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53F" w:rsidRDefault="0043053F" w:rsidP="006A4972">
      <w:pPr>
        <w:rPr>
          <w:rFonts w:ascii="Book Antiqua" w:hAnsi="Book Antiqua"/>
          <w:b/>
          <w:bCs/>
          <w:sz w:val="32"/>
        </w:rPr>
      </w:pPr>
      <w:r>
        <w:rPr>
          <w:rFonts w:ascii="Book Antiqua" w:hAnsi="Book Antiqua"/>
          <w:b/>
          <w:bCs/>
          <w:sz w:val="32"/>
        </w:rPr>
        <w:t>Unterrichtsvorhaben im 8. Schuljahr</w:t>
      </w:r>
    </w:p>
    <w:p w:rsidR="0043053F" w:rsidRDefault="0043053F" w:rsidP="0043053F">
      <w:pPr>
        <w:spacing w:line="120" w:lineRule="auto"/>
        <w:rPr>
          <w:rFonts w:ascii="Book Antiqua" w:hAnsi="Book Antiqua"/>
          <w:b/>
          <w:bCs/>
        </w:rPr>
      </w:pPr>
    </w:p>
    <w:p w:rsidR="0043053F" w:rsidRPr="0043053F" w:rsidRDefault="0043053F" w:rsidP="0043053F">
      <w:pPr>
        <w:spacing w:line="120" w:lineRule="auto"/>
        <w:rPr>
          <w:rFonts w:ascii="Book Antiqua" w:hAnsi="Book Antiqua"/>
          <w:b/>
          <w:bCs/>
        </w:rPr>
      </w:pPr>
    </w:p>
    <w:p w:rsidR="0043053F" w:rsidRPr="0043053F" w:rsidRDefault="0043053F" w:rsidP="0043053F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 w:rsidRPr="0043053F">
        <w:rPr>
          <w:rFonts w:ascii="Book Antiqua" w:hAnsi="Book Antiqua"/>
          <w:bCs/>
        </w:rPr>
        <w:t>Mit Gleichungen arbeiten</w:t>
      </w:r>
    </w:p>
    <w:p w:rsidR="0043053F" w:rsidRDefault="0043053F" w:rsidP="0043053F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Daten erforschen</w:t>
      </w:r>
    </w:p>
    <w:p w:rsidR="0043053F" w:rsidRDefault="0043053F" w:rsidP="0043053F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Terme multiplizieren</w:t>
      </w:r>
    </w:p>
    <w:p w:rsidR="000503BC" w:rsidRPr="0043053F" w:rsidRDefault="000503BC" w:rsidP="000503BC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Mehr als eine Gleichung</w:t>
      </w:r>
    </w:p>
    <w:p w:rsidR="0043053F" w:rsidRDefault="0043053F" w:rsidP="0043053F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Neue Zahlen entdecken</w:t>
      </w:r>
    </w:p>
    <w:p w:rsidR="0043053F" w:rsidRDefault="0043053F" w:rsidP="0043053F">
      <w:pPr>
        <w:pStyle w:val="Listenabsatz"/>
        <w:numPr>
          <w:ilvl w:val="0"/>
          <w:numId w:val="3"/>
        </w:numPr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Kreis und Körper</w:t>
      </w:r>
    </w:p>
    <w:p w:rsidR="0043053F" w:rsidRPr="0043053F" w:rsidRDefault="0043053F" w:rsidP="006A4972">
      <w:pPr>
        <w:rPr>
          <w:rFonts w:ascii="Book Antiqua" w:hAnsi="Book Antiqua"/>
          <w:b/>
          <w:bCs/>
        </w:rPr>
      </w:pPr>
      <w:bookmarkStart w:id="0" w:name="_GoBack"/>
      <w:bookmarkEnd w:id="0"/>
    </w:p>
    <w:p w:rsidR="006A4972" w:rsidRPr="006A4972" w:rsidRDefault="0043053F" w:rsidP="006A4972">
      <w:pPr>
        <w:rPr>
          <w:rFonts w:ascii="Book Antiqua" w:hAnsi="Book Antiqua"/>
          <w:b/>
          <w:bCs/>
          <w:sz w:val="32"/>
        </w:rPr>
      </w:pPr>
      <w:r>
        <w:rPr>
          <w:rFonts w:ascii="Book Antiqua" w:hAnsi="Book Antiqua"/>
          <w:b/>
          <w:bCs/>
          <w:sz w:val="32"/>
        </w:rPr>
        <w:t xml:space="preserve">Kapitel </w:t>
      </w:r>
      <w:r w:rsidR="006A4972">
        <w:rPr>
          <w:rFonts w:ascii="Book Antiqua" w:hAnsi="Book Antiqua"/>
          <w:b/>
          <w:bCs/>
          <w:sz w:val="32"/>
        </w:rPr>
        <w:t xml:space="preserve">1: Mit </w:t>
      </w:r>
      <w:r w:rsidR="006A4972" w:rsidRPr="006A4972">
        <w:rPr>
          <w:rFonts w:ascii="Book Antiqua" w:hAnsi="Book Antiqua"/>
          <w:b/>
          <w:bCs/>
          <w:sz w:val="32"/>
        </w:rPr>
        <w:t>Gleichungen</w:t>
      </w:r>
      <w:r w:rsidR="006A4972">
        <w:rPr>
          <w:rFonts w:ascii="Book Antiqua" w:hAnsi="Book Antiqua"/>
          <w:b/>
          <w:bCs/>
          <w:sz w:val="32"/>
        </w:rPr>
        <w:t xml:space="preserve"> arbeiten</w:t>
      </w:r>
    </w:p>
    <w:p w:rsidR="006A4972" w:rsidRDefault="006A4972" w:rsidP="006A4972">
      <w:pPr>
        <w:rPr>
          <w:rFonts w:ascii="Book Antiqua" w:hAnsi="Book Antiqua"/>
        </w:rPr>
      </w:pPr>
    </w:p>
    <w:p w:rsidR="009321B1" w:rsidRDefault="009321B1" w:rsidP="006A4972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Zunächst wird der Arbeitsplan zum </w:t>
      </w:r>
    </w:p>
    <w:p w:rsidR="009321B1" w:rsidRDefault="009321B1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In diesem Kapitel werden Aufgaben mit Hilfe unterschiedlicher Strategien eingeübt:</w:t>
      </w:r>
    </w:p>
    <w:p w:rsidR="006A4972" w:rsidRPr="006A4972" w:rsidRDefault="006A4972" w:rsidP="006A4972">
      <w:pPr>
        <w:numPr>
          <w:ilvl w:val="0"/>
          <w:numId w:val="1"/>
        </w:numPr>
        <w:rPr>
          <w:rFonts w:ascii="Book Antiqua" w:hAnsi="Book Antiqua"/>
        </w:rPr>
      </w:pPr>
      <w:r w:rsidRPr="006A4972">
        <w:rPr>
          <w:rFonts w:ascii="Book Antiqua" w:hAnsi="Book Antiqua"/>
        </w:rPr>
        <w:t>Lösen durch Probieren</w:t>
      </w:r>
    </w:p>
    <w:p w:rsidR="006A4972" w:rsidRPr="006A4972" w:rsidRDefault="006A4972" w:rsidP="006A4972">
      <w:pPr>
        <w:numPr>
          <w:ilvl w:val="0"/>
          <w:numId w:val="1"/>
        </w:numPr>
        <w:rPr>
          <w:rFonts w:ascii="Book Antiqua" w:hAnsi="Book Antiqua"/>
        </w:rPr>
      </w:pPr>
      <w:r w:rsidRPr="006A4972">
        <w:rPr>
          <w:rFonts w:ascii="Book Antiqua" w:hAnsi="Book Antiqua"/>
        </w:rPr>
        <w:t>Lösen mit Hilfe einer Gleichung</w:t>
      </w:r>
    </w:p>
    <w:p w:rsidR="006A4972" w:rsidRPr="006A4972" w:rsidRDefault="006A4972" w:rsidP="006A4972">
      <w:pPr>
        <w:numPr>
          <w:ilvl w:val="0"/>
          <w:numId w:val="1"/>
        </w:numPr>
        <w:rPr>
          <w:rFonts w:ascii="Book Antiqua" w:hAnsi="Book Antiqua"/>
        </w:rPr>
      </w:pPr>
      <w:r w:rsidRPr="006A4972">
        <w:rPr>
          <w:rFonts w:ascii="Book Antiqua" w:hAnsi="Book Antiqua"/>
        </w:rPr>
        <w:t>Lösen durch Veranschaulichen und Überlegen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43053F">
      <w:pPr>
        <w:pStyle w:val="berschrift2"/>
        <w:rPr>
          <w:rFonts w:ascii="Book Antiqua" w:hAnsi="Book Antiqua"/>
        </w:rPr>
      </w:pPr>
      <w:r w:rsidRPr="006A4972">
        <w:rPr>
          <w:rFonts w:ascii="Book Antiqua" w:hAnsi="Book Antiqua"/>
        </w:rPr>
        <w:t>Verschieden Möglichkeiten Aufgaben zu lösen</w:t>
      </w:r>
    </w:p>
    <w:p w:rsidR="006A4972" w:rsidRDefault="006A4972" w:rsidP="006A4972">
      <w:pPr>
        <w:rPr>
          <w:rFonts w:ascii="Book Antiqua" w:hAnsi="Book Antiqua"/>
          <w:b/>
          <w:bCs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  <w:b/>
          <w:bCs/>
        </w:rPr>
        <w:t>Kooperative Gruppenarbeit:</w:t>
      </w:r>
      <w:r w:rsidRPr="006A4972">
        <w:rPr>
          <w:rFonts w:ascii="Book Antiqua" w:hAnsi="Book Antiqua"/>
        </w:rPr>
        <w:t xml:space="preserve"> </w:t>
      </w:r>
      <w:r w:rsidRPr="006A4972">
        <w:rPr>
          <w:rFonts w:ascii="Book Antiqua" w:hAnsi="Book Antiqua"/>
          <w:i/>
          <w:iCs/>
        </w:rPr>
        <w:t>„AB1: Verschieden Möglichkeiten Aufgaben zu lösen“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  <w:b/>
          <w:bCs/>
        </w:rPr>
        <w:t xml:space="preserve">Übungsphase: </w:t>
      </w:r>
      <w:r w:rsidR="0043053F">
        <w:rPr>
          <w:rFonts w:ascii="Book Antiqua" w:hAnsi="Book Antiqua"/>
          <w:b/>
          <w:bCs/>
        </w:rPr>
        <w:t>AB3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43053F">
      <w:pPr>
        <w:pStyle w:val="berschrift2"/>
        <w:rPr>
          <w:rFonts w:ascii="Book Antiqua" w:hAnsi="Book Antiqua"/>
        </w:rPr>
      </w:pPr>
      <w:r w:rsidRPr="006A4972">
        <w:rPr>
          <w:rFonts w:ascii="Book Antiqua" w:hAnsi="Book Antiqua"/>
        </w:rPr>
        <w:t>Aufgaben mit Hilfe von Gleichungen lösen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  <w:i/>
          <w:iCs/>
        </w:rPr>
      </w:pPr>
      <w:r w:rsidRPr="006A4972">
        <w:rPr>
          <w:rFonts w:ascii="Book Antiqua" w:hAnsi="Book Antiqua"/>
          <w:b/>
          <w:bCs/>
        </w:rPr>
        <w:t xml:space="preserve">Arbeitsblatt </w:t>
      </w:r>
      <w:r w:rsidR="0043053F">
        <w:rPr>
          <w:rFonts w:ascii="Book Antiqua" w:hAnsi="Book Antiqua"/>
          <w:b/>
          <w:bCs/>
        </w:rPr>
        <w:t>AB3</w:t>
      </w:r>
      <w:r w:rsidRPr="006A4972">
        <w:rPr>
          <w:rFonts w:ascii="Book Antiqua" w:hAnsi="Book Antiqua"/>
          <w:b/>
          <w:bCs/>
        </w:rPr>
        <w:t>:</w:t>
      </w:r>
      <w:r w:rsidRPr="006A4972">
        <w:rPr>
          <w:rFonts w:ascii="Book Antiqua" w:hAnsi="Book Antiqua"/>
        </w:rPr>
        <w:t xml:space="preserve"> </w:t>
      </w:r>
      <w:r w:rsidRPr="006A4972">
        <w:rPr>
          <w:rFonts w:ascii="Book Antiqua" w:hAnsi="Book Antiqua"/>
          <w:i/>
          <w:iCs/>
        </w:rPr>
        <w:t>„Aufgaben mit Hilfe von Gleichungen lösen“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Default="006A4972" w:rsidP="006A4972">
      <w:pPr>
        <w:rPr>
          <w:rFonts w:ascii="Book Antiqua" w:hAnsi="Book Antiqua"/>
          <w:b/>
          <w:bCs/>
        </w:rPr>
      </w:pPr>
      <w:r w:rsidRPr="006A4972">
        <w:rPr>
          <w:rFonts w:ascii="Book Antiqua" w:hAnsi="Book Antiqua"/>
          <w:b/>
          <w:bCs/>
        </w:rPr>
        <w:t>Übungsphase</w:t>
      </w:r>
      <w:r w:rsidR="0043053F">
        <w:rPr>
          <w:rFonts w:ascii="Book Antiqua" w:hAnsi="Book Antiqua"/>
          <w:b/>
          <w:bCs/>
        </w:rPr>
        <w:t>: AB4</w:t>
      </w:r>
    </w:p>
    <w:p w:rsidR="0043053F" w:rsidRPr="006A4972" w:rsidRDefault="0043053F" w:rsidP="006A4972">
      <w:pPr>
        <w:rPr>
          <w:rFonts w:ascii="Book Antiqua" w:hAnsi="Book Antiqua"/>
        </w:rPr>
      </w:pPr>
    </w:p>
    <w:p w:rsidR="006A4972" w:rsidRPr="006A4972" w:rsidRDefault="006A4972" w:rsidP="0043053F">
      <w:pPr>
        <w:pStyle w:val="berschrift4"/>
        <w:rPr>
          <w:rFonts w:ascii="Book Antiqua" w:hAnsi="Book Antiqua"/>
          <w:sz w:val="28"/>
        </w:rPr>
      </w:pPr>
      <w:r w:rsidRPr="006A4972">
        <w:rPr>
          <w:rFonts w:ascii="Book Antiqua" w:hAnsi="Book Antiqua"/>
          <w:sz w:val="28"/>
        </w:rPr>
        <w:t>Äquivalenzumformungen von Gleichungen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  <w:b/>
          <w:bCs/>
        </w:rPr>
        <w:t>Einführungsbeispiel</w:t>
      </w:r>
      <w:r w:rsidR="0043053F">
        <w:rPr>
          <w:rFonts w:ascii="Book Antiqua" w:hAnsi="Book Antiqua"/>
          <w:b/>
          <w:bCs/>
        </w:rPr>
        <w:t xml:space="preserve"> AB5</w:t>
      </w:r>
      <w:r w:rsidRPr="006A4972">
        <w:rPr>
          <w:rFonts w:ascii="Book Antiqua" w:hAnsi="Book Antiqua"/>
          <w:b/>
          <w:bCs/>
        </w:rPr>
        <w:t xml:space="preserve"> </w:t>
      </w:r>
      <w:r w:rsidRPr="006A4972">
        <w:rPr>
          <w:rFonts w:ascii="Book Antiqua" w:hAnsi="Book Antiqua"/>
        </w:rPr>
        <w:t>mit Hilfe eines Waagemodells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  <w:b/>
          <w:bCs/>
        </w:rPr>
        <w:t>Festigungsaufgabe</w:t>
      </w:r>
      <w:r w:rsidRPr="006A4972">
        <w:rPr>
          <w:rFonts w:ascii="Book Antiqua" w:hAnsi="Book Antiqua"/>
        </w:rPr>
        <w:t xml:space="preserve"> (Aufgabe 1 des </w:t>
      </w:r>
      <w:r w:rsidRPr="006A4972">
        <w:rPr>
          <w:rFonts w:ascii="Book Antiqua" w:hAnsi="Book Antiqua"/>
          <w:b/>
          <w:bCs/>
        </w:rPr>
        <w:t>Arbeitsblattes</w:t>
      </w:r>
      <w:r w:rsidR="0043053F">
        <w:rPr>
          <w:rFonts w:ascii="Book Antiqua" w:hAnsi="Book Antiqua"/>
          <w:b/>
          <w:bCs/>
        </w:rPr>
        <w:t xml:space="preserve"> AB6</w:t>
      </w:r>
      <w:r w:rsidRPr="006A4972">
        <w:rPr>
          <w:rFonts w:ascii="Book Antiqua" w:hAnsi="Book Antiqua"/>
        </w:rPr>
        <w:t>) mit Hilfe des Waagemodells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  <w:i/>
          <w:iCs/>
        </w:rPr>
      </w:pPr>
      <w:r w:rsidRPr="009321B1">
        <w:rPr>
          <w:rFonts w:ascii="Book Antiqua" w:hAnsi="Book Antiqua"/>
          <w:b/>
          <w:bCs/>
          <w:iCs/>
        </w:rPr>
        <w:t>Tafel:</w:t>
      </w:r>
      <w:r w:rsidRPr="006A4972">
        <w:rPr>
          <w:rFonts w:ascii="Book Antiqua" w:hAnsi="Book Antiqua"/>
          <w:i/>
          <w:iCs/>
        </w:rPr>
        <w:t xml:space="preserve"> Was stört?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= 7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L = {7}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+ 14 = 20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– 14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+ 14 – 14 = 20 – 14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= 6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L = {6}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Probe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2x + 10 = 18,5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– 10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2x + 10 – 10 = 18,5 –10</w:t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2x = 8,5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:2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2x:2 = 8,5:2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= 4,25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L = {4,25}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lastRenderedPageBreak/>
        <w:t>Probe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-2,5x + 20 + 2x = -2x – 5 + x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Ordnen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 xml:space="preserve">-0,5x + 20 = -x – 5 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– 20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 xml:space="preserve">-0,5x + 20 – 20 = -x – 5 – 20 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 xml:space="preserve">-0,5x = -x – 25 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+ x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-0,5x + x = -x – 25 + x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0,5x = -25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:0,5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0,5x:0,5 = -25:0,5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= -50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L = {-50}</w:t>
      </w:r>
    </w:p>
    <w:p w:rsid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Probe</w:t>
      </w:r>
    </w:p>
    <w:p w:rsidR="009321B1" w:rsidRDefault="009321B1" w:rsidP="006A4972">
      <w:pPr>
        <w:rPr>
          <w:rFonts w:ascii="Book Antiqua" w:hAnsi="Book Antiqua"/>
        </w:rPr>
      </w:pPr>
    </w:p>
    <w:p w:rsidR="009321B1" w:rsidRDefault="009321B1" w:rsidP="009321B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Die Kinder sollen </w:t>
      </w:r>
      <w:r w:rsidRPr="006A4972">
        <w:rPr>
          <w:rFonts w:ascii="Book Antiqua" w:hAnsi="Book Antiqua"/>
        </w:rPr>
        <w:t>Aufgaben 2-</w:t>
      </w:r>
      <w:r>
        <w:rPr>
          <w:rFonts w:ascii="Book Antiqua" w:hAnsi="Book Antiqua"/>
        </w:rPr>
        <w:t>4</w:t>
      </w:r>
      <w:r w:rsidRPr="006A4972">
        <w:rPr>
          <w:rFonts w:ascii="Book Antiqua" w:hAnsi="Book Antiqua"/>
        </w:rPr>
        <w:t xml:space="preserve"> des </w:t>
      </w:r>
      <w:r w:rsidRPr="006A4972">
        <w:rPr>
          <w:rFonts w:ascii="Book Antiqua" w:hAnsi="Book Antiqua"/>
          <w:b/>
          <w:bCs/>
        </w:rPr>
        <w:t>Arbeitsblattes</w:t>
      </w:r>
      <w:r w:rsidRPr="006A4972">
        <w:rPr>
          <w:rFonts w:ascii="Book Antiqua" w:hAnsi="Book Antiqua"/>
        </w:rPr>
        <w:t xml:space="preserve"> </w:t>
      </w:r>
      <w:r w:rsidRPr="0043053F">
        <w:rPr>
          <w:rFonts w:ascii="Book Antiqua" w:hAnsi="Book Antiqua"/>
          <w:b/>
        </w:rPr>
        <w:t xml:space="preserve">AB6 </w:t>
      </w:r>
      <w:r w:rsidRPr="006A4972">
        <w:rPr>
          <w:rFonts w:ascii="Book Antiqua" w:hAnsi="Book Antiqua"/>
        </w:rPr>
        <w:t>bearbeiten.</w:t>
      </w:r>
    </w:p>
    <w:p w:rsidR="009321B1" w:rsidRDefault="009321B1" w:rsidP="006A4972">
      <w:pPr>
        <w:rPr>
          <w:rFonts w:ascii="Book Antiqua" w:hAnsi="Book Antiqua"/>
          <w:b/>
        </w:rPr>
      </w:pPr>
    </w:p>
    <w:p w:rsidR="006A4972" w:rsidRPr="009321B1" w:rsidRDefault="009321B1" w:rsidP="006A4972">
      <w:pPr>
        <w:rPr>
          <w:rFonts w:ascii="Book Antiqua" w:hAnsi="Book Antiqua"/>
          <w:b/>
        </w:rPr>
      </w:pPr>
      <w:r w:rsidRPr="009321B1">
        <w:rPr>
          <w:rFonts w:ascii="Book Antiqua" w:hAnsi="Book Antiqua"/>
          <w:b/>
        </w:rPr>
        <w:t>Tafel: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-2(6x – 12) = 8(x – 2) – 64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Ausmultiplizieren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 xml:space="preserve">-12x + 24 = 8x – 16 – 64 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-12x + 24 = 8x – 80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– 24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-12x + 24 – 24 = 8x – 80 – 24</w:t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-12x = 8x – 104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– 8x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-12x – 8x = 8x – 104 – 8x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-20x = -104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| :(-20)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-20x:20 = -104:(-20)</w:t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</w:r>
      <w:r w:rsidRPr="006A4972">
        <w:rPr>
          <w:rFonts w:ascii="Book Antiqua" w:hAnsi="Book Antiqua"/>
        </w:rPr>
        <w:tab/>
        <w:t>Zusammenfassen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x = 5,2</w:t>
      </w:r>
    </w:p>
    <w:p w:rsidR="006A4972" w:rsidRPr="006A4972" w:rsidRDefault="006A4972" w:rsidP="006A4972">
      <w:pPr>
        <w:rPr>
          <w:rFonts w:ascii="Book Antiqua" w:hAnsi="Book Antiqua"/>
        </w:rPr>
      </w:pPr>
      <w:r w:rsidRPr="006A4972">
        <w:rPr>
          <w:rFonts w:ascii="Book Antiqua" w:hAnsi="Book Antiqua"/>
        </w:rPr>
        <w:t>Probe</w:t>
      </w:r>
    </w:p>
    <w:p w:rsidR="006A4972" w:rsidRPr="006A4972" w:rsidRDefault="006A4972" w:rsidP="006A4972">
      <w:pPr>
        <w:rPr>
          <w:rFonts w:ascii="Book Antiqua" w:hAnsi="Book Antiqua"/>
        </w:rPr>
      </w:pPr>
    </w:p>
    <w:p w:rsidR="009321B1" w:rsidRDefault="009321B1" w:rsidP="009321B1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Die Kinder sollen </w:t>
      </w:r>
      <w:r w:rsidRPr="006A4972">
        <w:rPr>
          <w:rFonts w:ascii="Book Antiqua" w:hAnsi="Book Antiqua"/>
        </w:rPr>
        <w:t>Aufgabe</w:t>
      </w:r>
      <w:r>
        <w:rPr>
          <w:rFonts w:ascii="Book Antiqua" w:hAnsi="Book Antiqua"/>
        </w:rPr>
        <w:t xml:space="preserve"> 5 </w:t>
      </w:r>
      <w:r w:rsidRPr="006A4972">
        <w:rPr>
          <w:rFonts w:ascii="Book Antiqua" w:hAnsi="Book Antiqua"/>
        </w:rPr>
        <w:t xml:space="preserve">des </w:t>
      </w:r>
      <w:r w:rsidRPr="006A4972">
        <w:rPr>
          <w:rFonts w:ascii="Book Antiqua" w:hAnsi="Book Antiqua"/>
          <w:b/>
          <w:bCs/>
        </w:rPr>
        <w:t>Arbeitsblattes</w:t>
      </w:r>
      <w:r w:rsidRPr="006A4972">
        <w:rPr>
          <w:rFonts w:ascii="Book Antiqua" w:hAnsi="Book Antiqua"/>
        </w:rPr>
        <w:t xml:space="preserve"> </w:t>
      </w:r>
      <w:r w:rsidRPr="0043053F">
        <w:rPr>
          <w:rFonts w:ascii="Book Antiqua" w:hAnsi="Book Antiqua"/>
          <w:b/>
        </w:rPr>
        <w:t xml:space="preserve">AB6 </w:t>
      </w:r>
      <w:r w:rsidRPr="006A4972">
        <w:rPr>
          <w:rFonts w:ascii="Book Antiqua" w:hAnsi="Book Antiqua"/>
        </w:rPr>
        <w:t>bearbeiten.</w:t>
      </w:r>
    </w:p>
    <w:p w:rsidR="00C0720D" w:rsidRDefault="00C0720D">
      <w:pPr>
        <w:rPr>
          <w:rFonts w:ascii="Book Antiqua" w:hAnsi="Book Antiqua"/>
        </w:rPr>
      </w:pPr>
    </w:p>
    <w:p w:rsidR="009321B1" w:rsidRPr="009321B1" w:rsidRDefault="009321B1" w:rsidP="009321B1">
      <w:pPr>
        <w:rPr>
          <w:rFonts w:ascii="Book Antiqua" w:hAnsi="Book Antiqua"/>
          <w:b/>
        </w:rPr>
      </w:pPr>
      <w:r w:rsidRPr="009321B1">
        <w:rPr>
          <w:rFonts w:ascii="Book Antiqua" w:hAnsi="Book Antiqua"/>
          <w:b/>
        </w:rPr>
        <w:t xml:space="preserve">Tafel: </w:t>
      </w:r>
    </w:p>
    <w:p w:rsidR="009321B1" w:rsidRPr="006A4972" w:rsidRDefault="009321B1" w:rsidP="009321B1">
      <w:pPr>
        <w:rPr>
          <w:rFonts w:ascii="Book Antiqua" w:hAnsi="Book Antiqua"/>
        </w:rPr>
      </w:pPr>
      <w:r w:rsidRPr="006A4972">
        <w:rPr>
          <w:rFonts w:ascii="Book Antiqua" w:hAnsi="Book Antiqua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8D6BF4D" wp14:editId="31759CDA">
            <wp:simplePos x="0" y="0"/>
            <wp:positionH relativeFrom="column">
              <wp:posOffset>-66040</wp:posOffset>
            </wp:positionH>
            <wp:positionV relativeFrom="paragraph">
              <wp:posOffset>58420</wp:posOffset>
            </wp:positionV>
            <wp:extent cx="5600700" cy="21717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3072" r="31746" b="5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Pr="006A4972" w:rsidRDefault="009321B1" w:rsidP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</w:p>
    <w:p w:rsidR="009321B1" w:rsidRDefault="009321B1">
      <w:pPr>
        <w:rPr>
          <w:rFonts w:ascii="Book Antiqua" w:hAnsi="Book Antiqua"/>
        </w:rPr>
      </w:pPr>
      <w:r>
        <w:rPr>
          <w:rFonts w:ascii="Book Antiqua" w:hAnsi="Book Antiqua"/>
        </w:rPr>
        <w:t>Das kooperative AB „Äquivalenzumformung kooperativ“ wird tischgruppenweise bearbeitet.</w:t>
      </w:r>
    </w:p>
    <w:p w:rsidR="009321B1" w:rsidRDefault="009321B1">
      <w:pPr>
        <w:rPr>
          <w:rFonts w:ascii="Book Antiqua" w:hAnsi="Book Antiqua"/>
        </w:rPr>
      </w:pPr>
    </w:p>
    <w:p w:rsidR="007444B2" w:rsidRDefault="009321B1" w:rsidP="00271E3C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Testaufgaben zum Kapitel bereiten auf die 1. Klausur vor.  </w:t>
      </w:r>
    </w:p>
    <w:p w:rsidR="009321B1" w:rsidRPr="006A4972" w:rsidRDefault="009321B1">
      <w:pPr>
        <w:rPr>
          <w:rFonts w:ascii="Book Antiqua" w:hAnsi="Book Antiqua"/>
        </w:rPr>
      </w:pPr>
    </w:p>
    <w:sectPr w:rsidR="009321B1" w:rsidRPr="006A4972" w:rsidSect="0043053F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F70" w:rsidRDefault="007B6F70" w:rsidP="0043053F">
      <w:r>
        <w:separator/>
      </w:r>
    </w:p>
  </w:endnote>
  <w:endnote w:type="continuationSeparator" w:id="0">
    <w:p w:rsidR="007B6F70" w:rsidRDefault="007B6F70" w:rsidP="0043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F70" w:rsidRDefault="007B6F70" w:rsidP="0043053F">
      <w:r>
        <w:separator/>
      </w:r>
    </w:p>
  </w:footnote>
  <w:footnote w:type="continuationSeparator" w:id="0">
    <w:p w:rsidR="007B6F70" w:rsidRDefault="007B6F70" w:rsidP="00430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41A5"/>
    <w:multiLevelType w:val="hybridMultilevel"/>
    <w:tmpl w:val="12EA0D2A"/>
    <w:lvl w:ilvl="0" w:tplc="19EE0ED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243E23"/>
    <w:multiLevelType w:val="hybridMultilevel"/>
    <w:tmpl w:val="2C2CD94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>
    <w:nsid w:val="221C4CEB"/>
    <w:multiLevelType w:val="hybridMultilevel"/>
    <w:tmpl w:val="0B448960"/>
    <w:lvl w:ilvl="0" w:tplc="E2CAEBB8">
      <w:start w:val="1"/>
      <w:numFmt w:val="lowerLetter"/>
      <w:lvlText w:val="%1)"/>
      <w:lvlJc w:val="left"/>
      <w:pPr>
        <w:tabs>
          <w:tab w:val="num" w:pos="360"/>
        </w:tabs>
        <w:ind w:left="187" w:hanging="187"/>
      </w:pPr>
      <w:rPr>
        <w:rFonts w:hint="default"/>
      </w:rPr>
    </w:lvl>
    <w:lvl w:ilvl="1" w:tplc="E2CAEBB8">
      <w:start w:val="1"/>
      <w:numFmt w:val="lowerLetter"/>
      <w:lvlText w:val="%2)"/>
      <w:lvlJc w:val="left"/>
      <w:pPr>
        <w:tabs>
          <w:tab w:val="num" w:pos="360"/>
        </w:tabs>
        <w:ind w:left="187" w:hanging="187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3111200B"/>
    <w:multiLevelType w:val="multilevel"/>
    <w:tmpl w:val="1CB6F54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37A50230"/>
    <w:multiLevelType w:val="hybridMultilevel"/>
    <w:tmpl w:val="95F44C8E"/>
    <w:lvl w:ilvl="0" w:tplc="492A409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DC1679F"/>
    <w:multiLevelType w:val="hybridMultilevel"/>
    <w:tmpl w:val="1B5C0DB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6">
    <w:nsid w:val="3FAF5FB2"/>
    <w:multiLevelType w:val="hybridMultilevel"/>
    <w:tmpl w:val="103407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7">
    <w:nsid w:val="566A6B58"/>
    <w:multiLevelType w:val="hybridMultilevel"/>
    <w:tmpl w:val="802EF674"/>
    <w:lvl w:ilvl="0" w:tplc="E2CAEBB8">
      <w:start w:val="1"/>
      <w:numFmt w:val="lowerLetter"/>
      <w:lvlText w:val="%1)"/>
      <w:lvlJc w:val="left"/>
      <w:pPr>
        <w:tabs>
          <w:tab w:val="num" w:pos="360"/>
        </w:tabs>
        <w:ind w:left="187" w:hanging="187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8">
    <w:nsid w:val="656C1B7D"/>
    <w:multiLevelType w:val="hybridMultilevel"/>
    <w:tmpl w:val="77520846"/>
    <w:lvl w:ilvl="0" w:tplc="E2CAEBB8">
      <w:start w:val="1"/>
      <w:numFmt w:val="lowerLetter"/>
      <w:lvlText w:val="%1)"/>
      <w:lvlJc w:val="left"/>
      <w:pPr>
        <w:tabs>
          <w:tab w:val="num" w:pos="360"/>
        </w:tabs>
        <w:ind w:left="187" w:hanging="18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6BAD07A7"/>
    <w:multiLevelType w:val="multilevel"/>
    <w:tmpl w:val="1CB6F54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72"/>
    <w:rsid w:val="000503BC"/>
    <w:rsid w:val="00271E3C"/>
    <w:rsid w:val="0043053F"/>
    <w:rsid w:val="006A4972"/>
    <w:rsid w:val="007444B2"/>
    <w:rsid w:val="007B6F70"/>
    <w:rsid w:val="009321B1"/>
    <w:rsid w:val="00A51D6C"/>
    <w:rsid w:val="00C0720D"/>
    <w:rsid w:val="00D67636"/>
    <w:rsid w:val="00D80201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49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44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6A4972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4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6A4972"/>
    <w:pPr>
      <w:keepNext/>
      <w:outlineLvl w:val="3"/>
    </w:pPr>
    <w:rPr>
      <w:b/>
      <w:bCs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A4972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A4972"/>
    <w:rPr>
      <w:rFonts w:ascii="Times New Roman" w:eastAsia="Times New Roman" w:hAnsi="Times New Roman" w:cs="Times New Roman"/>
      <w:b/>
      <w:bCs/>
      <w:sz w:val="26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3053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305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053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305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053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4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44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49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44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6A4972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4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6A4972"/>
    <w:pPr>
      <w:keepNext/>
      <w:outlineLvl w:val="3"/>
    </w:pPr>
    <w:rPr>
      <w:b/>
      <w:bCs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A4972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A4972"/>
    <w:rPr>
      <w:rFonts w:ascii="Times New Roman" w:eastAsia="Times New Roman" w:hAnsi="Times New Roman" w:cs="Times New Roman"/>
      <w:b/>
      <w:bCs/>
      <w:sz w:val="26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3053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305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053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305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053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44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44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4</cp:revision>
  <dcterms:created xsi:type="dcterms:W3CDTF">2012-08-13T09:53:00Z</dcterms:created>
  <dcterms:modified xsi:type="dcterms:W3CDTF">2012-11-09T15:38:00Z</dcterms:modified>
</cp:coreProperties>
</file>