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452224381" w:displacedByCustomXml="next"/>
    <w:sdt>
      <w:sdtPr>
        <w:id w:val="-122151503"/>
        <w:docPartObj>
          <w:docPartGallery w:val="Cover Pages"/>
          <w:docPartUnique/>
        </w:docPartObj>
      </w:sdtPr>
      <w:sdtEndPr>
        <w:rPr>
          <w:sz w:val="32"/>
        </w:rPr>
      </w:sdtEndPr>
      <w:sdtContent>
        <w:p>
          <w:r>
            <w:rPr>
              <w:noProof/>
            </w:rPr>
            <mc:AlternateContent>
              <mc:Choice Requires="wps">
                <w:drawing>
                  <wp:anchor distT="0" distB="0" distL="114300" distR="114300" simplePos="0" relativeHeight="252366848" behindDoc="0" locked="0" layoutInCell="1" allowOverlap="1">
                    <wp:simplePos x="0" y="0"/>
                    <wp:positionH relativeFrom="column">
                      <wp:posOffset>4074160</wp:posOffset>
                    </wp:positionH>
                    <wp:positionV relativeFrom="paragraph">
                      <wp:posOffset>-808990</wp:posOffset>
                    </wp:positionV>
                    <wp:extent cx="2881630" cy="3022600"/>
                    <wp:effectExtent l="0" t="0" r="0" b="6350"/>
                    <wp:wrapNone/>
                    <wp:docPr id="19192" name="Rechteck 19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1630" cy="3022600"/>
                            </a:xfrm>
                            <a:prstGeom prst="rect">
                              <a:avLst/>
                            </a:prstGeom>
                            <a:solidFill>
                              <a:srgbClr val="0070C0"/>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26BFBA9" id="Rechteck 19192" o:spid="_x0000_s1026" style="position:absolute;margin-left:320.8pt;margin-top:-63.7pt;width:226.9pt;height:238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" fillcolor="#0070c0" stroked="f" strokecolor="#d8d8d8"/>
                </w:pict>
              </mc:Fallback>
            </mc:AlternateContent>
          </w:r>
          <w:r>
            <w:rPr>
              <w:noProof/>
            </w:rPr>
            <w:drawing>
              <wp:anchor distT="0" distB="0" distL="114300" distR="114300" simplePos="0" relativeHeight="252379136" behindDoc="0" locked="0" layoutInCell="1" allowOverlap="1">
                <wp:simplePos x="0" y="0"/>
                <wp:positionH relativeFrom="column">
                  <wp:posOffset>-704186</wp:posOffset>
                </wp:positionH>
                <wp:positionV relativeFrom="paragraph">
                  <wp:posOffset>-668180</wp:posOffset>
                </wp:positionV>
                <wp:extent cx="4778734" cy="2657994"/>
                <wp:effectExtent l="0" t="0" r="3175" b="9525"/>
                <wp:wrapNone/>
                <wp:docPr id="19198" name="Grafik 1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344" t="2693" r="1332" b="2334"/>
                        <a:stretch/>
                      </pic:blipFill>
                      <pic:spPr bwMode="auto">
                        <a:xfrm>
                          <a:off x="0" y="0"/>
                          <a:ext cx="4786162" cy="2662126"/>
                        </a:xfrm>
                        <a:prstGeom prst="rect">
                          <a:avLst/>
                        </a:prstGeom>
                        <a:ln w="1270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p>
          <w:pPr>
            <w:rPr>
              <w:sz w:val="32"/>
            </w:rPr>
          </w:pPr>
          <w:r>
            <w:rPr>
              <w:noProof/>
            </w:rPr>
            <mc:AlternateContent>
              <mc:Choice Requires="wps">
                <w:drawing>
                  <wp:anchor distT="0" distB="0" distL="114300" distR="114300" simplePos="0" relativeHeight="251854848" behindDoc="0" locked="0" layoutInCell="1" allowOverlap="1">
                    <wp:simplePos x="0" y="0"/>
                    <wp:positionH relativeFrom="column">
                      <wp:posOffset>3870960</wp:posOffset>
                    </wp:positionH>
                    <wp:positionV relativeFrom="paragraph">
                      <wp:posOffset>5865564</wp:posOffset>
                    </wp:positionV>
                    <wp:extent cx="3088948" cy="2833327"/>
                    <wp:effectExtent l="0" t="0" r="0" b="0"/>
                    <wp:wrapNone/>
                    <wp:docPr id="462"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8948" cy="2833327"/>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24"/>
                                  </w:rPr>
                                  <w:alias w:val="Autor"/>
                                  <w:id w:val="1235902116"/>
                                  <w:dataBinding w:prefixMappings="xmlns:ns0='http://schemas.openxmlformats.org/package/2006/metadata/core-properties' xmlns:ns1='http://purl.org/dc/elements/1.1/'" w:xpath="/ns0:coreProperties[1]/ns1:creator[1]" w:storeItemID="{6C3C8BC8-F283-45AE-878A-BAB7291924A1}"/>
                                  <w:text/>
                                </w:sdtPr>
                                <w:sdtContent>
                                  <w:p>
                                    <w:pPr>
                                      <w:pStyle w:val="KeinLeerraum"/>
                                      <w:spacing w:line="360" w:lineRule="auto"/>
                                      <w:rPr>
                                        <w:color w:val="FFFFFF" w:themeColor="background1"/>
                                        <w:sz w:val="24"/>
                                      </w:rPr>
                                    </w:pPr>
                                    <w:r>
                                      <w:rPr>
                                        <w:color w:val="FFFFFF" w:themeColor="background1"/>
                                        <w:sz w:val="24"/>
                                      </w:rPr>
                                      <w:t>Jörn Meyer</w:t>
                                    </w:r>
                                  </w:p>
                                </w:sdtContent>
                              </w:sdt>
                              <w:p>
                                <w:pPr>
                                  <w:pStyle w:val="KeinLeerraum"/>
                                  <w:spacing w:line="360" w:lineRule="auto"/>
                                  <w:rPr>
                                    <w:color w:val="FFFFFF" w:themeColor="background1"/>
                                    <w:sz w:val="24"/>
                                  </w:rPr>
                                </w:pPr>
                                <w:hyperlink r:id="rId9" w:history="1">
                                  <w:r>
                                    <w:rPr>
                                      <w:rStyle w:val="Hyperlink"/>
                                      <w:color w:val="FFFFFF" w:themeColor="background1"/>
                                      <w:sz w:val="24"/>
                                      <w:u w:val="none"/>
                                    </w:rPr>
                                    <w:t>j.meyer@fals-solingen.de</w:t>
                                  </w:r>
                                </w:hyperlink>
                              </w:p>
                              <w:p>
                                <w:pPr>
                                  <w:pStyle w:val="KeinLeerraum"/>
                                  <w:spacing w:line="360" w:lineRule="auto"/>
                                  <w:rPr>
                                    <w:color w:val="FFFFFF" w:themeColor="background1"/>
                                  </w:rPr>
                                </w:pPr>
                                <w:hyperlink r:id="rId10" w:history="1">
                                  <w:r>
                                    <w:rPr>
                                      <w:rStyle w:val="Hyperlink"/>
                                      <w:color w:val="FFFFFF" w:themeColor="background1"/>
                                      <w:sz w:val="24"/>
                                      <w:u w:val="none"/>
                                    </w:rPr>
                                    <w:t>www.maspole.de</w:t>
                                  </w:r>
                                </w:hyperlink>
                                <w:r>
                                  <w:rPr>
                                    <w:color w:val="FFFFFF" w:themeColor="background1"/>
                                  </w:rPr>
                                  <w:t xml:space="preserve"> </w:t>
                                </w:r>
                              </w:p>
                            </w:txbxContent>
                          </wps:txbx>
                          <wps:bodyPr rot="0" vert="horz" wrap="square" lIns="365760" tIns="182880" rIns="182880" bIns="182880" anchor="b" anchorCtr="0" upright="1">
                            <a:noAutofit/>
                          </wps:bodyPr>
                        </wps:wsp>
                      </a:graphicData>
                    </a:graphic>
                  </wp:anchor>
                </w:drawing>
              </mc:Choice>
              <mc:Fallback>
                <w:pict>
                  <v:rect id="Rechteck 9" o:spid="_x0000_s1026" style="position:absolute;margin-left:304.8pt;margin-top:461.85pt;width:243.2pt;height:223.1pt;z-index:25185484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" filled="f" stroked="f" strokecolor="white" strokeweight="1pt">
                    <v:fill opacity="52428f"/>
                    <v:shadow color="#d8d8d8" offset="3pt,3pt"/>
                    <v:textbox inset="28.8pt,14.4pt,14.4pt,14.4pt">
                      <w:txbxContent>
                        <w:sdt>
                          <w:sdtPr>
                            <w:rPr>
                              <w:color w:val="FFFFFF" w:themeColor="background1"/>
                              <w:sz w:val="24"/>
                            </w:rPr>
                            <w:alias w:val="Autor"/>
                            <w:id w:val="1235902116"/>
                            <w:dataBinding w:prefixMappings="xmlns:ns0='http://schemas.openxmlformats.org/package/2006/metadata/core-properties' xmlns:ns1='http://purl.org/dc/elements/1.1/'" w:xpath="/ns0:coreProperties[1]/ns1:creator[1]" w:storeItemID="{6C3C8BC8-F283-45AE-878A-BAB7291924A1}"/>
                            <w:text/>
                          </w:sdtPr>
                          <w:sdtContent>
                            <w:p>
                              <w:pPr>
                                <w:pStyle w:val="KeinLeerraum"/>
                                <w:spacing w:line="360" w:lineRule="auto"/>
                                <w:rPr>
                                  <w:color w:val="FFFFFF" w:themeColor="background1"/>
                                  <w:sz w:val="24"/>
                                </w:rPr>
                              </w:pPr>
                              <w:r>
                                <w:rPr>
                                  <w:color w:val="FFFFFF" w:themeColor="background1"/>
                                  <w:sz w:val="24"/>
                                </w:rPr>
                                <w:t>Jörn Meyer</w:t>
                              </w:r>
                            </w:p>
                          </w:sdtContent>
                        </w:sdt>
                        <w:p>
                          <w:pPr>
                            <w:pStyle w:val="KeinLeerraum"/>
                            <w:spacing w:line="360" w:lineRule="auto"/>
                            <w:rPr>
                              <w:color w:val="FFFFFF" w:themeColor="background1"/>
                              <w:sz w:val="24"/>
                            </w:rPr>
                          </w:pPr>
                          <w:hyperlink r:id="rId11" w:history="1">
                            <w:r>
                              <w:rPr>
                                <w:rStyle w:val="Hyperlink"/>
                                <w:color w:val="FFFFFF" w:themeColor="background1"/>
                                <w:sz w:val="24"/>
                                <w:u w:val="none"/>
                              </w:rPr>
                              <w:t>j.meyer@fals-solingen.de</w:t>
                            </w:r>
                          </w:hyperlink>
                        </w:p>
                        <w:p>
                          <w:pPr>
                            <w:pStyle w:val="KeinLeerraum"/>
                            <w:spacing w:line="360" w:lineRule="auto"/>
                            <w:rPr>
                              <w:color w:val="FFFFFF" w:themeColor="background1"/>
                            </w:rPr>
                          </w:pPr>
                          <w:hyperlink r:id="rId12" w:history="1">
                            <w:r>
                              <w:rPr>
                                <w:rStyle w:val="Hyperlink"/>
                                <w:color w:val="FFFFFF" w:themeColor="background1"/>
                                <w:sz w:val="24"/>
                                <w:u w:val="none"/>
                              </w:rPr>
                              <w:t>www.maspole.de</w:t>
                            </w:r>
                          </w:hyperlink>
                          <w:r>
                            <w:rPr>
                              <w:color w:val="FFFFFF" w:themeColor="background1"/>
                            </w:rPr>
                            <w:t xml:space="preserve"> </w:t>
                          </w:r>
                        </w:p>
                      </w:txbxContent>
                    </v:textbox>
                  </v:rect>
                </w:pict>
              </mc:Fallback>
            </mc:AlternateContent>
          </w:r>
        </w:p>
        <w:p>
          <w:pPr>
            <w:rPr>
              <w:sz w:val="32"/>
            </w:rPr>
          </w:pPr>
          <w:r>
            <w:rPr>
              <w:noProof/>
            </w:rPr>
            <mc:AlternateContent>
              <mc:Choice Requires="wps">
                <w:drawing>
                  <wp:anchor distT="0" distB="0" distL="114300" distR="114300" simplePos="0" relativeHeight="252370944" behindDoc="0" locked="0" layoutInCell="1" allowOverlap="1">
                    <wp:simplePos x="0" y="0"/>
                    <wp:positionH relativeFrom="column">
                      <wp:posOffset>3953510</wp:posOffset>
                    </wp:positionH>
                    <wp:positionV relativeFrom="paragraph">
                      <wp:posOffset>6052819</wp:posOffset>
                    </wp:positionV>
                    <wp:extent cx="2866390" cy="3495675"/>
                    <wp:effectExtent l="0" t="0" r="10160" b="28575"/>
                    <wp:wrapNone/>
                    <wp:docPr id="19196" name="Rechteck 19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6390" cy="3495675"/>
                            </a:xfrm>
                            <a:prstGeom prst="rect">
                              <a:avLst/>
                            </a:prstGeom>
                            <a:solidFill>
                              <a:srgbClr val="00B050"/>
                            </a:solidFill>
                            <a:ln>
                              <a:solidFill>
                                <a:srgbClr val="00B050"/>
                              </a:solid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5D5A0C2" id="Rechteck 19196" o:spid="_x0000_s1026" style="position:absolute;margin-left:311.3pt;margin-top:476.6pt;width:225.7pt;height:275.2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" fillcolor="#00b050" strokecolor="#00b050"/>
                </w:pict>
              </mc:Fallback>
            </mc:AlternateContent>
          </w:r>
          <w:r>
            <w:rPr>
              <w:noProof/>
            </w:rPr>
            <mc:AlternateContent>
              <mc:Choice Requires="wps">
                <w:drawing>
                  <wp:anchor distT="45720" distB="45720" distL="114300" distR="114300" simplePos="0" relativeHeight="252381184" behindDoc="0" locked="0" layoutInCell="1" allowOverlap="1">
                    <wp:simplePos x="0" y="0"/>
                    <wp:positionH relativeFrom="page">
                      <wp:align>left</wp:align>
                    </wp:positionH>
                    <wp:positionV relativeFrom="paragraph">
                      <wp:posOffset>1785620</wp:posOffset>
                    </wp:positionV>
                    <wp:extent cx="7541260" cy="1289050"/>
                    <wp:effectExtent l="0" t="0" r="21590" b="25400"/>
                    <wp:wrapSquare wrapText="bothSides"/>
                    <wp:docPr id="19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1260" cy="1289050"/>
                            </a:xfrm>
                            <a:prstGeom prst="rect">
                              <a:avLst/>
                            </a:prstGeom>
                            <a:solidFill>
                              <a:schemeClr val="tx1"/>
                            </a:solidFill>
                            <a:ln w="9525">
                              <a:solidFill>
                                <a:schemeClr val="tx1"/>
                              </a:solidFill>
                              <a:miter lim="800000"/>
                              <a:headEnd/>
                              <a:tailEnd/>
                            </a:ln>
                          </wps:spPr>
                          <wps:txbx>
                            <w:txbxContent>
                              <w:p>
                                <w:pPr>
                                  <w:jc w:val="center"/>
                                  <w:rPr>
                                    <w:rFonts w:ascii="Book Antiqua" w:hAnsi="Book Antiqua"/>
                                    <w:sz w:val="52"/>
                                  </w:rPr>
                                </w:pPr>
                                <w:r>
                                  <w:rPr>
                                    <w:rFonts w:ascii="Book Antiqua" w:hAnsi="Book Antiqua"/>
                                    <w:sz w:val="52"/>
                                  </w:rPr>
                                  <w:t>Mathematik in der Jahrgangsstufe 11 (E-Phase)</w:t>
                                </w:r>
                              </w:p>
                              <w:p>
                                <w:pPr>
                                  <w:jc w:val="center"/>
                                  <w:rPr>
                                    <w:rFonts w:ascii="Book Antiqua" w:hAnsi="Book Antiqua"/>
                                    <w:sz w:val="40"/>
                                  </w:rPr>
                                </w:pPr>
                                <w:r>
                                  <w:rPr>
                                    <w:rFonts w:ascii="Book Antiqua" w:hAnsi="Book Antiqua"/>
                                    <w:sz w:val="40"/>
                                  </w:rPr>
                                  <w:t>angelehnt an den KLP Mathematik NRW 2015</w:t>
                                </w:r>
                              </w:p>
                              <w:p>
                                <w:pPr>
                                  <w:jc w:val="center"/>
                                  <w:rPr>
                                    <w:rFonts w:ascii="Book Antiqua" w:hAnsi="Book Antiqua"/>
                                    <w:sz w:val="40"/>
                                  </w:rPr>
                                </w:pPr>
                                <w:r>
                                  <w:rPr>
                                    <w:rFonts w:ascii="Book Antiqua" w:hAnsi="Book Antiqua"/>
                                    <w:sz w:val="40"/>
                                  </w:rPr>
                                  <w:t>Autor: Jörn Meyer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7" type="#_x0000_t202" style="position:absolute;margin-left:0;margin-top:140.6pt;width:593.8pt;height:101.5pt;z-index:25238118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" fillcolor="black [3213]" strokecolor="black [3213]">
                    <v:textbox>
                      <w:txbxContent>
                        <w:p>
                          <w:pPr>
                            <w:jc w:val="center"/>
                            <w:rPr>
                              <w:rFonts w:ascii="Book Antiqua" w:hAnsi="Book Antiqua"/>
                              <w:sz w:val="52"/>
                            </w:rPr>
                          </w:pPr>
                          <w:r>
                            <w:rPr>
                              <w:rFonts w:ascii="Book Antiqua" w:hAnsi="Book Antiqua"/>
                              <w:sz w:val="52"/>
                            </w:rPr>
                            <w:t>Mathematik in der Jahrgangsstufe 11 (E-Phase)</w:t>
                          </w:r>
                        </w:p>
                        <w:p>
                          <w:pPr>
                            <w:jc w:val="center"/>
                            <w:rPr>
                              <w:rFonts w:ascii="Book Antiqua" w:hAnsi="Book Antiqua"/>
                              <w:sz w:val="40"/>
                            </w:rPr>
                          </w:pPr>
                          <w:r>
                            <w:rPr>
                              <w:rFonts w:ascii="Book Antiqua" w:hAnsi="Book Antiqua"/>
                              <w:sz w:val="40"/>
                            </w:rPr>
                            <w:t>angelehnt an den KLP Mathematik NRW 2015</w:t>
                          </w:r>
                        </w:p>
                        <w:p>
                          <w:pPr>
                            <w:jc w:val="center"/>
                            <w:rPr>
                              <w:rFonts w:ascii="Book Antiqua" w:hAnsi="Book Antiqua"/>
                              <w:sz w:val="40"/>
                            </w:rPr>
                          </w:pPr>
                          <w:r>
                            <w:rPr>
                              <w:rFonts w:ascii="Book Antiqua" w:hAnsi="Book Antiqua"/>
                              <w:sz w:val="40"/>
                            </w:rPr>
                            <w:t>Autor: Jörn Meyer</w:t>
                          </w:r>
                        </w:p>
                      </w:txbxContent>
                    </v:textbox>
                    <w10:wrap type="square" anchorx="page"/>
                  </v:shape>
                </w:pict>
              </mc:Fallback>
            </mc:AlternateContent>
          </w:r>
          <w:r>
            <w:rPr>
              <w:b/>
              <w:bCs/>
              <w:noProof/>
            </w:rPr>
            <w:drawing>
              <wp:anchor distT="0" distB="0" distL="114300" distR="114300" simplePos="0" relativeHeight="252385280" behindDoc="0" locked="0" layoutInCell="1" allowOverlap="1">
                <wp:simplePos x="0" y="0"/>
                <wp:positionH relativeFrom="page">
                  <wp:posOffset>25400</wp:posOffset>
                </wp:positionH>
                <wp:positionV relativeFrom="paragraph">
                  <wp:posOffset>6049010</wp:posOffset>
                </wp:positionV>
                <wp:extent cx="5095875" cy="3587840"/>
                <wp:effectExtent l="0" t="0" r="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Tetraeder.jpg"/>
                        <pic:cNvPicPr/>
                      </pic:nvPicPr>
                      <pic:blipFill rotWithShape="1">
                        <a:blip r:embed="rId13" cstate="print">
                          <a:extLst>
                            <a:ext uri="{28A0092B-C50C-407E-A947-70E740481C1C}">
                              <a14:useLocalDpi xmlns:a14="http://schemas.microsoft.com/office/drawing/2010/main" val="0"/>
                            </a:ext>
                          </a:extLst>
                        </a:blip>
                        <a:srcRect t="7666" b="10201"/>
                        <a:stretch/>
                      </pic:blipFill>
                      <pic:spPr bwMode="auto">
                        <a:xfrm>
                          <a:off x="0" y="0"/>
                          <a:ext cx="5095875" cy="3587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2383232" behindDoc="0" locked="0" layoutInCell="1" allowOverlap="1">
                    <wp:simplePos x="0" y="0"/>
                    <wp:positionH relativeFrom="margin">
                      <wp:posOffset>1990725</wp:posOffset>
                    </wp:positionH>
                    <wp:positionV relativeFrom="paragraph">
                      <wp:posOffset>3479165</wp:posOffset>
                    </wp:positionV>
                    <wp:extent cx="4733925" cy="2250440"/>
                    <wp:effectExtent l="0" t="0" r="0" b="0"/>
                    <wp:wrapNone/>
                    <wp:docPr id="19205" name="Gruppieren 19205"/>
                    <wp:cNvGraphicFramePr/>
                    <a:graphic xmlns:a="http://schemas.openxmlformats.org/drawingml/2006/main">
                      <a:graphicData uri="http://schemas.microsoft.com/office/word/2010/wordprocessingGroup">
                        <wpg:wgp>
                          <wpg:cNvGrpSpPr/>
                          <wpg:grpSpPr>
                            <a:xfrm>
                              <a:off x="0" y="0"/>
                              <a:ext cx="4733925" cy="2250440"/>
                              <a:chOff x="0" y="390525"/>
                              <a:chExt cx="4733925" cy="2250454"/>
                            </a:xfrm>
                          </wpg:grpSpPr>
                          <wpg:grpSp>
                            <wpg:cNvPr id="19206" name="Gruppieren 19206"/>
                            <wpg:cNvGrpSpPr>
                              <a:grpSpLocks noChangeAspect="1"/>
                            </wpg:cNvGrpSpPr>
                            <wpg:grpSpPr>
                              <a:xfrm>
                                <a:off x="0" y="438150"/>
                                <a:ext cx="4733925" cy="2202829"/>
                                <a:chOff x="33715" y="99025"/>
                                <a:chExt cx="5806188" cy="2696315"/>
                              </a:xfrm>
                            </wpg:grpSpPr>
                            <wps:wsp>
                              <wps:cNvPr id="19207"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08" name="Oval 5"/>
                              <wps:cNvSpPr>
                                <a:spLocks noChangeAspect="1" noChangeArrowheads="1"/>
                              </wps:cNvSpPr>
                              <wps:spPr bwMode="auto">
                                <a:xfrm rot="5400000">
                                  <a:off x="3505200" y="1859280"/>
                                  <a:ext cx="488315"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09" name="Oval 6"/>
                              <wps:cNvSpPr>
                                <a:spLocks noChangeAspect="1" noChangeArrowheads="1"/>
                              </wps:cNvSpPr>
                              <wps:spPr bwMode="auto">
                                <a:xfrm rot="5400000">
                                  <a:off x="3870960" y="746760"/>
                                  <a:ext cx="488386"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10" name="Oval 9"/>
                              <wps:cNvSpPr>
                                <a:spLocks noChangeAspect="1" noChangeArrowheads="1"/>
                              </wps:cNvSpPr>
                              <wps:spPr bwMode="auto">
                                <a:xfrm rot="5400000">
                                  <a:off x="1470660" y="708660"/>
                                  <a:ext cx="488386"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11"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12"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13"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14"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15"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16"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17" name="Ellipse 19217"/>
                              <wps:cNvSpPr/>
                              <wps:spPr>
                                <a:xfrm>
                                  <a:off x="3680460" y="206502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8"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19" name="Oval 9"/>
                              <wps:cNvSpPr>
                                <a:spLocks noChangeAspect="1" noChangeArrowheads="1"/>
                              </wps:cNvSpPr>
                              <wps:spPr bwMode="auto">
                                <a:xfrm rot="5400000">
                                  <a:off x="1805940" y="180594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20" name="Ellipse 19220"/>
                              <wps:cNvSpPr/>
                              <wps:spPr>
                                <a:xfrm>
                                  <a:off x="1341120" y="199644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21" name="Textfeld 19221"/>
                              <wps:cNvSpPr txBox="1"/>
                              <wps:spPr>
                                <a:xfrm>
                                  <a:off x="33715" y="2273039"/>
                                  <a:ext cx="2019300"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r>
                                        <m:rPr>
                                          <m:sty m:val="p"/>
                                        </m:rPr>
                                        <w:rPr>
                                          <w:rFonts w:ascii="Cambria Math" w:hAnsi="Cambria Math"/>
                                          <w:noProof/>
                                          <w:sz w:val="22"/>
                                        </w:rPr>
                                        <m:t>∙</m:t>
                                      </m:r>
                                      <m:f>
                                        <m:fPr>
                                          <m:ctrlPr>
                                            <w:rPr>
                                              <w:rFonts w:ascii="Cambria Math" w:hAnsi="Cambria Math"/>
                                              <w:noProof/>
                                              <w:sz w:val="22"/>
                                            </w:rPr>
                                          </m:ctrlPr>
                                        </m:fPr>
                                        <m:num>
                                          <m:r>
                                            <w:rPr>
                                              <w:rFonts w:ascii="Cambria Math" w:hAnsi="Cambria Math"/>
                                              <w:noProof/>
                                              <w:sz w:val="22"/>
                                            </w:rPr>
                                            <m:t>3</m:t>
                                          </m:r>
                                        </m:num>
                                        <m:den>
                                          <m:r>
                                            <w:rPr>
                                              <w:rFonts w:ascii="Cambria Math" w:hAnsi="Cambria Math"/>
                                              <w:noProof/>
                                              <w:sz w:val="22"/>
                                            </w:rPr>
                                            <m:t>4</m:t>
                                          </m:r>
                                        </m:den>
                                      </m:f>
                                      <m:r>
                                        <w:rPr>
                                          <w:rFonts w:ascii="Cambria Math" w:hAnsi="Cambria Math"/>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22" name="Textfeld 19222"/>
                              <wps:cNvSpPr txBox="1"/>
                              <wps:spPr>
                                <a:xfrm>
                                  <a:off x="1079865" y="107358"/>
                                  <a:ext cx="1074420" cy="480061"/>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23" name="Textfeld 19223"/>
                              <wps:cNvSpPr txBox="1"/>
                              <wps:spPr>
                                <a:xfrm>
                                  <a:off x="583434" y="1235126"/>
                                  <a:ext cx="1074420"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4</m:t>
                                          </m:r>
                                        </m:den>
                                      </m:f>
                                      <m:r>
                                        <w:rPr>
                                          <w:rFonts w:ascii="Cambria Math" w:hAnsi="Cambria Math"/>
                                          <w:noProof/>
                                          <w:sz w:val="22"/>
                                        </w:rPr>
                                        <m:t xml:space="preserve"> </m:t>
                                      </m:r>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24" name="Textfeld 19224"/>
                              <wps:cNvSpPr txBox="1"/>
                              <wps:spPr>
                                <a:xfrm>
                                  <a:off x="3750203" y="107356"/>
                                  <a:ext cx="1073785" cy="480061"/>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6</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25" name="Textfeld 19225"/>
                              <wps:cNvSpPr txBox="1"/>
                              <wps:spPr>
                                <a:xfrm>
                                  <a:off x="1873858" y="1257312"/>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26" name="Textfeld 19226"/>
                              <wps:cNvSpPr txBox="1"/>
                              <wps:spPr>
                                <a:xfrm>
                                  <a:off x="2977858" y="1264427"/>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27" name="Textfeld 19227"/>
                              <wps:cNvSpPr txBox="1"/>
                              <wps:spPr>
                                <a:xfrm>
                                  <a:off x="4286444" y="1293269"/>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28" name="Textfeld 19228"/>
                              <wps:cNvSpPr txBox="1"/>
                              <wps:spPr>
                                <a:xfrm>
                                  <a:off x="1705081" y="2266860"/>
                                  <a:ext cx="1533247" cy="480059"/>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29" name="Textfeld 19229"/>
                              <wps:cNvSpPr txBox="1"/>
                              <wps:spPr>
                                <a:xfrm>
                                  <a:off x="4301081" y="2315280"/>
                                  <a:ext cx="1538822"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30" name="Textfeld 19230"/>
                              <wps:cNvSpPr txBox="1"/>
                              <wps:spPr>
                                <a:xfrm>
                                  <a:off x="3042017" y="2286101"/>
                                  <a:ext cx="1524769"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231" name="Grafik 1923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885950" y="390525"/>
                                <a:ext cx="930910" cy="920115"/>
                              </a:xfrm>
                              <a:prstGeom prst="rect">
                                <a:avLst/>
                              </a:prstGeom>
                            </pic:spPr>
                          </pic:pic>
                        </wpg:wgp>
                      </a:graphicData>
                    </a:graphic>
                    <wp14:sizeRelV relativeFrom="margin">
                      <wp14:pctHeight>0</wp14:pctHeight>
                    </wp14:sizeRelV>
                  </wp:anchor>
                </w:drawing>
              </mc:Choice>
              <mc:Fallback>
                <w:pict>
                  <v:group id="Gruppieren 19205" o:spid="_x0000_s1028" style="position:absolute;margin-left:156.75pt;margin-top:273.95pt;width:372.75pt;height:177.2pt;z-index:252383232;mso-position-horizontal-relative:margin;mso-height-relative:margin" coordorigin=",3905" coordsize="47339,22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">
                    <v:group id="Gruppieren 19206" o:spid="_x0000_s1029" style="position:absolute;top:4381;width:47339;height:22028" coordorigin="337,990" coordsize="58061,2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">
                      <o:lock v:ext="edit" aspectratio="t"/>
                      <v:oval id="Oval 4" o:spid="_x0000_s1030"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" fillcolor="#0070c0">
                        <o:lock v:ext="edit" aspectratio="t"/>
                        <v:textbox inset=".5mm,.5mm,.5mm,.5mm">
                          <w:txbxContent>
                            <w:p>
                              <w:pPr>
                                <w:jc w:val="center"/>
                                <w:rPr>
                                  <w:rFonts w:ascii="Arial" w:hAnsi="Arial" w:cs="Arial"/>
                                  <w:sz w:val="22"/>
                                </w:rPr>
                              </w:pPr>
                            </w:p>
                          </w:txbxContent>
                        </v:textbox>
                      </v:oval>
                      <v:oval id="Oval 5" o:spid="_x0000_s1031"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" fillcolor="#0070c0" stroked="f">
                        <o:lock v:ext="edit" aspectratio="t"/>
                        <v:textbox inset=".5mm,.5mm,.5mm,.5mm">
                          <w:txbxContent>
                            <w:p>
                              <w:pPr>
                                <w:jc w:val="center"/>
                                <w:rPr>
                                  <w:rFonts w:ascii="Arial" w:hAnsi="Arial" w:cs="Arial"/>
                                  <w:sz w:val="22"/>
                                </w:rPr>
                              </w:pPr>
                            </w:p>
                          </w:txbxContent>
                        </v:textbox>
                      </v:oval>
                      <v:oval id="Oval 6" o:spid="_x0000_s1032"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" fillcolor="#0070c0" stroked="f">
                        <o:lock v:ext="edit" aspectratio="t"/>
                        <v:textbox inset=".5mm,.5mm,.5mm,.5mm">
                          <w:txbxContent>
                            <w:p>
                              <w:pPr>
                                <w:jc w:val="center"/>
                                <w:rPr>
                                  <w:rFonts w:ascii="Arial" w:hAnsi="Arial" w:cs="Arial"/>
                                  <w:sz w:val="22"/>
                                </w:rPr>
                              </w:pPr>
                            </w:p>
                          </w:txbxContent>
                        </v:textbox>
                      </v:oval>
                      <v:oval id="Oval 9" o:spid="_x0000_s1033"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" fillcolor="red">
                        <o:lock v:ext="edit" aspectratio="t"/>
                        <v:textbox inset=".5mm,.5mm,.5mm,.5mm">
                          <w:txbxContent>
                            <w:p>
                              <w:pPr>
                                <w:jc w:val="center"/>
                                <w:rPr>
                                  <w:rFonts w:ascii="Arial" w:hAnsi="Arial" w:cs="Arial"/>
                                  <w:sz w:val="22"/>
                                </w:rPr>
                              </w:pPr>
                            </w:p>
                          </w:txbxContent>
                        </v:textbox>
                      </v:oval>
                      <v:line id="Line 10" o:spid="_x0000_s1034"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"/>
                      <v:line id="Line 11" o:spid="_x0000_s1035"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"/>
                      <v:line id="Line 12" o:spid="_x0000_s1036"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"/>
                      <v:line id="Line 13" o:spid="_x0000_s1037"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"/>
                      <v:line id="Line 14" o:spid="_x0000_s1038"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"/>
                      <v:line id="Line 15" o:spid="_x0000_s1039"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"/>
                      <v:oval id="Ellipse 19217" o:spid="_x0000_s1040" style="position:absolute;left:36804;top:20650;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" fillcolor="windowText" strokecolor="windowText" strokeweight="2pt"/>
                      <v:oval id="Oval 9" o:spid="_x0000_s1041"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" fillcolor="red">
                        <o:lock v:ext="edit" aspectratio="t"/>
                        <v:textbox inset=".5mm,.5mm,.5mm,.5mm">
                          <w:txbxContent>
                            <w:p>
                              <w:pPr>
                                <w:jc w:val="center"/>
                                <w:rPr>
                                  <w:rFonts w:ascii="Arial" w:hAnsi="Arial" w:cs="Arial"/>
                                  <w:sz w:val="22"/>
                                </w:rPr>
                              </w:pPr>
                            </w:p>
                          </w:txbxContent>
                        </v:textbox>
                      </v:oval>
                      <v:oval id="Oval 9" o:spid="_x0000_s1042"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" fillcolor="red">
                        <o:lock v:ext="edit" aspectratio="t"/>
                        <v:textbox inset=".5mm,.5mm,.5mm,.5mm">
                          <w:txbxContent>
                            <w:p>
                              <w:pPr>
                                <w:jc w:val="center"/>
                                <w:rPr>
                                  <w:rFonts w:ascii="Arial" w:hAnsi="Arial" w:cs="Arial"/>
                                  <w:sz w:val="22"/>
                                </w:rPr>
                              </w:pPr>
                            </w:p>
                          </w:txbxContent>
                        </v:textbox>
                      </v:oval>
                      <v:oval id="Ellipse 19220" o:spid="_x0000_s1043" style="position:absolute;left:13411;top:19964;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" fillcolor="windowText" strokecolor="windowText" strokeweight="2pt"/>
                      <v:shape id="Textfeld 19221" o:spid="_x0000_s1044" type="#_x0000_t202" style="position:absolute;left:337;top:22730;width:20193;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r>
                                  <m:rPr>
                                    <m:sty m:val="p"/>
                                  </m:rPr>
                                  <w:rPr>
                                    <w:rFonts w:ascii="Cambria Math" w:hAnsi="Cambria Math"/>
                                    <w:noProof/>
                                    <w:sz w:val="22"/>
                                  </w:rPr>
                                  <m:t>∙</m:t>
                                </m:r>
                                <m:f>
                                  <m:fPr>
                                    <m:ctrlPr>
                                      <w:rPr>
                                        <w:rFonts w:ascii="Cambria Math" w:hAnsi="Cambria Math"/>
                                        <w:noProof/>
                                        <w:sz w:val="22"/>
                                      </w:rPr>
                                    </m:ctrlPr>
                                  </m:fPr>
                                  <m:num>
                                    <m:r>
                                      <w:rPr>
                                        <w:rFonts w:ascii="Cambria Math" w:hAnsi="Cambria Math"/>
                                        <w:noProof/>
                                        <w:sz w:val="22"/>
                                      </w:rPr>
                                      <m:t>3</m:t>
                                    </m:r>
                                  </m:num>
                                  <m:den>
                                    <m:r>
                                      <w:rPr>
                                        <w:rFonts w:ascii="Cambria Math" w:hAnsi="Cambria Math"/>
                                        <w:noProof/>
                                        <w:sz w:val="22"/>
                                      </w:rPr>
                                      <m:t>4</m:t>
                                    </m:r>
                                  </m:den>
                                </m:f>
                                <m:r>
                                  <w:rPr>
                                    <w:rFonts w:ascii="Cambria Math" w:hAnsi="Cambria Math"/>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22" o:spid="_x0000_s1045" type="#_x0000_t202" style="position:absolute;left:10798;top:1073;width:1074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23" o:spid="_x0000_s1046" type="#_x0000_t202" style="position:absolute;left:5834;top:12351;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4</m:t>
                                    </m:r>
                                  </m:den>
                                </m:f>
                                <m:r>
                                  <w:rPr>
                                    <w:rFonts w:ascii="Cambria Math" w:hAnsi="Cambria Math"/>
                                    <w:noProof/>
                                    <w:sz w:val="22"/>
                                  </w:rPr>
                                  <m:t xml:space="preserve"> </m:t>
                                </m:r>
                              </m:oMath>
                              <w:r>
                                <w:rPr>
                                  <w:rFonts w:eastAsiaTheme="minorEastAsia"/>
                                  <w:sz w:val="22"/>
                                </w:rPr>
                                <w:t xml:space="preserve"> </w:t>
                              </w:r>
                            </w:p>
                          </w:txbxContent>
                        </v:textbox>
                      </v:shape>
                      <v:shape id="Textfeld 19224" o:spid="_x0000_s1047" type="#_x0000_t202" style="position:absolute;left:37502;top:1073;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6</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25" o:spid="_x0000_s1048" type="#_x0000_t202" style="position:absolute;left:18738;top:12573;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4</m:t>
                                    </m:r>
                                  </m:den>
                                </m:f>
                              </m:oMath>
                              <w:r>
                                <w:rPr>
                                  <w:rFonts w:eastAsiaTheme="minorEastAsia"/>
                                  <w:sz w:val="22"/>
                                </w:rPr>
                                <w:t xml:space="preserve"> </w:t>
                              </w:r>
                            </w:p>
                          </w:txbxContent>
                        </v:textbox>
                      </v:shape>
                      <v:shape id="Textfeld 19226" o:spid="_x0000_s1049" type="#_x0000_t202" style="position:absolute;left:29778;top:12644;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6</m:t>
                                    </m:r>
                                  </m:den>
                                </m:f>
                              </m:oMath>
                              <w:r>
                                <w:rPr>
                                  <w:rFonts w:eastAsiaTheme="minorEastAsia"/>
                                  <w:sz w:val="22"/>
                                </w:rPr>
                                <w:t xml:space="preserve"> </w:t>
                              </w:r>
                            </w:p>
                          </w:txbxContent>
                        </v:textbox>
                      </v:shape>
                      <v:shape id="Textfeld 19227" o:spid="_x0000_s1050" type="#_x0000_t202" style="position:absolute;left:42864;top:12932;width:10738;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6</m:t>
                                    </m:r>
                                  </m:den>
                                </m:f>
                              </m:oMath>
                              <w:r>
                                <w:rPr>
                                  <w:rFonts w:eastAsiaTheme="minorEastAsia"/>
                                  <w:sz w:val="22"/>
                                </w:rPr>
                                <w:t xml:space="preserve"> </w:t>
                              </w:r>
                            </w:p>
                          </w:txbxContent>
                        </v:textbox>
                      </v:shape>
                      <v:shape id="Textfeld 19228" o:spid="_x0000_s1051" type="#_x0000_t202" style="position:absolute;left:17050;top:22668;width:1533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29" o:spid="_x0000_s1052" type="#_x0000_t202" style="position:absolute;left:43010;top:23152;width:15389;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30" o:spid="_x0000_s1053" type="#_x0000_t202" style="position:absolute;left:30420;top:22861;width:1524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eastAsiaTheme="minorEastAsia"/>
                                  <w:sz w:val="22"/>
                                </w:rPr>
                                <w:t xml:space="preserve"> </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9231" o:spid="_x0000_s1054" type="#_x0000_t75" style="position:absolute;left:18859;top:3905;width:9309;height:9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">
                      <v:imagedata r:id="rId15" o:title=""/>
                      <v:path arrowok="t"/>
                    </v:shape>
                    <w10:wrap anchorx="margin"/>
                  </v:group>
                </w:pict>
              </mc:Fallback>
            </mc:AlternateContent>
          </w:r>
          <w:r>
            <w:rPr>
              <w:noProof/>
            </w:rPr>
            <mc:AlternateContent>
              <mc:Choice Requires="wps">
                <w:drawing>
                  <wp:anchor distT="0" distB="0" distL="114300" distR="114300" simplePos="0" relativeHeight="252356608" behindDoc="0" locked="0" layoutInCell="1" allowOverlap="1">
                    <wp:simplePos x="0" y="0"/>
                    <wp:positionH relativeFrom="column">
                      <wp:posOffset>-758190</wp:posOffset>
                    </wp:positionH>
                    <wp:positionV relativeFrom="paragraph">
                      <wp:posOffset>3068320</wp:posOffset>
                    </wp:positionV>
                    <wp:extent cx="2624455" cy="2959100"/>
                    <wp:effectExtent l="0" t="0" r="23495" b="12700"/>
                    <wp:wrapNone/>
                    <wp:docPr id="19191" name="Rechteck 19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4455" cy="2959100"/>
                            </a:xfrm>
                            <a:prstGeom prst="rect">
                              <a:avLst/>
                            </a:prstGeom>
                            <a:solidFill>
                              <a:srgbClr val="FF0000"/>
                            </a:solidFill>
                            <a:ln>
                              <a:solidFill>
                                <a:srgbClr val="FF0000"/>
                              </a:solidFill>
                            </a:ln>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02BD0C1" id="Rechteck 19191" o:spid="_x0000_s1026" style="position:absolute;margin-left:-59.7pt;margin-top:241.6pt;width:206.65pt;height:233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" fillcolor="red" strokecolor="red"/>
                </w:pict>
              </mc:Fallback>
            </mc:AlternateContent>
          </w:r>
          <w:r>
            <w:rPr>
              <w:noProof/>
            </w:rPr>
            <w:t xml:space="preserve"> </w:t>
          </w:r>
          <w:r>
            <w:rPr>
              <w:b/>
              <w:bCs/>
              <w:noProof/>
            </w:rPr>
            <w:t xml:space="preserve"> </w:t>
          </w:r>
          <w:r>
            <w:rPr>
              <w:sz w:val="32"/>
            </w:rPr>
            <w:br w:type="page"/>
          </w:r>
        </w:p>
      </w:sdtContent>
    </w:sdt>
    <w:p>
      <w:pPr>
        <w:pStyle w:val="berschrift1"/>
        <w:rPr>
          <w:rFonts w:ascii="Book Antiqua" w:eastAsiaTheme="minorEastAsia" w:hAnsi="Book Antiqua" w:cstheme="minorBidi"/>
          <w:b w:val="0"/>
          <w:bCs w:val="0"/>
          <w:iCs/>
          <w:noProof/>
          <w:sz w:val="22"/>
          <w:szCs w:val="22"/>
        </w:rPr>
      </w:pPr>
      <w:bookmarkStart w:id="1" w:name="_Toc510194602"/>
      <w:bookmarkStart w:id="2" w:name="_Toc17884113"/>
      <w:r>
        <w:rPr>
          <w:rFonts w:ascii="Book Antiqua" w:hAnsi="Book Antiqua"/>
          <w:sz w:val="32"/>
        </w:rPr>
        <w:lastRenderedPageBreak/>
        <w:t>Inhaltsverzeichnis</w:t>
      </w:r>
      <w:bookmarkEnd w:id="1"/>
      <w:bookmarkEnd w:id="2"/>
      <w:r>
        <w:rPr>
          <w:rFonts w:ascii="Book Antiqua" w:hAnsi="Book Antiqua"/>
          <w:b w:val="0"/>
          <w:iCs/>
          <w:sz w:val="36"/>
        </w:rPr>
        <w:fldChar w:fldCharType="begin"/>
      </w:r>
      <w:r>
        <w:rPr>
          <w:rFonts w:ascii="Book Antiqua" w:hAnsi="Book Antiqua"/>
          <w:b w:val="0"/>
          <w:sz w:val="36"/>
        </w:rPr>
        <w:instrText xml:space="preserve"> TOC \o "1-2" \h \z \u </w:instrText>
      </w:r>
      <w:r>
        <w:rPr>
          <w:rFonts w:ascii="Book Antiqua" w:hAnsi="Book Antiqua"/>
          <w:b w:val="0"/>
          <w:iCs/>
          <w:sz w:val="36"/>
        </w:rPr>
        <w:fldChar w:fldCharType="separate"/>
      </w:r>
    </w:p>
    <w:p>
      <w:pPr>
        <w:pStyle w:val="Verzeichnis1"/>
        <w:tabs>
          <w:tab w:val="right" w:leader="dot" w:pos="9628"/>
        </w:tabs>
        <w:rPr>
          <w:rFonts w:ascii="Book Antiqua" w:eastAsiaTheme="minorEastAsia" w:hAnsi="Book Antiqua" w:cstheme="minorBidi"/>
          <w:b w:val="0"/>
          <w:bCs w:val="0"/>
          <w:i w:val="0"/>
          <w:iCs w:val="0"/>
          <w:noProof/>
          <w:sz w:val="22"/>
          <w:szCs w:val="22"/>
        </w:rPr>
      </w:pPr>
      <w:hyperlink w:anchor="_Toc17884114" w:history="1">
        <w:r>
          <w:rPr>
            <w:rStyle w:val="Hyperlink"/>
            <w:rFonts w:ascii="Book Antiqua" w:hAnsi="Book Antiqua"/>
            <w:b w:val="0"/>
            <w:i w:val="0"/>
            <w:noProof/>
          </w:rPr>
          <w:t>Lektion 1: Eigenschaften von Funktionen</w:t>
        </w:r>
        <w:r>
          <w:rPr>
            <w:rFonts w:ascii="Book Antiqua" w:hAnsi="Book Antiqua"/>
            <w:b w:val="0"/>
            <w:i w:val="0"/>
            <w:noProof/>
            <w:webHidden/>
          </w:rPr>
          <w:tab/>
        </w:r>
        <w:r>
          <w:rPr>
            <w:rFonts w:ascii="Book Antiqua" w:hAnsi="Book Antiqua"/>
            <w:b w:val="0"/>
            <w:i w:val="0"/>
            <w:noProof/>
            <w:webHidden/>
          </w:rPr>
          <w:fldChar w:fldCharType="begin"/>
        </w:r>
        <w:r>
          <w:rPr>
            <w:rFonts w:ascii="Book Antiqua" w:hAnsi="Book Antiqua"/>
            <w:b w:val="0"/>
            <w:i w:val="0"/>
            <w:noProof/>
            <w:webHidden/>
          </w:rPr>
          <w:instrText xml:space="preserve"> PAGEREF _Toc17884114 \h </w:instrText>
        </w:r>
        <w:r>
          <w:rPr>
            <w:rFonts w:ascii="Book Antiqua" w:hAnsi="Book Antiqua"/>
            <w:b w:val="0"/>
            <w:i w:val="0"/>
            <w:noProof/>
            <w:webHidden/>
          </w:rPr>
        </w:r>
        <w:r>
          <w:rPr>
            <w:rFonts w:ascii="Book Antiqua" w:hAnsi="Book Antiqua"/>
            <w:b w:val="0"/>
            <w:i w:val="0"/>
            <w:noProof/>
            <w:webHidden/>
          </w:rPr>
          <w:fldChar w:fldCharType="separate"/>
        </w:r>
        <w:r>
          <w:rPr>
            <w:rFonts w:ascii="Book Antiqua" w:hAnsi="Book Antiqua"/>
            <w:b w:val="0"/>
            <w:i w:val="0"/>
            <w:noProof/>
            <w:webHidden/>
          </w:rPr>
          <w:t>3</w:t>
        </w:r>
        <w:r>
          <w:rPr>
            <w:rFonts w:ascii="Book Antiqua" w:hAnsi="Book Antiqua"/>
            <w:b w:val="0"/>
            <w:i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15" w:history="1">
        <w:r>
          <w:rPr>
            <w:rStyle w:val="Hyperlink"/>
            <w:rFonts w:ascii="Book Antiqua" w:hAnsi="Book Antiqua"/>
            <w:b w:val="0"/>
            <w:noProof/>
          </w:rPr>
          <w:t>1.1 Grundaufgaben zu linearen und quadratischen Funktionen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_Toc17884115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4</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16" w:history="1">
        <w:r>
          <w:rPr>
            <w:rStyle w:val="Hyperlink"/>
            <w:rFonts w:ascii="Book Antiqua" w:hAnsi="Book Antiqua"/>
            <w:b w:val="0"/>
            <w:noProof/>
          </w:rPr>
          <w:t>1.2 Potenzfunktionen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_Toc17884116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6</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17" w:history="1">
        <w:r>
          <w:rPr>
            <w:rStyle w:val="Hyperlink"/>
            <w:rFonts w:ascii="Book Antiqua" w:hAnsi="Book Antiqua"/>
            <w:b w:val="0"/>
            <w:noProof/>
          </w:rPr>
          <w:t>1.3 Wachstumsprozesse</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_Toc17884117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9</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18" w:history="1">
        <w:r>
          <w:rPr>
            <w:rStyle w:val="Hyperlink"/>
            <w:rFonts w:ascii="Book Antiqua" w:hAnsi="Book Antiqua"/>
            <w:b w:val="0"/>
            <w:noProof/>
          </w:rPr>
          <w:t>1.4 Transformationen am Beispiel der Sinusfunktion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_Toc17884118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11</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19" w:history="1">
        <w:r>
          <w:rPr>
            <w:rStyle w:val="Hyperlink"/>
            <w:rFonts w:ascii="Book Antiqua" w:hAnsi="Book Antiqua"/>
            <w:b w:val="0"/>
            <w:noProof/>
          </w:rPr>
          <w:t>1.5 Kontrollaufgaben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_Toc17884119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14</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20" w:history="1">
        <w:r>
          <w:rPr>
            <w:rStyle w:val="Hyperlink"/>
            <w:rFonts w:ascii="Book Antiqua" w:hAnsi="Book Antiqua"/>
            <w:b w:val="0"/>
            <w:noProof/>
          </w:rPr>
          <w:t>1.6 Lösungen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_Toc17884120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16</w:t>
        </w:r>
        <w:r>
          <w:rPr>
            <w:rFonts w:ascii="Book Antiqua" w:hAnsi="Book Antiqua"/>
            <w:b w:val="0"/>
            <w:noProof/>
            <w:webHidden/>
          </w:rPr>
          <w:fldChar w:fldCharType="end"/>
        </w:r>
      </w:hyperlink>
    </w:p>
    <w:p>
      <w:pPr>
        <w:pStyle w:val="Verzeichnis1"/>
        <w:tabs>
          <w:tab w:val="right" w:leader="dot" w:pos="9628"/>
        </w:tabs>
        <w:rPr>
          <w:rFonts w:ascii="Book Antiqua" w:eastAsiaTheme="minorEastAsia" w:hAnsi="Book Antiqua" w:cstheme="minorBidi"/>
          <w:b w:val="0"/>
          <w:bCs w:val="0"/>
          <w:i w:val="0"/>
          <w:iCs w:val="0"/>
          <w:noProof/>
          <w:sz w:val="22"/>
          <w:szCs w:val="22"/>
        </w:rPr>
      </w:pPr>
      <w:hyperlink w:anchor="_Toc17884121" w:history="1">
        <w:r>
          <w:rPr>
            <w:rStyle w:val="Hyperlink"/>
            <w:rFonts w:ascii="Book Antiqua" w:hAnsi="Book Antiqua"/>
            <w:b w:val="0"/>
            <w:i w:val="0"/>
            <w:noProof/>
          </w:rPr>
          <w:t>Lektion 2: Änderungsraten und Ableitung</w:t>
        </w:r>
        <w:r>
          <w:rPr>
            <w:rFonts w:ascii="Book Antiqua" w:hAnsi="Book Antiqua"/>
            <w:b w:val="0"/>
            <w:i w:val="0"/>
            <w:noProof/>
            <w:webHidden/>
          </w:rPr>
          <w:tab/>
        </w:r>
        <w:r>
          <w:rPr>
            <w:rFonts w:ascii="Book Antiqua" w:hAnsi="Book Antiqua"/>
            <w:b w:val="0"/>
            <w:i w:val="0"/>
            <w:noProof/>
            <w:webHidden/>
          </w:rPr>
          <w:fldChar w:fldCharType="begin"/>
        </w:r>
        <w:r>
          <w:rPr>
            <w:rFonts w:ascii="Book Antiqua" w:hAnsi="Book Antiqua"/>
            <w:b w:val="0"/>
            <w:i w:val="0"/>
            <w:noProof/>
            <w:webHidden/>
          </w:rPr>
          <w:instrText xml:space="preserve"> PAGEREF _Toc17884121 \h </w:instrText>
        </w:r>
        <w:r>
          <w:rPr>
            <w:rFonts w:ascii="Book Antiqua" w:hAnsi="Book Antiqua"/>
            <w:b w:val="0"/>
            <w:i w:val="0"/>
            <w:noProof/>
            <w:webHidden/>
          </w:rPr>
        </w:r>
        <w:r>
          <w:rPr>
            <w:rFonts w:ascii="Book Antiqua" w:hAnsi="Book Antiqua"/>
            <w:b w:val="0"/>
            <w:i w:val="0"/>
            <w:noProof/>
            <w:webHidden/>
          </w:rPr>
          <w:fldChar w:fldCharType="separate"/>
        </w:r>
        <w:r>
          <w:rPr>
            <w:rFonts w:ascii="Book Antiqua" w:hAnsi="Book Antiqua"/>
            <w:b w:val="0"/>
            <w:i w:val="0"/>
            <w:noProof/>
            <w:webHidden/>
          </w:rPr>
          <w:t>25</w:t>
        </w:r>
        <w:r>
          <w:rPr>
            <w:rFonts w:ascii="Book Antiqua" w:hAnsi="Book Antiqua"/>
            <w:b w:val="0"/>
            <w:i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22" w:history="1">
        <w:r>
          <w:rPr>
            <w:rStyle w:val="Hyperlink"/>
            <w:rFonts w:ascii="Book Antiqua" w:hAnsi="Book Antiqua"/>
            <w:b w:val="0"/>
            <w:noProof/>
          </w:rPr>
          <w:t>2.1 Einführung in die Differenzialrechnung</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_Toc17884122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26</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23" w:history="1">
        <w:r>
          <w:rPr>
            <w:rStyle w:val="Hyperlink"/>
            <w:rFonts w:ascii="Book Antiqua" w:hAnsi="Book Antiqua"/>
            <w:b w:val="0"/>
            <w:noProof/>
          </w:rPr>
          <w:t>2.2 Mittlere Änderungsraten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_Toc17884123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28</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24" w:history="1">
        <w:r>
          <w:rPr>
            <w:rStyle w:val="Hyperlink"/>
            <w:rFonts w:ascii="Book Antiqua" w:hAnsi="Book Antiqua"/>
            <w:b w:val="0"/>
            <w:noProof/>
          </w:rPr>
          <w:t>2.3 Momentane Änderungsraten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_Toc17884124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31</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25" w:history="1">
        <w:r>
          <w:rPr>
            <w:rStyle w:val="Hyperlink"/>
            <w:rFonts w:ascii="Book Antiqua" w:hAnsi="Book Antiqua"/>
            <w:b w:val="0"/>
            <w:noProof/>
          </w:rPr>
          <w:t>2.4 Ableitungsregeln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_Toc17884125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40</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26" w:history="1">
        <w:r>
          <w:rPr>
            <w:rStyle w:val="Hyperlink"/>
            <w:rFonts w:ascii="Book Antiqua" w:hAnsi="Book Antiqua"/>
            <w:b w:val="0"/>
            <w:noProof/>
          </w:rPr>
          <w:t>2.5 Kontrollaufgaben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_Toc17884126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41</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27" w:history="1">
        <w:r>
          <w:rPr>
            <w:rStyle w:val="Hyperlink"/>
            <w:rFonts w:ascii="Book Antiqua" w:hAnsi="Book Antiqua"/>
            <w:b w:val="0"/>
            <w:noProof/>
          </w:rPr>
          <w:t>2.6 Lösungen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_Toc17884127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44</w:t>
        </w:r>
        <w:r>
          <w:rPr>
            <w:rFonts w:ascii="Book Antiqua" w:hAnsi="Book Antiqua"/>
            <w:b w:val="0"/>
            <w:noProof/>
            <w:webHidden/>
          </w:rPr>
          <w:fldChar w:fldCharType="end"/>
        </w:r>
      </w:hyperlink>
    </w:p>
    <w:p>
      <w:pPr>
        <w:pStyle w:val="Verzeichnis1"/>
        <w:tabs>
          <w:tab w:val="right" w:leader="dot" w:pos="9628"/>
        </w:tabs>
        <w:rPr>
          <w:rFonts w:ascii="Book Antiqua" w:eastAsiaTheme="minorEastAsia" w:hAnsi="Book Antiqua" w:cstheme="minorBidi"/>
          <w:b w:val="0"/>
          <w:bCs w:val="0"/>
          <w:i w:val="0"/>
          <w:iCs w:val="0"/>
          <w:noProof/>
          <w:sz w:val="22"/>
          <w:szCs w:val="22"/>
        </w:rPr>
      </w:pPr>
      <w:hyperlink w:anchor="_Toc17884128" w:history="1">
        <w:r>
          <w:rPr>
            <w:rStyle w:val="Hyperlink"/>
            <w:rFonts w:ascii="Book Antiqua" w:eastAsiaTheme="majorEastAsia" w:hAnsi="Book Antiqua"/>
            <w:b w:val="0"/>
            <w:i w:val="0"/>
            <w:noProof/>
            <w:lang w:eastAsia="en-US"/>
          </w:rPr>
          <w:t>Lektion 3: Grundlagen der Stochastik</w:t>
        </w:r>
        <w:r>
          <w:rPr>
            <w:rFonts w:ascii="Book Antiqua" w:hAnsi="Book Antiqua"/>
            <w:b w:val="0"/>
            <w:i w:val="0"/>
            <w:noProof/>
            <w:webHidden/>
          </w:rPr>
          <w:tab/>
        </w:r>
        <w:r>
          <w:rPr>
            <w:rFonts w:ascii="Book Antiqua" w:hAnsi="Book Antiqua"/>
            <w:b w:val="0"/>
            <w:i w:val="0"/>
            <w:noProof/>
            <w:webHidden/>
          </w:rPr>
          <w:fldChar w:fldCharType="begin"/>
        </w:r>
        <w:r>
          <w:rPr>
            <w:rFonts w:ascii="Book Antiqua" w:hAnsi="Book Antiqua"/>
            <w:b w:val="0"/>
            <w:i w:val="0"/>
            <w:noProof/>
            <w:webHidden/>
          </w:rPr>
          <w:instrText xml:space="preserve"> PAGEREF _Toc17884128 \h </w:instrText>
        </w:r>
        <w:r>
          <w:rPr>
            <w:rFonts w:ascii="Book Antiqua" w:hAnsi="Book Antiqua"/>
            <w:b w:val="0"/>
            <w:i w:val="0"/>
            <w:noProof/>
            <w:webHidden/>
          </w:rPr>
        </w:r>
        <w:r>
          <w:rPr>
            <w:rFonts w:ascii="Book Antiqua" w:hAnsi="Book Antiqua"/>
            <w:b w:val="0"/>
            <w:i w:val="0"/>
            <w:noProof/>
            <w:webHidden/>
          </w:rPr>
          <w:fldChar w:fldCharType="separate"/>
        </w:r>
        <w:r>
          <w:rPr>
            <w:rFonts w:ascii="Book Antiqua" w:hAnsi="Book Antiqua"/>
            <w:b w:val="0"/>
            <w:i w:val="0"/>
            <w:noProof/>
            <w:webHidden/>
          </w:rPr>
          <w:t>56</w:t>
        </w:r>
        <w:r>
          <w:rPr>
            <w:rFonts w:ascii="Book Antiqua" w:hAnsi="Book Antiqua"/>
            <w:b w:val="0"/>
            <w:i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29" w:history="1">
        <w:r>
          <w:rPr>
            <w:rStyle w:val="Hyperlink"/>
            <w:rFonts w:ascii="Book Antiqua" w:eastAsiaTheme="majorEastAsia" w:hAnsi="Book Antiqua"/>
            <w:b w:val="0"/>
            <w:noProof/>
            <w:lang w:eastAsia="en-US"/>
          </w:rPr>
          <w:t>3.1 Wahrscheinlichkeitsverteilung und Erwartungswert</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_Toc17884129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57</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0" w:history="1">
        <w:r>
          <w:rPr>
            <w:rStyle w:val="Hyperlink"/>
            <w:rFonts w:ascii="Book Antiqua" w:eastAsiaTheme="majorEastAsia" w:hAnsi="Book Antiqua"/>
            <w:b w:val="0"/>
            <w:noProof/>
            <w:lang w:eastAsia="en-US"/>
          </w:rPr>
          <w:t>3.2 Mehrstufige Zufallsexperimente und Pfadregel</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_Toc17884130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61</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1" w:history="1">
        <w:r>
          <w:rPr>
            <w:rStyle w:val="Hyperlink"/>
            <w:rFonts w:ascii="Book Antiqua" w:eastAsiaTheme="majorEastAsia" w:hAnsi="Book Antiqua"/>
            <w:b w:val="0"/>
            <w:noProof/>
            <w:lang w:eastAsia="en-US"/>
          </w:rPr>
          <w:t>3.3 Bedingte Wahrscheinlichkeit und Vierfelder-Tafel</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_Toc17884131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63</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2" w:history="1">
        <w:r>
          <w:rPr>
            <w:rStyle w:val="Hyperlink"/>
            <w:rFonts w:ascii="Book Antiqua" w:eastAsiaTheme="majorEastAsia" w:hAnsi="Book Antiqua"/>
            <w:b w:val="0"/>
            <w:noProof/>
            <w:lang w:eastAsia="en-US"/>
          </w:rPr>
          <w:t>3.4 Stochastische Unabhängigkeit</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_Toc17884132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67</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3" w:history="1">
        <w:r>
          <w:rPr>
            <w:rStyle w:val="Hyperlink"/>
            <w:rFonts w:ascii="Book Antiqua" w:eastAsiaTheme="majorEastAsia" w:hAnsi="Book Antiqua"/>
            <w:b w:val="0"/>
            <w:noProof/>
            <w:lang w:eastAsia="en-US"/>
          </w:rPr>
          <w:t>3.5 Kontrollaufgaben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_Toc17884133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70</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4" w:history="1">
        <w:r>
          <w:rPr>
            <w:rStyle w:val="Hyperlink"/>
            <w:rFonts w:ascii="Book Antiqua" w:eastAsiaTheme="majorEastAsia" w:hAnsi="Book Antiqua"/>
            <w:b w:val="0"/>
            <w:noProof/>
            <w:lang w:eastAsia="en-US"/>
          </w:rPr>
          <w:t>3.6 Lösungen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_Toc17884134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73</w:t>
        </w:r>
        <w:r>
          <w:rPr>
            <w:rFonts w:ascii="Book Antiqua" w:hAnsi="Book Antiqua"/>
            <w:b w:val="0"/>
            <w:noProof/>
            <w:webHidden/>
          </w:rPr>
          <w:fldChar w:fldCharType="end"/>
        </w:r>
      </w:hyperlink>
    </w:p>
    <w:p>
      <w:pPr>
        <w:pStyle w:val="Verzeichnis1"/>
        <w:tabs>
          <w:tab w:val="right" w:leader="dot" w:pos="9628"/>
        </w:tabs>
        <w:rPr>
          <w:rFonts w:ascii="Book Antiqua" w:eastAsiaTheme="minorEastAsia" w:hAnsi="Book Antiqua" w:cstheme="minorBidi"/>
          <w:b w:val="0"/>
          <w:bCs w:val="0"/>
          <w:i w:val="0"/>
          <w:iCs w:val="0"/>
          <w:noProof/>
          <w:sz w:val="22"/>
          <w:szCs w:val="22"/>
        </w:rPr>
      </w:pPr>
      <w:hyperlink w:anchor="_Toc17884135" w:history="1">
        <w:r>
          <w:rPr>
            <w:rStyle w:val="Hyperlink"/>
            <w:rFonts w:ascii="Book Antiqua" w:hAnsi="Book Antiqua"/>
            <w:b w:val="0"/>
            <w:i w:val="0"/>
            <w:noProof/>
          </w:rPr>
          <w:t>Lektion 4: Ganzrationale Funktionen untersuchen</w:t>
        </w:r>
        <w:r>
          <w:rPr>
            <w:rFonts w:ascii="Book Antiqua" w:hAnsi="Book Antiqua"/>
            <w:b w:val="0"/>
            <w:i w:val="0"/>
            <w:noProof/>
            <w:webHidden/>
          </w:rPr>
          <w:tab/>
        </w:r>
        <w:r>
          <w:rPr>
            <w:rFonts w:ascii="Book Antiqua" w:hAnsi="Book Antiqua"/>
            <w:b w:val="0"/>
            <w:i w:val="0"/>
            <w:noProof/>
            <w:webHidden/>
          </w:rPr>
          <w:fldChar w:fldCharType="begin"/>
        </w:r>
        <w:r>
          <w:rPr>
            <w:rFonts w:ascii="Book Antiqua" w:hAnsi="Book Antiqua"/>
            <w:b w:val="0"/>
            <w:i w:val="0"/>
            <w:noProof/>
            <w:webHidden/>
          </w:rPr>
          <w:instrText xml:space="preserve"> PAGEREF _Toc17884135 \h </w:instrText>
        </w:r>
        <w:r>
          <w:rPr>
            <w:rFonts w:ascii="Book Antiqua" w:hAnsi="Book Antiqua"/>
            <w:b w:val="0"/>
            <w:i w:val="0"/>
            <w:noProof/>
            <w:webHidden/>
          </w:rPr>
        </w:r>
        <w:r>
          <w:rPr>
            <w:rFonts w:ascii="Book Antiqua" w:hAnsi="Book Antiqua"/>
            <w:b w:val="0"/>
            <w:i w:val="0"/>
            <w:noProof/>
            <w:webHidden/>
          </w:rPr>
          <w:fldChar w:fldCharType="separate"/>
        </w:r>
        <w:r>
          <w:rPr>
            <w:rFonts w:ascii="Book Antiqua" w:hAnsi="Book Antiqua"/>
            <w:b w:val="0"/>
            <w:i w:val="0"/>
            <w:noProof/>
            <w:webHidden/>
          </w:rPr>
          <w:t>87</w:t>
        </w:r>
        <w:r>
          <w:rPr>
            <w:rFonts w:ascii="Book Antiqua" w:hAnsi="Book Antiqua"/>
            <w:b w:val="0"/>
            <w:i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6" w:history="1">
        <w:r>
          <w:rPr>
            <w:rStyle w:val="Hyperlink"/>
            <w:rFonts w:ascii="Book Antiqua" w:hAnsi="Book Antiqua"/>
            <w:b w:val="0"/>
            <w:noProof/>
          </w:rPr>
          <w:t>4.1 Ganzrationale Funktionen – Verhalten am Rand und nahe Null</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_Toc17884136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88</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7" w:history="1">
        <w:r>
          <w:rPr>
            <w:rStyle w:val="Hyperlink"/>
            <w:rFonts w:ascii="Book Antiqua" w:hAnsi="Book Antiqua"/>
            <w:b w:val="0"/>
            <w:noProof/>
          </w:rPr>
          <w:t>4.2 Nullstellen und Symmetrie ganzrationaler Funktionen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_Toc17884137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92</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8" w:history="1">
        <w:r>
          <w:rPr>
            <w:rStyle w:val="Hyperlink"/>
            <w:rFonts w:ascii="Book Antiqua" w:hAnsi="Book Antiqua"/>
            <w:b w:val="0"/>
            <w:noProof/>
          </w:rPr>
          <w:t>4.3 Monotonie und Extremstellen ganzrationaler Funktionen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_Toc17884138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96</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39" w:history="1">
        <w:r>
          <w:rPr>
            <w:rStyle w:val="Hyperlink"/>
            <w:rFonts w:ascii="Book Antiqua" w:hAnsi="Book Antiqua"/>
            <w:b w:val="0"/>
            <w:noProof/>
          </w:rPr>
          <w:t>4.4 Ganzrationale Funktionen im Sachkontext untersuchen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_Toc17884139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101</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40" w:history="1">
        <w:r>
          <w:rPr>
            <w:rStyle w:val="Hyperlink"/>
            <w:rFonts w:ascii="Book Antiqua" w:hAnsi="Book Antiqua"/>
            <w:b w:val="0"/>
            <w:noProof/>
          </w:rPr>
          <w:t>4.5 Kontrollaufgaben – Vorbereitung auf die Zentralklausur</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_Toc17884140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105</w:t>
        </w:r>
        <w:r>
          <w:rPr>
            <w:rFonts w:ascii="Book Antiqua" w:hAnsi="Book Antiqua"/>
            <w:b w:val="0"/>
            <w:noProof/>
            <w:webHidden/>
          </w:rPr>
          <w:fldChar w:fldCharType="end"/>
        </w:r>
      </w:hyperlink>
    </w:p>
    <w:p>
      <w:pPr>
        <w:pStyle w:val="Verzeichnis2"/>
        <w:tabs>
          <w:tab w:val="right" w:leader="dot" w:pos="9628"/>
        </w:tabs>
        <w:rPr>
          <w:rFonts w:ascii="Book Antiqua" w:eastAsiaTheme="minorEastAsia" w:hAnsi="Book Antiqua" w:cstheme="minorBidi"/>
          <w:b w:val="0"/>
          <w:bCs w:val="0"/>
          <w:noProof/>
        </w:rPr>
      </w:pPr>
      <w:hyperlink w:anchor="_Toc17884141" w:history="1">
        <w:r>
          <w:rPr>
            <w:rStyle w:val="Hyperlink"/>
            <w:rFonts w:ascii="Book Antiqua" w:hAnsi="Book Antiqua"/>
            <w:b w:val="0"/>
            <w:noProof/>
          </w:rPr>
          <w:t>4.6 Lösungen</w:t>
        </w:r>
        <w:r>
          <w:rPr>
            <w:rFonts w:ascii="Book Antiqua" w:hAnsi="Book Antiqua"/>
            <w:b w:val="0"/>
            <w:noProof/>
            <w:webHidden/>
          </w:rPr>
          <w:tab/>
        </w:r>
        <w:r>
          <w:rPr>
            <w:rFonts w:ascii="Book Antiqua" w:hAnsi="Book Antiqua"/>
            <w:b w:val="0"/>
            <w:noProof/>
            <w:webHidden/>
          </w:rPr>
          <w:fldChar w:fldCharType="begin"/>
        </w:r>
        <w:r>
          <w:rPr>
            <w:rFonts w:ascii="Book Antiqua" w:hAnsi="Book Antiqua"/>
            <w:b w:val="0"/>
            <w:noProof/>
            <w:webHidden/>
          </w:rPr>
          <w:instrText xml:space="preserve"> PAGEREF _Toc17884141 \h </w:instrText>
        </w:r>
        <w:r>
          <w:rPr>
            <w:rFonts w:ascii="Book Antiqua" w:hAnsi="Book Antiqua"/>
            <w:b w:val="0"/>
            <w:noProof/>
            <w:webHidden/>
          </w:rPr>
        </w:r>
        <w:r>
          <w:rPr>
            <w:rFonts w:ascii="Book Antiqua" w:hAnsi="Book Antiqua"/>
            <w:b w:val="0"/>
            <w:noProof/>
            <w:webHidden/>
          </w:rPr>
          <w:fldChar w:fldCharType="separate"/>
        </w:r>
        <w:r>
          <w:rPr>
            <w:rFonts w:ascii="Book Antiqua" w:hAnsi="Book Antiqua"/>
            <w:b w:val="0"/>
            <w:noProof/>
            <w:webHidden/>
          </w:rPr>
          <w:t>113</w:t>
        </w:r>
        <w:r>
          <w:rPr>
            <w:rFonts w:ascii="Book Antiqua" w:hAnsi="Book Antiqua"/>
            <w:b w:val="0"/>
            <w:noProof/>
            <w:webHidden/>
          </w:rPr>
          <w:fldChar w:fldCharType="end"/>
        </w:r>
      </w:hyperlink>
    </w:p>
    <w:p>
      <w:pPr>
        <w:pStyle w:val="Verzeichnis2"/>
        <w:tabs>
          <w:tab w:val="right" w:leader="dot" w:pos="9628"/>
        </w:tabs>
        <w:ind w:left="0"/>
        <w:rPr>
          <w:sz w:val="28"/>
        </w:rPr>
      </w:pPr>
      <w:r>
        <w:rPr>
          <w:rFonts w:ascii="Book Antiqua" w:hAnsi="Book Antiqua"/>
          <w:b w:val="0"/>
          <w:sz w:val="36"/>
        </w:rPr>
        <w:fldChar w:fldCharType="end"/>
      </w:r>
      <w:bookmarkEnd w:id="0"/>
    </w:p>
    <w:p>
      <w:pPr>
        <w:rPr>
          <w:rFonts w:asciiTheme="minorHAnsi" w:hAnsiTheme="minorHAnsi"/>
          <w:szCs w:val="22"/>
        </w:rPr>
      </w:pPr>
      <w:r>
        <w:br w:type="page"/>
      </w:r>
    </w:p>
    <w:bookmarkStart w:id="3" w:name="_Toc17884114"/>
    <w:p>
      <w:pPr>
        <w:pStyle w:val="berschrift1"/>
        <w:rPr>
          <w:rFonts w:ascii="Book Antiqua" w:hAnsi="Book Antiqua"/>
        </w:rPr>
      </w:pPr>
      <w:r>
        <w:rPr>
          <w:noProof/>
        </w:rPr>
        <w:lastRenderedPageBreak/>
        <mc:AlternateContent>
          <mc:Choice Requires="wps">
            <w:drawing>
              <wp:anchor distT="45720" distB="45720" distL="114300" distR="114300" simplePos="0" relativeHeight="252423168" behindDoc="0" locked="0" layoutInCell="1" allowOverlap="1">
                <wp:simplePos x="0" y="0"/>
                <wp:positionH relativeFrom="page">
                  <wp:align>right</wp:align>
                </wp:positionH>
                <wp:positionV relativeFrom="paragraph">
                  <wp:posOffset>-95250</wp:posOffset>
                </wp:positionV>
                <wp:extent cx="7541260" cy="717550"/>
                <wp:effectExtent l="0" t="0" r="21590" b="25400"/>
                <wp:wrapNone/>
                <wp:docPr id="19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1260" cy="717550"/>
                        </a:xfrm>
                        <a:prstGeom prst="rect">
                          <a:avLst/>
                        </a:prstGeom>
                        <a:solidFill>
                          <a:schemeClr val="tx1"/>
                        </a:solidFill>
                        <a:ln w="9525">
                          <a:solidFill>
                            <a:schemeClr val="tx1"/>
                          </a:solidFill>
                          <a:miter lim="800000"/>
                          <a:headEnd/>
                          <a:tailEnd/>
                        </a:ln>
                      </wps:spPr>
                      <wps:txbx>
                        <w:txbxContent>
                          <w:p>
                            <w:pPr>
                              <w:jc w:val="center"/>
                              <w:rPr>
                                <w:rFonts w:ascii="Book Antiqua" w:hAnsi="Book Antiqua"/>
                                <w:b/>
                                <w:sz w:val="40"/>
                              </w:rPr>
                            </w:pPr>
                            <w:r>
                              <w:rPr>
                                <w:rFonts w:ascii="Book Antiqua" w:hAnsi="Book Antiqua"/>
                                <w:b/>
                                <w:sz w:val="52"/>
                              </w:rPr>
                              <w:t>Lektion 1: Eigenschaften von Funktionen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542.6pt;margin-top:-7.5pt;width:593.8pt;height:56.5pt;z-index:25242316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" fillcolor="black [3213]" strokecolor="black [3213]">
                <v:textbox>
                  <w:txbxContent>
                    <w:p>
                      <w:pPr>
                        <w:jc w:val="center"/>
                        <w:rPr>
                          <w:rFonts w:ascii="Book Antiqua" w:hAnsi="Book Antiqua"/>
                          <w:b/>
                          <w:sz w:val="40"/>
                        </w:rPr>
                      </w:pPr>
                      <w:r>
                        <w:rPr>
                          <w:rFonts w:ascii="Book Antiqua" w:hAnsi="Book Antiqua"/>
                          <w:b/>
                          <w:sz w:val="52"/>
                        </w:rPr>
                        <w:t>Lektion 1: Eigenschaften von Funktionen</w:t>
                      </w:r>
                    </w:p>
                  </w:txbxContent>
                </v:textbox>
                <w10:wrap anchorx="page"/>
              </v:shape>
            </w:pict>
          </mc:Fallback>
        </mc:AlternateContent>
      </w:r>
      <w:r>
        <w:rPr>
          <w:rFonts w:ascii="Book Antiqua" w:hAnsi="Book Antiqua"/>
          <w:noProof/>
          <w:color w:val="0070C0"/>
          <w:sz w:val="32"/>
        </w:rPr>
        <mc:AlternateContent>
          <mc:Choice Requires="wps">
            <w:drawing>
              <wp:anchor distT="0" distB="0" distL="114300" distR="114300" simplePos="0" relativeHeight="252394496" behindDoc="0" locked="0" layoutInCell="1" allowOverlap="1">
                <wp:simplePos x="0" y="0"/>
                <wp:positionH relativeFrom="page">
                  <wp:posOffset>0</wp:posOffset>
                </wp:positionH>
                <wp:positionV relativeFrom="paragraph">
                  <wp:posOffset>-796290</wp:posOffset>
                </wp:positionV>
                <wp:extent cx="7559675" cy="10812780"/>
                <wp:effectExtent l="0" t="0" r="3175" b="7620"/>
                <wp:wrapNone/>
                <wp:docPr id="57" name="Rechteck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812780"/>
                        </a:xfrm>
                        <a:prstGeom prst="rect">
                          <a:avLst/>
                        </a:prstGeom>
                        <a:solidFill>
                          <a:srgbClr val="0070C0"/>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594FA5BC" id="Rechteck 57" o:spid="_x0000_s1026" style="position:absolute;margin-left:0;margin-top:-62.7pt;width:595.25pt;height:851.4pt;z-index:25239449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" fillcolor="#0070c0" stroked="f" strokecolor="#d8d8d8">
                <w10:wrap anchorx="page"/>
              </v:rect>
            </w:pict>
          </mc:Fallback>
        </mc:AlternateContent>
      </w:r>
      <w:r>
        <w:rPr>
          <w:rFonts w:ascii="Book Antiqua" w:hAnsi="Book Antiqua"/>
          <w:noProof/>
          <w:color w:val="0070C0"/>
          <w:sz w:val="32"/>
        </w:rPr>
        <w:drawing>
          <wp:anchor distT="0" distB="0" distL="114300" distR="114300" simplePos="0" relativeHeight="252395520" behindDoc="0" locked="0" layoutInCell="1" allowOverlap="1">
            <wp:simplePos x="0" y="0"/>
            <wp:positionH relativeFrom="column">
              <wp:posOffset>549910</wp:posOffset>
            </wp:positionH>
            <wp:positionV relativeFrom="paragraph">
              <wp:posOffset>930910</wp:posOffset>
            </wp:positionV>
            <wp:extent cx="5092700" cy="2902585"/>
            <wp:effectExtent l="0" t="0" r="0" b="0"/>
            <wp:wrapNone/>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Grafik 45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092700" cy="2902585"/>
                    </a:xfrm>
                    <a:prstGeom prst="rect">
                      <a:avLst/>
                    </a:prstGeom>
                    <a:ln>
                      <a:noFill/>
                    </a:ln>
                  </pic:spPr>
                </pic:pic>
              </a:graphicData>
            </a:graphic>
          </wp:anchor>
        </w:drawing>
      </w:r>
      <w:r>
        <w:rPr>
          <w:rFonts w:ascii="Book Antiqua" w:hAnsi="Book Antiqua"/>
          <w:color w:val="0070C0"/>
          <w:sz w:val="32"/>
        </w:rPr>
        <w:t>Lektion 1: Eigenschaften von Funktionen</w:t>
      </w:r>
      <w:bookmarkEnd w:id="3"/>
    </w:p>
    <w:p>
      <w:pPr>
        <w:rPr>
          <w:szCs w:val="22"/>
        </w:rPr>
      </w:pPr>
      <w:r>
        <w:br w:type="page"/>
      </w:r>
    </w:p>
    <w:p>
      <w:pPr>
        <w:rPr>
          <w:rFonts w:ascii="Book Antiqua" w:hAnsi="Book Antiqua"/>
          <w:b/>
          <w:color w:val="0070C0"/>
          <w:sz w:val="32"/>
        </w:rPr>
        <w:sectPr>
          <w:headerReference w:type="default" r:id="rId17"/>
          <w:footerReference w:type="default" r:id="rId18"/>
          <w:pgSz w:w="11906" w:h="16838" w:code="9"/>
          <w:pgMar w:top="1134" w:right="1134" w:bottom="1134" w:left="1134" w:header="720" w:footer="720" w:gutter="0"/>
          <w:cols w:space="708"/>
          <w:docGrid w:linePitch="326"/>
        </w:sectPr>
      </w:pPr>
    </w:p>
    <w:p>
      <w:pPr>
        <w:rPr>
          <w:rFonts w:ascii="Book Antiqua" w:hAnsi="Book Antiqua"/>
          <w:b/>
          <w:color w:val="0070C0"/>
          <w:sz w:val="32"/>
        </w:rPr>
      </w:pPr>
      <w:r>
        <w:rPr>
          <w:rFonts w:ascii="Book Antiqua" w:hAnsi="Book Antiqua"/>
          <w:b/>
          <w:color w:val="0070C0"/>
          <w:sz w:val="32"/>
        </w:rPr>
        <w:lastRenderedPageBreak/>
        <w:t>Lektion 1: Eigenschaften von Funktionen</w:t>
      </w:r>
    </w:p>
    <w:p>
      <w:pPr>
        <w:spacing w:line="360" w:lineRule="auto"/>
      </w:pPr>
    </w:p>
    <w:p>
      <w:pPr>
        <w:pStyle w:val="berschrift2"/>
        <w:rPr>
          <w:rFonts w:ascii="Book Antiqua" w:hAnsi="Book Antiqua"/>
          <w:color w:val="0070C0"/>
          <w:sz w:val="28"/>
        </w:rPr>
      </w:pPr>
      <w:bookmarkStart w:id="4" w:name="_Toc17884115"/>
      <w:r>
        <w:rPr>
          <w:rFonts w:ascii="Book Antiqua" w:hAnsi="Book Antiqua"/>
          <w:color w:val="0070C0"/>
          <w:sz w:val="28"/>
        </w:rPr>
        <w:t>1.1 Grundaufgaben zu linearen und quadratischen Funktionen</w:t>
      </w:r>
      <w:bookmarkEnd w:id="4"/>
    </w:p>
    <w:p>
      <w:pPr>
        <w:pStyle w:val="Textkrper3"/>
        <w:jc w:val="both"/>
        <w:rPr>
          <w:rFonts w:ascii="Book Antiqua" w:hAnsi="Book Antiqua"/>
          <w:bCs/>
        </w:rPr>
      </w:pPr>
    </w:p>
    <w:p>
      <w:pPr>
        <w:pStyle w:val="Textkrper3"/>
        <w:jc w:val="both"/>
        <w:rPr>
          <w:rFonts w:ascii="Book Antiqua" w:hAnsi="Book Antiqua"/>
          <w:bCs/>
        </w:rPr>
      </w:pPr>
      <w:r>
        <w:rPr>
          <w:rFonts w:ascii="Book Antiqua" w:hAnsi="Book Antiqua"/>
          <w:bCs/>
        </w:rPr>
        <w:t xml:space="preserve">Diese nachfolgenden Aufgaben dienen dazu, grundlegende Kenntnisse im Bereich der linearen Funktionen zu festigen. Dabei handelt es sich um folgende </w:t>
      </w:r>
      <w:r>
        <w:rPr>
          <w:rFonts w:ascii="Book Antiqua" w:hAnsi="Book Antiqua"/>
          <w:b/>
          <w:bCs/>
        </w:rPr>
        <w:t>Basiskompetenzen</w:t>
      </w:r>
      <w:r>
        <w:rPr>
          <w:rFonts w:ascii="Book Antiqua" w:hAnsi="Book Antiqua"/>
          <w:bCs/>
        </w:rPr>
        <w:t>:</w:t>
      </w:r>
    </w:p>
    <w:p>
      <w:pPr>
        <w:pStyle w:val="Textkrper3"/>
        <w:jc w:val="both"/>
        <w:rPr>
          <w:rFonts w:ascii="Book Antiqua" w:hAnsi="Book Antiqua"/>
          <w:b/>
          <w:bCs/>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7"/>
        <w:gridCol w:w="567"/>
        <w:gridCol w:w="347"/>
        <w:gridCol w:w="347"/>
        <w:gridCol w:w="347"/>
        <w:gridCol w:w="347"/>
      </w:tblGrid>
      <w:tr>
        <w:trPr>
          <w:cantSplit/>
          <w:trHeight w:val="1786"/>
        </w:trPr>
        <w:tc>
          <w:tcPr>
            <w:tcW w:w="7797" w:type="dxa"/>
            <w:vAlign w:val="bottom"/>
          </w:tcPr>
          <w:p>
            <w:pPr>
              <w:pStyle w:val="Textkrper3"/>
              <w:rPr>
                <w:rFonts w:ascii="Book Antiqua" w:hAnsi="Book Antiqua"/>
                <w:bCs/>
              </w:rPr>
            </w:pPr>
            <w:r>
              <w:rPr>
                <w:rFonts w:ascii="Book Antiqua" w:hAnsi="Book Antiqua"/>
                <w:bCs/>
              </w:rPr>
              <w:t xml:space="preserve">Ich kann </w:t>
            </w:r>
            <w:r>
              <w:rPr>
                <w:rFonts w:ascii="Book Antiqua" w:hAnsi="Book Antiqua"/>
                <w:b/>
                <w:bCs/>
              </w:rPr>
              <w:t>ohne GTR</w:t>
            </w:r>
            <w:r>
              <w:rPr>
                <w:rFonts w:ascii="Book Antiqua" w:hAnsi="Book Antiqua"/>
                <w:bCs/>
              </w:rPr>
              <w:t xml:space="preserve"> …</w:t>
            </w:r>
          </w:p>
        </w:tc>
        <w:tc>
          <w:tcPr>
            <w:tcW w:w="567" w:type="dxa"/>
            <w:textDirection w:val="btLr"/>
            <w:vAlign w:val="center"/>
          </w:tcPr>
          <w:p>
            <w:pPr>
              <w:pStyle w:val="Textkrper3"/>
              <w:ind w:left="113" w:right="113"/>
              <w:rPr>
                <w:rFonts w:ascii="Book Antiqua" w:hAnsi="Book Antiqua"/>
                <w:bCs/>
              </w:rPr>
            </w:pPr>
            <w:r>
              <w:rPr>
                <w:rFonts w:ascii="Book Antiqua" w:hAnsi="Book Antiqua"/>
                <w:bCs/>
              </w:rPr>
              <w:t>Aufgabe</w:t>
            </w:r>
          </w:p>
        </w:tc>
        <w:tc>
          <w:tcPr>
            <w:tcW w:w="347" w:type="dxa"/>
            <w:tcMar>
              <w:left w:w="28" w:type="dxa"/>
              <w:right w:w="28" w:type="dxa"/>
            </w:tcMar>
            <w:textDirection w:val="btLr"/>
            <w:tcFitText/>
            <w:vAlign w:val="center"/>
          </w:tcPr>
          <w:p>
            <w:pPr>
              <w:pStyle w:val="Textkrper3"/>
              <w:ind w:left="113" w:right="113"/>
              <w:rPr>
                <w:rFonts w:ascii="Book Antiqua" w:hAnsi="Book Antiqua"/>
                <w:bCs/>
              </w:rPr>
            </w:pPr>
            <w:r>
              <w:rPr>
                <w:rFonts w:ascii="Book Antiqua" w:hAnsi="Book Antiqua"/>
                <w:bCs/>
              </w:rPr>
              <w:t>sicher</w:t>
            </w:r>
          </w:p>
        </w:tc>
        <w:tc>
          <w:tcPr>
            <w:tcW w:w="347" w:type="dxa"/>
            <w:tcMar>
              <w:left w:w="28" w:type="dxa"/>
              <w:right w:w="28" w:type="dxa"/>
            </w:tcMar>
            <w:textDirection w:val="btLr"/>
            <w:tcFitText/>
            <w:vAlign w:val="center"/>
          </w:tcPr>
          <w:p>
            <w:pPr>
              <w:pStyle w:val="Textkrper3"/>
              <w:ind w:left="113" w:right="113"/>
              <w:rPr>
                <w:rFonts w:ascii="Book Antiqua" w:hAnsi="Book Antiqua"/>
                <w:bCs/>
              </w:rPr>
            </w:pPr>
            <w:r>
              <w:rPr>
                <w:rFonts w:ascii="Book Antiqua" w:hAnsi="Book Antiqua"/>
                <w:bCs/>
              </w:rPr>
              <w:t>ziemlich sicher</w:t>
            </w:r>
          </w:p>
        </w:tc>
        <w:tc>
          <w:tcPr>
            <w:tcW w:w="347" w:type="dxa"/>
            <w:tcMar>
              <w:left w:w="28" w:type="dxa"/>
              <w:right w:w="28" w:type="dxa"/>
            </w:tcMar>
            <w:textDirection w:val="btLr"/>
            <w:tcFitText/>
            <w:vAlign w:val="center"/>
          </w:tcPr>
          <w:p>
            <w:pPr>
              <w:pStyle w:val="Textkrper3"/>
              <w:ind w:left="113" w:right="113"/>
              <w:rPr>
                <w:rFonts w:ascii="Book Antiqua" w:hAnsi="Book Antiqua"/>
                <w:bCs/>
              </w:rPr>
            </w:pPr>
            <w:r>
              <w:rPr>
                <w:rFonts w:ascii="Book Antiqua" w:hAnsi="Book Antiqua"/>
                <w:bCs/>
              </w:rPr>
              <w:t>eher unsicher</w:t>
            </w:r>
          </w:p>
        </w:tc>
        <w:tc>
          <w:tcPr>
            <w:tcW w:w="347" w:type="dxa"/>
            <w:tcMar>
              <w:left w:w="28" w:type="dxa"/>
              <w:right w:w="28" w:type="dxa"/>
            </w:tcMar>
            <w:textDirection w:val="btLr"/>
            <w:tcFitText/>
            <w:vAlign w:val="center"/>
          </w:tcPr>
          <w:p>
            <w:pPr>
              <w:pStyle w:val="Textkrper3"/>
              <w:ind w:left="113" w:right="113"/>
              <w:rPr>
                <w:rFonts w:ascii="Book Antiqua" w:hAnsi="Book Antiqua"/>
                <w:bCs/>
              </w:rPr>
            </w:pPr>
            <w:r>
              <w:rPr>
                <w:rFonts w:ascii="Book Antiqua" w:hAnsi="Book Antiqua"/>
                <w:bCs/>
              </w:rPr>
              <w:t>unsicher</w:t>
            </w:r>
          </w:p>
        </w:tc>
      </w:tr>
      <w:tr>
        <w:tc>
          <w:tcPr>
            <w:tcW w:w="7797" w:type="dxa"/>
            <w:vAlign w:val="center"/>
          </w:tcPr>
          <w:p>
            <w:pPr>
              <w:pStyle w:val="Textkrper3"/>
              <w:jc w:val="both"/>
              <w:rPr>
                <w:rFonts w:ascii="Book Antiqua" w:hAnsi="Book Antiqua"/>
                <w:bCs/>
              </w:rPr>
            </w:pPr>
            <w:r>
              <w:rPr>
                <w:rFonts w:ascii="Book Antiqua" w:hAnsi="Book Antiqua"/>
                <w:bCs/>
              </w:rPr>
              <w:t>definieren, was eine (lineare) Funktion bedeutet und ein Beispiel dafür nennen.</w:t>
            </w:r>
          </w:p>
        </w:tc>
        <w:tc>
          <w:tcPr>
            <w:tcW w:w="567" w:type="dxa"/>
            <w:vAlign w:val="center"/>
          </w:tcPr>
          <w:p>
            <w:pPr>
              <w:pStyle w:val="Textkrper3"/>
              <w:jc w:val="center"/>
              <w:rPr>
                <w:rFonts w:ascii="Book Antiqua" w:hAnsi="Book Antiqua"/>
                <w:b/>
                <w:bCs/>
              </w:rPr>
            </w:pPr>
            <w:r>
              <w:rPr>
                <w:rFonts w:ascii="Book Antiqua" w:hAnsi="Book Antiqua"/>
                <w:b/>
                <w:bCs/>
              </w:rPr>
              <w:t>1</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eine Gerade mittels Funktionsgleichung einzeichnen.</w:t>
            </w:r>
          </w:p>
        </w:tc>
        <w:tc>
          <w:tcPr>
            <w:tcW w:w="567" w:type="dxa"/>
            <w:vAlign w:val="center"/>
          </w:tcPr>
          <w:p>
            <w:pPr>
              <w:pStyle w:val="Textkrper3"/>
              <w:jc w:val="center"/>
              <w:rPr>
                <w:rFonts w:ascii="Book Antiqua" w:hAnsi="Book Antiqua"/>
                <w:b/>
                <w:bCs/>
              </w:rPr>
            </w:pPr>
            <w:r>
              <w:rPr>
                <w:rFonts w:ascii="Book Antiqua" w:hAnsi="Book Antiqua"/>
                <w:b/>
                <w:bCs/>
              </w:rPr>
              <w:t>2</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eine Funktionsgleichung in Normalform für eine Gerade angeben.</w:t>
            </w:r>
          </w:p>
        </w:tc>
        <w:tc>
          <w:tcPr>
            <w:tcW w:w="567" w:type="dxa"/>
            <w:vAlign w:val="center"/>
          </w:tcPr>
          <w:p>
            <w:pPr>
              <w:pStyle w:val="Textkrper3"/>
              <w:jc w:val="center"/>
              <w:rPr>
                <w:rFonts w:ascii="Book Antiqua" w:hAnsi="Book Antiqua"/>
                <w:b/>
                <w:bCs/>
              </w:rPr>
            </w:pPr>
            <w:r>
              <w:rPr>
                <w:rFonts w:ascii="Book Antiqua" w:hAnsi="Book Antiqua"/>
                <w:b/>
                <w:bCs/>
              </w:rPr>
              <w:t>3</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einen Funktionswert mittels Funktionsgleichung berechnen.</w:t>
            </w:r>
          </w:p>
        </w:tc>
        <w:tc>
          <w:tcPr>
            <w:tcW w:w="567" w:type="dxa"/>
            <w:vAlign w:val="center"/>
          </w:tcPr>
          <w:p>
            <w:pPr>
              <w:pStyle w:val="Textkrper3"/>
              <w:jc w:val="center"/>
              <w:rPr>
                <w:rFonts w:ascii="Book Antiqua" w:hAnsi="Book Antiqua"/>
                <w:b/>
                <w:bCs/>
              </w:rPr>
            </w:pPr>
            <w:r>
              <w:rPr>
                <w:rFonts w:ascii="Book Antiqua" w:hAnsi="Book Antiqua"/>
                <w:b/>
                <w:bCs/>
              </w:rPr>
              <w:t>4</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einen x-Wert für einen vorgegeben Funktionswert berechnen.</w:t>
            </w:r>
          </w:p>
        </w:tc>
        <w:tc>
          <w:tcPr>
            <w:tcW w:w="567" w:type="dxa"/>
            <w:vAlign w:val="center"/>
          </w:tcPr>
          <w:p>
            <w:pPr>
              <w:pStyle w:val="Textkrper3"/>
              <w:jc w:val="center"/>
              <w:rPr>
                <w:rFonts w:ascii="Book Antiqua" w:hAnsi="Book Antiqua"/>
                <w:b/>
                <w:bCs/>
              </w:rPr>
            </w:pPr>
            <w:r>
              <w:rPr>
                <w:rFonts w:ascii="Book Antiqua" w:hAnsi="Book Antiqua"/>
                <w:b/>
                <w:bCs/>
              </w:rPr>
              <w:t>5</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Nullstellen einer linearen Funktion berechnen.</w:t>
            </w:r>
          </w:p>
        </w:tc>
        <w:tc>
          <w:tcPr>
            <w:tcW w:w="567" w:type="dxa"/>
            <w:vAlign w:val="center"/>
          </w:tcPr>
          <w:p>
            <w:pPr>
              <w:pStyle w:val="Textkrper3"/>
              <w:jc w:val="center"/>
              <w:rPr>
                <w:rFonts w:ascii="Book Antiqua" w:hAnsi="Book Antiqua"/>
                <w:b/>
                <w:bCs/>
              </w:rPr>
            </w:pPr>
            <w:r>
              <w:rPr>
                <w:rFonts w:ascii="Book Antiqua" w:hAnsi="Book Antiqua"/>
                <w:b/>
                <w:bCs/>
              </w:rPr>
              <w:t>6</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überprüfen, ob ein Punkt auf einer Geraden liegt (Punktprobe).</w:t>
            </w:r>
          </w:p>
        </w:tc>
        <w:tc>
          <w:tcPr>
            <w:tcW w:w="567" w:type="dxa"/>
            <w:vAlign w:val="center"/>
          </w:tcPr>
          <w:p>
            <w:pPr>
              <w:pStyle w:val="Textkrper3"/>
              <w:jc w:val="center"/>
              <w:rPr>
                <w:rFonts w:ascii="Book Antiqua" w:hAnsi="Book Antiqua"/>
                <w:b/>
                <w:bCs/>
              </w:rPr>
            </w:pPr>
            <w:r>
              <w:rPr>
                <w:rFonts w:ascii="Book Antiqua" w:hAnsi="Book Antiqua"/>
                <w:b/>
                <w:bCs/>
              </w:rPr>
              <w:t>7</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eine Geradengleichung bestimmen, wenn Steigung und 1 Punkt gegeben sind.</w:t>
            </w:r>
          </w:p>
        </w:tc>
        <w:tc>
          <w:tcPr>
            <w:tcW w:w="567" w:type="dxa"/>
            <w:vAlign w:val="center"/>
          </w:tcPr>
          <w:p>
            <w:pPr>
              <w:pStyle w:val="Textkrper3"/>
              <w:jc w:val="center"/>
              <w:rPr>
                <w:rFonts w:ascii="Book Antiqua" w:hAnsi="Book Antiqua"/>
                <w:b/>
                <w:bCs/>
              </w:rPr>
            </w:pPr>
            <w:r>
              <w:rPr>
                <w:rFonts w:ascii="Book Antiqua" w:hAnsi="Book Antiqua"/>
                <w:b/>
                <w:bCs/>
              </w:rPr>
              <w:t>8</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eine Geradengleichung bestimmen, wenn 2 Punkte gegeben sind.</w:t>
            </w:r>
          </w:p>
        </w:tc>
        <w:tc>
          <w:tcPr>
            <w:tcW w:w="567" w:type="dxa"/>
            <w:vAlign w:val="center"/>
          </w:tcPr>
          <w:p>
            <w:pPr>
              <w:pStyle w:val="Textkrper3"/>
              <w:jc w:val="center"/>
              <w:rPr>
                <w:rFonts w:ascii="Book Antiqua" w:hAnsi="Book Antiqua"/>
                <w:b/>
                <w:bCs/>
              </w:rPr>
            </w:pPr>
            <w:r>
              <w:rPr>
                <w:rFonts w:ascii="Book Antiqua" w:hAnsi="Book Antiqua"/>
                <w:b/>
                <w:bCs/>
              </w:rPr>
              <w:t>9</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die allgemeine Form einer Geraden in die Normalform umwandeln.</w:t>
            </w:r>
          </w:p>
        </w:tc>
        <w:tc>
          <w:tcPr>
            <w:tcW w:w="567" w:type="dxa"/>
            <w:vAlign w:val="center"/>
          </w:tcPr>
          <w:p>
            <w:pPr>
              <w:pStyle w:val="Textkrper3"/>
              <w:jc w:val="center"/>
              <w:rPr>
                <w:rFonts w:ascii="Book Antiqua" w:hAnsi="Book Antiqua"/>
                <w:b/>
                <w:bCs/>
              </w:rPr>
            </w:pPr>
            <w:r>
              <w:rPr>
                <w:rFonts w:ascii="Book Antiqua" w:hAnsi="Book Antiqua"/>
                <w:b/>
                <w:bCs/>
              </w:rPr>
              <w:t>10</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den Schnittpunkt zweier Geraden berechnen.</w:t>
            </w:r>
          </w:p>
        </w:tc>
        <w:tc>
          <w:tcPr>
            <w:tcW w:w="567" w:type="dxa"/>
            <w:vAlign w:val="center"/>
          </w:tcPr>
          <w:p>
            <w:pPr>
              <w:pStyle w:val="Textkrper3"/>
              <w:jc w:val="center"/>
              <w:rPr>
                <w:rFonts w:ascii="Book Antiqua" w:hAnsi="Book Antiqua"/>
                <w:b/>
                <w:bCs/>
              </w:rPr>
            </w:pPr>
            <w:r>
              <w:rPr>
                <w:rFonts w:ascii="Book Antiqua" w:hAnsi="Book Antiqua"/>
                <w:b/>
                <w:bCs/>
              </w:rPr>
              <w:t>11</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ein einfaches Anwendungsproblem zu linearen Funktionen lösen.</w:t>
            </w:r>
          </w:p>
        </w:tc>
        <w:tc>
          <w:tcPr>
            <w:tcW w:w="567" w:type="dxa"/>
            <w:vAlign w:val="center"/>
          </w:tcPr>
          <w:p>
            <w:pPr>
              <w:pStyle w:val="Textkrper3"/>
              <w:jc w:val="center"/>
              <w:rPr>
                <w:rFonts w:ascii="Book Antiqua" w:hAnsi="Book Antiqua"/>
                <w:b/>
                <w:bCs/>
              </w:rPr>
            </w:pPr>
            <w:r>
              <w:rPr>
                <w:rFonts w:ascii="Book Antiqua" w:hAnsi="Book Antiqua"/>
                <w:b/>
                <w:bCs/>
              </w:rPr>
              <w:t>12</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den Schnittpunkt einer Parabel mit einer Geraden rechnerisch bestimmen.</w:t>
            </w:r>
          </w:p>
        </w:tc>
        <w:tc>
          <w:tcPr>
            <w:tcW w:w="567" w:type="dxa"/>
            <w:vAlign w:val="center"/>
          </w:tcPr>
          <w:p>
            <w:pPr>
              <w:pStyle w:val="Textkrper3"/>
              <w:jc w:val="center"/>
              <w:rPr>
                <w:rFonts w:ascii="Book Antiqua" w:hAnsi="Book Antiqua"/>
                <w:b/>
                <w:bCs/>
              </w:rPr>
            </w:pPr>
            <w:r>
              <w:rPr>
                <w:rFonts w:ascii="Book Antiqua" w:hAnsi="Book Antiqua"/>
                <w:b/>
                <w:bCs/>
              </w:rPr>
              <w:t>13</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r>
        <w:tc>
          <w:tcPr>
            <w:tcW w:w="7797" w:type="dxa"/>
            <w:vAlign w:val="center"/>
          </w:tcPr>
          <w:p>
            <w:pPr>
              <w:pStyle w:val="Textkrper3"/>
              <w:jc w:val="both"/>
              <w:rPr>
                <w:rFonts w:ascii="Book Antiqua" w:hAnsi="Book Antiqua"/>
                <w:bCs/>
              </w:rPr>
            </w:pPr>
            <w:r>
              <w:rPr>
                <w:rFonts w:ascii="Book Antiqua" w:hAnsi="Book Antiqua"/>
                <w:bCs/>
              </w:rPr>
              <w:t>die Schnittpunkte einer Parabel mit den Koordinatenachsen bestimmen und damit die Scheitelpunktform bestimmen.</w:t>
            </w:r>
          </w:p>
        </w:tc>
        <w:tc>
          <w:tcPr>
            <w:tcW w:w="567" w:type="dxa"/>
            <w:vAlign w:val="center"/>
          </w:tcPr>
          <w:p>
            <w:pPr>
              <w:pStyle w:val="Textkrper3"/>
              <w:jc w:val="center"/>
              <w:rPr>
                <w:rFonts w:ascii="Book Antiqua" w:hAnsi="Book Antiqua"/>
                <w:b/>
                <w:bCs/>
              </w:rPr>
            </w:pPr>
            <w:r>
              <w:rPr>
                <w:rFonts w:ascii="Book Antiqua" w:hAnsi="Book Antiqua"/>
                <w:b/>
                <w:bCs/>
              </w:rPr>
              <w:t>14</w:t>
            </w: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c>
          <w:tcPr>
            <w:tcW w:w="347" w:type="dxa"/>
            <w:tcMar>
              <w:left w:w="28" w:type="dxa"/>
              <w:right w:w="28" w:type="dxa"/>
            </w:tcMar>
            <w:tcFitText/>
            <w:vAlign w:val="center"/>
          </w:tcPr>
          <w:p>
            <w:pPr>
              <w:pStyle w:val="Textkrper3"/>
              <w:rPr>
                <w:rFonts w:ascii="Book Antiqua" w:hAnsi="Book Antiqua"/>
                <w:b/>
                <w:bCs/>
              </w:rPr>
            </w:pPr>
          </w:p>
        </w:tc>
      </w:tr>
    </w:tbl>
    <w:p>
      <w:pPr>
        <w:pStyle w:val="Textkrper3"/>
        <w:spacing w:line="360" w:lineRule="auto"/>
        <w:jc w:val="both"/>
        <w:rPr>
          <w:rFonts w:ascii="Book Antiqua" w:hAnsi="Book Antiqua"/>
          <w:b/>
          <w:bCs/>
        </w:rPr>
      </w:pPr>
    </w:p>
    <w:p>
      <w:pPr>
        <w:jc w:val="both"/>
        <w:rPr>
          <w:rFonts w:ascii="Book Antiqua" w:hAnsi="Book Antiqua"/>
          <w:sz w:val="22"/>
          <w:szCs w:val="22"/>
        </w:rPr>
      </w:pPr>
      <w:r>
        <w:rPr>
          <w:rFonts w:ascii="Book Antiqua" w:hAnsi="Book Antiqua"/>
          <w:b/>
          <w:bCs/>
          <w:color w:val="0070C0"/>
          <w:sz w:val="22"/>
          <w:szCs w:val="22"/>
        </w:rPr>
        <w:t xml:space="preserve">Aufgabe 1: </w:t>
      </w:r>
      <w:r>
        <w:rPr>
          <w:rFonts w:ascii="Book Antiqua" w:hAnsi="Book Antiqua"/>
          <w:b/>
          <w:sz w:val="22"/>
          <w:szCs w:val="22"/>
        </w:rPr>
        <w:t>Definiere</w:t>
      </w:r>
      <w:r>
        <w:rPr>
          <w:rFonts w:ascii="Book Antiqua" w:hAnsi="Book Antiqua"/>
          <w:sz w:val="22"/>
          <w:szCs w:val="22"/>
        </w:rPr>
        <w:t xml:space="preserve">, was man unter einer linearen Funktion versteht. </w:t>
      </w:r>
      <w:r>
        <w:rPr>
          <w:rFonts w:ascii="Book Antiqua" w:hAnsi="Book Antiqua"/>
          <w:b/>
          <w:sz w:val="22"/>
          <w:szCs w:val="22"/>
        </w:rPr>
        <w:t>Erläutere</w:t>
      </w:r>
      <w:r>
        <w:rPr>
          <w:rFonts w:ascii="Book Antiqua" w:hAnsi="Book Antiqua"/>
          <w:sz w:val="22"/>
          <w:szCs w:val="22"/>
        </w:rPr>
        <w:t xml:space="preserve"> an einem Praxisbeispiel den Begriff der linearen Funktion.</w:t>
      </w:r>
    </w:p>
    <w:p>
      <w:pPr>
        <w:rPr>
          <w:rFonts w:ascii="Book Antiqua" w:hAnsi="Book Antiqua"/>
          <w:sz w:val="22"/>
          <w:szCs w:val="22"/>
        </w:rPr>
      </w:pPr>
    </w:p>
    <w:p>
      <w:pPr>
        <w:rPr>
          <w:rFonts w:ascii="Book Antiqua" w:hAnsi="Book Antiqua"/>
          <w:sz w:val="22"/>
          <w:szCs w:val="22"/>
        </w:rPr>
      </w:pPr>
      <w:r>
        <w:rPr>
          <w:rFonts w:ascii="Book Antiqua" w:hAnsi="Book Antiqua"/>
          <w:b/>
          <w:color w:val="0070C0"/>
          <w:sz w:val="22"/>
          <w:szCs w:val="22"/>
        </w:rPr>
        <w:t>Aufgabe 2:</w:t>
      </w:r>
      <w:r>
        <w:rPr>
          <w:rFonts w:ascii="Book Antiqua" w:hAnsi="Book Antiqua"/>
          <w:color w:val="0070C0"/>
          <w:sz w:val="22"/>
          <w:szCs w:val="22"/>
        </w:rPr>
        <w:t xml:space="preserve"> </w:t>
      </w:r>
      <w:r>
        <w:rPr>
          <w:rFonts w:ascii="Book Antiqua" w:hAnsi="Book Antiqua"/>
          <w:sz w:val="22"/>
          <w:szCs w:val="22"/>
        </w:rPr>
        <w:t>Zeichne die Gerade</w:t>
      </w:r>
      <m:oMath>
        <m:r>
          <m:rPr>
            <m:sty m:val="p"/>
          </m:rPr>
          <w:rPr>
            <w:rFonts w:ascii="Cambria Math" w:hAnsi="Cambria Math"/>
            <w:sz w:val="22"/>
            <w:szCs w:val="22"/>
          </w:rPr>
          <m:t xml:space="preserve"> y=-</m:t>
        </m: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3</m:t>
            </m:r>
          </m:den>
        </m:f>
        <m:r>
          <m:rPr>
            <m:sty m:val="p"/>
          </m:rPr>
          <w:rPr>
            <w:rFonts w:ascii="Cambria Math" w:hAnsi="Cambria Math"/>
            <w:sz w:val="22"/>
            <w:szCs w:val="22"/>
          </w:rPr>
          <m:t>x-5</m:t>
        </m:r>
      </m:oMath>
      <w:r>
        <w:rPr>
          <w:rFonts w:ascii="Book Antiqua" w:hAnsi="Book Antiqua"/>
          <w:sz w:val="22"/>
          <w:szCs w:val="22"/>
        </w:rPr>
        <w:t xml:space="preserve"> in ein Koordinatensystem.</w:t>
      </w:r>
    </w:p>
    <w:p>
      <w:pPr>
        <w:rPr>
          <w:rFonts w:ascii="Book Antiqua" w:hAnsi="Book Antiqua"/>
          <w:sz w:val="22"/>
          <w:szCs w:val="22"/>
        </w:rPr>
      </w:pPr>
    </w:p>
    <w:p>
      <w:pPr>
        <w:rPr>
          <w:rFonts w:ascii="Book Antiqua" w:hAnsi="Book Antiqua"/>
          <w:sz w:val="22"/>
          <w:szCs w:val="22"/>
        </w:rPr>
      </w:pPr>
      <w:r>
        <w:rPr>
          <w:rFonts w:ascii="Book Antiqua" w:hAnsi="Book Antiqua"/>
          <w:b/>
          <w:color w:val="0070C0"/>
          <w:sz w:val="22"/>
          <w:szCs w:val="22"/>
        </w:rPr>
        <w:t>Aufgabe 3:</w:t>
      </w:r>
      <w:r>
        <w:rPr>
          <w:rFonts w:ascii="Book Antiqua" w:hAnsi="Book Antiqua"/>
          <w:color w:val="0070C0"/>
          <w:sz w:val="22"/>
          <w:szCs w:val="22"/>
        </w:rPr>
        <w:t xml:space="preserve"> </w:t>
      </w:r>
      <w:r>
        <w:rPr>
          <w:rFonts w:ascii="Book Antiqua" w:hAnsi="Book Antiqua"/>
          <w:sz w:val="22"/>
          <w:szCs w:val="22"/>
        </w:rPr>
        <w:t>Gib die Gleichungen der folgenden Geraden in Normalform an:</w:t>
      </w:r>
    </w:p>
    <w:p>
      <w:pPr>
        <w:spacing w:line="120" w:lineRule="auto"/>
      </w:pPr>
    </w:p>
    <w:p>
      <w:pPr>
        <w:spacing w:line="120" w:lineRule="auto"/>
      </w:pPr>
      <w:r>
        <w:rPr>
          <w:noProof/>
        </w:rPr>
        <w:drawing>
          <wp:anchor distT="0" distB="0" distL="114300" distR="114300" simplePos="0" relativeHeight="251916288" behindDoc="0" locked="0" layoutInCell="1" allowOverlap="1">
            <wp:simplePos x="0" y="0"/>
            <wp:positionH relativeFrom="margin">
              <wp:align>left</wp:align>
            </wp:positionH>
            <wp:positionV relativeFrom="paragraph">
              <wp:posOffset>43180</wp:posOffset>
            </wp:positionV>
            <wp:extent cx="6040178" cy="2590800"/>
            <wp:effectExtent l="0" t="0" r="0" b="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45496" cy="2593081"/>
                    </a:xfrm>
                    <a:prstGeom prst="rect">
                      <a:avLst/>
                    </a:prstGeom>
                  </pic:spPr>
                </pic:pic>
              </a:graphicData>
            </a:graphic>
            <wp14:sizeRelH relativeFrom="page">
              <wp14:pctWidth>0</wp14:pctWidth>
            </wp14:sizeRelH>
            <wp14:sizeRelV relativeFrom="page">
              <wp14:pctHeight>0</wp14:pctHeight>
            </wp14:sizeRelV>
          </wp:anchor>
        </w:drawing>
      </w: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spacing w:line="120" w:lineRule="auto"/>
        <w:jc w:val="both"/>
        <w:rPr>
          <w:rFonts w:ascii="Book Antiqua" w:hAnsi="Book Antiqua"/>
          <w:sz w:val="22"/>
          <w:lang w:val="en-US"/>
        </w:rPr>
      </w:pPr>
    </w:p>
    <w:p>
      <w:pPr>
        <w:jc w:val="both"/>
        <w:rPr>
          <w:rFonts w:ascii="Book Antiqua" w:hAnsi="Book Antiqua"/>
          <w:sz w:val="22"/>
        </w:rPr>
      </w:pPr>
      <w:r>
        <w:rPr>
          <w:rFonts w:ascii="Book Antiqua" w:hAnsi="Book Antiqua"/>
          <w:b/>
          <w:bCs/>
          <w:color w:val="0070C0"/>
          <w:sz w:val="22"/>
        </w:rPr>
        <w:lastRenderedPageBreak/>
        <w:t xml:space="preserve">Aufgabe 4: </w:t>
      </w:r>
      <w:r>
        <w:rPr>
          <w:rFonts w:ascii="Book Antiqua" w:hAnsi="Book Antiqua"/>
          <w:b/>
          <w:sz w:val="22"/>
        </w:rPr>
        <w:t>Berechne</w:t>
      </w:r>
      <w:r>
        <w:rPr>
          <w:rFonts w:ascii="Book Antiqua" w:hAnsi="Book Antiqua"/>
          <w:sz w:val="22"/>
        </w:rPr>
        <w:t xml:space="preserve"> für </w:t>
      </w:r>
      <m:oMath>
        <m:r>
          <m:rPr>
            <m:sty m:val="p"/>
          </m:rPr>
          <w:rPr>
            <w:rFonts w:ascii="Cambria Math" w:hAnsi="Cambria Math"/>
            <w:sz w:val="22"/>
          </w:rPr>
          <m:t>f(x)=2x-</m:t>
        </m:r>
        <m:f>
          <m:fPr>
            <m:ctrlPr>
              <w:rPr>
                <w:rFonts w:ascii="Cambria Math" w:hAnsi="Cambria Math"/>
                <w:sz w:val="22"/>
              </w:rPr>
            </m:ctrlPr>
          </m:fPr>
          <m:num>
            <m:r>
              <m:rPr>
                <m:sty m:val="p"/>
              </m:rPr>
              <w:rPr>
                <w:rFonts w:ascii="Cambria Math" w:hAnsi="Cambria Math"/>
                <w:sz w:val="22"/>
              </w:rPr>
              <m:t>2</m:t>
            </m:r>
          </m:num>
          <m:den>
            <m:r>
              <w:rPr>
                <w:rFonts w:ascii="Cambria Math" w:hAnsi="Cambria Math"/>
                <w:sz w:val="22"/>
              </w:rPr>
              <m:t>7</m:t>
            </m:r>
          </m:den>
        </m:f>
      </m:oMath>
      <w:r>
        <w:rPr>
          <w:rFonts w:ascii="Book Antiqua" w:hAnsi="Book Antiqua"/>
          <w:sz w:val="22"/>
        </w:rPr>
        <w:t xml:space="preserve"> den Funktionswert an der Stelle -0,5.</w:t>
      </w:r>
    </w:p>
    <w:p>
      <w:pPr>
        <w:jc w:val="both"/>
        <w:rPr>
          <w:rFonts w:ascii="Book Antiqua" w:hAnsi="Book Antiqua"/>
          <w:sz w:val="18"/>
        </w:rPr>
      </w:pPr>
    </w:p>
    <w:p>
      <w:pPr>
        <w:jc w:val="both"/>
        <w:rPr>
          <w:rFonts w:ascii="Book Antiqua" w:hAnsi="Book Antiqua"/>
          <w:sz w:val="22"/>
        </w:rPr>
      </w:pPr>
      <w:r>
        <w:rPr>
          <w:rFonts w:ascii="Book Antiqua" w:hAnsi="Book Antiqua"/>
          <w:b/>
          <w:bCs/>
          <w:color w:val="0070C0"/>
          <w:sz w:val="22"/>
        </w:rPr>
        <w:t>Aufgabe 5:</w:t>
      </w:r>
      <w:r>
        <w:rPr>
          <w:rFonts w:ascii="Book Antiqua" w:hAnsi="Book Antiqua"/>
          <w:b/>
          <w:bCs/>
          <w:sz w:val="22"/>
        </w:rPr>
        <w:t xml:space="preserve"> </w:t>
      </w:r>
      <w:r>
        <w:rPr>
          <w:rFonts w:ascii="Book Antiqua" w:hAnsi="Book Antiqua"/>
          <w:b/>
          <w:sz w:val="22"/>
        </w:rPr>
        <w:t>Berechne</w:t>
      </w:r>
      <w:r>
        <w:rPr>
          <w:rFonts w:ascii="Book Antiqua" w:hAnsi="Book Antiqua"/>
          <w:sz w:val="22"/>
        </w:rPr>
        <w:t xml:space="preserve"> den x-Wert, für den f mit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=2x-</m:t>
        </m:r>
        <m:f>
          <m:fPr>
            <m:ctrlPr>
              <w:rPr>
                <w:rFonts w:ascii="Cambria Math" w:hAnsi="Cambria Math"/>
                <w:sz w:val="22"/>
              </w:rPr>
            </m:ctrlPr>
          </m:fPr>
          <m:num>
            <m:r>
              <m:rPr>
                <m:sty m:val="p"/>
              </m:rPr>
              <w:rPr>
                <w:rFonts w:ascii="Cambria Math" w:hAnsi="Cambria Math"/>
                <w:sz w:val="22"/>
              </w:rPr>
              <m:t>2</m:t>
            </m:r>
          </m:num>
          <m:den>
            <m:r>
              <w:rPr>
                <w:rFonts w:ascii="Cambria Math" w:hAnsi="Cambria Math"/>
                <w:sz w:val="22"/>
              </w:rPr>
              <m:t>7</m:t>
            </m:r>
          </m:den>
        </m:f>
        <m:r>
          <w:rPr>
            <w:rFonts w:ascii="Cambria Math" w:hAnsi="Cambria Math"/>
            <w:sz w:val="22"/>
          </w:rPr>
          <m:t xml:space="preserve"> </m:t>
        </m:r>
      </m:oMath>
      <w:r>
        <w:rPr>
          <w:rFonts w:ascii="Book Antiqua" w:hAnsi="Book Antiqua"/>
          <w:sz w:val="22"/>
        </w:rPr>
        <w:t>den Funktionswert 1 annimmt.</w:t>
      </w:r>
    </w:p>
    <w:p>
      <w:pPr>
        <w:jc w:val="both"/>
        <w:rPr>
          <w:rFonts w:ascii="Book Antiqua" w:hAnsi="Book Antiqua"/>
          <w:b/>
          <w:bCs/>
          <w:sz w:val="18"/>
        </w:rPr>
      </w:pPr>
    </w:p>
    <w:p>
      <w:pPr>
        <w:jc w:val="both"/>
        <w:rPr>
          <w:rFonts w:ascii="Book Antiqua" w:hAnsi="Book Antiqua"/>
          <w:sz w:val="22"/>
        </w:rPr>
      </w:pPr>
      <w:r>
        <w:rPr>
          <w:rFonts w:ascii="Book Antiqua" w:hAnsi="Book Antiqua"/>
          <w:b/>
          <w:bCs/>
          <w:color w:val="0070C0"/>
          <w:sz w:val="22"/>
        </w:rPr>
        <w:t xml:space="preserve">Aufgabe 6: </w:t>
      </w:r>
      <w:r>
        <w:rPr>
          <w:rFonts w:ascii="Book Antiqua" w:hAnsi="Book Antiqua"/>
          <w:b/>
          <w:sz w:val="22"/>
        </w:rPr>
        <w:t>Bestimme</w:t>
      </w:r>
      <w:r>
        <w:rPr>
          <w:rFonts w:ascii="Book Antiqua" w:hAnsi="Book Antiqua"/>
          <w:sz w:val="22"/>
        </w:rPr>
        <w:t xml:space="preserve"> die Nullstelle der linearen Funktion f mit</w:t>
      </w:r>
      <m:oMath>
        <m:r>
          <w:rPr>
            <w:rFonts w:ascii="Cambria Math" w:hAnsi="Cambria Math"/>
            <w:sz w:val="22"/>
          </w:rPr>
          <m:t xml:space="preserve"> </m:t>
        </m:r>
        <m:r>
          <m:rPr>
            <m:sty m:val="p"/>
          </m:rPr>
          <w:rPr>
            <w:rFonts w:ascii="Cambria Math" w:hAnsi="Cambria Math"/>
            <w:sz w:val="22"/>
          </w:rPr>
          <m:t>f(x)=5x-</m:t>
        </m:r>
        <m:f>
          <m:fPr>
            <m:ctrlPr>
              <w:rPr>
                <w:rFonts w:ascii="Cambria Math" w:hAnsi="Cambria Math"/>
                <w:sz w:val="22"/>
              </w:rPr>
            </m:ctrlPr>
          </m:fPr>
          <m:num>
            <m:r>
              <m:rPr>
                <m:sty m:val="p"/>
              </m:rPr>
              <w:rPr>
                <w:rFonts w:ascii="Cambria Math" w:hAnsi="Cambria Math"/>
                <w:sz w:val="22"/>
              </w:rPr>
              <m:t>2</m:t>
            </m:r>
          </m:num>
          <m:den>
            <m:r>
              <w:rPr>
                <w:rFonts w:ascii="Cambria Math" w:hAnsi="Cambria Math"/>
                <w:sz w:val="22"/>
              </w:rPr>
              <m:t>7</m:t>
            </m:r>
          </m:den>
        </m:f>
      </m:oMath>
      <w:r>
        <w:rPr>
          <w:rFonts w:ascii="Book Antiqua" w:hAnsi="Book Antiqua"/>
          <w:sz w:val="22"/>
        </w:rPr>
        <w:t>.</w:t>
      </w:r>
    </w:p>
    <w:p>
      <w:pPr>
        <w:jc w:val="both"/>
        <w:rPr>
          <w:rFonts w:ascii="Book Antiqua" w:hAnsi="Book Antiqua"/>
          <w:sz w:val="18"/>
        </w:rPr>
      </w:pPr>
    </w:p>
    <w:p>
      <w:pPr>
        <w:jc w:val="both"/>
        <w:rPr>
          <w:rFonts w:ascii="Book Antiqua" w:hAnsi="Book Antiqua"/>
          <w:iCs/>
          <w:sz w:val="22"/>
        </w:rPr>
      </w:pPr>
      <w:r>
        <w:rPr>
          <w:rFonts w:ascii="Book Antiqua" w:hAnsi="Book Antiqua"/>
          <w:b/>
          <w:bCs/>
          <w:color w:val="0070C0"/>
          <w:sz w:val="22"/>
        </w:rPr>
        <w:t xml:space="preserve">Aufgabe 7: </w:t>
      </w:r>
      <w:r>
        <w:rPr>
          <w:rFonts w:ascii="Book Antiqua" w:hAnsi="Book Antiqua"/>
          <w:b/>
          <w:iCs/>
          <w:sz w:val="22"/>
        </w:rPr>
        <w:t>Überprüfe</w:t>
      </w:r>
      <w:r>
        <w:rPr>
          <w:rFonts w:ascii="Book Antiqua" w:hAnsi="Book Antiqua"/>
          <w:iCs/>
          <w:sz w:val="22"/>
        </w:rPr>
        <w:t>, ob die A(1/-5) und B(-1/-7) auf der Geraden mit y = 2x – 5 liegen.</w:t>
      </w:r>
    </w:p>
    <w:p>
      <w:pPr>
        <w:jc w:val="both"/>
        <w:rPr>
          <w:rFonts w:ascii="Book Antiqua" w:hAnsi="Book Antiqua"/>
          <w:b/>
          <w:bCs/>
          <w:sz w:val="18"/>
        </w:rPr>
      </w:pPr>
    </w:p>
    <w:p>
      <w:pPr>
        <w:jc w:val="both"/>
        <w:rPr>
          <w:rFonts w:ascii="Book Antiqua" w:hAnsi="Book Antiqua"/>
          <w:i/>
          <w:iCs/>
          <w:sz w:val="22"/>
        </w:rPr>
      </w:pPr>
      <w:r>
        <w:rPr>
          <w:rFonts w:ascii="Book Antiqua" w:hAnsi="Book Antiqua"/>
          <w:b/>
          <w:bCs/>
          <w:color w:val="0070C0"/>
          <w:sz w:val="22"/>
        </w:rPr>
        <w:t xml:space="preserve">Aufgabe 8: </w:t>
      </w:r>
      <w:r>
        <w:rPr>
          <w:rFonts w:ascii="Book Antiqua" w:hAnsi="Book Antiqua"/>
          <w:b/>
          <w:iCs/>
          <w:sz w:val="22"/>
        </w:rPr>
        <w:t>Bestimme</w:t>
      </w:r>
      <w:r>
        <w:rPr>
          <w:rFonts w:ascii="Book Antiqua" w:hAnsi="Book Antiqua"/>
          <w:iCs/>
          <w:sz w:val="22"/>
        </w:rPr>
        <w:t xml:space="preserve"> die Gleichung der Geraden in Normalform, die durch den Punkt A(1/-5) verläuft und die Steigung 2 besitzt.</w:t>
      </w:r>
    </w:p>
    <w:p>
      <w:pPr>
        <w:jc w:val="both"/>
        <w:rPr>
          <w:rFonts w:ascii="Book Antiqua" w:hAnsi="Book Antiqua"/>
          <w:sz w:val="18"/>
        </w:rPr>
      </w:pPr>
    </w:p>
    <w:p>
      <w:pPr>
        <w:jc w:val="both"/>
        <w:rPr>
          <w:rFonts w:ascii="Book Antiqua" w:hAnsi="Book Antiqua"/>
          <w:iCs/>
          <w:sz w:val="22"/>
        </w:rPr>
      </w:pPr>
      <w:r>
        <w:rPr>
          <w:rFonts w:ascii="Book Antiqua" w:hAnsi="Book Antiqua"/>
          <w:b/>
          <w:bCs/>
          <w:color w:val="0070C0"/>
          <w:sz w:val="22"/>
        </w:rPr>
        <w:t xml:space="preserve">Aufgabe 9: </w:t>
      </w:r>
      <w:r>
        <w:rPr>
          <w:rFonts w:ascii="Book Antiqua" w:hAnsi="Book Antiqua"/>
          <w:b/>
          <w:iCs/>
          <w:sz w:val="22"/>
        </w:rPr>
        <w:t>Bestimme</w:t>
      </w:r>
      <w:r>
        <w:rPr>
          <w:rFonts w:ascii="Book Antiqua" w:hAnsi="Book Antiqua"/>
          <w:iCs/>
          <w:sz w:val="22"/>
        </w:rPr>
        <w:t xml:space="preserve"> die Gleichung der Geraden in Normalform, die durch die Punkte A(1/-5) und B(-1/-7) verläuft. </w:t>
      </w:r>
    </w:p>
    <w:p>
      <w:pPr>
        <w:jc w:val="both"/>
        <w:rPr>
          <w:rFonts w:ascii="Book Antiqua" w:hAnsi="Book Antiqua"/>
          <w:b/>
          <w:bCs/>
          <w:sz w:val="18"/>
        </w:rPr>
      </w:pPr>
    </w:p>
    <w:p>
      <w:pPr>
        <w:jc w:val="both"/>
        <w:rPr>
          <w:rFonts w:ascii="Book Antiqua" w:hAnsi="Book Antiqua"/>
          <w:sz w:val="22"/>
        </w:rPr>
      </w:pPr>
      <w:r>
        <w:rPr>
          <w:rFonts w:ascii="Book Antiqua" w:hAnsi="Book Antiqua"/>
          <w:b/>
          <w:bCs/>
          <w:color w:val="0070C0"/>
          <w:sz w:val="22"/>
        </w:rPr>
        <w:t>Aufgabe 10:</w:t>
      </w:r>
      <w:r>
        <w:rPr>
          <w:rFonts w:ascii="Book Antiqua" w:hAnsi="Book Antiqua"/>
          <w:b/>
          <w:bCs/>
          <w:sz w:val="22"/>
        </w:rPr>
        <w:t xml:space="preserve"> </w:t>
      </w:r>
      <w:r>
        <w:rPr>
          <w:rFonts w:ascii="Book Antiqua" w:hAnsi="Book Antiqua"/>
          <w:b/>
          <w:sz w:val="22"/>
        </w:rPr>
        <w:t>Bestimme</w:t>
      </w:r>
      <w:r>
        <w:rPr>
          <w:rFonts w:ascii="Book Antiqua" w:hAnsi="Book Antiqua"/>
          <w:sz w:val="22"/>
        </w:rPr>
        <w:t xml:space="preserve"> die Normalform der linearen Gleichung</w:t>
      </w:r>
      <m:oMath>
        <m:r>
          <m:rPr>
            <m:sty m:val="p"/>
          </m:rP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2</m:t>
            </m:r>
          </m:num>
          <m:den>
            <m:r>
              <w:rPr>
                <w:rFonts w:ascii="Cambria Math" w:hAnsi="Cambria Math"/>
                <w:sz w:val="22"/>
              </w:rPr>
              <m:t>7</m:t>
            </m:r>
          </m:den>
        </m:f>
        <m:r>
          <w:rPr>
            <w:rFonts w:ascii="Cambria Math" w:hAnsi="Cambria Math"/>
            <w:sz w:val="22"/>
          </w:rPr>
          <m:t>x-2y+1=0</m:t>
        </m:r>
      </m:oMath>
      <w:r>
        <w:rPr>
          <w:rFonts w:ascii="Book Antiqua" w:hAnsi="Book Antiqua"/>
          <w:sz w:val="22"/>
        </w:rPr>
        <w:t>.</w:t>
      </w:r>
    </w:p>
    <w:p>
      <w:pPr>
        <w:jc w:val="both"/>
        <w:rPr>
          <w:rFonts w:ascii="Book Antiqua" w:hAnsi="Book Antiqua"/>
          <w:sz w:val="18"/>
        </w:rPr>
      </w:pPr>
    </w:p>
    <w:p>
      <w:pPr>
        <w:jc w:val="both"/>
        <w:rPr>
          <w:rFonts w:ascii="Book Antiqua" w:hAnsi="Book Antiqua"/>
          <w:sz w:val="22"/>
        </w:rPr>
      </w:pPr>
      <w:r>
        <w:rPr>
          <w:rFonts w:ascii="Book Antiqua" w:hAnsi="Book Antiqua"/>
          <w:b/>
          <w:bCs/>
          <w:color w:val="0070C0"/>
          <w:sz w:val="22"/>
        </w:rPr>
        <w:t xml:space="preserve">Aufgabe 11: </w:t>
      </w:r>
      <w:r>
        <w:rPr>
          <w:rFonts w:ascii="Book Antiqua" w:hAnsi="Book Antiqua"/>
          <w:sz w:val="22"/>
        </w:rPr>
        <w:t xml:space="preserve">Gegeben seien die Geraden g durch y – 5x = 0 und h durch 7y – 14x = 2. </w:t>
      </w:r>
      <w:r>
        <w:rPr>
          <w:rFonts w:ascii="Book Antiqua" w:hAnsi="Book Antiqua"/>
          <w:b/>
          <w:sz w:val="22"/>
        </w:rPr>
        <w:t>Untersuche</w:t>
      </w:r>
      <w:r>
        <w:rPr>
          <w:rFonts w:ascii="Book Antiqua" w:hAnsi="Book Antiqua"/>
          <w:sz w:val="22"/>
        </w:rPr>
        <w:t xml:space="preserve"> die Lagebeziehung der beiden Geraden g und h und bestimme ggf. den Schnittpunkt.</w:t>
      </w:r>
    </w:p>
    <w:p>
      <w:pPr>
        <w:jc w:val="both"/>
        <w:rPr>
          <w:rFonts w:ascii="Book Antiqua" w:hAnsi="Book Antiqua"/>
          <w:sz w:val="18"/>
        </w:rPr>
      </w:pPr>
    </w:p>
    <w:p>
      <w:pPr>
        <w:jc w:val="both"/>
        <w:rPr>
          <w:rFonts w:ascii="Book Antiqua" w:hAnsi="Book Antiqua"/>
          <w:sz w:val="22"/>
        </w:rPr>
      </w:pPr>
      <w:r>
        <w:rPr>
          <w:rFonts w:ascii="Book Antiqua" w:hAnsi="Book Antiqua"/>
          <w:b/>
          <w:bCs/>
          <w:color w:val="0070C0"/>
          <w:sz w:val="22"/>
        </w:rPr>
        <w:t xml:space="preserve">Aufgabe 12: </w:t>
      </w:r>
      <w:r>
        <w:rPr>
          <w:rFonts w:ascii="Book Antiqua" w:hAnsi="Book Antiqua"/>
          <w:sz w:val="22"/>
        </w:rPr>
        <w:t xml:space="preserve">Die Stadtwerke senken die Gaspreise um einen Cent pro kWh auf 5,2 Cent. Gleichzeitig wird aber der alte Grundpreis von 28 € um 12 € erhöht.  </w:t>
      </w:r>
      <w:r>
        <w:rPr>
          <w:rFonts w:ascii="Book Antiqua" w:hAnsi="Book Antiqua"/>
          <w:b/>
          <w:sz w:val="22"/>
        </w:rPr>
        <w:t>Berechne</w:t>
      </w:r>
      <w:r>
        <w:rPr>
          <w:rFonts w:ascii="Book Antiqua" w:hAnsi="Book Antiqua"/>
          <w:sz w:val="22"/>
        </w:rPr>
        <w:t>, bei welchem Energieverbrauch der alte bzw. der neue Tarif günstiger ist.</w:t>
      </w:r>
    </w:p>
    <w:p>
      <w:pPr>
        <w:pStyle w:val="Textkrper3"/>
        <w:jc w:val="both"/>
        <w:rPr>
          <w:rFonts w:ascii="Book Antiqua" w:hAnsi="Book Antiqua"/>
          <w:sz w:val="18"/>
        </w:rPr>
      </w:pPr>
    </w:p>
    <w:p>
      <w:pPr>
        <w:pStyle w:val="Textkrper3"/>
        <w:jc w:val="both"/>
        <w:rPr>
          <w:rFonts w:ascii="Book Antiqua" w:hAnsi="Book Antiqua"/>
        </w:rPr>
      </w:pPr>
      <w:r>
        <w:rPr>
          <w:rFonts w:ascii="Book Antiqua" w:hAnsi="Book Antiqua"/>
          <w:b/>
          <w:bCs/>
          <w:color w:val="0070C0"/>
        </w:rPr>
        <w:t>Aufgabe 13:</w:t>
      </w:r>
      <w:r>
        <w:rPr>
          <w:rFonts w:ascii="Book Antiqua" w:hAnsi="Book Antiqua"/>
          <w:b/>
          <w:bCs/>
        </w:rPr>
        <w:t xml:space="preserve"> </w:t>
      </w:r>
      <w:r>
        <w:rPr>
          <w:rFonts w:ascii="Book Antiqua" w:hAnsi="Book Antiqua"/>
          <w:b/>
        </w:rPr>
        <w:t>Bestimme</w:t>
      </w:r>
      <w:r>
        <w:rPr>
          <w:rFonts w:ascii="Book Antiqua" w:hAnsi="Book Antiqua"/>
        </w:rPr>
        <w:t xml:space="preserve"> alle Schnittpunkte der Parabel zu </w:t>
      </w:r>
      <m:oMath>
        <m:r>
          <m:rPr>
            <m:sty m:val="p"/>
          </m:rPr>
          <w:rPr>
            <w:rFonts w:ascii="Cambria Math" w:hAnsi="Cambria Math"/>
            <w:sz w:val="20"/>
          </w:rPr>
          <m:t>f(x)=3,5</m:t>
        </m:r>
        <m:sSup>
          <m:sSupPr>
            <m:ctrlPr>
              <w:rPr>
                <w:rFonts w:ascii="Cambria Math" w:hAnsi="Cambria Math"/>
                <w:sz w:val="20"/>
              </w:rPr>
            </m:ctrlPr>
          </m:sSupPr>
          <m:e>
            <m:r>
              <m:rPr>
                <m:sty m:val="p"/>
              </m:rPr>
              <w:rPr>
                <w:rFonts w:ascii="Cambria Math" w:hAnsi="Cambria Math"/>
                <w:sz w:val="20"/>
              </w:rPr>
              <m:t>x</m:t>
            </m:r>
          </m:e>
          <m:sup>
            <m:r>
              <w:rPr>
                <w:rFonts w:ascii="Cambria Math" w:hAnsi="Cambria Math"/>
                <w:sz w:val="20"/>
              </w:rPr>
              <m:t>2</m:t>
            </m:r>
          </m:sup>
        </m:sSup>
      </m:oMath>
      <w:r>
        <w:rPr>
          <w:rFonts w:ascii="Book Antiqua" w:hAnsi="Book Antiqua"/>
        </w:rPr>
        <w:t xml:space="preserve"> mit der Geraden zu g(x) = 14x.</w:t>
      </w:r>
    </w:p>
    <w:p>
      <w:pPr>
        <w:pStyle w:val="Textkrper3"/>
        <w:jc w:val="both"/>
        <w:rPr>
          <w:rFonts w:ascii="Book Antiqua" w:hAnsi="Book Antiqua"/>
          <w:sz w:val="18"/>
        </w:rPr>
      </w:pPr>
    </w:p>
    <w:p>
      <w:pPr>
        <w:pStyle w:val="Textkrper3"/>
        <w:jc w:val="both"/>
        <w:rPr>
          <w:rFonts w:ascii="Book Antiqua" w:hAnsi="Book Antiqua"/>
          <w:szCs w:val="22"/>
        </w:rPr>
      </w:pPr>
      <w:r>
        <w:rPr>
          <w:rFonts w:ascii="Book Antiqua" w:hAnsi="Book Antiqua"/>
          <w:b/>
          <w:bCs/>
          <w:color w:val="0070C0"/>
          <w:szCs w:val="22"/>
        </w:rPr>
        <w:t xml:space="preserve">Aufgabe 14: </w:t>
      </w:r>
      <w:r>
        <w:rPr>
          <w:rFonts w:ascii="Book Antiqua" w:hAnsi="Book Antiqua"/>
          <w:b/>
          <w:szCs w:val="22"/>
        </w:rPr>
        <w:t>Bestimme</w:t>
      </w:r>
      <w:r>
        <w:rPr>
          <w:rFonts w:ascii="Book Antiqua" w:hAnsi="Book Antiqua"/>
          <w:szCs w:val="22"/>
        </w:rPr>
        <w:t xml:space="preserve"> alle Schnittpunkte der Parabel zu </w:t>
      </w:r>
      <m:oMath>
        <m:r>
          <m:rPr>
            <m:sty m:val="p"/>
          </m:rPr>
          <w:rPr>
            <w:rFonts w:ascii="Cambria Math" w:hAnsi="Cambria Math"/>
            <w:szCs w:val="22"/>
          </w:rPr>
          <m:t>f</m:t>
        </m:r>
        <m:d>
          <m:dPr>
            <m:ctrlPr>
              <w:rPr>
                <w:rFonts w:ascii="Cambria Math" w:hAnsi="Cambria Math"/>
                <w:szCs w:val="22"/>
              </w:rPr>
            </m:ctrlPr>
          </m:dPr>
          <m:e>
            <m:r>
              <m:rPr>
                <m:sty m:val="p"/>
              </m:rPr>
              <w:rPr>
                <w:rFonts w:ascii="Cambria Math" w:hAnsi="Cambria Math"/>
                <w:szCs w:val="22"/>
              </w:rPr>
              <m:t>x</m:t>
            </m:r>
          </m:e>
        </m:d>
        <m:r>
          <m:rPr>
            <m:sty m:val="p"/>
          </m:rPr>
          <w:rPr>
            <w:rFonts w:ascii="Cambria Math" w:hAnsi="Cambria Math"/>
            <w:szCs w:val="22"/>
          </w:rPr>
          <m:t>=3</m:t>
        </m:r>
        <m:sSup>
          <m:sSupPr>
            <m:ctrlPr>
              <w:rPr>
                <w:rFonts w:ascii="Cambria Math" w:hAnsi="Cambria Math"/>
                <w:szCs w:val="22"/>
              </w:rPr>
            </m:ctrlPr>
          </m:sSupPr>
          <m:e>
            <m:r>
              <m:rPr>
                <m:sty m:val="p"/>
              </m:rPr>
              <w:rPr>
                <w:rFonts w:ascii="Cambria Math" w:hAnsi="Cambria Math"/>
                <w:szCs w:val="22"/>
              </w:rPr>
              <m:t>x</m:t>
            </m:r>
          </m:e>
          <m:sup>
            <m:r>
              <w:rPr>
                <w:rFonts w:ascii="Cambria Math" w:hAnsi="Cambria Math"/>
                <w:szCs w:val="22"/>
              </w:rPr>
              <m:t>2</m:t>
            </m:r>
          </m:sup>
        </m:sSup>
        <m:r>
          <w:rPr>
            <w:rFonts w:ascii="Cambria Math" w:hAnsi="Cambria Math"/>
            <w:szCs w:val="22"/>
          </w:rPr>
          <m:t>-3x-18</m:t>
        </m:r>
      </m:oMath>
      <w:r>
        <w:rPr>
          <w:rFonts w:ascii="Book Antiqua" w:hAnsi="Book Antiqua"/>
          <w:szCs w:val="22"/>
        </w:rPr>
        <w:t xml:space="preserve"> mit den beiden Koordinatenachsen. </w:t>
      </w:r>
      <w:r>
        <w:rPr>
          <w:rFonts w:ascii="Book Antiqua" w:hAnsi="Book Antiqua"/>
          <w:b/>
          <w:szCs w:val="22"/>
        </w:rPr>
        <w:t>Gib</w:t>
      </w:r>
      <w:r>
        <w:rPr>
          <w:rFonts w:ascii="Book Antiqua" w:hAnsi="Book Antiqua"/>
          <w:szCs w:val="22"/>
        </w:rPr>
        <w:t xml:space="preserve"> die Scheitelpunktform </w:t>
      </w:r>
      <w:r>
        <w:rPr>
          <w:rFonts w:ascii="Book Antiqua" w:hAnsi="Book Antiqua"/>
          <w:b/>
          <w:szCs w:val="22"/>
        </w:rPr>
        <w:t>an</w:t>
      </w:r>
      <w:r>
        <w:rPr>
          <w:rFonts w:ascii="Book Antiqua" w:hAnsi="Book Antiqua"/>
          <w:szCs w:val="22"/>
        </w:rPr>
        <w:t>.</w:t>
      </w:r>
    </w:p>
    <w:p>
      <w:pPr>
        <w:pStyle w:val="Textkrper3"/>
        <w:spacing w:line="360" w:lineRule="auto"/>
        <w:jc w:val="both"/>
        <w:rPr>
          <w:rFonts w:ascii="Book Antiqua" w:hAnsi="Book Antiqua"/>
        </w:rPr>
      </w:pPr>
    </w:p>
    <w:p>
      <w:pPr>
        <w:rPr>
          <w:rFonts w:ascii="Book Antiqua" w:hAnsi="Book Antiqua"/>
        </w:rPr>
      </w:pPr>
      <w:r>
        <w:rPr>
          <w:noProof/>
          <w:color w:val="0070C0"/>
          <w:sz w:val="22"/>
        </w:rPr>
        <mc:AlternateContent>
          <mc:Choice Requires="wps">
            <w:drawing>
              <wp:anchor distT="0" distB="0" distL="114300" distR="114300" simplePos="0" relativeHeight="251636736" behindDoc="0" locked="0" layoutInCell="1" allowOverlap="1">
                <wp:simplePos x="0" y="0"/>
                <wp:positionH relativeFrom="margin">
                  <wp:posOffset>-43815</wp:posOffset>
                </wp:positionH>
                <wp:positionV relativeFrom="paragraph">
                  <wp:posOffset>148589</wp:posOffset>
                </wp:positionV>
                <wp:extent cx="6057900" cy="4219575"/>
                <wp:effectExtent l="0" t="0" r="0" b="0"/>
                <wp:wrapNone/>
                <wp:docPr id="11" name="Textfeld 11"/>
                <wp:cNvGraphicFramePr/>
                <a:graphic xmlns:a="http://schemas.openxmlformats.org/drawingml/2006/main">
                  <a:graphicData uri="http://schemas.microsoft.com/office/word/2010/wordprocessingShape">
                    <wps:wsp>
                      <wps:cNvSpPr txBox="1"/>
                      <wps:spPr>
                        <a:xfrm flipV="1">
                          <a:off x="0" y="0"/>
                          <a:ext cx="6057900" cy="421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jc w:val="both"/>
                              <w:rPr>
                                <w:rFonts w:ascii="Book Antiqua" w:hAnsi="Book Antiqua"/>
                                <w:sz w:val="22"/>
                                <w:szCs w:val="22"/>
                              </w:rPr>
                            </w:pPr>
                            <w:r>
                              <w:rPr>
                                <w:rFonts w:ascii="Book Antiqua" w:hAnsi="Book Antiqua"/>
                                <w:b/>
                                <w:bCs/>
                                <w:sz w:val="22"/>
                                <w:szCs w:val="22"/>
                              </w:rPr>
                              <w:t xml:space="preserve">Aufgabe 1 </w:t>
                            </w:r>
                            <w:r>
                              <w:rPr>
                                <w:rFonts w:ascii="Book Antiqua" w:hAnsi="Book Antiqua"/>
                                <w:sz w:val="22"/>
                                <w:szCs w:val="22"/>
                              </w:rPr>
                              <w:t>Eine lineare Funktion wird durch die Gleichung y = mx + b beschrieben (m: Steigung, b: y-Achsenabschnitt). Im Bereich der Anwendung bedeutet b der Startwert und m die gleichmäßige Zuwachsrate. Z. B. kann durch eine lineare Funktion der Weg-Zeit-Verlauf eines Rades dargestellt werden. Dabei bedeutet die Steigung die Durchschnittsgeschwindigkeit und b der Startpunkt.</w:t>
                            </w:r>
                          </w:p>
                          <w:p>
                            <w:pPr>
                              <w:rPr>
                                <w:rFonts w:ascii="Book Antiqua" w:hAnsi="Book Antiqua"/>
                                <w:sz w:val="22"/>
                                <w:szCs w:val="22"/>
                              </w:rPr>
                            </w:pPr>
                            <w:r>
                              <w:rPr>
                                <w:rFonts w:ascii="Book Antiqua" w:hAnsi="Book Antiqua"/>
                                <w:b/>
                                <w:sz w:val="22"/>
                                <w:szCs w:val="22"/>
                              </w:rPr>
                              <w:t xml:space="preserve">Aufgabe 2 </w:t>
                            </w:r>
                            <w:r>
                              <w:rPr>
                                <w:rFonts w:ascii="Book Antiqua" w:hAnsi="Book Antiqua"/>
                                <w:sz w:val="22"/>
                                <w:szCs w:val="22"/>
                              </w:rPr>
                              <w:t xml:space="preserve">Zeichne von (0/-5) aus den zweiten Punkt der Geraden durch (3/-7) oder (-3/-3). </w:t>
                            </w:r>
                          </w:p>
                          <w:p>
                            <w:pPr>
                              <w:rPr>
                                <w:rFonts w:ascii="Book Antiqua" w:hAnsi="Book Antiqua"/>
                                <w:sz w:val="22"/>
                                <w:szCs w:val="22"/>
                              </w:rPr>
                            </w:pPr>
                            <w:r>
                              <w:rPr>
                                <w:rFonts w:ascii="Book Antiqua" w:hAnsi="Book Antiqua"/>
                                <w:b/>
                                <w:sz w:val="22"/>
                                <w:szCs w:val="22"/>
                              </w:rPr>
                              <w:t>Aufgabe</w:t>
                            </w:r>
                            <w:r>
                              <w:rPr>
                                <w:rFonts w:ascii="Book Antiqua" w:hAnsi="Book Antiqua"/>
                                <w:sz w:val="22"/>
                                <w:szCs w:val="22"/>
                              </w:rPr>
                              <w:t xml:space="preserve"> </w:t>
                            </w:r>
                            <w:r>
                              <w:rPr>
                                <w:rFonts w:ascii="Book Antiqua" w:hAnsi="Book Antiqua"/>
                                <w:b/>
                                <w:sz w:val="22"/>
                                <w:szCs w:val="22"/>
                              </w:rPr>
                              <w:t>3</w:t>
                            </w:r>
                            <w:r>
                              <w:rPr>
                                <w:rFonts w:ascii="Book Antiqua" w:hAnsi="Book Antiqua"/>
                                <w:sz w:val="22"/>
                                <w:szCs w:val="22"/>
                              </w:rPr>
                              <w:t xml:space="preserve"> </w:t>
                            </w:r>
                            <m:oMath>
                              <m:sSub>
                                <m:sSubPr>
                                  <m:ctrlPr>
                                    <w:rPr>
                                      <w:rFonts w:ascii="Cambria Math" w:hAnsi="Cambria Math"/>
                                      <w:sz w:val="22"/>
                                      <w:szCs w:val="22"/>
                                    </w:rPr>
                                  </m:ctrlPr>
                                </m:sSubPr>
                                <m:e>
                                  <m:r>
                                    <m:rPr>
                                      <m:sty m:val="p"/>
                                    </m:rPr>
                                    <w:rPr>
                                      <w:rFonts w:ascii="Cambria Math" w:hAnsi="Cambria Math"/>
                                      <w:sz w:val="22"/>
                                      <w:szCs w:val="22"/>
                                    </w:rPr>
                                    <m:t xml:space="preserve">  f</m:t>
                                  </m:r>
                                </m:e>
                                <m:sub>
                                  <m:r>
                                    <m:rPr>
                                      <m:sty m:val="p"/>
                                    </m:rPr>
                                    <w:rPr>
                                      <w:rFonts w:ascii="Cambria Math" w:hAnsi="Cambria Math"/>
                                      <w:sz w:val="22"/>
                                      <w:szCs w:val="22"/>
                                    </w:rPr>
                                    <m:t>1</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3</m:t>
                                      </m:r>
                                    </m:den>
                                  </m:f>
                                </m:e>
                              </m:box>
                              <m:r>
                                <m:rPr>
                                  <m:sty m:val="p"/>
                                </m:rPr>
                                <w:rPr>
                                  <w:rFonts w:ascii="Cambria Math" w:hAnsi="Cambria Math"/>
                                  <w:sz w:val="22"/>
                                  <w:szCs w:val="22"/>
                                </w:rPr>
                                <m:t xml:space="preserve"> x-1</m:t>
                              </m:r>
                            </m:oMath>
                            <w:r>
                              <w:rPr>
                                <w:rFonts w:ascii="Book Antiqua" w:hAnsi="Book Antiqua"/>
                                <w:sz w:val="22"/>
                                <w:szCs w:val="22"/>
                              </w:rPr>
                              <w:t xml:space="preserve">  </w:t>
                            </w:r>
                            <m:oMath>
                              <m:r>
                                <m:rPr>
                                  <m:sty m:val="p"/>
                                </m:rPr>
                                <w:rPr>
                                  <w:rFonts w:ascii="Cambria Math" w:hAnsi="Cambria Math"/>
                                  <w:sz w:val="22"/>
                                  <w:szCs w:val="22"/>
                                </w:rPr>
                                <m:t xml:space="preserve">  </m:t>
                              </m:r>
                              <m:sSub>
                                <m:sSubPr>
                                  <m:ctrlPr>
                                    <w:rPr>
                                      <w:rFonts w:ascii="Cambria Math" w:hAnsi="Cambria Math"/>
                                      <w:sz w:val="22"/>
                                      <w:szCs w:val="22"/>
                                    </w:rPr>
                                  </m:ctrlPr>
                                </m:sSubPr>
                                <m:e>
                                  <m:r>
                                    <m:rPr>
                                      <m:sty m:val="p"/>
                                    </m:rPr>
                                    <w:rPr>
                                      <w:rFonts w:ascii="Cambria Math" w:hAnsi="Cambria Math"/>
                                      <w:sz w:val="22"/>
                                      <w:szCs w:val="22"/>
                                    </w:rPr>
                                    <m:t>f</m:t>
                                  </m:r>
                                </m:e>
                                <m:sub>
                                  <m:r>
                                    <m:rPr>
                                      <m:sty m:val="p"/>
                                    </m:rPr>
                                    <w:rPr>
                                      <w:rFonts w:ascii="Cambria Math" w:hAnsi="Cambria Math"/>
                                      <w:sz w:val="22"/>
                                      <w:szCs w:val="22"/>
                                    </w:rPr>
                                    <m:t>2</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 xml:space="preserve">=-2x+4  </m:t>
                              </m:r>
                              <m:sSub>
                                <m:sSubPr>
                                  <m:ctrlPr>
                                    <w:rPr>
                                      <w:rFonts w:ascii="Cambria Math" w:hAnsi="Cambria Math"/>
                                      <w:sz w:val="22"/>
                                      <w:szCs w:val="22"/>
                                    </w:rPr>
                                  </m:ctrlPr>
                                </m:sSubPr>
                                <m:e>
                                  <m:r>
                                    <m:rPr>
                                      <m:sty m:val="p"/>
                                    </m:rPr>
                                    <w:rPr>
                                      <w:rFonts w:ascii="Cambria Math" w:hAnsi="Cambria Math"/>
                                      <w:sz w:val="22"/>
                                      <w:szCs w:val="22"/>
                                    </w:rPr>
                                    <m:t xml:space="preserve">  f</m:t>
                                  </m:r>
                                </m:e>
                                <m:sub>
                                  <m:r>
                                    <m:rPr>
                                      <m:sty m:val="p"/>
                                    </m:rPr>
                                    <w:rPr>
                                      <w:rFonts w:ascii="Cambria Math" w:hAnsi="Cambria Math"/>
                                      <w:sz w:val="22"/>
                                      <w:szCs w:val="22"/>
                                    </w:rPr>
                                    <m:t>3</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 xml:space="preserve">=x   </m:t>
                              </m:r>
                            </m:oMath>
                            <w:r>
                              <w:rPr>
                                <w:rFonts w:ascii="Book Antiqua" w:hAnsi="Book Antiqua"/>
                                <w:sz w:val="22"/>
                                <w:szCs w:val="22"/>
                              </w:rPr>
                              <w:t xml:space="preserve">  </w:t>
                            </w:r>
                            <m:oMath>
                              <m:sSub>
                                <m:sSubPr>
                                  <m:ctrlPr>
                                    <w:rPr>
                                      <w:rFonts w:ascii="Cambria Math" w:hAnsi="Cambria Math"/>
                                      <w:sz w:val="22"/>
                                      <w:szCs w:val="22"/>
                                    </w:rPr>
                                  </m:ctrlPr>
                                </m:sSubPr>
                                <m:e>
                                  <m:r>
                                    <m:rPr>
                                      <m:sty m:val="p"/>
                                    </m:rPr>
                                    <w:rPr>
                                      <w:rFonts w:ascii="Cambria Math" w:hAnsi="Cambria Math"/>
                                      <w:sz w:val="22"/>
                                      <w:szCs w:val="22"/>
                                    </w:rPr>
                                    <m:t>f</m:t>
                                  </m:r>
                                </m:e>
                                <m:sub>
                                  <m:r>
                                    <m:rPr>
                                      <m:sty m:val="p"/>
                                    </m:rPr>
                                    <w:rPr>
                                      <w:rFonts w:ascii="Cambria Math" w:hAnsi="Cambria Math"/>
                                      <w:sz w:val="22"/>
                                      <w:szCs w:val="22"/>
                                    </w:rPr>
                                    <m:t>4</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7</m:t>
                                      </m:r>
                                    </m:den>
                                  </m:f>
                                </m:e>
                              </m:box>
                              <m:r>
                                <m:rPr>
                                  <m:sty m:val="p"/>
                                </m:rPr>
                                <w:rPr>
                                  <w:rFonts w:ascii="Cambria Math" w:hAnsi="Cambria Math"/>
                                  <w:sz w:val="22"/>
                                  <w:szCs w:val="22"/>
                                </w:rPr>
                                <m:t xml:space="preserve"> x+2</m:t>
                              </m:r>
                            </m:oMath>
                            <w:r>
                              <w:rPr>
                                <w:rFonts w:ascii="Book Antiqua" w:hAnsi="Book Antiqua"/>
                                <w:sz w:val="22"/>
                                <w:szCs w:val="22"/>
                              </w:rPr>
                              <w:t xml:space="preserve">  </w:t>
                            </w:r>
                            <m:oMath>
                              <m:r>
                                <m:rPr>
                                  <m:sty m:val="p"/>
                                </m:rPr>
                                <w:rPr>
                                  <w:rFonts w:ascii="Cambria Math" w:hAnsi="Cambria Math"/>
                                  <w:sz w:val="22"/>
                                  <w:szCs w:val="22"/>
                                </w:rPr>
                                <m:t xml:space="preserve">   </m:t>
                              </m:r>
                              <m:sSub>
                                <m:sSubPr>
                                  <m:ctrlPr>
                                    <w:rPr>
                                      <w:rFonts w:ascii="Cambria Math" w:hAnsi="Cambria Math"/>
                                      <w:sz w:val="22"/>
                                      <w:szCs w:val="22"/>
                                    </w:rPr>
                                  </m:ctrlPr>
                                </m:sSubPr>
                                <m:e>
                                  <m:r>
                                    <m:rPr>
                                      <m:sty m:val="p"/>
                                    </m:rPr>
                                    <w:rPr>
                                      <w:rFonts w:ascii="Cambria Math" w:hAnsi="Cambria Math"/>
                                      <w:sz w:val="22"/>
                                      <w:szCs w:val="22"/>
                                    </w:rPr>
                                    <m:t>f</m:t>
                                  </m:r>
                                </m:e>
                                <m:sub>
                                  <m:r>
                                    <m:rPr>
                                      <m:sty m:val="p"/>
                                    </m:rPr>
                                    <w:rPr>
                                      <w:rFonts w:ascii="Cambria Math" w:hAnsi="Cambria Math"/>
                                      <w:sz w:val="22"/>
                                      <w:szCs w:val="22"/>
                                    </w:rPr>
                                    <m:t>5</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4</m:t>
                                      </m:r>
                                    </m:den>
                                  </m:f>
                                </m:e>
                              </m:box>
                              <m:r>
                                <m:rPr>
                                  <m:sty m:val="p"/>
                                </m:rPr>
                                <w:rPr>
                                  <w:rFonts w:ascii="Cambria Math" w:hAnsi="Cambria Math"/>
                                  <w:sz w:val="22"/>
                                  <w:szCs w:val="22"/>
                                </w:rPr>
                                <m:t xml:space="preserve"> x-3</m:t>
                              </m:r>
                            </m:oMath>
                          </w:p>
                          <w:p>
                            <w:pPr>
                              <w:rPr>
                                <w:rFonts w:ascii="Book Antiqua" w:hAnsi="Book Antiqua"/>
                                <w:sz w:val="22"/>
                                <w:szCs w:val="22"/>
                              </w:rPr>
                            </w:pPr>
                            <w:r>
                              <w:rPr>
                                <w:rFonts w:ascii="Book Antiqua" w:hAnsi="Book Antiqua"/>
                                <w:b/>
                                <w:bCs/>
                                <w:sz w:val="22"/>
                                <w:szCs w:val="22"/>
                              </w:rPr>
                              <w:t xml:space="preserve">Aufgabe 4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-0,5</m:t>
                                  </m:r>
                                </m:e>
                              </m:d>
                              <m:r>
                                <m:rPr>
                                  <m:sty m:val="p"/>
                                </m:rPr>
                                <w:rPr>
                                  <w:rFonts w:ascii="Cambria Math" w:hAnsi="Cambria Math"/>
                                  <w:sz w:val="22"/>
                                  <w:szCs w:val="22"/>
                                </w:rPr>
                                <m:t>=</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9</m:t>
                                      </m:r>
                                    </m:num>
                                    <m:den>
                                      <m:r>
                                        <m:rPr>
                                          <m:sty m:val="p"/>
                                        </m:rPr>
                                        <w:rPr>
                                          <w:rFonts w:ascii="Cambria Math" w:hAnsi="Cambria Math"/>
                                          <w:sz w:val="22"/>
                                          <w:szCs w:val="22"/>
                                        </w:rPr>
                                        <m:t>7</m:t>
                                      </m:r>
                                    </m:den>
                                  </m:f>
                                </m:e>
                              </m:box>
                            </m:oMath>
                          </w:p>
                          <w:p>
                            <w:pPr>
                              <w:rPr>
                                <w:rFonts w:ascii="Book Antiqua" w:hAnsi="Book Antiqua"/>
                                <w:sz w:val="22"/>
                                <w:szCs w:val="22"/>
                              </w:rPr>
                            </w:pPr>
                            <w:r>
                              <w:rPr>
                                <w:rFonts w:ascii="Book Antiqua" w:hAnsi="Book Antiqua"/>
                                <w:b/>
                                <w:bCs/>
                                <w:sz w:val="22"/>
                                <w:szCs w:val="22"/>
                              </w:rPr>
                              <w:t xml:space="preserve">Aufgabe 5 </w:t>
                            </w:r>
                            <m:oMath>
                              <m:r>
                                <m:rPr>
                                  <m:sty m:val="b"/>
                                </m:rPr>
                                <w:rPr>
                                  <w:rFonts w:ascii="Cambria Math" w:hAnsi="Cambria Math"/>
                                  <w:sz w:val="22"/>
                                  <w:szCs w:val="22"/>
                                </w:rPr>
                                <m:t xml:space="preserve">  </m:t>
                              </m:r>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=2x-</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7</m:t>
                                      </m:r>
                                    </m:den>
                                  </m:f>
                                </m:e>
                              </m:box>
                              <m:r>
                                <m:rPr>
                                  <m:sty m:val="p"/>
                                </m:rPr>
                                <w:rPr>
                                  <w:rFonts w:ascii="Cambria Math" w:hAnsi="Cambria Math"/>
                                  <w:sz w:val="22"/>
                                  <w:szCs w:val="22"/>
                                </w:rPr>
                                <m:t>=1⇔x=</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9</m:t>
                                      </m:r>
                                    </m:num>
                                    <m:den>
                                      <m:r>
                                        <m:rPr>
                                          <m:sty m:val="p"/>
                                        </m:rPr>
                                        <w:rPr>
                                          <w:rFonts w:ascii="Cambria Math" w:hAnsi="Cambria Math"/>
                                          <w:sz w:val="22"/>
                                          <w:szCs w:val="22"/>
                                        </w:rPr>
                                        <m:t>14</m:t>
                                      </m:r>
                                    </m:den>
                                  </m:f>
                                </m:e>
                              </m:box>
                            </m:oMath>
                          </w:p>
                          <w:p>
                            <w:pPr>
                              <w:rPr>
                                <w:rFonts w:ascii="Book Antiqua" w:hAnsi="Book Antiqua"/>
                                <w:b/>
                                <w:bCs/>
                                <w:sz w:val="22"/>
                                <w:szCs w:val="22"/>
                              </w:rPr>
                            </w:pPr>
                            <w:r>
                              <w:rPr>
                                <w:rFonts w:ascii="Book Antiqua" w:hAnsi="Book Antiqua"/>
                                <w:b/>
                                <w:sz w:val="22"/>
                                <w:szCs w:val="22"/>
                              </w:rPr>
                              <w:t xml:space="preserve">Aufgabe </w:t>
                            </w:r>
                            <w:r>
                              <w:rPr>
                                <w:rFonts w:ascii="Book Antiqua" w:hAnsi="Book Antiqua"/>
                                <w:sz w:val="22"/>
                                <w:szCs w:val="22"/>
                              </w:rPr>
                              <w:t xml:space="preserve">6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=5x-</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7</m:t>
                                      </m:r>
                                    </m:den>
                                  </m:f>
                                </m:e>
                              </m:box>
                              <m:r>
                                <m:rPr>
                                  <m:sty m:val="p"/>
                                </m:rPr>
                                <w:rPr>
                                  <w:rFonts w:ascii="Cambria Math" w:hAnsi="Cambria Math"/>
                                  <w:sz w:val="22"/>
                                  <w:szCs w:val="22"/>
                                </w:rPr>
                                <m:t>=0⇔x=</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35</m:t>
                                      </m:r>
                                    </m:den>
                                  </m:f>
                                </m:e>
                              </m:box>
                            </m:oMath>
                          </w:p>
                          <w:p>
                            <w:pPr>
                              <w:rPr>
                                <w:rFonts w:ascii="Book Antiqua" w:hAnsi="Book Antiqua"/>
                                <w:bCs/>
                                <w:sz w:val="22"/>
                                <w:szCs w:val="22"/>
                              </w:rPr>
                            </w:pPr>
                            <w:r>
                              <w:rPr>
                                <w:rFonts w:ascii="Book Antiqua" w:hAnsi="Book Antiqua"/>
                                <w:b/>
                                <w:bCs/>
                                <w:sz w:val="22"/>
                                <w:szCs w:val="22"/>
                              </w:rPr>
                              <w:t xml:space="preserve">Aufgabe 7  </w:t>
                            </w:r>
                            <w:r>
                              <w:rPr>
                                <w:rFonts w:ascii="Book Antiqua" w:hAnsi="Book Antiqua"/>
                                <w:bCs/>
                                <w:sz w:val="22"/>
                                <w:szCs w:val="22"/>
                              </w:rPr>
                              <w:t xml:space="preserve">A </w:t>
                            </w:r>
                            <w:r>
                              <w:rPr>
                                <w:rFonts w:ascii="Cambria Math" w:eastAsia="Arial Unicode MS" w:hAnsi="Cambria Math" w:cs="Cambria Math"/>
                                <w:bCs/>
                                <w:sz w:val="22"/>
                                <w:szCs w:val="22"/>
                              </w:rPr>
                              <w:t>∉</w:t>
                            </w:r>
                            <w:r>
                              <w:rPr>
                                <w:rFonts w:ascii="Book Antiqua" w:eastAsia="Arial Unicode MS" w:hAnsi="Book Antiqua" w:cs="Cambria Math"/>
                                <w:bCs/>
                                <w:sz w:val="22"/>
                                <w:szCs w:val="22"/>
                              </w:rPr>
                              <w:t xml:space="preserve"> </w:t>
                            </w:r>
                            <w:r>
                              <w:rPr>
                                <w:rFonts w:ascii="Book Antiqua" w:hAnsi="Book Antiqua"/>
                                <w:bCs/>
                                <w:sz w:val="22"/>
                                <w:szCs w:val="22"/>
                              </w:rPr>
                              <w:t xml:space="preserve">g (A liegt nicht auf g) und B </w:t>
                            </w:r>
                            <w:r>
                              <w:rPr>
                                <w:rFonts w:ascii="Cambria Math" w:eastAsia="Arial Unicode MS" w:hAnsi="Cambria Math" w:cs="Cambria Math"/>
                                <w:bCs/>
                                <w:sz w:val="22"/>
                                <w:szCs w:val="22"/>
                              </w:rPr>
                              <w:t>∈</w:t>
                            </w:r>
                            <w:r>
                              <w:rPr>
                                <w:rFonts w:ascii="Book Antiqua" w:eastAsia="Arial Unicode MS" w:hAnsi="Book Antiqua" w:cs="Cambria Math"/>
                                <w:bCs/>
                                <w:sz w:val="22"/>
                                <w:szCs w:val="22"/>
                              </w:rPr>
                              <w:t xml:space="preserve"> </w:t>
                            </w:r>
                            <w:r>
                              <w:rPr>
                                <w:rFonts w:ascii="Book Antiqua" w:hAnsi="Book Antiqua"/>
                                <w:bCs/>
                                <w:sz w:val="22"/>
                                <w:szCs w:val="22"/>
                              </w:rPr>
                              <w:t>g (B liegt auf g)</w:t>
                            </w:r>
                          </w:p>
                          <w:p>
                            <w:pPr>
                              <w:rPr>
                                <w:rFonts w:ascii="Book Antiqua" w:hAnsi="Book Antiqua"/>
                                <w:sz w:val="22"/>
                                <w:szCs w:val="22"/>
                              </w:rPr>
                            </w:pPr>
                            <w:r>
                              <w:rPr>
                                <w:rFonts w:ascii="Book Antiqua" w:hAnsi="Book Antiqua"/>
                                <w:b/>
                                <w:bCs/>
                                <w:sz w:val="22"/>
                                <w:szCs w:val="22"/>
                              </w:rPr>
                              <w:t xml:space="preserve">Aufgabe 8  </w:t>
                            </w:r>
                            <m:oMath>
                              <m:r>
                                <m:rPr>
                                  <m:sty m:val="p"/>
                                </m:rPr>
                                <w:rPr>
                                  <w:rFonts w:ascii="Cambria Math" w:hAnsi="Cambria Math"/>
                                  <w:sz w:val="22"/>
                                  <w:szCs w:val="22"/>
                                </w:rPr>
                                <m:t>y=2x-7</m:t>
                              </m:r>
                            </m:oMath>
                          </w:p>
                          <w:p>
                            <w:pPr>
                              <w:rPr>
                                <w:rFonts w:ascii="Book Antiqua" w:hAnsi="Book Antiqua"/>
                                <w:sz w:val="22"/>
                                <w:szCs w:val="22"/>
                              </w:rPr>
                            </w:pPr>
                            <w:r>
                              <w:rPr>
                                <w:rFonts w:ascii="Book Antiqua" w:hAnsi="Book Antiqua"/>
                                <w:b/>
                                <w:bCs/>
                                <w:sz w:val="22"/>
                                <w:szCs w:val="22"/>
                              </w:rPr>
                              <w:t xml:space="preserve">Aufgabe 9  </w:t>
                            </w:r>
                            <m:oMath>
                              <m:r>
                                <m:rPr>
                                  <m:sty m:val="p"/>
                                </m:rPr>
                                <w:rPr>
                                  <w:rFonts w:ascii="Cambria Math" w:hAnsi="Cambria Math"/>
                                  <w:sz w:val="22"/>
                                  <w:szCs w:val="22"/>
                                </w:rPr>
                                <m:t>y=x-6</m:t>
                              </m:r>
                            </m:oMath>
                          </w:p>
                          <w:p>
                            <w:pPr>
                              <w:rPr>
                                <w:rFonts w:ascii="Book Antiqua" w:hAnsi="Book Antiqua"/>
                                <w:sz w:val="22"/>
                                <w:szCs w:val="22"/>
                              </w:rPr>
                            </w:pPr>
                            <w:r>
                              <w:rPr>
                                <w:rFonts w:ascii="Book Antiqua" w:hAnsi="Book Antiqua"/>
                                <w:b/>
                                <w:bCs/>
                                <w:sz w:val="22"/>
                                <w:szCs w:val="22"/>
                              </w:rPr>
                              <w:t xml:space="preserve">Aufgabe 10 </w:t>
                            </w:r>
                            <m:oMath>
                              <m:r>
                                <m:rPr>
                                  <m:sty m:val="p"/>
                                </m:rPr>
                                <w:rPr>
                                  <w:rFonts w:ascii="Cambria Math" w:hAnsi="Cambria Math"/>
                                  <w:sz w:val="22"/>
                                  <w:szCs w:val="22"/>
                                </w:rPr>
                                <m:t xml:space="preserve"> </m:t>
                              </m: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7</m:t>
                                  </m:r>
                                </m:den>
                              </m:f>
                              <m:r>
                                <m:rPr>
                                  <m:sty m:val="p"/>
                                </m:rPr>
                                <w:rPr>
                                  <w:rFonts w:ascii="Cambria Math" w:hAnsi="Cambria Math"/>
                                  <w:sz w:val="22"/>
                                  <w:szCs w:val="22"/>
                                </w:rPr>
                                <m:t>x-2y+1=0⇔y=</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7</m:t>
                                      </m:r>
                                    </m:den>
                                  </m:f>
                                </m:e>
                              </m:box>
                              <m:r>
                                <m:rPr>
                                  <m:sty m:val="p"/>
                                </m:rPr>
                                <w:rPr>
                                  <w:rFonts w:ascii="Cambria Math" w:hAnsi="Cambria Math"/>
                                  <w:sz w:val="22"/>
                                  <w:szCs w:val="22"/>
                                </w:rPr>
                                <m:t xml:space="preserve"> x+0,5</m:t>
                              </m:r>
                            </m:oMath>
                          </w:p>
                          <w:p>
                            <w:pPr>
                              <w:rPr>
                                <w:rFonts w:ascii="Book Antiqua" w:hAnsi="Book Antiqua"/>
                                <w:b/>
                                <w:sz w:val="22"/>
                                <w:szCs w:val="22"/>
                              </w:rPr>
                            </w:pPr>
                            <w:r>
                              <w:rPr>
                                <w:rFonts w:ascii="Book Antiqua" w:hAnsi="Book Antiqua"/>
                                <w:b/>
                                <w:sz w:val="22"/>
                                <w:szCs w:val="22"/>
                              </w:rPr>
                              <w:t>Aufgabe 11</w:t>
                            </w:r>
                            <w:r>
                              <w:rPr>
                                <w:rFonts w:ascii="Book Antiqua" w:hAnsi="Book Antiqua"/>
                                <w:sz w:val="22"/>
                                <w:szCs w:val="22"/>
                              </w:rPr>
                              <w:t xml:space="preserve">  </w:t>
                            </w:r>
                            <m:oMath>
                              <m:r>
                                <m:rPr>
                                  <m:sty m:val="b"/>
                                </m:rPr>
                                <w:rPr>
                                  <w:rFonts w:ascii="Cambria Math" w:hAnsi="Cambria Math"/>
                                  <w:sz w:val="22"/>
                                  <w:szCs w:val="22"/>
                                </w:rPr>
                                <m:t>S(</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b"/>
                                        </m:rPr>
                                        <w:rPr>
                                          <w:rFonts w:ascii="Cambria Math" w:hAnsi="Cambria Math"/>
                                          <w:sz w:val="22"/>
                                          <w:szCs w:val="22"/>
                                        </w:rPr>
                                        <m:t>2</m:t>
                                      </m:r>
                                    </m:num>
                                    <m:den>
                                      <m:r>
                                        <m:rPr>
                                          <m:sty m:val="b"/>
                                        </m:rPr>
                                        <w:rPr>
                                          <w:rFonts w:ascii="Cambria Math" w:hAnsi="Cambria Math"/>
                                          <w:sz w:val="22"/>
                                          <w:szCs w:val="22"/>
                                        </w:rPr>
                                        <m:t>21</m:t>
                                      </m:r>
                                    </m:den>
                                  </m:f>
                                </m:e>
                              </m:box>
                              <m:r>
                                <m:rPr>
                                  <m:sty m:val="b"/>
                                </m:rPr>
                                <w:rPr>
                                  <w:rFonts w:ascii="Cambria Math" w:hAnsi="Cambria Math"/>
                                  <w:sz w:val="22"/>
                                  <w:szCs w:val="22"/>
                                </w:rPr>
                                <m:t xml:space="preserve"> / </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b"/>
                                        </m:rPr>
                                        <w:rPr>
                                          <w:rFonts w:ascii="Cambria Math" w:hAnsi="Cambria Math"/>
                                          <w:sz w:val="22"/>
                                          <w:szCs w:val="22"/>
                                        </w:rPr>
                                        <m:t>10</m:t>
                                      </m:r>
                                    </m:num>
                                    <m:den>
                                      <m:r>
                                        <m:rPr>
                                          <m:sty m:val="b"/>
                                        </m:rPr>
                                        <w:rPr>
                                          <w:rFonts w:ascii="Cambria Math" w:hAnsi="Cambria Math"/>
                                          <w:sz w:val="22"/>
                                          <w:szCs w:val="22"/>
                                        </w:rPr>
                                        <m:t>21</m:t>
                                      </m:r>
                                    </m:den>
                                  </m:f>
                                </m:e>
                              </m:box>
                              <m:r>
                                <m:rPr>
                                  <m:sty m:val="b"/>
                                </m:rPr>
                                <w:rPr>
                                  <w:rFonts w:ascii="Cambria Math" w:hAnsi="Cambria Math"/>
                                  <w:sz w:val="22"/>
                                  <w:szCs w:val="22"/>
                                </w:rPr>
                                <m:t>)</m:t>
                              </m:r>
                            </m:oMath>
                          </w:p>
                          <w:p>
                            <w:pPr>
                              <w:rPr>
                                <w:rFonts w:ascii="Book Antiqua" w:hAnsi="Book Antiqua"/>
                                <w:bCs/>
                                <w:sz w:val="22"/>
                                <w:szCs w:val="22"/>
                              </w:rPr>
                            </w:pPr>
                            <w:r>
                              <w:rPr>
                                <w:rFonts w:ascii="Book Antiqua" w:hAnsi="Book Antiqua"/>
                                <w:b/>
                                <w:bCs/>
                                <w:sz w:val="22"/>
                                <w:szCs w:val="22"/>
                              </w:rPr>
                              <w:t xml:space="preserve">Aufgabe 12 </w:t>
                            </w:r>
                            <w:r>
                              <w:rPr>
                                <w:rFonts w:ascii="Book Antiqua" w:hAnsi="Book Antiqua"/>
                                <w:bCs/>
                                <w:sz w:val="22"/>
                                <w:szCs w:val="22"/>
                              </w:rPr>
                              <w:t>Ab 1200 KWh ist der neue Tarif günstiger.</w:t>
                            </w:r>
                          </w:p>
                          <w:p>
                            <w:pPr>
                              <w:rPr>
                                <w:rFonts w:ascii="Book Antiqua" w:hAnsi="Book Antiqua"/>
                                <w:sz w:val="22"/>
                                <w:szCs w:val="22"/>
                              </w:rPr>
                            </w:pPr>
                            <w:r>
                              <w:rPr>
                                <w:rFonts w:ascii="Book Antiqua" w:hAnsi="Book Antiqua"/>
                                <w:b/>
                                <w:bCs/>
                                <w:sz w:val="22"/>
                                <w:szCs w:val="22"/>
                              </w:rPr>
                              <w:t>Aufgabe 13</w:t>
                            </w:r>
                            <w:r>
                              <w:rPr>
                                <w:rFonts w:ascii="Book Antiqua" w:hAnsi="Book Antiqua"/>
                                <w:bCs/>
                                <w:sz w:val="22"/>
                                <w:szCs w:val="22"/>
                              </w:rPr>
                              <w:t xml:space="preserve"> </w:t>
                            </w:r>
                            <m:oMath>
                              <m:r>
                                <m:rPr>
                                  <m:sty m:val="p"/>
                                </m:rPr>
                                <w:rPr>
                                  <w:rFonts w:ascii="Cambria Math" w:hAnsi="Cambria Math"/>
                                  <w:sz w:val="22"/>
                                  <w:szCs w:val="22"/>
                                </w:rPr>
                                <m:t>f</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=g</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⇔3,5</m:t>
                              </m:r>
                              <m:sSup>
                                <m:sSupPr>
                                  <m:ctrlPr>
                                    <w:rPr>
                                      <w:rFonts w:ascii="Cambria Math" w:hAnsi="Cambria Math"/>
                                      <w:bCs/>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=14x⇔3,5</m:t>
                              </m:r>
                              <m:sSup>
                                <m:sSupPr>
                                  <m:ctrlPr>
                                    <w:rPr>
                                      <w:rFonts w:ascii="Cambria Math" w:hAnsi="Cambria Math"/>
                                      <w:bCs/>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-14x=x</m:t>
                              </m:r>
                              <m:d>
                                <m:dPr>
                                  <m:ctrlPr>
                                    <w:rPr>
                                      <w:rFonts w:ascii="Cambria Math" w:hAnsi="Cambria Math"/>
                                      <w:bCs/>
                                      <w:sz w:val="22"/>
                                      <w:szCs w:val="22"/>
                                    </w:rPr>
                                  </m:ctrlPr>
                                </m:dPr>
                                <m:e>
                                  <m:r>
                                    <m:rPr>
                                      <m:sty m:val="p"/>
                                    </m:rPr>
                                    <w:rPr>
                                      <w:rFonts w:ascii="Cambria Math" w:hAnsi="Cambria Math"/>
                                      <w:sz w:val="22"/>
                                      <w:szCs w:val="22"/>
                                    </w:rPr>
                                    <m:t>3,5x-14</m:t>
                                  </m:r>
                                </m:e>
                              </m:d>
                              <m:r>
                                <m:rPr>
                                  <m:sty m:val="p"/>
                                </m:rPr>
                                <w:rPr>
                                  <w:rFonts w:ascii="Cambria Math" w:hAnsi="Cambria Math"/>
                                  <w:sz w:val="22"/>
                                  <w:szCs w:val="22"/>
                                </w:rPr>
                                <m:t>=0⇔x=0 ∨ x=4</m:t>
                              </m:r>
                            </m:oMath>
                          </w:p>
                          <w:p>
                            <w:pPr>
                              <w:rPr>
                                <w:rFonts w:ascii="Book Antiqua" w:hAnsi="Book Antiqua"/>
                                <w:sz w:val="22"/>
                                <w:szCs w:val="22"/>
                              </w:rPr>
                            </w:pPr>
                            <w:r>
                              <w:rPr>
                                <w:rFonts w:ascii="Book Antiqua" w:hAnsi="Book Antiqua"/>
                                <w:b/>
                                <w:sz w:val="22"/>
                                <w:szCs w:val="22"/>
                              </w:rPr>
                              <w:t>Aufgabe 14:</w:t>
                            </w:r>
                            <w:r>
                              <w:rPr>
                                <w:rFonts w:ascii="Book Antiqua" w:hAnsi="Book Antiqua"/>
                                <w:sz w:val="22"/>
                                <w:szCs w:val="22"/>
                              </w:rPr>
                              <w:t xml:space="preserve"> </w:t>
                            </w:r>
                            <m:oMath>
                              <m:r>
                                <m:rPr>
                                  <m:sty m:val="p"/>
                                </m:rPr>
                                <w:rPr>
                                  <w:rFonts w:ascii="Cambria Math" w:hAnsi="Cambria Math"/>
                                  <w:sz w:val="22"/>
                                  <w:szCs w:val="22"/>
                                </w:rPr>
                                <m:t>f</m:t>
                              </m:r>
                              <m:d>
                                <m:dPr>
                                  <m:ctrlPr>
                                    <w:rPr>
                                      <w:rFonts w:ascii="Cambria Math" w:hAnsi="Cambria Math"/>
                                      <w:szCs w:val="22"/>
                                    </w:rPr>
                                  </m:ctrlPr>
                                </m:dPr>
                                <m:e>
                                  <m:r>
                                    <m:rPr>
                                      <m:sty m:val="p"/>
                                    </m:rPr>
                                    <w:rPr>
                                      <w:rFonts w:ascii="Cambria Math" w:hAnsi="Cambria Math"/>
                                      <w:sz w:val="22"/>
                                      <w:szCs w:val="22"/>
                                    </w:rPr>
                                    <m:t>0</m:t>
                                  </m:r>
                                </m:e>
                              </m:d>
                              <m:r>
                                <m:rPr>
                                  <m:sty m:val="p"/>
                                </m:rPr>
                                <w:rPr>
                                  <w:rFonts w:ascii="Cambria Math" w:hAnsi="Cambria Math"/>
                                  <w:sz w:val="22"/>
                                  <w:szCs w:val="22"/>
                                </w:rPr>
                                <m:t>=</m:t>
                              </m:r>
                              <m:r>
                                <m:rPr>
                                  <m:sty m:val="p"/>
                                </m:rPr>
                                <w:rPr>
                                  <w:rFonts w:ascii="Cambria Math" w:hAnsi="Cambria Math"/>
                                  <w:szCs w:val="22"/>
                                </w:rPr>
                                <m:t>-18⇒</m:t>
                              </m:r>
                              <m:sSub>
                                <m:sSubPr>
                                  <m:ctrlPr>
                                    <w:rPr>
                                      <w:rFonts w:ascii="Cambria Math" w:hAnsi="Cambria Math"/>
                                      <w:szCs w:val="22"/>
                                    </w:rPr>
                                  </m:ctrlPr>
                                </m:sSubPr>
                                <m:e>
                                  <m:r>
                                    <m:rPr>
                                      <m:sty m:val="p"/>
                                    </m:rPr>
                                    <w:rPr>
                                      <w:rFonts w:ascii="Cambria Math" w:hAnsi="Cambria Math"/>
                                      <w:szCs w:val="22"/>
                                    </w:rPr>
                                    <m:t>S</m:t>
                                  </m:r>
                                </m:e>
                                <m:sub>
                                  <m:r>
                                    <m:rPr>
                                      <m:sty m:val="p"/>
                                    </m:rPr>
                                    <w:rPr>
                                      <w:rFonts w:ascii="Cambria Math" w:hAnsi="Cambria Math"/>
                                      <w:szCs w:val="22"/>
                                    </w:rPr>
                                    <m:t>1</m:t>
                                  </m:r>
                                </m:sub>
                              </m:sSub>
                              <m:r>
                                <m:rPr>
                                  <m:sty m:val="p"/>
                                </m:rPr>
                                <w:rPr>
                                  <w:rFonts w:ascii="Cambria Math" w:hAnsi="Cambria Math"/>
                                  <w:szCs w:val="22"/>
                                </w:rPr>
                                <m:t>(0/-18)</m:t>
                              </m:r>
                            </m:oMath>
                            <w:r>
                              <w:rPr>
                                <w:rFonts w:ascii="Book Antiqua" w:hAnsi="Book Antiqua"/>
                                <w:szCs w:val="22"/>
                              </w:rPr>
                              <w:t xml:space="preserve">; </w:t>
                            </w:r>
                            <m:oMath>
                              <m:r>
                                <m:rPr>
                                  <m:sty m:val="p"/>
                                </m:rPr>
                                <w:rPr>
                                  <w:rFonts w:ascii="Cambria Math" w:hAnsi="Cambria Math"/>
                                  <w:sz w:val="22"/>
                                  <w:szCs w:val="22"/>
                                </w:rPr>
                                <m:t>f</m:t>
                              </m:r>
                              <m:d>
                                <m:dPr>
                                  <m:ctrlPr>
                                    <w:rPr>
                                      <w:rFonts w:ascii="Cambria Math" w:hAnsi="Cambria Math"/>
                                      <w:szCs w:val="22"/>
                                    </w:rPr>
                                  </m:ctrlPr>
                                </m:dPr>
                                <m:e>
                                  <m:r>
                                    <m:rPr>
                                      <m:sty m:val="p"/>
                                    </m:rPr>
                                    <w:rPr>
                                      <w:rFonts w:ascii="Cambria Math" w:hAnsi="Cambria Math"/>
                                      <w:sz w:val="22"/>
                                      <w:szCs w:val="22"/>
                                    </w:rPr>
                                    <m:t>x</m:t>
                                  </m:r>
                                </m:e>
                              </m:d>
                              <m:r>
                                <m:rPr>
                                  <m:sty m:val="p"/>
                                </m:rPr>
                                <w:rPr>
                                  <w:rFonts w:ascii="Cambria Math" w:hAnsi="Cambria Math"/>
                                  <w:sz w:val="22"/>
                                  <w:szCs w:val="22"/>
                                </w:rPr>
                                <m:t>=</m:t>
                              </m:r>
                              <m:r>
                                <m:rPr>
                                  <m:sty m:val="p"/>
                                </m:rPr>
                                <w:rPr>
                                  <w:rFonts w:ascii="Cambria Math" w:hAnsi="Cambria Math"/>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Cs w:val="22"/>
                                </w:rPr>
                                <m:t>-3x-18=0⇔</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Cs w:val="22"/>
                                </w:rPr>
                                <m:t>-x-6=0</m:t>
                              </m:r>
                            </m:oMath>
                            <w:r>
                              <w:rPr>
                                <w:rFonts w:ascii="Book Antiqua" w:hAnsi="Book Antiqua"/>
                                <w:sz w:val="22"/>
                                <w:szCs w:val="22"/>
                              </w:rPr>
                              <w:t>. Diese  quadratische Gleichung in Normalform hat die Diskriminante</w:t>
                            </w:r>
                            <m:oMath>
                              <m:r>
                                <m:rPr>
                                  <m:sty m:val="p"/>
                                </m:rPr>
                                <w:rPr>
                                  <w:rFonts w:ascii="Cambria Math" w:hAnsi="Cambria Math"/>
                                  <w:sz w:val="22"/>
                                  <w:szCs w:val="22"/>
                                </w:rPr>
                                <m:t xml:space="preserve"> D=</m:t>
                              </m:r>
                              <m:sSup>
                                <m:sSupPr>
                                  <m:ctrlPr>
                                    <w:rPr>
                                      <w:rFonts w:ascii="Cambria Math" w:hAnsi="Cambria Math"/>
                                      <w:sz w:val="22"/>
                                      <w:szCs w:val="22"/>
                                    </w:rPr>
                                  </m:ctrlPr>
                                </m:sSupPr>
                                <m:e>
                                  <m:d>
                                    <m:dPr>
                                      <m:ctrlPr>
                                        <w:rPr>
                                          <w:rFonts w:ascii="Cambria Math" w:hAnsi="Cambria Math"/>
                                          <w:sz w:val="22"/>
                                          <w:szCs w:val="22"/>
                                        </w:rPr>
                                      </m:ctrlPr>
                                    </m:dPr>
                                    <m:e>
                                      <m:f>
                                        <m:fPr>
                                          <m:ctrlPr>
                                            <w:rPr>
                                              <w:rFonts w:ascii="Cambria Math" w:hAnsi="Cambria Math"/>
                                              <w:sz w:val="22"/>
                                              <w:szCs w:val="22"/>
                                            </w:rPr>
                                          </m:ctrlPr>
                                        </m:fPr>
                                        <m:num>
                                          <m:r>
                                            <m:rPr>
                                              <m:sty m:val="p"/>
                                            </m:rPr>
                                            <w:rPr>
                                              <w:rFonts w:ascii="Cambria Math" w:hAnsi="Cambria Math"/>
                                              <w:sz w:val="22"/>
                                              <w:szCs w:val="22"/>
                                            </w:rPr>
                                            <m:t>p</m:t>
                                          </m:r>
                                        </m:num>
                                        <m:den>
                                          <m:r>
                                            <m:rPr>
                                              <m:sty m:val="p"/>
                                            </m:rPr>
                                            <w:rPr>
                                              <w:rFonts w:ascii="Cambria Math" w:hAnsi="Cambria Math"/>
                                              <w:sz w:val="22"/>
                                              <w:szCs w:val="22"/>
                                            </w:rPr>
                                            <m:t>2</m:t>
                                          </m:r>
                                        </m:den>
                                      </m:f>
                                    </m:e>
                                  </m:d>
                                </m:e>
                                <m:sup>
                                  <m:r>
                                    <m:rPr>
                                      <m:sty m:val="p"/>
                                    </m:rPr>
                                    <w:rPr>
                                      <w:rFonts w:ascii="Cambria Math" w:hAnsi="Cambria Math"/>
                                      <w:sz w:val="22"/>
                                      <w:szCs w:val="22"/>
                                    </w:rPr>
                                    <m:t>2</m:t>
                                  </m:r>
                                </m:sup>
                              </m:sSup>
                              <m:r>
                                <m:rPr>
                                  <m:sty m:val="p"/>
                                </m:rPr>
                                <w:rPr>
                                  <w:rFonts w:ascii="Cambria Math" w:hAnsi="Cambria Math"/>
                                  <w:sz w:val="22"/>
                                  <w:szCs w:val="22"/>
                                </w:rPr>
                                <m:t>-q=6,25</m:t>
                              </m:r>
                            </m:oMath>
                            <w:r>
                              <w:rPr>
                                <w:rFonts w:ascii="Book Antiqua" w:hAnsi="Book Antiqua"/>
                                <w:sz w:val="22"/>
                                <w:szCs w:val="22"/>
                              </w:rPr>
                              <w:t>. Es gilt für die Lösungen</w:t>
                            </w:r>
                            <m:oMath>
                              <m:r>
                                <w:rPr>
                                  <w:rFonts w:ascii="Cambria Math" w:hAnsi="Cambria Math"/>
                                  <w:sz w:val="22"/>
                                  <w:szCs w:val="22"/>
                                </w:rPr>
                                <m:t xml:space="preserve"> </m:t>
                              </m:r>
                              <m:r>
                                <m:rPr>
                                  <m:sty m:val="p"/>
                                </m:rPr>
                                <w:rPr>
                                  <w:rFonts w:ascii="Cambria Math" w:hAnsi="Cambria Math"/>
                                  <w:sz w:val="22"/>
                                  <w:szCs w:val="22"/>
                                </w:rPr>
                                <m:t>x=-</m:t>
                              </m:r>
                              <m:f>
                                <m:fPr>
                                  <m:ctrlPr>
                                    <w:rPr>
                                      <w:rFonts w:ascii="Cambria Math" w:hAnsi="Cambria Math"/>
                                      <w:sz w:val="22"/>
                                      <w:szCs w:val="22"/>
                                    </w:rPr>
                                  </m:ctrlPr>
                                </m:fPr>
                                <m:num>
                                  <m:r>
                                    <m:rPr>
                                      <m:sty m:val="p"/>
                                    </m:rPr>
                                    <w:rPr>
                                      <w:rFonts w:ascii="Cambria Math" w:hAnsi="Cambria Math"/>
                                      <w:sz w:val="22"/>
                                      <w:szCs w:val="22"/>
                                    </w:rPr>
                                    <m:t>p</m:t>
                                  </m:r>
                                </m:num>
                                <m:den>
                                  <m:r>
                                    <m:rPr>
                                      <m:sty m:val="p"/>
                                    </m:rPr>
                                    <w:rPr>
                                      <w:rFonts w:ascii="Cambria Math" w:hAnsi="Cambria Math"/>
                                      <w:sz w:val="22"/>
                                      <w:szCs w:val="22"/>
                                    </w:rPr>
                                    <m:t>2</m:t>
                                  </m:r>
                                </m:den>
                              </m:f>
                              <m:r>
                                <m:rPr>
                                  <m:sty m:val="p"/>
                                </m:rPr>
                                <w:rPr>
                                  <w:rFonts w:ascii="Cambria Math" w:hAnsi="Cambria Math"/>
                                  <w:sz w:val="22"/>
                                  <w:szCs w:val="22"/>
                                </w:rPr>
                                <m:t>±</m:t>
                              </m:r>
                              <m:rad>
                                <m:radPr>
                                  <m:degHide m:val="1"/>
                                  <m:ctrlPr>
                                    <w:rPr>
                                      <w:rFonts w:ascii="Cambria Math" w:hAnsi="Cambria Math"/>
                                      <w:sz w:val="22"/>
                                      <w:szCs w:val="22"/>
                                    </w:rPr>
                                  </m:ctrlPr>
                                </m:radPr>
                                <m:deg/>
                                <m:e>
                                  <m:r>
                                    <m:rPr>
                                      <m:sty m:val="p"/>
                                    </m:rPr>
                                    <w:rPr>
                                      <w:rFonts w:ascii="Cambria Math" w:hAnsi="Cambria Math"/>
                                      <w:sz w:val="22"/>
                                      <w:szCs w:val="22"/>
                                    </w:rPr>
                                    <m:t>D</m:t>
                                  </m:r>
                                </m:e>
                              </m:rad>
                              <m:r>
                                <m:rPr>
                                  <m:sty m:val="p"/>
                                </m:rPr>
                                <w:rPr>
                                  <w:rFonts w:ascii="Cambria Math" w:hAnsi="Cambria Math"/>
                                  <w:sz w:val="22"/>
                                  <w:szCs w:val="22"/>
                                </w:rPr>
                                <m:t>=0,5±2,5⇒</m:t>
                              </m:r>
                              <m:sSub>
                                <m:sSubPr>
                                  <m:ctrlPr>
                                    <w:rPr>
                                      <w:rFonts w:ascii="Cambria Math" w:hAnsi="Cambria Math"/>
                                      <w:sz w:val="22"/>
                                      <w:szCs w:val="22"/>
                                    </w:rPr>
                                  </m:ctrlPr>
                                </m:sSubPr>
                                <m:e>
                                  <m:r>
                                    <m:rPr>
                                      <m:sty m:val="p"/>
                                    </m:rPr>
                                    <w:rPr>
                                      <w:rFonts w:ascii="Cambria Math" w:hAnsi="Cambria Math"/>
                                      <w:sz w:val="22"/>
                                      <w:szCs w:val="22"/>
                                    </w:rPr>
                                    <m:t>S</m:t>
                                  </m:r>
                                </m:e>
                                <m:sub>
                                  <m:r>
                                    <m:rPr>
                                      <m:sty m:val="p"/>
                                    </m:rPr>
                                    <w:rPr>
                                      <w:rFonts w:ascii="Cambria Math" w:hAnsi="Cambria Math"/>
                                      <w:sz w:val="22"/>
                                      <w:szCs w:val="22"/>
                                    </w:rPr>
                                    <m:t>2,1</m:t>
                                  </m:r>
                                </m:sub>
                              </m:sSub>
                              <m:r>
                                <m:rPr>
                                  <m:sty m:val="p"/>
                                </m:rPr>
                                <w:rPr>
                                  <w:rFonts w:ascii="Cambria Math" w:hAnsi="Cambria Math"/>
                                  <w:sz w:val="22"/>
                                  <w:szCs w:val="22"/>
                                </w:rPr>
                                <m:t xml:space="preserve">(3/0), </m:t>
                              </m:r>
                              <m:sSub>
                                <m:sSubPr>
                                  <m:ctrlPr>
                                    <w:rPr>
                                      <w:rFonts w:ascii="Cambria Math" w:hAnsi="Cambria Math"/>
                                      <w:sz w:val="22"/>
                                      <w:szCs w:val="22"/>
                                    </w:rPr>
                                  </m:ctrlPr>
                                </m:sSubPr>
                                <m:e>
                                  <m:r>
                                    <m:rPr>
                                      <m:sty m:val="p"/>
                                    </m:rPr>
                                    <w:rPr>
                                      <w:rFonts w:ascii="Cambria Math" w:hAnsi="Cambria Math"/>
                                      <w:sz w:val="22"/>
                                      <w:szCs w:val="22"/>
                                    </w:rPr>
                                    <m:t xml:space="preserve"> S</m:t>
                                  </m:r>
                                </m:e>
                                <m:sub>
                                  <m:r>
                                    <m:rPr>
                                      <m:sty m:val="p"/>
                                    </m:rPr>
                                    <w:rPr>
                                      <w:rFonts w:ascii="Cambria Math" w:hAnsi="Cambria Math"/>
                                      <w:sz w:val="22"/>
                                      <w:szCs w:val="22"/>
                                    </w:rPr>
                                    <m:t>2,2</m:t>
                                  </m:r>
                                </m:sub>
                              </m:sSub>
                              <m:r>
                                <m:rPr>
                                  <m:sty m:val="p"/>
                                </m:rPr>
                                <w:rPr>
                                  <w:rFonts w:ascii="Cambria Math" w:hAnsi="Cambria Math"/>
                                  <w:sz w:val="22"/>
                                  <w:szCs w:val="22"/>
                                </w:rPr>
                                <m:t>(-2/0)</m:t>
                              </m:r>
                            </m:oMath>
                            <w:r>
                              <w:rPr>
                                <w:rFonts w:ascii="Book Antiqua" w:hAnsi="Book Antiqua"/>
                                <w:sz w:val="22"/>
                                <w:szCs w:val="22"/>
                              </w:rPr>
                              <w:t xml:space="preserve">. Der Scheitelpunkt hat als x-Wert den Mittelwert den Nullstellen: 0,5. Wegen </w:t>
                            </w:r>
                            <m:oMath>
                              <m:r>
                                <m:rPr>
                                  <m:sty m:val="p"/>
                                </m:rPr>
                                <w:rPr>
                                  <w:rFonts w:ascii="Cambria Math" w:hAnsi="Cambria Math"/>
                                  <w:sz w:val="22"/>
                                  <w:szCs w:val="22"/>
                                </w:rPr>
                                <m:t>f</m:t>
                              </m:r>
                              <m:d>
                                <m:dPr>
                                  <m:ctrlPr>
                                    <w:rPr>
                                      <w:rFonts w:ascii="Cambria Math" w:hAnsi="Cambria Math"/>
                                      <w:szCs w:val="22"/>
                                    </w:rPr>
                                  </m:ctrlPr>
                                </m:dPr>
                                <m:e>
                                  <m:r>
                                    <m:rPr>
                                      <m:sty m:val="p"/>
                                    </m:rPr>
                                    <w:rPr>
                                      <w:rFonts w:ascii="Cambria Math" w:hAnsi="Cambria Math"/>
                                      <w:sz w:val="22"/>
                                      <w:szCs w:val="22"/>
                                    </w:rPr>
                                    <m:t>0,5</m:t>
                                  </m:r>
                                </m:e>
                              </m:d>
                              <m:r>
                                <m:rPr>
                                  <m:sty m:val="p"/>
                                </m:rPr>
                                <w:rPr>
                                  <w:rFonts w:ascii="Cambria Math" w:hAnsi="Cambria Math"/>
                                  <w:sz w:val="22"/>
                                  <w:szCs w:val="22"/>
                                </w:rPr>
                                <m:t>=</m:t>
                              </m:r>
                              <m:r>
                                <m:rPr>
                                  <m:sty m:val="p"/>
                                </m:rPr>
                                <w:rPr>
                                  <w:rFonts w:ascii="Cambria Math" w:hAnsi="Cambria Math"/>
                                  <w:szCs w:val="22"/>
                                </w:rPr>
                                <m:t>3</m:t>
                              </m:r>
                              <m:sSup>
                                <m:sSupPr>
                                  <m:ctrlPr>
                                    <w:rPr>
                                      <w:rFonts w:ascii="Cambria Math" w:hAnsi="Cambria Math"/>
                                      <w:sz w:val="22"/>
                                      <w:szCs w:val="22"/>
                                    </w:rPr>
                                  </m:ctrlPr>
                                </m:sSupPr>
                                <m:e>
                                  <m:r>
                                    <m:rPr>
                                      <m:sty m:val="p"/>
                                    </m:rPr>
                                    <w:rPr>
                                      <w:rFonts w:ascii="Cambria Math" w:hAnsi="Cambria Math"/>
                                      <w:sz w:val="22"/>
                                      <w:szCs w:val="22"/>
                                    </w:rPr>
                                    <m:t>∙0,5</m:t>
                                  </m:r>
                                </m:e>
                                <m:sup>
                                  <m:r>
                                    <m:rPr>
                                      <m:sty m:val="p"/>
                                    </m:rPr>
                                    <w:rPr>
                                      <w:rFonts w:ascii="Cambria Math" w:hAnsi="Cambria Math"/>
                                      <w:sz w:val="22"/>
                                      <w:szCs w:val="22"/>
                                    </w:rPr>
                                    <m:t>2</m:t>
                                  </m:r>
                                </m:sup>
                              </m:sSup>
                              <m:r>
                                <m:rPr>
                                  <m:sty m:val="p"/>
                                </m:rPr>
                                <w:rPr>
                                  <w:rFonts w:ascii="Cambria Math" w:hAnsi="Cambria Math"/>
                                  <w:szCs w:val="22"/>
                                </w:rPr>
                                <m:t>-3∙0,5-18=-18,75</m:t>
                              </m:r>
                            </m:oMath>
                            <w:r>
                              <w:rPr>
                                <w:rFonts w:ascii="Book Antiqua" w:hAnsi="Book Antiqua"/>
                                <w:szCs w:val="22"/>
                              </w:rPr>
                              <w:t xml:space="preserve"> folgt</w:t>
                            </w:r>
                            <m:oMath>
                              <m:r>
                                <w:rPr>
                                  <w:rFonts w:ascii="Cambria Math" w:hAnsi="Cambria Math"/>
                                  <w:szCs w:val="22"/>
                                </w:rPr>
                                <m:t xml:space="preserve"> </m:t>
                              </m:r>
                              <m:r>
                                <m:rPr>
                                  <m:sty m:val="p"/>
                                </m:rPr>
                                <w:rPr>
                                  <w:rFonts w:ascii="Cambria Math" w:hAnsi="Cambria Math"/>
                                  <w:sz w:val="22"/>
                                  <w:szCs w:val="22"/>
                                </w:rPr>
                                <m:t>f</m:t>
                              </m:r>
                              <m:d>
                                <m:dPr>
                                  <m:ctrlPr>
                                    <w:rPr>
                                      <w:rFonts w:ascii="Cambria Math" w:hAnsi="Cambria Math"/>
                                      <w:szCs w:val="22"/>
                                    </w:rPr>
                                  </m:ctrlPr>
                                </m:dPr>
                                <m:e>
                                  <m:r>
                                    <m:rPr>
                                      <m:sty m:val="p"/>
                                    </m:rPr>
                                    <w:rPr>
                                      <w:rFonts w:ascii="Cambria Math" w:hAnsi="Cambria Math"/>
                                      <w:sz w:val="22"/>
                                      <w:szCs w:val="22"/>
                                    </w:rPr>
                                    <m:t>x</m:t>
                                  </m:r>
                                </m:e>
                              </m:d>
                              <m:r>
                                <m:rPr>
                                  <m:sty m:val="p"/>
                                </m:rPr>
                                <w:rPr>
                                  <w:rFonts w:ascii="Cambria Math" w:hAnsi="Cambria Math"/>
                                  <w:sz w:val="22"/>
                                  <w:szCs w:val="22"/>
                                </w:rPr>
                                <m:t>=</m:t>
                              </m:r>
                              <m:r>
                                <m:rPr>
                                  <m:sty m:val="p"/>
                                </m:rPr>
                                <w:rPr>
                                  <w:rFonts w:ascii="Cambria Math" w:hAnsi="Cambria Math"/>
                                  <w:szCs w:val="22"/>
                                </w:rPr>
                                <m:t>3(</m:t>
                              </m:r>
                              <m:sSup>
                                <m:sSupPr>
                                  <m:ctrlPr>
                                    <w:rPr>
                                      <w:rFonts w:ascii="Cambria Math" w:hAnsi="Cambria Math"/>
                                      <w:sz w:val="22"/>
                                      <w:szCs w:val="22"/>
                                    </w:rPr>
                                  </m:ctrlPr>
                                </m:sSupPr>
                                <m:e>
                                  <m:r>
                                    <m:rPr>
                                      <m:sty m:val="p"/>
                                    </m:rPr>
                                    <w:rPr>
                                      <w:rFonts w:ascii="Cambria Math" w:hAnsi="Cambria Math"/>
                                      <w:sz w:val="22"/>
                                      <w:szCs w:val="22"/>
                                    </w:rPr>
                                    <m:t>x-0,5)</m:t>
                                  </m:r>
                                </m:e>
                                <m:sup>
                                  <m:r>
                                    <m:rPr>
                                      <m:sty m:val="p"/>
                                    </m:rPr>
                                    <w:rPr>
                                      <w:rFonts w:ascii="Cambria Math" w:hAnsi="Cambria Math"/>
                                      <w:sz w:val="22"/>
                                      <w:szCs w:val="22"/>
                                    </w:rPr>
                                    <m:t>2</m:t>
                                  </m:r>
                                </m:sup>
                              </m:sSup>
                              <m:r>
                                <m:rPr>
                                  <m:sty m:val="p"/>
                                </m:rPr>
                                <w:rPr>
                                  <w:rFonts w:ascii="Cambria Math" w:hAnsi="Cambria Math"/>
                                  <w:szCs w:val="22"/>
                                </w:rPr>
                                <m:t>-18,75</m:t>
                              </m:r>
                            </m:oMath>
                            <w:r>
                              <w:rPr>
                                <w:rFonts w:ascii="Book Antiqua" w:hAnsi="Book Antiqua"/>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1" o:spid="_x0000_s1056" type="#_x0000_t202" style="position:absolute;margin-left:-3.45pt;margin-top:11.7pt;width:477pt;height:332.25pt;flip:y;z-index:251636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" filled="f" stroked="f" strokeweight=".5pt">
                <v:textbox>
                  <w:txbxContent>
                    <w:p>
                      <w:pPr>
                        <w:jc w:val="both"/>
                        <w:rPr>
                          <w:rFonts w:ascii="Book Antiqua" w:hAnsi="Book Antiqua"/>
                          <w:sz w:val="22"/>
                          <w:szCs w:val="22"/>
                        </w:rPr>
                      </w:pPr>
                      <w:r>
                        <w:rPr>
                          <w:rFonts w:ascii="Book Antiqua" w:hAnsi="Book Antiqua"/>
                          <w:b/>
                          <w:bCs/>
                          <w:sz w:val="22"/>
                          <w:szCs w:val="22"/>
                        </w:rPr>
                        <w:t xml:space="preserve">Aufgabe 1 </w:t>
                      </w:r>
                      <w:r>
                        <w:rPr>
                          <w:rFonts w:ascii="Book Antiqua" w:hAnsi="Book Antiqua"/>
                          <w:sz w:val="22"/>
                          <w:szCs w:val="22"/>
                        </w:rPr>
                        <w:t>Eine lineare Funktion wird durch die Gleichung y = mx + b beschrieben (m: Steigung, b: y-Achsenabschnitt). Im Bereich der Anwendung bedeutet b der Startwert und m die gleichmäßige Zuwachsrate. Z. B. kann durch eine lineare Funktion der Weg-Zeit-Verlauf eines Rades dargestellt werden. Dabei bedeutet die Steigung die Durchschnittsgeschwindigkeit und b der Startpunkt.</w:t>
                      </w:r>
                    </w:p>
                    <w:p>
                      <w:pPr>
                        <w:rPr>
                          <w:rFonts w:ascii="Book Antiqua" w:hAnsi="Book Antiqua"/>
                          <w:sz w:val="22"/>
                          <w:szCs w:val="22"/>
                        </w:rPr>
                      </w:pPr>
                      <w:r>
                        <w:rPr>
                          <w:rFonts w:ascii="Book Antiqua" w:hAnsi="Book Antiqua"/>
                          <w:b/>
                          <w:sz w:val="22"/>
                          <w:szCs w:val="22"/>
                        </w:rPr>
                        <w:t xml:space="preserve">Aufgabe 2 </w:t>
                      </w:r>
                      <w:r>
                        <w:rPr>
                          <w:rFonts w:ascii="Book Antiqua" w:hAnsi="Book Antiqua"/>
                          <w:sz w:val="22"/>
                          <w:szCs w:val="22"/>
                        </w:rPr>
                        <w:t xml:space="preserve">Zeichne von (0/-5) aus den zweiten Punkt der Geraden durch (3/-7) oder (-3/-3). </w:t>
                      </w:r>
                    </w:p>
                    <w:p>
                      <w:pPr>
                        <w:rPr>
                          <w:rFonts w:ascii="Book Antiqua" w:hAnsi="Book Antiqua"/>
                          <w:sz w:val="22"/>
                          <w:szCs w:val="22"/>
                        </w:rPr>
                      </w:pPr>
                      <w:r>
                        <w:rPr>
                          <w:rFonts w:ascii="Book Antiqua" w:hAnsi="Book Antiqua"/>
                          <w:b/>
                          <w:sz w:val="22"/>
                          <w:szCs w:val="22"/>
                        </w:rPr>
                        <w:t>Aufgabe</w:t>
                      </w:r>
                      <w:r>
                        <w:rPr>
                          <w:rFonts w:ascii="Book Antiqua" w:hAnsi="Book Antiqua"/>
                          <w:sz w:val="22"/>
                          <w:szCs w:val="22"/>
                        </w:rPr>
                        <w:t xml:space="preserve"> </w:t>
                      </w:r>
                      <w:r>
                        <w:rPr>
                          <w:rFonts w:ascii="Book Antiqua" w:hAnsi="Book Antiqua"/>
                          <w:b/>
                          <w:sz w:val="22"/>
                          <w:szCs w:val="22"/>
                        </w:rPr>
                        <w:t>3</w:t>
                      </w:r>
                      <w:r>
                        <w:rPr>
                          <w:rFonts w:ascii="Book Antiqua" w:hAnsi="Book Antiqua"/>
                          <w:sz w:val="22"/>
                          <w:szCs w:val="22"/>
                        </w:rPr>
                        <w:t xml:space="preserve"> </w:t>
                      </w:r>
                      <m:oMath>
                        <m:sSub>
                          <m:sSubPr>
                            <m:ctrlPr>
                              <w:rPr>
                                <w:rFonts w:ascii="Cambria Math" w:hAnsi="Cambria Math"/>
                                <w:sz w:val="22"/>
                                <w:szCs w:val="22"/>
                              </w:rPr>
                            </m:ctrlPr>
                          </m:sSubPr>
                          <m:e>
                            <m:r>
                              <m:rPr>
                                <m:sty m:val="p"/>
                              </m:rPr>
                              <w:rPr>
                                <w:rFonts w:ascii="Cambria Math" w:hAnsi="Cambria Math"/>
                                <w:sz w:val="22"/>
                                <w:szCs w:val="22"/>
                              </w:rPr>
                              <m:t xml:space="preserve">  f</m:t>
                            </m:r>
                          </m:e>
                          <m:sub>
                            <m:r>
                              <m:rPr>
                                <m:sty m:val="p"/>
                              </m:rPr>
                              <w:rPr>
                                <w:rFonts w:ascii="Cambria Math" w:hAnsi="Cambria Math"/>
                                <w:sz w:val="22"/>
                                <w:szCs w:val="22"/>
                              </w:rPr>
                              <m:t>1</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3</m:t>
                                </m:r>
                              </m:den>
                            </m:f>
                          </m:e>
                        </m:box>
                        <m:r>
                          <m:rPr>
                            <m:sty m:val="p"/>
                          </m:rPr>
                          <w:rPr>
                            <w:rFonts w:ascii="Cambria Math" w:hAnsi="Cambria Math"/>
                            <w:sz w:val="22"/>
                            <w:szCs w:val="22"/>
                          </w:rPr>
                          <m:t xml:space="preserve"> x-1</m:t>
                        </m:r>
                      </m:oMath>
                      <w:r>
                        <w:rPr>
                          <w:rFonts w:ascii="Book Antiqua" w:hAnsi="Book Antiqua"/>
                          <w:sz w:val="22"/>
                          <w:szCs w:val="22"/>
                        </w:rPr>
                        <w:t xml:space="preserve">  </w:t>
                      </w:r>
                      <m:oMath>
                        <m:r>
                          <m:rPr>
                            <m:sty m:val="p"/>
                          </m:rPr>
                          <w:rPr>
                            <w:rFonts w:ascii="Cambria Math" w:hAnsi="Cambria Math"/>
                            <w:sz w:val="22"/>
                            <w:szCs w:val="22"/>
                          </w:rPr>
                          <m:t xml:space="preserve">  </m:t>
                        </m:r>
                        <m:sSub>
                          <m:sSubPr>
                            <m:ctrlPr>
                              <w:rPr>
                                <w:rFonts w:ascii="Cambria Math" w:hAnsi="Cambria Math"/>
                                <w:sz w:val="22"/>
                                <w:szCs w:val="22"/>
                              </w:rPr>
                            </m:ctrlPr>
                          </m:sSubPr>
                          <m:e>
                            <m:r>
                              <m:rPr>
                                <m:sty m:val="p"/>
                              </m:rPr>
                              <w:rPr>
                                <w:rFonts w:ascii="Cambria Math" w:hAnsi="Cambria Math"/>
                                <w:sz w:val="22"/>
                                <w:szCs w:val="22"/>
                              </w:rPr>
                              <m:t>f</m:t>
                            </m:r>
                          </m:e>
                          <m:sub>
                            <m:r>
                              <m:rPr>
                                <m:sty m:val="p"/>
                              </m:rPr>
                              <w:rPr>
                                <w:rFonts w:ascii="Cambria Math" w:hAnsi="Cambria Math"/>
                                <w:sz w:val="22"/>
                                <w:szCs w:val="22"/>
                              </w:rPr>
                              <m:t>2</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 xml:space="preserve">=-2x+4  </m:t>
                        </m:r>
                        <m:sSub>
                          <m:sSubPr>
                            <m:ctrlPr>
                              <w:rPr>
                                <w:rFonts w:ascii="Cambria Math" w:hAnsi="Cambria Math"/>
                                <w:sz w:val="22"/>
                                <w:szCs w:val="22"/>
                              </w:rPr>
                            </m:ctrlPr>
                          </m:sSubPr>
                          <m:e>
                            <m:r>
                              <m:rPr>
                                <m:sty m:val="p"/>
                              </m:rPr>
                              <w:rPr>
                                <w:rFonts w:ascii="Cambria Math" w:hAnsi="Cambria Math"/>
                                <w:sz w:val="22"/>
                                <w:szCs w:val="22"/>
                              </w:rPr>
                              <m:t xml:space="preserve">  f</m:t>
                            </m:r>
                          </m:e>
                          <m:sub>
                            <m:r>
                              <m:rPr>
                                <m:sty m:val="p"/>
                              </m:rPr>
                              <w:rPr>
                                <w:rFonts w:ascii="Cambria Math" w:hAnsi="Cambria Math"/>
                                <w:sz w:val="22"/>
                                <w:szCs w:val="22"/>
                              </w:rPr>
                              <m:t>3</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 xml:space="preserve">=x   </m:t>
                        </m:r>
                      </m:oMath>
                      <w:r>
                        <w:rPr>
                          <w:rFonts w:ascii="Book Antiqua" w:hAnsi="Book Antiqua"/>
                          <w:sz w:val="22"/>
                          <w:szCs w:val="22"/>
                        </w:rPr>
                        <w:t xml:space="preserve">  </w:t>
                      </w:r>
                      <m:oMath>
                        <m:sSub>
                          <m:sSubPr>
                            <m:ctrlPr>
                              <w:rPr>
                                <w:rFonts w:ascii="Cambria Math" w:hAnsi="Cambria Math"/>
                                <w:sz w:val="22"/>
                                <w:szCs w:val="22"/>
                              </w:rPr>
                            </m:ctrlPr>
                          </m:sSubPr>
                          <m:e>
                            <m:r>
                              <m:rPr>
                                <m:sty m:val="p"/>
                              </m:rPr>
                              <w:rPr>
                                <w:rFonts w:ascii="Cambria Math" w:hAnsi="Cambria Math"/>
                                <w:sz w:val="22"/>
                                <w:szCs w:val="22"/>
                              </w:rPr>
                              <m:t>f</m:t>
                            </m:r>
                          </m:e>
                          <m:sub>
                            <m:r>
                              <m:rPr>
                                <m:sty m:val="p"/>
                              </m:rPr>
                              <w:rPr>
                                <w:rFonts w:ascii="Cambria Math" w:hAnsi="Cambria Math"/>
                                <w:sz w:val="22"/>
                                <w:szCs w:val="22"/>
                              </w:rPr>
                              <m:t>4</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7</m:t>
                                </m:r>
                              </m:den>
                            </m:f>
                          </m:e>
                        </m:box>
                        <m:r>
                          <m:rPr>
                            <m:sty m:val="p"/>
                          </m:rPr>
                          <w:rPr>
                            <w:rFonts w:ascii="Cambria Math" w:hAnsi="Cambria Math"/>
                            <w:sz w:val="22"/>
                            <w:szCs w:val="22"/>
                          </w:rPr>
                          <m:t xml:space="preserve"> x+2</m:t>
                        </m:r>
                      </m:oMath>
                      <w:r>
                        <w:rPr>
                          <w:rFonts w:ascii="Book Antiqua" w:hAnsi="Book Antiqua"/>
                          <w:sz w:val="22"/>
                          <w:szCs w:val="22"/>
                        </w:rPr>
                        <w:t xml:space="preserve">  </w:t>
                      </w:r>
                      <m:oMath>
                        <m:r>
                          <m:rPr>
                            <m:sty m:val="p"/>
                          </m:rPr>
                          <w:rPr>
                            <w:rFonts w:ascii="Cambria Math" w:hAnsi="Cambria Math"/>
                            <w:sz w:val="22"/>
                            <w:szCs w:val="22"/>
                          </w:rPr>
                          <m:t xml:space="preserve">   </m:t>
                        </m:r>
                        <m:sSub>
                          <m:sSubPr>
                            <m:ctrlPr>
                              <w:rPr>
                                <w:rFonts w:ascii="Cambria Math" w:hAnsi="Cambria Math"/>
                                <w:sz w:val="22"/>
                                <w:szCs w:val="22"/>
                              </w:rPr>
                            </m:ctrlPr>
                          </m:sSubPr>
                          <m:e>
                            <m:r>
                              <m:rPr>
                                <m:sty m:val="p"/>
                              </m:rPr>
                              <w:rPr>
                                <w:rFonts w:ascii="Cambria Math" w:hAnsi="Cambria Math"/>
                                <w:sz w:val="22"/>
                                <w:szCs w:val="22"/>
                              </w:rPr>
                              <m:t>f</m:t>
                            </m:r>
                          </m:e>
                          <m:sub>
                            <m:r>
                              <m:rPr>
                                <m:sty m:val="p"/>
                              </m:rPr>
                              <w:rPr>
                                <w:rFonts w:ascii="Cambria Math" w:hAnsi="Cambria Math"/>
                                <w:sz w:val="22"/>
                                <w:szCs w:val="22"/>
                              </w:rPr>
                              <m:t>5</m:t>
                            </m:r>
                          </m:sub>
                        </m:sSub>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4</m:t>
                                </m:r>
                              </m:den>
                            </m:f>
                          </m:e>
                        </m:box>
                        <m:r>
                          <m:rPr>
                            <m:sty m:val="p"/>
                          </m:rPr>
                          <w:rPr>
                            <w:rFonts w:ascii="Cambria Math" w:hAnsi="Cambria Math"/>
                            <w:sz w:val="22"/>
                            <w:szCs w:val="22"/>
                          </w:rPr>
                          <m:t xml:space="preserve"> x-3</m:t>
                        </m:r>
                      </m:oMath>
                    </w:p>
                    <w:p>
                      <w:pPr>
                        <w:rPr>
                          <w:rFonts w:ascii="Book Antiqua" w:hAnsi="Book Antiqua"/>
                          <w:sz w:val="22"/>
                          <w:szCs w:val="22"/>
                        </w:rPr>
                      </w:pPr>
                      <w:r>
                        <w:rPr>
                          <w:rFonts w:ascii="Book Antiqua" w:hAnsi="Book Antiqua"/>
                          <w:b/>
                          <w:bCs/>
                          <w:sz w:val="22"/>
                          <w:szCs w:val="22"/>
                        </w:rPr>
                        <w:t xml:space="preserve">Aufgabe 4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-0,5</m:t>
                            </m:r>
                          </m:e>
                        </m:d>
                        <m:r>
                          <m:rPr>
                            <m:sty m:val="p"/>
                          </m:rPr>
                          <w:rPr>
                            <w:rFonts w:ascii="Cambria Math" w:hAnsi="Cambria Math"/>
                            <w:sz w:val="22"/>
                            <w:szCs w:val="22"/>
                          </w:rPr>
                          <m:t>=</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9</m:t>
                                </m:r>
                              </m:num>
                              <m:den>
                                <m:r>
                                  <m:rPr>
                                    <m:sty m:val="p"/>
                                  </m:rPr>
                                  <w:rPr>
                                    <w:rFonts w:ascii="Cambria Math" w:hAnsi="Cambria Math"/>
                                    <w:sz w:val="22"/>
                                    <w:szCs w:val="22"/>
                                  </w:rPr>
                                  <m:t>7</m:t>
                                </m:r>
                              </m:den>
                            </m:f>
                          </m:e>
                        </m:box>
                      </m:oMath>
                    </w:p>
                    <w:p>
                      <w:pPr>
                        <w:rPr>
                          <w:rFonts w:ascii="Book Antiqua" w:hAnsi="Book Antiqua"/>
                          <w:sz w:val="22"/>
                          <w:szCs w:val="22"/>
                        </w:rPr>
                      </w:pPr>
                      <w:r>
                        <w:rPr>
                          <w:rFonts w:ascii="Book Antiqua" w:hAnsi="Book Antiqua"/>
                          <w:b/>
                          <w:bCs/>
                          <w:sz w:val="22"/>
                          <w:szCs w:val="22"/>
                        </w:rPr>
                        <w:t xml:space="preserve">Aufgabe 5 </w:t>
                      </w:r>
                      <m:oMath>
                        <m:r>
                          <m:rPr>
                            <m:sty m:val="b"/>
                          </m:rPr>
                          <w:rPr>
                            <w:rFonts w:ascii="Cambria Math" w:hAnsi="Cambria Math"/>
                            <w:sz w:val="22"/>
                            <w:szCs w:val="22"/>
                          </w:rPr>
                          <m:t xml:space="preserve">  </m:t>
                        </m:r>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=2x-</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7</m:t>
                                </m:r>
                              </m:den>
                            </m:f>
                          </m:e>
                        </m:box>
                        <m:r>
                          <m:rPr>
                            <m:sty m:val="p"/>
                          </m:rPr>
                          <w:rPr>
                            <w:rFonts w:ascii="Cambria Math" w:hAnsi="Cambria Math"/>
                            <w:sz w:val="22"/>
                            <w:szCs w:val="22"/>
                          </w:rPr>
                          <m:t>=1⇔x=</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9</m:t>
                                </m:r>
                              </m:num>
                              <m:den>
                                <m:r>
                                  <m:rPr>
                                    <m:sty m:val="p"/>
                                  </m:rPr>
                                  <w:rPr>
                                    <w:rFonts w:ascii="Cambria Math" w:hAnsi="Cambria Math"/>
                                    <w:sz w:val="22"/>
                                    <w:szCs w:val="22"/>
                                  </w:rPr>
                                  <m:t>14</m:t>
                                </m:r>
                              </m:den>
                            </m:f>
                          </m:e>
                        </m:box>
                      </m:oMath>
                    </w:p>
                    <w:p>
                      <w:pPr>
                        <w:rPr>
                          <w:rFonts w:ascii="Book Antiqua" w:hAnsi="Book Antiqua"/>
                          <w:b/>
                          <w:bCs/>
                          <w:sz w:val="22"/>
                          <w:szCs w:val="22"/>
                        </w:rPr>
                      </w:pPr>
                      <w:r>
                        <w:rPr>
                          <w:rFonts w:ascii="Book Antiqua" w:hAnsi="Book Antiqua"/>
                          <w:b/>
                          <w:sz w:val="22"/>
                          <w:szCs w:val="22"/>
                        </w:rPr>
                        <w:t xml:space="preserve">Aufgabe </w:t>
                      </w:r>
                      <w:r>
                        <w:rPr>
                          <w:rFonts w:ascii="Book Antiqua" w:hAnsi="Book Antiqua"/>
                          <w:sz w:val="22"/>
                          <w:szCs w:val="22"/>
                        </w:rPr>
                        <w:t xml:space="preserve">6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=5x-</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7</m:t>
                                </m:r>
                              </m:den>
                            </m:f>
                          </m:e>
                        </m:box>
                        <m:r>
                          <m:rPr>
                            <m:sty m:val="p"/>
                          </m:rPr>
                          <w:rPr>
                            <w:rFonts w:ascii="Cambria Math" w:hAnsi="Cambria Math"/>
                            <w:sz w:val="22"/>
                            <w:szCs w:val="22"/>
                          </w:rPr>
                          <m:t>=0⇔x=</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35</m:t>
                                </m:r>
                              </m:den>
                            </m:f>
                          </m:e>
                        </m:box>
                      </m:oMath>
                    </w:p>
                    <w:p>
                      <w:pPr>
                        <w:rPr>
                          <w:rFonts w:ascii="Book Antiqua" w:hAnsi="Book Antiqua"/>
                          <w:bCs/>
                          <w:sz w:val="22"/>
                          <w:szCs w:val="22"/>
                        </w:rPr>
                      </w:pPr>
                      <w:r>
                        <w:rPr>
                          <w:rFonts w:ascii="Book Antiqua" w:hAnsi="Book Antiqua"/>
                          <w:b/>
                          <w:bCs/>
                          <w:sz w:val="22"/>
                          <w:szCs w:val="22"/>
                        </w:rPr>
                        <w:t xml:space="preserve">Aufgabe 7  </w:t>
                      </w:r>
                      <w:r>
                        <w:rPr>
                          <w:rFonts w:ascii="Book Antiqua" w:hAnsi="Book Antiqua"/>
                          <w:bCs/>
                          <w:sz w:val="22"/>
                          <w:szCs w:val="22"/>
                        </w:rPr>
                        <w:t xml:space="preserve">A </w:t>
                      </w:r>
                      <w:r>
                        <w:rPr>
                          <w:rFonts w:ascii="Cambria Math" w:eastAsia="Arial Unicode MS" w:hAnsi="Cambria Math" w:cs="Cambria Math"/>
                          <w:bCs/>
                          <w:sz w:val="22"/>
                          <w:szCs w:val="22"/>
                        </w:rPr>
                        <w:t>∉</w:t>
                      </w:r>
                      <w:r>
                        <w:rPr>
                          <w:rFonts w:ascii="Book Antiqua" w:eastAsia="Arial Unicode MS" w:hAnsi="Book Antiqua" w:cs="Cambria Math"/>
                          <w:bCs/>
                          <w:sz w:val="22"/>
                          <w:szCs w:val="22"/>
                        </w:rPr>
                        <w:t xml:space="preserve"> </w:t>
                      </w:r>
                      <w:r>
                        <w:rPr>
                          <w:rFonts w:ascii="Book Antiqua" w:hAnsi="Book Antiqua"/>
                          <w:bCs/>
                          <w:sz w:val="22"/>
                          <w:szCs w:val="22"/>
                        </w:rPr>
                        <w:t xml:space="preserve">g (A liegt nicht auf g) und B </w:t>
                      </w:r>
                      <w:r>
                        <w:rPr>
                          <w:rFonts w:ascii="Cambria Math" w:eastAsia="Arial Unicode MS" w:hAnsi="Cambria Math" w:cs="Cambria Math"/>
                          <w:bCs/>
                          <w:sz w:val="22"/>
                          <w:szCs w:val="22"/>
                        </w:rPr>
                        <w:t>∈</w:t>
                      </w:r>
                      <w:r>
                        <w:rPr>
                          <w:rFonts w:ascii="Book Antiqua" w:eastAsia="Arial Unicode MS" w:hAnsi="Book Antiqua" w:cs="Cambria Math"/>
                          <w:bCs/>
                          <w:sz w:val="22"/>
                          <w:szCs w:val="22"/>
                        </w:rPr>
                        <w:t xml:space="preserve"> </w:t>
                      </w:r>
                      <w:r>
                        <w:rPr>
                          <w:rFonts w:ascii="Book Antiqua" w:hAnsi="Book Antiqua"/>
                          <w:bCs/>
                          <w:sz w:val="22"/>
                          <w:szCs w:val="22"/>
                        </w:rPr>
                        <w:t>g (B liegt auf g)</w:t>
                      </w:r>
                    </w:p>
                    <w:p>
                      <w:pPr>
                        <w:rPr>
                          <w:rFonts w:ascii="Book Antiqua" w:hAnsi="Book Antiqua"/>
                          <w:sz w:val="22"/>
                          <w:szCs w:val="22"/>
                        </w:rPr>
                      </w:pPr>
                      <w:r>
                        <w:rPr>
                          <w:rFonts w:ascii="Book Antiqua" w:hAnsi="Book Antiqua"/>
                          <w:b/>
                          <w:bCs/>
                          <w:sz w:val="22"/>
                          <w:szCs w:val="22"/>
                        </w:rPr>
                        <w:t xml:space="preserve">Aufgabe 8  </w:t>
                      </w:r>
                      <m:oMath>
                        <m:r>
                          <m:rPr>
                            <m:sty m:val="p"/>
                          </m:rPr>
                          <w:rPr>
                            <w:rFonts w:ascii="Cambria Math" w:hAnsi="Cambria Math"/>
                            <w:sz w:val="22"/>
                            <w:szCs w:val="22"/>
                          </w:rPr>
                          <m:t>y=2x-7</m:t>
                        </m:r>
                      </m:oMath>
                    </w:p>
                    <w:p>
                      <w:pPr>
                        <w:rPr>
                          <w:rFonts w:ascii="Book Antiqua" w:hAnsi="Book Antiqua"/>
                          <w:sz w:val="22"/>
                          <w:szCs w:val="22"/>
                        </w:rPr>
                      </w:pPr>
                      <w:r>
                        <w:rPr>
                          <w:rFonts w:ascii="Book Antiqua" w:hAnsi="Book Antiqua"/>
                          <w:b/>
                          <w:bCs/>
                          <w:sz w:val="22"/>
                          <w:szCs w:val="22"/>
                        </w:rPr>
                        <w:t xml:space="preserve">Aufgabe 9  </w:t>
                      </w:r>
                      <m:oMath>
                        <m:r>
                          <m:rPr>
                            <m:sty m:val="p"/>
                          </m:rPr>
                          <w:rPr>
                            <w:rFonts w:ascii="Cambria Math" w:hAnsi="Cambria Math"/>
                            <w:sz w:val="22"/>
                            <w:szCs w:val="22"/>
                          </w:rPr>
                          <m:t>y=x-6</m:t>
                        </m:r>
                      </m:oMath>
                    </w:p>
                    <w:p>
                      <w:pPr>
                        <w:rPr>
                          <w:rFonts w:ascii="Book Antiqua" w:hAnsi="Book Antiqua"/>
                          <w:sz w:val="22"/>
                          <w:szCs w:val="22"/>
                        </w:rPr>
                      </w:pPr>
                      <w:r>
                        <w:rPr>
                          <w:rFonts w:ascii="Book Antiqua" w:hAnsi="Book Antiqua"/>
                          <w:b/>
                          <w:bCs/>
                          <w:sz w:val="22"/>
                          <w:szCs w:val="22"/>
                        </w:rPr>
                        <w:t xml:space="preserve">Aufgabe 10 </w:t>
                      </w:r>
                      <m:oMath>
                        <m:r>
                          <m:rPr>
                            <m:sty m:val="p"/>
                          </m:rPr>
                          <w:rPr>
                            <w:rFonts w:ascii="Cambria Math" w:hAnsi="Cambria Math"/>
                            <w:sz w:val="22"/>
                            <w:szCs w:val="22"/>
                          </w:rPr>
                          <m:t xml:space="preserve"> </m:t>
                        </m:r>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7</m:t>
                            </m:r>
                          </m:den>
                        </m:f>
                        <m:r>
                          <m:rPr>
                            <m:sty m:val="p"/>
                          </m:rPr>
                          <w:rPr>
                            <w:rFonts w:ascii="Cambria Math" w:hAnsi="Cambria Math"/>
                            <w:sz w:val="22"/>
                            <w:szCs w:val="22"/>
                          </w:rPr>
                          <m:t>x-2y+1=0⇔y=</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7</m:t>
                                </m:r>
                              </m:den>
                            </m:f>
                          </m:e>
                        </m:box>
                        <m:r>
                          <m:rPr>
                            <m:sty m:val="p"/>
                          </m:rPr>
                          <w:rPr>
                            <w:rFonts w:ascii="Cambria Math" w:hAnsi="Cambria Math"/>
                            <w:sz w:val="22"/>
                            <w:szCs w:val="22"/>
                          </w:rPr>
                          <m:t xml:space="preserve"> x+0,5</m:t>
                        </m:r>
                      </m:oMath>
                    </w:p>
                    <w:p>
                      <w:pPr>
                        <w:rPr>
                          <w:rFonts w:ascii="Book Antiqua" w:hAnsi="Book Antiqua"/>
                          <w:b/>
                          <w:sz w:val="22"/>
                          <w:szCs w:val="22"/>
                        </w:rPr>
                      </w:pPr>
                      <w:r>
                        <w:rPr>
                          <w:rFonts w:ascii="Book Antiqua" w:hAnsi="Book Antiqua"/>
                          <w:b/>
                          <w:sz w:val="22"/>
                          <w:szCs w:val="22"/>
                        </w:rPr>
                        <w:t>Aufgabe 11</w:t>
                      </w:r>
                      <w:r>
                        <w:rPr>
                          <w:rFonts w:ascii="Book Antiqua" w:hAnsi="Book Antiqua"/>
                          <w:sz w:val="22"/>
                          <w:szCs w:val="22"/>
                        </w:rPr>
                        <w:t xml:space="preserve">  </w:t>
                      </w:r>
                      <m:oMath>
                        <m:r>
                          <m:rPr>
                            <m:sty m:val="b"/>
                          </m:rPr>
                          <w:rPr>
                            <w:rFonts w:ascii="Cambria Math" w:hAnsi="Cambria Math"/>
                            <w:sz w:val="22"/>
                            <w:szCs w:val="22"/>
                          </w:rPr>
                          <m:t>S(</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b"/>
                                  </m:rPr>
                                  <w:rPr>
                                    <w:rFonts w:ascii="Cambria Math" w:hAnsi="Cambria Math"/>
                                    <w:sz w:val="22"/>
                                    <w:szCs w:val="22"/>
                                  </w:rPr>
                                  <m:t>2</m:t>
                                </m:r>
                              </m:num>
                              <m:den>
                                <m:r>
                                  <m:rPr>
                                    <m:sty m:val="b"/>
                                  </m:rPr>
                                  <w:rPr>
                                    <w:rFonts w:ascii="Cambria Math" w:hAnsi="Cambria Math"/>
                                    <w:sz w:val="22"/>
                                    <w:szCs w:val="22"/>
                                  </w:rPr>
                                  <m:t>21</m:t>
                                </m:r>
                              </m:den>
                            </m:f>
                          </m:e>
                        </m:box>
                        <m:r>
                          <m:rPr>
                            <m:sty m:val="b"/>
                          </m:rPr>
                          <w:rPr>
                            <w:rFonts w:ascii="Cambria Math" w:hAnsi="Cambria Math"/>
                            <w:sz w:val="22"/>
                            <w:szCs w:val="22"/>
                          </w:rPr>
                          <m:t xml:space="preserve"> / </m:t>
                        </m:r>
                        <m:box>
                          <m:boxPr>
                            <m:ctrlPr>
                              <w:rPr>
                                <w:rFonts w:ascii="Cambria Math" w:hAnsi="Cambria Math"/>
                                <w:sz w:val="22"/>
                                <w:szCs w:val="22"/>
                              </w:rPr>
                            </m:ctrlPr>
                          </m:boxPr>
                          <m:e>
                            <m:argPr>
                              <m:argSz m:val="-1"/>
                            </m:argPr>
                            <m:f>
                              <m:fPr>
                                <m:ctrlPr>
                                  <w:rPr>
                                    <w:rFonts w:ascii="Cambria Math" w:hAnsi="Cambria Math"/>
                                    <w:sz w:val="22"/>
                                    <w:szCs w:val="22"/>
                                  </w:rPr>
                                </m:ctrlPr>
                              </m:fPr>
                              <m:num>
                                <m:r>
                                  <m:rPr>
                                    <m:sty m:val="b"/>
                                  </m:rPr>
                                  <w:rPr>
                                    <w:rFonts w:ascii="Cambria Math" w:hAnsi="Cambria Math"/>
                                    <w:sz w:val="22"/>
                                    <w:szCs w:val="22"/>
                                  </w:rPr>
                                  <m:t>10</m:t>
                                </m:r>
                              </m:num>
                              <m:den>
                                <m:r>
                                  <m:rPr>
                                    <m:sty m:val="b"/>
                                  </m:rPr>
                                  <w:rPr>
                                    <w:rFonts w:ascii="Cambria Math" w:hAnsi="Cambria Math"/>
                                    <w:sz w:val="22"/>
                                    <w:szCs w:val="22"/>
                                  </w:rPr>
                                  <m:t>21</m:t>
                                </m:r>
                              </m:den>
                            </m:f>
                          </m:e>
                        </m:box>
                        <m:r>
                          <m:rPr>
                            <m:sty m:val="b"/>
                          </m:rPr>
                          <w:rPr>
                            <w:rFonts w:ascii="Cambria Math" w:hAnsi="Cambria Math"/>
                            <w:sz w:val="22"/>
                            <w:szCs w:val="22"/>
                          </w:rPr>
                          <m:t>)</m:t>
                        </m:r>
                      </m:oMath>
                    </w:p>
                    <w:p>
                      <w:pPr>
                        <w:rPr>
                          <w:rFonts w:ascii="Book Antiqua" w:hAnsi="Book Antiqua"/>
                          <w:bCs/>
                          <w:sz w:val="22"/>
                          <w:szCs w:val="22"/>
                        </w:rPr>
                      </w:pPr>
                      <w:r>
                        <w:rPr>
                          <w:rFonts w:ascii="Book Antiqua" w:hAnsi="Book Antiqua"/>
                          <w:b/>
                          <w:bCs/>
                          <w:sz w:val="22"/>
                          <w:szCs w:val="22"/>
                        </w:rPr>
                        <w:t xml:space="preserve">Aufgabe 12 </w:t>
                      </w:r>
                      <w:r>
                        <w:rPr>
                          <w:rFonts w:ascii="Book Antiqua" w:hAnsi="Book Antiqua"/>
                          <w:bCs/>
                          <w:sz w:val="22"/>
                          <w:szCs w:val="22"/>
                        </w:rPr>
                        <w:t>Ab 1200 KWh ist der neue Tarif günstiger.</w:t>
                      </w:r>
                    </w:p>
                    <w:p>
                      <w:pPr>
                        <w:rPr>
                          <w:rFonts w:ascii="Book Antiqua" w:hAnsi="Book Antiqua"/>
                          <w:sz w:val="22"/>
                          <w:szCs w:val="22"/>
                        </w:rPr>
                      </w:pPr>
                      <w:r>
                        <w:rPr>
                          <w:rFonts w:ascii="Book Antiqua" w:hAnsi="Book Antiqua"/>
                          <w:b/>
                          <w:bCs/>
                          <w:sz w:val="22"/>
                          <w:szCs w:val="22"/>
                        </w:rPr>
                        <w:t>Aufgabe 13</w:t>
                      </w:r>
                      <w:r>
                        <w:rPr>
                          <w:rFonts w:ascii="Book Antiqua" w:hAnsi="Book Antiqua"/>
                          <w:bCs/>
                          <w:sz w:val="22"/>
                          <w:szCs w:val="22"/>
                        </w:rPr>
                        <w:t xml:space="preserve"> </w:t>
                      </w:r>
                      <m:oMath>
                        <m:r>
                          <m:rPr>
                            <m:sty m:val="p"/>
                          </m:rPr>
                          <w:rPr>
                            <w:rFonts w:ascii="Cambria Math" w:hAnsi="Cambria Math"/>
                            <w:sz w:val="22"/>
                            <w:szCs w:val="22"/>
                          </w:rPr>
                          <m:t>f</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=g</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⇔3,5</m:t>
                        </m:r>
                        <m:sSup>
                          <m:sSupPr>
                            <m:ctrlPr>
                              <w:rPr>
                                <w:rFonts w:ascii="Cambria Math" w:hAnsi="Cambria Math"/>
                                <w:bCs/>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=14x⇔3,5</m:t>
                        </m:r>
                        <m:sSup>
                          <m:sSupPr>
                            <m:ctrlPr>
                              <w:rPr>
                                <w:rFonts w:ascii="Cambria Math" w:hAnsi="Cambria Math"/>
                                <w:bCs/>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-14x=x</m:t>
                        </m:r>
                        <m:d>
                          <m:dPr>
                            <m:ctrlPr>
                              <w:rPr>
                                <w:rFonts w:ascii="Cambria Math" w:hAnsi="Cambria Math"/>
                                <w:bCs/>
                                <w:sz w:val="22"/>
                                <w:szCs w:val="22"/>
                              </w:rPr>
                            </m:ctrlPr>
                          </m:dPr>
                          <m:e>
                            <m:r>
                              <m:rPr>
                                <m:sty m:val="p"/>
                              </m:rPr>
                              <w:rPr>
                                <w:rFonts w:ascii="Cambria Math" w:hAnsi="Cambria Math"/>
                                <w:sz w:val="22"/>
                                <w:szCs w:val="22"/>
                              </w:rPr>
                              <m:t>3,5x-14</m:t>
                            </m:r>
                          </m:e>
                        </m:d>
                        <m:r>
                          <m:rPr>
                            <m:sty m:val="p"/>
                          </m:rPr>
                          <w:rPr>
                            <w:rFonts w:ascii="Cambria Math" w:hAnsi="Cambria Math"/>
                            <w:sz w:val="22"/>
                            <w:szCs w:val="22"/>
                          </w:rPr>
                          <m:t>=0⇔x=0 ∨ x=4</m:t>
                        </m:r>
                      </m:oMath>
                    </w:p>
                    <w:p>
                      <w:pPr>
                        <w:rPr>
                          <w:rFonts w:ascii="Book Antiqua" w:hAnsi="Book Antiqua"/>
                          <w:sz w:val="22"/>
                          <w:szCs w:val="22"/>
                        </w:rPr>
                      </w:pPr>
                      <w:r>
                        <w:rPr>
                          <w:rFonts w:ascii="Book Antiqua" w:hAnsi="Book Antiqua"/>
                          <w:b/>
                          <w:sz w:val="22"/>
                          <w:szCs w:val="22"/>
                        </w:rPr>
                        <w:t>Aufgabe 14:</w:t>
                      </w:r>
                      <w:r>
                        <w:rPr>
                          <w:rFonts w:ascii="Book Antiqua" w:hAnsi="Book Antiqua"/>
                          <w:sz w:val="22"/>
                          <w:szCs w:val="22"/>
                        </w:rPr>
                        <w:t xml:space="preserve"> </w:t>
                      </w:r>
                      <m:oMath>
                        <m:r>
                          <m:rPr>
                            <m:sty m:val="p"/>
                          </m:rPr>
                          <w:rPr>
                            <w:rFonts w:ascii="Cambria Math" w:hAnsi="Cambria Math"/>
                            <w:sz w:val="22"/>
                            <w:szCs w:val="22"/>
                          </w:rPr>
                          <m:t>f</m:t>
                        </m:r>
                        <m:d>
                          <m:dPr>
                            <m:ctrlPr>
                              <w:rPr>
                                <w:rFonts w:ascii="Cambria Math" w:hAnsi="Cambria Math"/>
                                <w:szCs w:val="22"/>
                              </w:rPr>
                            </m:ctrlPr>
                          </m:dPr>
                          <m:e>
                            <m:r>
                              <m:rPr>
                                <m:sty m:val="p"/>
                              </m:rPr>
                              <w:rPr>
                                <w:rFonts w:ascii="Cambria Math" w:hAnsi="Cambria Math"/>
                                <w:sz w:val="22"/>
                                <w:szCs w:val="22"/>
                              </w:rPr>
                              <m:t>0</m:t>
                            </m:r>
                          </m:e>
                        </m:d>
                        <m:r>
                          <m:rPr>
                            <m:sty m:val="p"/>
                          </m:rPr>
                          <w:rPr>
                            <w:rFonts w:ascii="Cambria Math" w:hAnsi="Cambria Math"/>
                            <w:sz w:val="22"/>
                            <w:szCs w:val="22"/>
                          </w:rPr>
                          <m:t>=</m:t>
                        </m:r>
                        <m:r>
                          <m:rPr>
                            <m:sty m:val="p"/>
                          </m:rPr>
                          <w:rPr>
                            <w:rFonts w:ascii="Cambria Math" w:hAnsi="Cambria Math"/>
                            <w:szCs w:val="22"/>
                          </w:rPr>
                          <m:t>-18⇒</m:t>
                        </m:r>
                        <m:sSub>
                          <m:sSubPr>
                            <m:ctrlPr>
                              <w:rPr>
                                <w:rFonts w:ascii="Cambria Math" w:hAnsi="Cambria Math"/>
                                <w:szCs w:val="22"/>
                              </w:rPr>
                            </m:ctrlPr>
                          </m:sSubPr>
                          <m:e>
                            <m:r>
                              <m:rPr>
                                <m:sty m:val="p"/>
                              </m:rPr>
                              <w:rPr>
                                <w:rFonts w:ascii="Cambria Math" w:hAnsi="Cambria Math"/>
                                <w:szCs w:val="22"/>
                              </w:rPr>
                              <m:t>S</m:t>
                            </m:r>
                          </m:e>
                          <m:sub>
                            <m:r>
                              <m:rPr>
                                <m:sty m:val="p"/>
                              </m:rPr>
                              <w:rPr>
                                <w:rFonts w:ascii="Cambria Math" w:hAnsi="Cambria Math"/>
                                <w:szCs w:val="22"/>
                              </w:rPr>
                              <m:t>1</m:t>
                            </m:r>
                          </m:sub>
                        </m:sSub>
                        <m:r>
                          <m:rPr>
                            <m:sty m:val="p"/>
                          </m:rPr>
                          <w:rPr>
                            <w:rFonts w:ascii="Cambria Math" w:hAnsi="Cambria Math"/>
                            <w:szCs w:val="22"/>
                          </w:rPr>
                          <m:t>(0/-18)</m:t>
                        </m:r>
                      </m:oMath>
                      <w:r>
                        <w:rPr>
                          <w:rFonts w:ascii="Book Antiqua" w:hAnsi="Book Antiqua"/>
                          <w:szCs w:val="22"/>
                        </w:rPr>
                        <w:t xml:space="preserve">; </w:t>
                      </w:r>
                      <m:oMath>
                        <m:r>
                          <m:rPr>
                            <m:sty m:val="p"/>
                          </m:rPr>
                          <w:rPr>
                            <w:rFonts w:ascii="Cambria Math" w:hAnsi="Cambria Math"/>
                            <w:sz w:val="22"/>
                            <w:szCs w:val="22"/>
                          </w:rPr>
                          <m:t>f</m:t>
                        </m:r>
                        <m:d>
                          <m:dPr>
                            <m:ctrlPr>
                              <w:rPr>
                                <w:rFonts w:ascii="Cambria Math" w:hAnsi="Cambria Math"/>
                                <w:szCs w:val="22"/>
                              </w:rPr>
                            </m:ctrlPr>
                          </m:dPr>
                          <m:e>
                            <m:r>
                              <m:rPr>
                                <m:sty m:val="p"/>
                              </m:rPr>
                              <w:rPr>
                                <w:rFonts w:ascii="Cambria Math" w:hAnsi="Cambria Math"/>
                                <w:sz w:val="22"/>
                                <w:szCs w:val="22"/>
                              </w:rPr>
                              <m:t>x</m:t>
                            </m:r>
                          </m:e>
                        </m:d>
                        <m:r>
                          <m:rPr>
                            <m:sty m:val="p"/>
                          </m:rPr>
                          <w:rPr>
                            <w:rFonts w:ascii="Cambria Math" w:hAnsi="Cambria Math"/>
                            <w:sz w:val="22"/>
                            <w:szCs w:val="22"/>
                          </w:rPr>
                          <m:t>=</m:t>
                        </m:r>
                        <m:r>
                          <m:rPr>
                            <m:sty m:val="p"/>
                          </m:rPr>
                          <w:rPr>
                            <w:rFonts w:ascii="Cambria Math" w:hAnsi="Cambria Math"/>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Cs w:val="22"/>
                          </w:rPr>
                          <m:t>-3x-18=0⇔</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Cs w:val="22"/>
                          </w:rPr>
                          <m:t>-x-6=0</m:t>
                        </m:r>
                      </m:oMath>
                      <w:r>
                        <w:rPr>
                          <w:rFonts w:ascii="Book Antiqua" w:hAnsi="Book Antiqua"/>
                          <w:sz w:val="22"/>
                          <w:szCs w:val="22"/>
                        </w:rPr>
                        <w:t>. Diese  quadratische Gleichung in Normalform hat die Diskriminante</w:t>
                      </w:r>
                      <m:oMath>
                        <m:r>
                          <m:rPr>
                            <m:sty m:val="p"/>
                          </m:rPr>
                          <w:rPr>
                            <w:rFonts w:ascii="Cambria Math" w:hAnsi="Cambria Math"/>
                            <w:sz w:val="22"/>
                            <w:szCs w:val="22"/>
                          </w:rPr>
                          <m:t xml:space="preserve"> D=</m:t>
                        </m:r>
                        <m:sSup>
                          <m:sSupPr>
                            <m:ctrlPr>
                              <w:rPr>
                                <w:rFonts w:ascii="Cambria Math" w:hAnsi="Cambria Math"/>
                                <w:sz w:val="22"/>
                                <w:szCs w:val="22"/>
                              </w:rPr>
                            </m:ctrlPr>
                          </m:sSupPr>
                          <m:e>
                            <m:d>
                              <m:dPr>
                                <m:ctrlPr>
                                  <w:rPr>
                                    <w:rFonts w:ascii="Cambria Math" w:hAnsi="Cambria Math"/>
                                    <w:sz w:val="22"/>
                                    <w:szCs w:val="22"/>
                                  </w:rPr>
                                </m:ctrlPr>
                              </m:dPr>
                              <m:e>
                                <m:f>
                                  <m:fPr>
                                    <m:ctrlPr>
                                      <w:rPr>
                                        <w:rFonts w:ascii="Cambria Math" w:hAnsi="Cambria Math"/>
                                        <w:sz w:val="22"/>
                                        <w:szCs w:val="22"/>
                                      </w:rPr>
                                    </m:ctrlPr>
                                  </m:fPr>
                                  <m:num>
                                    <m:r>
                                      <m:rPr>
                                        <m:sty m:val="p"/>
                                      </m:rPr>
                                      <w:rPr>
                                        <w:rFonts w:ascii="Cambria Math" w:hAnsi="Cambria Math"/>
                                        <w:sz w:val="22"/>
                                        <w:szCs w:val="22"/>
                                      </w:rPr>
                                      <m:t>p</m:t>
                                    </m:r>
                                  </m:num>
                                  <m:den>
                                    <m:r>
                                      <m:rPr>
                                        <m:sty m:val="p"/>
                                      </m:rPr>
                                      <w:rPr>
                                        <w:rFonts w:ascii="Cambria Math" w:hAnsi="Cambria Math"/>
                                        <w:sz w:val="22"/>
                                        <w:szCs w:val="22"/>
                                      </w:rPr>
                                      <m:t>2</m:t>
                                    </m:r>
                                  </m:den>
                                </m:f>
                              </m:e>
                            </m:d>
                          </m:e>
                          <m:sup>
                            <m:r>
                              <m:rPr>
                                <m:sty m:val="p"/>
                              </m:rPr>
                              <w:rPr>
                                <w:rFonts w:ascii="Cambria Math" w:hAnsi="Cambria Math"/>
                                <w:sz w:val="22"/>
                                <w:szCs w:val="22"/>
                              </w:rPr>
                              <m:t>2</m:t>
                            </m:r>
                          </m:sup>
                        </m:sSup>
                        <m:r>
                          <m:rPr>
                            <m:sty m:val="p"/>
                          </m:rPr>
                          <w:rPr>
                            <w:rFonts w:ascii="Cambria Math" w:hAnsi="Cambria Math"/>
                            <w:sz w:val="22"/>
                            <w:szCs w:val="22"/>
                          </w:rPr>
                          <m:t>-q=6,25</m:t>
                        </m:r>
                      </m:oMath>
                      <w:r>
                        <w:rPr>
                          <w:rFonts w:ascii="Book Antiqua" w:hAnsi="Book Antiqua"/>
                          <w:sz w:val="22"/>
                          <w:szCs w:val="22"/>
                        </w:rPr>
                        <w:t>. Es gilt für die Lösungen</w:t>
                      </w:r>
                      <m:oMath>
                        <m:r>
                          <w:rPr>
                            <w:rFonts w:ascii="Cambria Math" w:hAnsi="Cambria Math"/>
                            <w:sz w:val="22"/>
                            <w:szCs w:val="22"/>
                          </w:rPr>
                          <m:t xml:space="preserve"> </m:t>
                        </m:r>
                        <m:r>
                          <m:rPr>
                            <m:sty m:val="p"/>
                          </m:rPr>
                          <w:rPr>
                            <w:rFonts w:ascii="Cambria Math" w:hAnsi="Cambria Math"/>
                            <w:sz w:val="22"/>
                            <w:szCs w:val="22"/>
                          </w:rPr>
                          <m:t>x=-</m:t>
                        </m:r>
                        <m:f>
                          <m:fPr>
                            <m:ctrlPr>
                              <w:rPr>
                                <w:rFonts w:ascii="Cambria Math" w:hAnsi="Cambria Math"/>
                                <w:sz w:val="22"/>
                                <w:szCs w:val="22"/>
                              </w:rPr>
                            </m:ctrlPr>
                          </m:fPr>
                          <m:num>
                            <m:r>
                              <m:rPr>
                                <m:sty m:val="p"/>
                              </m:rPr>
                              <w:rPr>
                                <w:rFonts w:ascii="Cambria Math" w:hAnsi="Cambria Math"/>
                                <w:sz w:val="22"/>
                                <w:szCs w:val="22"/>
                              </w:rPr>
                              <m:t>p</m:t>
                            </m:r>
                          </m:num>
                          <m:den>
                            <m:r>
                              <m:rPr>
                                <m:sty m:val="p"/>
                              </m:rPr>
                              <w:rPr>
                                <w:rFonts w:ascii="Cambria Math" w:hAnsi="Cambria Math"/>
                                <w:sz w:val="22"/>
                                <w:szCs w:val="22"/>
                              </w:rPr>
                              <m:t>2</m:t>
                            </m:r>
                          </m:den>
                        </m:f>
                        <m:r>
                          <m:rPr>
                            <m:sty m:val="p"/>
                          </m:rPr>
                          <w:rPr>
                            <w:rFonts w:ascii="Cambria Math" w:hAnsi="Cambria Math"/>
                            <w:sz w:val="22"/>
                            <w:szCs w:val="22"/>
                          </w:rPr>
                          <m:t>±</m:t>
                        </m:r>
                        <m:rad>
                          <m:radPr>
                            <m:degHide m:val="1"/>
                            <m:ctrlPr>
                              <w:rPr>
                                <w:rFonts w:ascii="Cambria Math" w:hAnsi="Cambria Math"/>
                                <w:sz w:val="22"/>
                                <w:szCs w:val="22"/>
                              </w:rPr>
                            </m:ctrlPr>
                          </m:radPr>
                          <m:deg/>
                          <m:e>
                            <m:r>
                              <m:rPr>
                                <m:sty m:val="p"/>
                              </m:rPr>
                              <w:rPr>
                                <w:rFonts w:ascii="Cambria Math" w:hAnsi="Cambria Math"/>
                                <w:sz w:val="22"/>
                                <w:szCs w:val="22"/>
                              </w:rPr>
                              <m:t>D</m:t>
                            </m:r>
                          </m:e>
                        </m:rad>
                        <m:r>
                          <m:rPr>
                            <m:sty m:val="p"/>
                          </m:rPr>
                          <w:rPr>
                            <w:rFonts w:ascii="Cambria Math" w:hAnsi="Cambria Math"/>
                            <w:sz w:val="22"/>
                            <w:szCs w:val="22"/>
                          </w:rPr>
                          <m:t>=0,5±2,5⇒</m:t>
                        </m:r>
                        <m:sSub>
                          <m:sSubPr>
                            <m:ctrlPr>
                              <w:rPr>
                                <w:rFonts w:ascii="Cambria Math" w:hAnsi="Cambria Math"/>
                                <w:sz w:val="22"/>
                                <w:szCs w:val="22"/>
                              </w:rPr>
                            </m:ctrlPr>
                          </m:sSubPr>
                          <m:e>
                            <m:r>
                              <m:rPr>
                                <m:sty m:val="p"/>
                              </m:rPr>
                              <w:rPr>
                                <w:rFonts w:ascii="Cambria Math" w:hAnsi="Cambria Math"/>
                                <w:sz w:val="22"/>
                                <w:szCs w:val="22"/>
                              </w:rPr>
                              <m:t>S</m:t>
                            </m:r>
                          </m:e>
                          <m:sub>
                            <m:r>
                              <m:rPr>
                                <m:sty m:val="p"/>
                              </m:rPr>
                              <w:rPr>
                                <w:rFonts w:ascii="Cambria Math" w:hAnsi="Cambria Math"/>
                                <w:sz w:val="22"/>
                                <w:szCs w:val="22"/>
                              </w:rPr>
                              <m:t>2,1</m:t>
                            </m:r>
                          </m:sub>
                        </m:sSub>
                        <m:r>
                          <m:rPr>
                            <m:sty m:val="p"/>
                          </m:rPr>
                          <w:rPr>
                            <w:rFonts w:ascii="Cambria Math" w:hAnsi="Cambria Math"/>
                            <w:sz w:val="22"/>
                            <w:szCs w:val="22"/>
                          </w:rPr>
                          <m:t xml:space="preserve">(3/0), </m:t>
                        </m:r>
                        <m:sSub>
                          <m:sSubPr>
                            <m:ctrlPr>
                              <w:rPr>
                                <w:rFonts w:ascii="Cambria Math" w:hAnsi="Cambria Math"/>
                                <w:sz w:val="22"/>
                                <w:szCs w:val="22"/>
                              </w:rPr>
                            </m:ctrlPr>
                          </m:sSubPr>
                          <m:e>
                            <m:r>
                              <m:rPr>
                                <m:sty m:val="p"/>
                              </m:rPr>
                              <w:rPr>
                                <w:rFonts w:ascii="Cambria Math" w:hAnsi="Cambria Math"/>
                                <w:sz w:val="22"/>
                                <w:szCs w:val="22"/>
                              </w:rPr>
                              <m:t xml:space="preserve"> S</m:t>
                            </m:r>
                          </m:e>
                          <m:sub>
                            <m:r>
                              <m:rPr>
                                <m:sty m:val="p"/>
                              </m:rPr>
                              <w:rPr>
                                <w:rFonts w:ascii="Cambria Math" w:hAnsi="Cambria Math"/>
                                <w:sz w:val="22"/>
                                <w:szCs w:val="22"/>
                              </w:rPr>
                              <m:t>2,2</m:t>
                            </m:r>
                          </m:sub>
                        </m:sSub>
                        <m:r>
                          <m:rPr>
                            <m:sty m:val="p"/>
                          </m:rPr>
                          <w:rPr>
                            <w:rFonts w:ascii="Cambria Math" w:hAnsi="Cambria Math"/>
                            <w:sz w:val="22"/>
                            <w:szCs w:val="22"/>
                          </w:rPr>
                          <m:t>(-2/0)</m:t>
                        </m:r>
                      </m:oMath>
                      <w:r>
                        <w:rPr>
                          <w:rFonts w:ascii="Book Antiqua" w:hAnsi="Book Antiqua"/>
                          <w:sz w:val="22"/>
                          <w:szCs w:val="22"/>
                        </w:rPr>
                        <w:t xml:space="preserve">. Der Scheitelpunkt hat als x-Wert den Mittelwert den Nullstellen: 0,5. Wegen </w:t>
                      </w:r>
                      <m:oMath>
                        <m:r>
                          <m:rPr>
                            <m:sty m:val="p"/>
                          </m:rPr>
                          <w:rPr>
                            <w:rFonts w:ascii="Cambria Math" w:hAnsi="Cambria Math"/>
                            <w:sz w:val="22"/>
                            <w:szCs w:val="22"/>
                          </w:rPr>
                          <m:t>f</m:t>
                        </m:r>
                        <m:d>
                          <m:dPr>
                            <m:ctrlPr>
                              <w:rPr>
                                <w:rFonts w:ascii="Cambria Math" w:hAnsi="Cambria Math"/>
                                <w:szCs w:val="22"/>
                              </w:rPr>
                            </m:ctrlPr>
                          </m:dPr>
                          <m:e>
                            <m:r>
                              <m:rPr>
                                <m:sty m:val="p"/>
                              </m:rPr>
                              <w:rPr>
                                <w:rFonts w:ascii="Cambria Math" w:hAnsi="Cambria Math"/>
                                <w:sz w:val="22"/>
                                <w:szCs w:val="22"/>
                              </w:rPr>
                              <m:t>0,5</m:t>
                            </m:r>
                          </m:e>
                        </m:d>
                        <m:r>
                          <m:rPr>
                            <m:sty m:val="p"/>
                          </m:rPr>
                          <w:rPr>
                            <w:rFonts w:ascii="Cambria Math" w:hAnsi="Cambria Math"/>
                            <w:sz w:val="22"/>
                            <w:szCs w:val="22"/>
                          </w:rPr>
                          <m:t>=</m:t>
                        </m:r>
                        <m:r>
                          <m:rPr>
                            <m:sty m:val="p"/>
                          </m:rPr>
                          <w:rPr>
                            <w:rFonts w:ascii="Cambria Math" w:hAnsi="Cambria Math"/>
                            <w:szCs w:val="22"/>
                          </w:rPr>
                          <m:t>3</m:t>
                        </m:r>
                        <m:sSup>
                          <m:sSupPr>
                            <m:ctrlPr>
                              <w:rPr>
                                <w:rFonts w:ascii="Cambria Math" w:hAnsi="Cambria Math"/>
                                <w:sz w:val="22"/>
                                <w:szCs w:val="22"/>
                              </w:rPr>
                            </m:ctrlPr>
                          </m:sSupPr>
                          <m:e>
                            <m:r>
                              <m:rPr>
                                <m:sty m:val="p"/>
                              </m:rPr>
                              <w:rPr>
                                <w:rFonts w:ascii="Cambria Math" w:hAnsi="Cambria Math"/>
                                <w:sz w:val="22"/>
                                <w:szCs w:val="22"/>
                              </w:rPr>
                              <m:t>∙0,5</m:t>
                            </m:r>
                          </m:e>
                          <m:sup>
                            <m:r>
                              <m:rPr>
                                <m:sty m:val="p"/>
                              </m:rPr>
                              <w:rPr>
                                <w:rFonts w:ascii="Cambria Math" w:hAnsi="Cambria Math"/>
                                <w:sz w:val="22"/>
                                <w:szCs w:val="22"/>
                              </w:rPr>
                              <m:t>2</m:t>
                            </m:r>
                          </m:sup>
                        </m:sSup>
                        <m:r>
                          <m:rPr>
                            <m:sty m:val="p"/>
                          </m:rPr>
                          <w:rPr>
                            <w:rFonts w:ascii="Cambria Math" w:hAnsi="Cambria Math"/>
                            <w:szCs w:val="22"/>
                          </w:rPr>
                          <m:t>-3∙0,5-18=-18,75</m:t>
                        </m:r>
                      </m:oMath>
                      <w:r>
                        <w:rPr>
                          <w:rFonts w:ascii="Book Antiqua" w:hAnsi="Book Antiqua"/>
                          <w:szCs w:val="22"/>
                        </w:rPr>
                        <w:t xml:space="preserve"> folgt</w:t>
                      </w:r>
                      <m:oMath>
                        <m:r>
                          <w:rPr>
                            <w:rFonts w:ascii="Cambria Math" w:hAnsi="Cambria Math"/>
                            <w:szCs w:val="22"/>
                          </w:rPr>
                          <m:t xml:space="preserve"> </m:t>
                        </m:r>
                        <m:r>
                          <m:rPr>
                            <m:sty m:val="p"/>
                          </m:rPr>
                          <w:rPr>
                            <w:rFonts w:ascii="Cambria Math" w:hAnsi="Cambria Math"/>
                            <w:sz w:val="22"/>
                            <w:szCs w:val="22"/>
                          </w:rPr>
                          <m:t>f</m:t>
                        </m:r>
                        <m:d>
                          <m:dPr>
                            <m:ctrlPr>
                              <w:rPr>
                                <w:rFonts w:ascii="Cambria Math" w:hAnsi="Cambria Math"/>
                                <w:szCs w:val="22"/>
                              </w:rPr>
                            </m:ctrlPr>
                          </m:dPr>
                          <m:e>
                            <m:r>
                              <m:rPr>
                                <m:sty m:val="p"/>
                              </m:rPr>
                              <w:rPr>
                                <w:rFonts w:ascii="Cambria Math" w:hAnsi="Cambria Math"/>
                                <w:sz w:val="22"/>
                                <w:szCs w:val="22"/>
                              </w:rPr>
                              <m:t>x</m:t>
                            </m:r>
                          </m:e>
                        </m:d>
                        <m:r>
                          <m:rPr>
                            <m:sty m:val="p"/>
                          </m:rPr>
                          <w:rPr>
                            <w:rFonts w:ascii="Cambria Math" w:hAnsi="Cambria Math"/>
                            <w:sz w:val="22"/>
                            <w:szCs w:val="22"/>
                          </w:rPr>
                          <m:t>=</m:t>
                        </m:r>
                        <m:r>
                          <m:rPr>
                            <m:sty m:val="p"/>
                          </m:rPr>
                          <w:rPr>
                            <w:rFonts w:ascii="Cambria Math" w:hAnsi="Cambria Math"/>
                            <w:szCs w:val="22"/>
                          </w:rPr>
                          <m:t>3(</m:t>
                        </m:r>
                        <m:sSup>
                          <m:sSupPr>
                            <m:ctrlPr>
                              <w:rPr>
                                <w:rFonts w:ascii="Cambria Math" w:hAnsi="Cambria Math"/>
                                <w:sz w:val="22"/>
                                <w:szCs w:val="22"/>
                              </w:rPr>
                            </m:ctrlPr>
                          </m:sSupPr>
                          <m:e>
                            <m:r>
                              <m:rPr>
                                <m:sty m:val="p"/>
                              </m:rPr>
                              <w:rPr>
                                <w:rFonts w:ascii="Cambria Math" w:hAnsi="Cambria Math"/>
                                <w:sz w:val="22"/>
                                <w:szCs w:val="22"/>
                              </w:rPr>
                              <m:t>x-0,5)</m:t>
                            </m:r>
                          </m:e>
                          <m:sup>
                            <m:r>
                              <m:rPr>
                                <m:sty m:val="p"/>
                              </m:rPr>
                              <w:rPr>
                                <w:rFonts w:ascii="Cambria Math" w:hAnsi="Cambria Math"/>
                                <w:sz w:val="22"/>
                                <w:szCs w:val="22"/>
                              </w:rPr>
                              <m:t>2</m:t>
                            </m:r>
                          </m:sup>
                        </m:sSup>
                        <m:r>
                          <m:rPr>
                            <m:sty m:val="p"/>
                          </m:rPr>
                          <w:rPr>
                            <w:rFonts w:ascii="Cambria Math" w:hAnsi="Cambria Math"/>
                            <w:szCs w:val="22"/>
                          </w:rPr>
                          <m:t>-18,75</m:t>
                        </m:r>
                      </m:oMath>
                      <w:r>
                        <w:rPr>
                          <w:rFonts w:ascii="Book Antiqua" w:hAnsi="Book Antiqua"/>
                          <w:szCs w:val="22"/>
                        </w:rPr>
                        <w:t>.</w:t>
                      </w:r>
                    </w:p>
                  </w:txbxContent>
                </v:textbox>
                <w10:wrap anchorx="margin"/>
              </v:shape>
            </w:pict>
          </mc:Fallback>
        </mc:AlternateContent>
      </w:r>
      <w:r>
        <w:rPr>
          <w:rFonts w:ascii="Book Antiqua" w:hAnsi="Book Antiqua"/>
          <w:b/>
          <w:color w:val="0070C0"/>
        </w:rPr>
        <w:t>Lösungen</w:t>
      </w:r>
      <w:r>
        <w:rPr>
          <w:rFonts w:ascii="Book Antiqua" w:hAnsi="Book Antiqua"/>
        </w:rPr>
        <w:t>:</w:t>
      </w:r>
    </w:p>
    <w:p>
      <w:pPr>
        <w:rPr>
          <w:rFonts w:ascii="Book Antiqua" w:hAnsi="Book Antiqua"/>
          <w:sz w:val="20"/>
        </w:rPr>
      </w:pPr>
      <w:r>
        <w:rPr>
          <w:sz w:val="22"/>
        </w:rPr>
        <w:br w:type="page"/>
      </w:r>
    </w:p>
    <w:p>
      <w:pPr>
        <w:pStyle w:val="berschrift2"/>
        <w:rPr>
          <w:rFonts w:ascii="Book Antiqua" w:hAnsi="Book Antiqua"/>
          <w:color w:val="0070C0"/>
          <w:sz w:val="28"/>
        </w:rPr>
      </w:pPr>
      <w:bookmarkStart w:id="5" w:name="_Toc17884116"/>
      <w:r>
        <w:rPr>
          <w:rFonts w:ascii="Book Antiqua" w:hAnsi="Book Antiqua"/>
          <w:color w:val="0070C0"/>
          <w:sz w:val="28"/>
        </w:rPr>
        <w:lastRenderedPageBreak/>
        <w:t>1.2 Potenzfunktionen</w:t>
      </w:r>
      <w:bookmarkEnd w:id="5"/>
      <w:r>
        <w:rPr>
          <w:rFonts w:ascii="Book Antiqua" w:hAnsi="Book Antiqua"/>
          <w:color w:val="0070C0"/>
          <w:sz w:val="28"/>
        </w:rPr>
        <w:t xml:space="preserve"> </w:t>
      </w:r>
    </w:p>
    <w:p>
      <w:pPr>
        <w:spacing w:line="360" w:lineRule="auto"/>
        <w:rPr>
          <w:rFonts w:ascii="Book Antiqua" w:hAnsi="Book Antiqua"/>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9628"/>
      </w:tblGrid>
      <w:tr>
        <w:trPr>
          <w:trHeight w:val="766"/>
        </w:trPr>
        <w:tc>
          <w:tcPr>
            <w:tcW w:w="9778" w:type="dxa"/>
            <w:shd w:val="clear" w:color="auto" w:fill="auto"/>
            <w:vAlign w:val="center"/>
          </w:tcPr>
          <w:p>
            <w:pPr>
              <w:rPr>
                <w:rFonts w:ascii="Book Antiqua" w:hAnsi="Book Antiqua"/>
                <w:sz w:val="22"/>
                <w:szCs w:val="22"/>
              </w:rPr>
            </w:pPr>
            <w:r>
              <w:rPr>
                <w:rFonts w:ascii="Book Antiqua" w:hAnsi="Book Antiqua"/>
                <w:b/>
                <w:sz w:val="22"/>
                <w:szCs w:val="22"/>
              </w:rPr>
              <w:t>Definition</w:t>
            </w:r>
            <w:r>
              <w:rPr>
                <w:rFonts w:ascii="Book Antiqua" w:hAnsi="Book Antiqua"/>
                <w:sz w:val="22"/>
                <w:szCs w:val="22"/>
              </w:rPr>
              <w:t>: Funktionen der Form</w:t>
            </w:r>
            <w:r>
              <w:rPr>
                <w:rFonts w:ascii="Book Antiqua" w:hAnsi="Book Antiqua"/>
                <w:b/>
                <w:sz w:val="22"/>
                <w:szCs w:val="22"/>
              </w:rPr>
              <w:t xml:space="preserve"> </w:t>
            </w:r>
            <m:oMath>
              <m:r>
                <m:rPr>
                  <m:sty m:val="b"/>
                </m:rPr>
                <w:rPr>
                  <w:rFonts w:ascii="Cambria Math" w:hAnsi="Cambria Math"/>
                  <w:sz w:val="22"/>
                  <w:szCs w:val="22"/>
                </w:rPr>
                <m:t>f</m:t>
              </m:r>
              <m:d>
                <m:dPr>
                  <m:ctrlPr>
                    <w:rPr>
                      <w:rFonts w:ascii="Cambria Math" w:hAnsi="Cambria Math"/>
                      <w:sz w:val="22"/>
                      <w:szCs w:val="22"/>
                    </w:rPr>
                  </m:ctrlPr>
                </m:dPr>
                <m:e>
                  <m:r>
                    <m:rPr>
                      <m:sty m:val="b"/>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b/>
                      <w:sz w:val="22"/>
                      <w:szCs w:val="22"/>
                    </w:rPr>
                  </m:ctrlPr>
                </m:sSupPr>
                <m:e>
                  <m:r>
                    <m:rPr>
                      <m:sty m:val="b"/>
                    </m:rPr>
                    <w:rPr>
                      <w:rFonts w:ascii="Cambria Math" w:hAnsi="Cambria Math"/>
                      <w:sz w:val="22"/>
                      <w:szCs w:val="22"/>
                    </w:rPr>
                    <m:t>a∙x</m:t>
                  </m:r>
                </m:e>
                <m:sup>
                  <m:r>
                    <m:rPr>
                      <m:sty m:val="b"/>
                    </m:rPr>
                    <w:rPr>
                      <w:rFonts w:ascii="Cambria Math" w:hAnsi="Cambria Math"/>
                      <w:sz w:val="22"/>
                      <w:szCs w:val="22"/>
                    </w:rPr>
                    <m:t>n</m:t>
                  </m:r>
                </m:sup>
              </m:sSup>
              <m:r>
                <m:rPr>
                  <m:sty m:val="bi"/>
                </m:rPr>
                <w:rPr>
                  <w:rFonts w:ascii="Cambria Math" w:hAnsi="Cambria Math"/>
                  <w:sz w:val="22"/>
                  <w:szCs w:val="22"/>
                </w:rPr>
                <m:t xml:space="preserve"> </m:t>
              </m:r>
            </m:oMath>
            <w:r>
              <w:rPr>
                <w:rFonts w:ascii="Book Antiqua" w:hAnsi="Book Antiqua"/>
                <w:sz w:val="22"/>
                <w:szCs w:val="22"/>
              </w:rPr>
              <w:t xml:space="preserve">heißen </w:t>
            </w:r>
            <w:r>
              <w:rPr>
                <w:rFonts w:ascii="Book Antiqua" w:hAnsi="Book Antiqua"/>
                <w:b/>
                <w:sz w:val="22"/>
                <w:szCs w:val="22"/>
              </w:rPr>
              <w:t>Potenzfunktionen vom Grad n</w:t>
            </w:r>
            <w:r>
              <w:rPr>
                <w:rFonts w:ascii="Book Antiqua" w:hAnsi="Book Antiqua"/>
                <w:sz w:val="22"/>
                <w:szCs w:val="22"/>
              </w:rPr>
              <w:t xml:space="preserve">. Dabei ist n eine natürliche Zahl (kurz:  n </w:t>
            </w:r>
            <w:r>
              <w:rPr>
                <w:rFonts w:ascii="Book Antiqua" w:hAnsi="Book Antiqua"/>
                <w:sz w:val="22"/>
                <w:szCs w:val="22"/>
              </w:rPr>
              <w:sym w:font="Symbol" w:char="F0CE"/>
            </w:r>
            <w:r>
              <w:rPr>
                <w:rFonts w:ascii="Book Antiqua" w:hAnsi="Book Antiqua"/>
                <w:sz w:val="22"/>
                <w:szCs w:val="22"/>
              </w:rPr>
              <w:t xml:space="preserve"> IN) und a eine reelle Zahl (kurz: </w:t>
            </w:r>
            <m:oMath>
              <m:r>
                <m:rPr>
                  <m:sty m:val="p"/>
                </m:rPr>
                <w:rPr>
                  <w:rFonts w:ascii="Cambria Math" w:hAnsi="Cambria Math"/>
                  <w:sz w:val="22"/>
                  <w:szCs w:val="22"/>
                </w:rPr>
                <m:t>a</m:t>
              </m:r>
              <m:r>
                <m:rPr>
                  <m:scr m:val="double-struck"/>
                </m:rPr>
                <w:rPr>
                  <w:rFonts w:ascii="Cambria Math" w:hAnsi="Cambria Math"/>
                  <w:sz w:val="22"/>
                  <w:szCs w:val="22"/>
                </w:rPr>
                <m:t>∈R</m:t>
              </m:r>
            </m:oMath>
            <w:r>
              <w:rPr>
                <w:rFonts w:ascii="Book Antiqua" w:hAnsi="Book Antiqua"/>
                <w:sz w:val="22"/>
                <w:szCs w:val="22"/>
              </w:rPr>
              <w:t>).</w:t>
            </w:r>
          </w:p>
        </w:tc>
      </w:tr>
    </w:tbl>
    <w:p>
      <w:pPr>
        <w:keepNext/>
        <w:spacing w:line="360" w:lineRule="auto"/>
        <w:outlineLvl w:val="0"/>
        <w:rPr>
          <w:rFonts w:ascii="Book Antiqua" w:hAnsi="Book Antiqua"/>
          <w:b/>
          <w:bCs/>
          <w:sz w:val="16"/>
        </w:rPr>
      </w:pPr>
    </w:p>
    <w:p>
      <w:pPr>
        <w:rPr>
          <w:rFonts w:ascii="Book Antiqua" w:hAnsi="Book Antiqua"/>
          <w:b/>
          <w:color w:val="0070C0"/>
        </w:rPr>
      </w:pPr>
      <w:r>
        <w:rPr>
          <w:rFonts w:ascii="Book Antiqua" w:hAnsi="Book Antiqua"/>
          <w:b/>
          <w:noProof/>
          <w:color w:val="0070C0"/>
        </w:rPr>
        <w:drawing>
          <wp:inline distT="0" distB="0" distL="0" distR="0">
            <wp:extent cx="219075" cy="342900"/>
            <wp:effectExtent l="0" t="0" r="952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 xml:space="preserve">Aufgabe 1: Potenzfunktionen der Form </w:t>
      </w:r>
      <m:oMath>
        <m:r>
          <m:rPr>
            <m:sty m:val="b"/>
          </m:rPr>
          <w:rPr>
            <w:rFonts w:ascii="Cambria Math" w:hAnsi="Cambria Math"/>
            <w:color w:val="0070C0"/>
          </w:rPr>
          <m:t>f</m:t>
        </m:r>
        <m:d>
          <m:dPr>
            <m:ctrlPr>
              <w:rPr>
                <w:rFonts w:ascii="Cambria Math" w:hAnsi="Cambria Math"/>
                <w:b/>
                <w:color w:val="0070C0"/>
              </w:rPr>
            </m:ctrlPr>
          </m:dPr>
          <m:e>
            <m:r>
              <m:rPr>
                <m:sty m:val="b"/>
              </m:rPr>
              <w:rPr>
                <w:rFonts w:ascii="Cambria Math" w:hAnsi="Cambria Math"/>
                <w:color w:val="0070C0"/>
              </w:rPr>
              <m:t>x</m:t>
            </m:r>
          </m:e>
        </m:d>
        <m:r>
          <m:rPr>
            <m:sty m:val="b"/>
          </m:rPr>
          <w:rPr>
            <w:rFonts w:ascii="Cambria Math" w:hAnsi="Cambria Math"/>
            <w:color w:val="0070C0"/>
          </w:rPr>
          <m:t>=</m:t>
        </m:r>
        <m:sSup>
          <m:sSupPr>
            <m:ctrlPr>
              <w:rPr>
                <w:rFonts w:ascii="Cambria Math" w:hAnsi="Cambria Math"/>
                <w:b/>
                <w:color w:val="0070C0"/>
              </w:rPr>
            </m:ctrlPr>
          </m:sSupPr>
          <m:e>
            <m:r>
              <m:rPr>
                <m:sty m:val="b"/>
              </m:rPr>
              <w:rPr>
                <w:rFonts w:ascii="Cambria Math" w:hAnsi="Cambria Math"/>
                <w:color w:val="0070C0"/>
              </w:rPr>
              <m:t>x</m:t>
            </m:r>
          </m:e>
          <m:sup>
            <m:r>
              <m:rPr>
                <m:sty m:val="b"/>
              </m:rPr>
              <w:rPr>
                <w:rFonts w:ascii="Cambria Math" w:hAnsi="Cambria Math"/>
                <w:color w:val="0070C0"/>
              </w:rPr>
              <m:t>n</m:t>
            </m:r>
          </m:sup>
        </m:sSup>
      </m:oMath>
    </w:p>
    <w:p>
      <w:pPr>
        <w:rPr>
          <w:rFonts w:ascii="Book Antiqua" w:hAnsi="Book Antiqua"/>
          <w:sz w:val="18"/>
        </w:rPr>
      </w:pPr>
    </w:p>
    <w:p>
      <w:pPr>
        <w:numPr>
          <w:ilvl w:val="0"/>
          <w:numId w:val="1"/>
        </w:numPr>
        <w:jc w:val="both"/>
        <w:rPr>
          <w:rFonts w:ascii="Book Antiqua" w:hAnsi="Book Antiqua"/>
          <w:iCs/>
          <w:sz w:val="22"/>
        </w:rPr>
      </w:pPr>
      <w:r>
        <w:rPr>
          <w:rFonts w:ascii="Book Antiqua" w:hAnsi="Book Antiqua"/>
          <w:sz w:val="22"/>
        </w:rPr>
        <w:t>Gegeben sind die Potenzfunktionen f</w:t>
      </w:r>
      <w:r>
        <w:rPr>
          <w:rFonts w:ascii="Book Antiqua" w:hAnsi="Book Antiqua"/>
          <w:sz w:val="22"/>
          <w:vertAlign w:val="subscript"/>
        </w:rPr>
        <w:t>1</w:t>
      </w:r>
      <w:r>
        <w:rPr>
          <w:rFonts w:ascii="Book Antiqua" w:hAnsi="Book Antiqua"/>
          <w:sz w:val="22"/>
        </w:rPr>
        <w:t>(x) = x</w:t>
      </w:r>
      <w:r>
        <w:rPr>
          <w:rFonts w:ascii="Book Antiqua" w:hAnsi="Book Antiqua"/>
          <w:sz w:val="22"/>
          <w:vertAlign w:val="superscript"/>
        </w:rPr>
        <w:t>1</w:t>
      </w:r>
      <w:r>
        <w:rPr>
          <w:rFonts w:ascii="Book Antiqua" w:hAnsi="Book Antiqua"/>
          <w:sz w:val="22"/>
        </w:rPr>
        <w:t xml:space="preserve"> und f</w:t>
      </w:r>
      <w:r>
        <w:rPr>
          <w:rFonts w:ascii="Book Antiqua" w:hAnsi="Book Antiqua"/>
          <w:sz w:val="22"/>
          <w:vertAlign w:val="subscript"/>
        </w:rPr>
        <w:t>2</w:t>
      </w:r>
      <w:r>
        <w:rPr>
          <w:rFonts w:ascii="Book Antiqua" w:hAnsi="Book Antiqua"/>
          <w:sz w:val="22"/>
        </w:rPr>
        <w:t>(x) = x</w:t>
      </w:r>
      <w:r>
        <w:rPr>
          <w:rFonts w:ascii="Book Antiqua" w:hAnsi="Book Antiqua"/>
          <w:sz w:val="22"/>
          <w:vertAlign w:val="superscript"/>
        </w:rPr>
        <w:t>3</w:t>
      </w:r>
      <w:r>
        <w:rPr>
          <w:rFonts w:ascii="Book Antiqua" w:hAnsi="Book Antiqua"/>
          <w:sz w:val="22"/>
        </w:rPr>
        <w:t xml:space="preserve"> und f</w:t>
      </w:r>
      <w:r>
        <w:rPr>
          <w:rFonts w:ascii="Book Antiqua" w:hAnsi="Book Antiqua"/>
          <w:sz w:val="22"/>
          <w:vertAlign w:val="subscript"/>
        </w:rPr>
        <w:t>3</w:t>
      </w:r>
      <w:r>
        <w:rPr>
          <w:rFonts w:ascii="Book Antiqua" w:hAnsi="Book Antiqua"/>
          <w:sz w:val="22"/>
        </w:rPr>
        <w:t>(x) = x</w:t>
      </w:r>
      <w:r>
        <w:rPr>
          <w:rFonts w:ascii="Book Antiqua" w:hAnsi="Book Antiqua"/>
          <w:sz w:val="22"/>
          <w:vertAlign w:val="superscript"/>
        </w:rPr>
        <w:t>5</w:t>
      </w:r>
      <w:r>
        <w:rPr>
          <w:rFonts w:ascii="Book Antiqua" w:hAnsi="Book Antiqua"/>
          <w:sz w:val="22"/>
        </w:rPr>
        <w:t xml:space="preserve">. </w:t>
      </w:r>
      <w:r>
        <w:rPr>
          <w:rFonts w:ascii="Book Antiqua" w:hAnsi="Book Antiqua"/>
          <w:b/>
          <w:iCs/>
          <w:sz w:val="22"/>
        </w:rPr>
        <w:t>Fülle</w:t>
      </w:r>
      <w:r>
        <w:rPr>
          <w:rFonts w:ascii="Book Antiqua" w:hAnsi="Book Antiqua"/>
          <w:iCs/>
          <w:sz w:val="22"/>
        </w:rPr>
        <w:t xml:space="preserve"> jeweils die Wertetabelle </w:t>
      </w:r>
      <w:r>
        <w:rPr>
          <w:rFonts w:ascii="Book Antiqua" w:hAnsi="Book Antiqua"/>
          <w:b/>
          <w:iCs/>
          <w:sz w:val="22"/>
        </w:rPr>
        <w:t>aus</w:t>
      </w:r>
      <w:r>
        <w:rPr>
          <w:rFonts w:ascii="Book Antiqua" w:hAnsi="Book Antiqua"/>
          <w:iCs/>
          <w:sz w:val="22"/>
        </w:rPr>
        <w:t xml:space="preserve"> und </w:t>
      </w:r>
      <w:r>
        <w:rPr>
          <w:rFonts w:ascii="Book Antiqua" w:hAnsi="Book Antiqua"/>
          <w:b/>
          <w:iCs/>
          <w:sz w:val="22"/>
        </w:rPr>
        <w:t>zeichne</w:t>
      </w:r>
      <w:r>
        <w:rPr>
          <w:rFonts w:ascii="Book Antiqua" w:hAnsi="Book Antiqua"/>
          <w:iCs/>
          <w:sz w:val="22"/>
        </w:rPr>
        <w:t xml:space="preserve"> die Grafen mit unterschiedlichen Farben in das linke Koordinatensystem!</w:t>
      </w:r>
      <w:r>
        <w:rPr>
          <w:rStyle w:val="Funotenzeichen"/>
          <w:rFonts w:ascii="Book Antiqua" w:hAnsi="Book Antiqua"/>
          <w:iCs/>
          <w:sz w:val="22"/>
        </w:rPr>
        <w:t xml:space="preserve"> </w:t>
      </w:r>
      <w:r>
        <w:rPr>
          <w:rStyle w:val="Funotenzeichen"/>
          <w:rFonts w:ascii="Book Antiqua" w:hAnsi="Book Antiqua"/>
          <w:iCs/>
          <w:sz w:val="22"/>
        </w:rPr>
        <w:footnoteReference w:id="1"/>
      </w:r>
    </w:p>
    <w:p>
      <w:pPr>
        <w:rPr>
          <w:rFonts w:ascii="Book Antiqua" w:hAnsi="Book Antiqua"/>
          <w:sz w:val="16"/>
        </w:rPr>
      </w:pPr>
    </w:p>
    <w:p>
      <w:pPr>
        <w:numPr>
          <w:ilvl w:val="0"/>
          <w:numId w:val="1"/>
        </w:numPr>
        <w:jc w:val="both"/>
        <w:rPr>
          <w:rFonts w:ascii="Book Antiqua" w:hAnsi="Book Antiqua"/>
          <w:iCs/>
          <w:sz w:val="22"/>
        </w:rPr>
      </w:pPr>
      <w:r>
        <w:rPr>
          <w:rFonts w:ascii="Book Antiqua" w:hAnsi="Book Antiqua"/>
          <w:sz w:val="22"/>
        </w:rPr>
        <w:t>Gegeben sind weiter die Potenzfunktionen f</w:t>
      </w:r>
      <w:r>
        <w:rPr>
          <w:rFonts w:ascii="Book Antiqua" w:hAnsi="Book Antiqua"/>
          <w:sz w:val="22"/>
          <w:vertAlign w:val="subscript"/>
        </w:rPr>
        <w:t>4</w:t>
      </w:r>
      <w:r>
        <w:rPr>
          <w:rFonts w:ascii="Book Antiqua" w:hAnsi="Book Antiqua"/>
          <w:sz w:val="22"/>
        </w:rPr>
        <w:t>(x) = x</w:t>
      </w:r>
      <w:r>
        <w:rPr>
          <w:rFonts w:ascii="Book Antiqua" w:hAnsi="Book Antiqua"/>
          <w:sz w:val="22"/>
          <w:vertAlign w:val="superscript"/>
        </w:rPr>
        <w:t>2</w:t>
      </w:r>
      <w:r>
        <w:rPr>
          <w:rFonts w:ascii="Book Antiqua" w:hAnsi="Book Antiqua"/>
          <w:sz w:val="22"/>
        </w:rPr>
        <w:t>, f</w:t>
      </w:r>
      <w:r>
        <w:rPr>
          <w:rFonts w:ascii="Book Antiqua" w:hAnsi="Book Antiqua"/>
          <w:sz w:val="22"/>
          <w:vertAlign w:val="subscript"/>
        </w:rPr>
        <w:t>5</w:t>
      </w:r>
      <w:r>
        <w:rPr>
          <w:rFonts w:ascii="Book Antiqua" w:hAnsi="Book Antiqua"/>
          <w:sz w:val="22"/>
        </w:rPr>
        <w:t>(x) = x</w:t>
      </w:r>
      <w:r>
        <w:rPr>
          <w:rFonts w:ascii="Book Antiqua" w:hAnsi="Book Antiqua"/>
          <w:sz w:val="22"/>
          <w:vertAlign w:val="superscript"/>
        </w:rPr>
        <w:t>4</w:t>
      </w:r>
      <w:r>
        <w:rPr>
          <w:rFonts w:ascii="Book Antiqua" w:hAnsi="Book Antiqua"/>
          <w:sz w:val="22"/>
        </w:rPr>
        <w:t xml:space="preserve"> und f</w:t>
      </w:r>
      <w:r>
        <w:rPr>
          <w:rFonts w:ascii="Book Antiqua" w:hAnsi="Book Antiqua"/>
          <w:sz w:val="22"/>
          <w:vertAlign w:val="subscript"/>
        </w:rPr>
        <w:t>6</w:t>
      </w:r>
      <w:r>
        <w:rPr>
          <w:rFonts w:ascii="Book Antiqua" w:hAnsi="Book Antiqua"/>
          <w:sz w:val="22"/>
        </w:rPr>
        <w:t>(x) = x</w:t>
      </w:r>
      <w:r>
        <w:rPr>
          <w:rFonts w:ascii="Book Antiqua" w:hAnsi="Book Antiqua"/>
          <w:sz w:val="22"/>
          <w:vertAlign w:val="superscript"/>
        </w:rPr>
        <w:t>6</w:t>
      </w:r>
      <w:r>
        <w:rPr>
          <w:rFonts w:ascii="Book Antiqua" w:hAnsi="Book Antiqua"/>
          <w:sz w:val="22"/>
        </w:rPr>
        <w:t xml:space="preserve">. </w:t>
      </w:r>
      <w:r>
        <w:rPr>
          <w:rFonts w:ascii="Book Antiqua" w:hAnsi="Book Antiqua"/>
          <w:b/>
          <w:iCs/>
          <w:sz w:val="22"/>
        </w:rPr>
        <w:t>Fülle</w:t>
      </w:r>
      <w:r>
        <w:rPr>
          <w:rFonts w:ascii="Book Antiqua" w:hAnsi="Book Antiqua"/>
          <w:iCs/>
          <w:sz w:val="22"/>
        </w:rPr>
        <w:t xml:space="preserve"> jeweils die Wertetabelle </w:t>
      </w:r>
      <w:r>
        <w:rPr>
          <w:rFonts w:ascii="Book Antiqua" w:hAnsi="Book Antiqua"/>
          <w:b/>
          <w:iCs/>
          <w:sz w:val="22"/>
        </w:rPr>
        <w:t>aus</w:t>
      </w:r>
      <w:r>
        <w:rPr>
          <w:rFonts w:ascii="Book Antiqua" w:hAnsi="Book Antiqua"/>
          <w:iCs/>
          <w:sz w:val="22"/>
        </w:rPr>
        <w:t xml:space="preserve"> und </w:t>
      </w:r>
      <w:r>
        <w:rPr>
          <w:rFonts w:ascii="Book Antiqua" w:hAnsi="Book Antiqua"/>
          <w:b/>
          <w:iCs/>
          <w:sz w:val="22"/>
        </w:rPr>
        <w:t>zeichne</w:t>
      </w:r>
      <w:r>
        <w:rPr>
          <w:rFonts w:ascii="Book Antiqua" w:hAnsi="Book Antiqua"/>
          <w:iCs/>
          <w:sz w:val="22"/>
        </w:rPr>
        <w:t xml:space="preserve"> die Grafen mit unterschiedlichen Farben in das rechte Koordinatensystem!</w:t>
      </w:r>
    </w:p>
    <w:p>
      <w:pPr>
        <w:ind w:left="360"/>
        <w:rPr>
          <w:rFonts w:ascii="Book Antiqua" w:hAnsi="Book Antiqua"/>
          <w:iCs/>
          <w:sz w:val="16"/>
        </w:rPr>
      </w:pPr>
    </w:p>
    <w:tbl>
      <w:tblPr>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80"/>
        <w:gridCol w:w="673"/>
        <w:gridCol w:w="673"/>
        <w:gridCol w:w="673"/>
        <w:gridCol w:w="673"/>
        <w:gridCol w:w="673"/>
        <w:gridCol w:w="673"/>
        <w:gridCol w:w="673"/>
        <w:gridCol w:w="673"/>
        <w:gridCol w:w="673"/>
        <w:gridCol w:w="673"/>
        <w:gridCol w:w="673"/>
        <w:gridCol w:w="673"/>
        <w:gridCol w:w="674"/>
      </w:tblGrid>
      <w:tr>
        <w:tc>
          <w:tcPr>
            <w:tcW w:w="0" w:type="auto"/>
            <w:vAlign w:val="center"/>
          </w:tcPr>
          <w:p>
            <w:pPr>
              <w:jc w:val="center"/>
              <w:rPr>
                <w:rFonts w:ascii="Book Antiqua" w:hAnsi="Book Antiqua"/>
                <w:sz w:val="22"/>
                <w:lang w:val="en-GB"/>
              </w:rPr>
            </w:pPr>
            <w:r>
              <w:rPr>
                <w:rFonts w:ascii="Book Antiqua" w:hAnsi="Book Antiqua"/>
                <w:sz w:val="22"/>
                <w:lang w:val="en-GB"/>
              </w:rPr>
              <w:t>x</w:t>
            </w:r>
          </w:p>
        </w:tc>
        <w:tc>
          <w:tcPr>
            <w:tcW w:w="673" w:type="dxa"/>
            <w:vAlign w:val="center"/>
          </w:tcPr>
          <w:p>
            <w:pPr>
              <w:jc w:val="center"/>
              <w:rPr>
                <w:rFonts w:ascii="Book Antiqua" w:hAnsi="Book Antiqua"/>
                <w:sz w:val="22"/>
                <w:lang w:val="en-GB"/>
              </w:rPr>
            </w:pPr>
            <w:r>
              <w:rPr>
                <w:rFonts w:ascii="Book Antiqua" w:hAnsi="Book Antiqua"/>
                <w:sz w:val="22"/>
                <w:lang w:val="en-GB"/>
              </w:rPr>
              <w:t>-1,5</w:t>
            </w:r>
          </w:p>
        </w:tc>
        <w:tc>
          <w:tcPr>
            <w:tcW w:w="673" w:type="dxa"/>
            <w:vAlign w:val="center"/>
          </w:tcPr>
          <w:p>
            <w:pPr>
              <w:jc w:val="center"/>
              <w:rPr>
                <w:rFonts w:ascii="Book Antiqua" w:hAnsi="Book Antiqua"/>
                <w:sz w:val="22"/>
                <w:lang w:val="en-GB"/>
              </w:rPr>
            </w:pPr>
            <w:r>
              <w:rPr>
                <w:rFonts w:ascii="Book Antiqua" w:hAnsi="Book Antiqua"/>
                <w:sz w:val="22"/>
                <w:lang w:val="en-GB"/>
              </w:rPr>
              <w:t>-1,25</w:t>
            </w:r>
          </w:p>
        </w:tc>
        <w:tc>
          <w:tcPr>
            <w:tcW w:w="673" w:type="dxa"/>
            <w:vAlign w:val="center"/>
          </w:tcPr>
          <w:p>
            <w:pPr>
              <w:jc w:val="center"/>
              <w:rPr>
                <w:rFonts w:ascii="Book Antiqua" w:hAnsi="Book Antiqua"/>
                <w:sz w:val="22"/>
                <w:lang w:val="en-GB"/>
              </w:rPr>
            </w:pPr>
            <w:r>
              <w:rPr>
                <w:rFonts w:ascii="Book Antiqua" w:hAnsi="Book Antiqua"/>
                <w:sz w:val="22"/>
                <w:lang w:val="en-GB"/>
              </w:rPr>
              <w:t>-1</w:t>
            </w:r>
          </w:p>
        </w:tc>
        <w:tc>
          <w:tcPr>
            <w:tcW w:w="673" w:type="dxa"/>
            <w:vAlign w:val="center"/>
          </w:tcPr>
          <w:p>
            <w:pPr>
              <w:jc w:val="center"/>
              <w:rPr>
                <w:rFonts w:ascii="Book Antiqua" w:hAnsi="Book Antiqua"/>
                <w:sz w:val="22"/>
                <w:lang w:val="en-GB"/>
              </w:rPr>
            </w:pPr>
            <w:r>
              <w:rPr>
                <w:rFonts w:ascii="Book Antiqua" w:hAnsi="Book Antiqua"/>
                <w:sz w:val="22"/>
                <w:lang w:val="en-GB"/>
              </w:rPr>
              <w:t>-0,75</w:t>
            </w:r>
          </w:p>
        </w:tc>
        <w:tc>
          <w:tcPr>
            <w:tcW w:w="673" w:type="dxa"/>
            <w:vAlign w:val="center"/>
          </w:tcPr>
          <w:p>
            <w:pPr>
              <w:jc w:val="center"/>
              <w:rPr>
                <w:rFonts w:ascii="Book Antiqua" w:hAnsi="Book Antiqua"/>
                <w:sz w:val="22"/>
                <w:lang w:val="en-GB"/>
              </w:rPr>
            </w:pPr>
            <w:r>
              <w:rPr>
                <w:rFonts w:ascii="Book Antiqua" w:hAnsi="Book Antiqua"/>
                <w:sz w:val="22"/>
                <w:lang w:val="en-GB"/>
              </w:rPr>
              <w:t>-0,5</w:t>
            </w:r>
          </w:p>
        </w:tc>
        <w:tc>
          <w:tcPr>
            <w:tcW w:w="673" w:type="dxa"/>
            <w:vAlign w:val="center"/>
          </w:tcPr>
          <w:p>
            <w:pPr>
              <w:jc w:val="center"/>
              <w:rPr>
                <w:rFonts w:ascii="Book Antiqua" w:hAnsi="Book Antiqua"/>
                <w:sz w:val="22"/>
                <w:lang w:val="en-GB"/>
              </w:rPr>
            </w:pPr>
            <w:r>
              <w:rPr>
                <w:rFonts w:ascii="Book Antiqua" w:hAnsi="Book Antiqua"/>
                <w:sz w:val="22"/>
                <w:lang w:val="en-GB"/>
              </w:rPr>
              <w:t>-0,25</w:t>
            </w:r>
          </w:p>
        </w:tc>
        <w:tc>
          <w:tcPr>
            <w:tcW w:w="673" w:type="dxa"/>
            <w:vAlign w:val="center"/>
          </w:tcPr>
          <w:p>
            <w:pPr>
              <w:jc w:val="center"/>
              <w:rPr>
                <w:rFonts w:ascii="Book Antiqua" w:hAnsi="Book Antiqua"/>
                <w:sz w:val="22"/>
                <w:lang w:val="en-GB"/>
              </w:rPr>
            </w:pPr>
            <w:r>
              <w:rPr>
                <w:rFonts w:ascii="Book Antiqua" w:hAnsi="Book Antiqua"/>
                <w:sz w:val="22"/>
                <w:lang w:val="en-GB"/>
              </w:rPr>
              <w:t>0</w:t>
            </w:r>
          </w:p>
        </w:tc>
        <w:tc>
          <w:tcPr>
            <w:tcW w:w="673" w:type="dxa"/>
            <w:vAlign w:val="center"/>
          </w:tcPr>
          <w:p>
            <w:pPr>
              <w:jc w:val="center"/>
              <w:rPr>
                <w:rFonts w:ascii="Book Antiqua" w:hAnsi="Book Antiqua"/>
                <w:sz w:val="22"/>
                <w:lang w:val="en-GB"/>
              </w:rPr>
            </w:pPr>
            <w:r>
              <w:rPr>
                <w:rFonts w:ascii="Book Antiqua" w:hAnsi="Book Antiqua"/>
                <w:sz w:val="22"/>
                <w:lang w:val="en-GB"/>
              </w:rPr>
              <w:t>0,25</w:t>
            </w:r>
          </w:p>
        </w:tc>
        <w:tc>
          <w:tcPr>
            <w:tcW w:w="673" w:type="dxa"/>
            <w:vAlign w:val="center"/>
          </w:tcPr>
          <w:p>
            <w:pPr>
              <w:jc w:val="center"/>
              <w:rPr>
                <w:rFonts w:ascii="Book Antiqua" w:hAnsi="Book Antiqua"/>
                <w:sz w:val="22"/>
                <w:lang w:val="en-GB"/>
              </w:rPr>
            </w:pPr>
            <w:r>
              <w:rPr>
                <w:rFonts w:ascii="Book Antiqua" w:hAnsi="Book Antiqua"/>
                <w:sz w:val="22"/>
                <w:lang w:val="en-GB"/>
              </w:rPr>
              <w:t>0,5</w:t>
            </w:r>
          </w:p>
        </w:tc>
        <w:tc>
          <w:tcPr>
            <w:tcW w:w="673" w:type="dxa"/>
            <w:vAlign w:val="center"/>
          </w:tcPr>
          <w:p>
            <w:pPr>
              <w:jc w:val="center"/>
              <w:rPr>
                <w:rFonts w:ascii="Book Antiqua" w:hAnsi="Book Antiqua"/>
                <w:sz w:val="22"/>
                <w:lang w:val="en-GB"/>
              </w:rPr>
            </w:pPr>
            <w:r>
              <w:rPr>
                <w:rFonts w:ascii="Book Antiqua" w:hAnsi="Book Antiqua"/>
                <w:sz w:val="22"/>
                <w:lang w:val="en-GB"/>
              </w:rPr>
              <w:t>0,75</w:t>
            </w:r>
          </w:p>
        </w:tc>
        <w:tc>
          <w:tcPr>
            <w:tcW w:w="673" w:type="dxa"/>
            <w:vAlign w:val="center"/>
          </w:tcPr>
          <w:p>
            <w:pPr>
              <w:jc w:val="center"/>
              <w:rPr>
                <w:rFonts w:ascii="Book Antiqua" w:hAnsi="Book Antiqua"/>
                <w:sz w:val="22"/>
                <w:lang w:val="en-GB"/>
              </w:rPr>
            </w:pPr>
            <w:r>
              <w:rPr>
                <w:rFonts w:ascii="Book Antiqua" w:hAnsi="Book Antiqua"/>
                <w:sz w:val="22"/>
                <w:lang w:val="en-GB"/>
              </w:rPr>
              <w:t>1</w:t>
            </w:r>
          </w:p>
        </w:tc>
        <w:tc>
          <w:tcPr>
            <w:tcW w:w="673" w:type="dxa"/>
            <w:vAlign w:val="center"/>
          </w:tcPr>
          <w:p>
            <w:pPr>
              <w:jc w:val="center"/>
              <w:rPr>
                <w:rFonts w:ascii="Book Antiqua" w:hAnsi="Book Antiqua"/>
                <w:sz w:val="22"/>
                <w:lang w:val="en-GB"/>
              </w:rPr>
            </w:pPr>
            <w:r>
              <w:rPr>
                <w:rFonts w:ascii="Book Antiqua" w:hAnsi="Book Antiqua"/>
                <w:sz w:val="22"/>
                <w:lang w:val="en-GB"/>
              </w:rPr>
              <w:t>1,25</w:t>
            </w:r>
          </w:p>
        </w:tc>
        <w:tc>
          <w:tcPr>
            <w:tcW w:w="674" w:type="dxa"/>
            <w:vAlign w:val="center"/>
          </w:tcPr>
          <w:p>
            <w:pPr>
              <w:jc w:val="center"/>
              <w:rPr>
                <w:rFonts w:ascii="Book Antiqua" w:hAnsi="Book Antiqua"/>
                <w:sz w:val="22"/>
                <w:lang w:val="en-GB"/>
              </w:rPr>
            </w:pPr>
            <w:r>
              <w:rPr>
                <w:rFonts w:ascii="Book Antiqua" w:hAnsi="Book Antiqua"/>
                <w:sz w:val="22"/>
                <w:lang w:val="en-GB"/>
              </w:rPr>
              <w:t>1,5</w:t>
            </w:r>
          </w:p>
        </w:tc>
      </w:tr>
      <w:tr>
        <w:trPr>
          <w:trHeight w:val="178"/>
        </w:trPr>
        <w:tc>
          <w:tcPr>
            <w:tcW w:w="0" w:type="auto"/>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1</w:t>
            </w:r>
            <w:r>
              <w:rPr>
                <w:rFonts w:ascii="Book Antiqua" w:hAnsi="Book Antiqua"/>
                <w:sz w:val="22"/>
                <w:lang w:val="en-GB"/>
              </w:rPr>
              <w:t>(x)</w:t>
            </w: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4" w:type="dxa"/>
            <w:vAlign w:val="center"/>
          </w:tcPr>
          <w:p>
            <w:pPr>
              <w:jc w:val="center"/>
              <w:rPr>
                <w:rFonts w:ascii="Book Antiqua" w:hAnsi="Book Antiqua"/>
                <w:sz w:val="22"/>
                <w:lang w:val="en-GB"/>
              </w:rPr>
            </w:pPr>
          </w:p>
        </w:tc>
      </w:tr>
      <w:tr>
        <w:trPr>
          <w:trHeight w:val="311"/>
        </w:trPr>
        <w:tc>
          <w:tcPr>
            <w:tcW w:w="0" w:type="auto"/>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2</w:t>
            </w:r>
            <w:r>
              <w:rPr>
                <w:rFonts w:ascii="Book Antiqua" w:hAnsi="Book Antiqua"/>
                <w:sz w:val="22"/>
                <w:lang w:val="en-GB"/>
              </w:rPr>
              <w:t>(x)</w:t>
            </w: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4" w:type="dxa"/>
            <w:vAlign w:val="center"/>
          </w:tcPr>
          <w:p>
            <w:pPr>
              <w:jc w:val="center"/>
              <w:rPr>
                <w:rFonts w:ascii="Book Antiqua" w:hAnsi="Book Antiqua"/>
                <w:sz w:val="22"/>
                <w:lang w:val="en-GB"/>
              </w:rPr>
            </w:pPr>
          </w:p>
        </w:tc>
      </w:tr>
      <w:tr>
        <w:trPr>
          <w:trHeight w:val="311"/>
        </w:trPr>
        <w:tc>
          <w:tcPr>
            <w:tcW w:w="0" w:type="auto"/>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3</w:t>
            </w:r>
            <w:r>
              <w:rPr>
                <w:rFonts w:ascii="Book Antiqua" w:hAnsi="Book Antiqua"/>
                <w:sz w:val="22"/>
                <w:lang w:val="en-GB"/>
              </w:rPr>
              <w:t>(x)</w:t>
            </w: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4" w:type="dxa"/>
            <w:vAlign w:val="center"/>
          </w:tcPr>
          <w:p>
            <w:pPr>
              <w:jc w:val="center"/>
              <w:rPr>
                <w:rFonts w:ascii="Book Antiqua" w:hAnsi="Book Antiqua"/>
                <w:sz w:val="22"/>
                <w:lang w:val="en-GB"/>
              </w:rPr>
            </w:pPr>
          </w:p>
        </w:tc>
      </w:tr>
    </w:tbl>
    <w:p>
      <w:pPr>
        <w:spacing w:line="120" w:lineRule="auto"/>
        <w:jc w:val="center"/>
        <w:rPr>
          <w:rFonts w:ascii="Book Antiqua" w:hAnsi="Book Antiqua"/>
          <w:sz w:val="22"/>
          <w:lang w:val="en-GB"/>
        </w:rPr>
      </w:pPr>
    </w:p>
    <w:tbl>
      <w:tblPr>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80"/>
        <w:gridCol w:w="673"/>
        <w:gridCol w:w="673"/>
        <w:gridCol w:w="673"/>
        <w:gridCol w:w="673"/>
        <w:gridCol w:w="673"/>
        <w:gridCol w:w="673"/>
        <w:gridCol w:w="673"/>
        <w:gridCol w:w="673"/>
        <w:gridCol w:w="673"/>
        <w:gridCol w:w="673"/>
        <w:gridCol w:w="673"/>
        <w:gridCol w:w="673"/>
        <w:gridCol w:w="674"/>
      </w:tblGrid>
      <w:tr>
        <w:tc>
          <w:tcPr>
            <w:tcW w:w="0" w:type="auto"/>
            <w:vAlign w:val="center"/>
          </w:tcPr>
          <w:p>
            <w:pPr>
              <w:jc w:val="center"/>
              <w:rPr>
                <w:rFonts w:ascii="Book Antiqua" w:hAnsi="Book Antiqua"/>
                <w:sz w:val="22"/>
                <w:lang w:val="en-GB"/>
              </w:rPr>
            </w:pPr>
            <w:r>
              <w:rPr>
                <w:rFonts w:ascii="Book Antiqua" w:hAnsi="Book Antiqua"/>
                <w:sz w:val="22"/>
                <w:lang w:val="en-GB"/>
              </w:rPr>
              <w:t>x</w:t>
            </w:r>
          </w:p>
        </w:tc>
        <w:tc>
          <w:tcPr>
            <w:tcW w:w="673" w:type="dxa"/>
            <w:vAlign w:val="center"/>
          </w:tcPr>
          <w:p>
            <w:pPr>
              <w:jc w:val="center"/>
              <w:rPr>
                <w:rFonts w:ascii="Book Antiqua" w:hAnsi="Book Antiqua"/>
                <w:sz w:val="22"/>
                <w:lang w:val="en-GB"/>
              </w:rPr>
            </w:pPr>
            <w:r>
              <w:rPr>
                <w:rFonts w:ascii="Book Antiqua" w:hAnsi="Book Antiqua"/>
                <w:sz w:val="22"/>
                <w:lang w:val="en-GB"/>
              </w:rPr>
              <w:t>-1,5</w:t>
            </w:r>
          </w:p>
        </w:tc>
        <w:tc>
          <w:tcPr>
            <w:tcW w:w="673" w:type="dxa"/>
            <w:vAlign w:val="center"/>
          </w:tcPr>
          <w:p>
            <w:pPr>
              <w:jc w:val="center"/>
              <w:rPr>
                <w:rFonts w:ascii="Book Antiqua" w:hAnsi="Book Antiqua"/>
                <w:sz w:val="22"/>
                <w:lang w:val="en-GB"/>
              </w:rPr>
            </w:pPr>
            <w:r>
              <w:rPr>
                <w:rFonts w:ascii="Book Antiqua" w:hAnsi="Book Antiqua"/>
                <w:sz w:val="22"/>
                <w:lang w:val="en-GB"/>
              </w:rPr>
              <w:t>-1,25</w:t>
            </w:r>
          </w:p>
        </w:tc>
        <w:tc>
          <w:tcPr>
            <w:tcW w:w="673" w:type="dxa"/>
            <w:vAlign w:val="center"/>
          </w:tcPr>
          <w:p>
            <w:pPr>
              <w:jc w:val="center"/>
              <w:rPr>
                <w:rFonts w:ascii="Book Antiqua" w:hAnsi="Book Antiqua"/>
                <w:sz w:val="22"/>
                <w:lang w:val="en-GB"/>
              </w:rPr>
            </w:pPr>
            <w:r>
              <w:rPr>
                <w:rFonts w:ascii="Book Antiqua" w:hAnsi="Book Antiqua"/>
                <w:sz w:val="22"/>
                <w:lang w:val="en-GB"/>
              </w:rPr>
              <w:t>-1</w:t>
            </w:r>
          </w:p>
        </w:tc>
        <w:tc>
          <w:tcPr>
            <w:tcW w:w="673" w:type="dxa"/>
            <w:vAlign w:val="center"/>
          </w:tcPr>
          <w:p>
            <w:pPr>
              <w:jc w:val="center"/>
              <w:rPr>
                <w:rFonts w:ascii="Book Antiqua" w:hAnsi="Book Antiqua"/>
                <w:sz w:val="22"/>
                <w:lang w:val="en-GB"/>
              </w:rPr>
            </w:pPr>
            <w:r>
              <w:rPr>
                <w:rFonts w:ascii="Book Antiqua" w:hAnsi="Book Antiqua"/>
                <w:sz w:val="22"/>
                <w:lang w:val="en-GB"/>
              </w:rPr>
              <w:t>-0,75</w:t>
            </w:r>
          </w:p>
        </w:tc>
        <w:tc>
          <w:tcPr>
            <w:tcW w:w="673" w:type="dxa"/>
            <w:vAlign w:val="center"/>
          </w:tcPr>
          <w:p>
            <w:pPr>
              <w:jc w:val="center"/>
              <w:rPr>
                <w:rFonts w:ascii="Book Antiqua" w:hAnsi="Book Antiqua"/>
                <w:sz w:val="22"/>
                <w:lang w:val="en-GB"/>
              </w:rPr>
            </w:pPr>
            <w:r>
              <w:rPr>
                <w:rFonts w:ascii="Book Antiqua" w:hAnsi="Book Antiqua"/>
                <w:sz w:val="22"/>
                <w:lang w:val="en-GB"/>
              </w:rPr>
              <w:t>-0,5</w:t>
            </w:r>
          </w:p>
        </w:tc>
        <w:tc>
          <w:tcPr>
            <w:tcW w:w="673" w:type="dxa"/>
            <w:vAlign w:val="center"/>
          </w:tcPr>
          <w:p>
            <w:pPr>
              <w:jc w:val="center"/>
              <w:rPr>
                <w:rFonts w:ascii="Book Antiqua" w:hAnsi="Book Antiqua"/>
                <w:sz w:val="22"/>
                <w:lang w:val="en-GB"/>
              </w:rPr>
            </w:pPr>
            <w:r>
              <w:rPr>
                <w:rFonts w:ascii="Book Antiqua" w:hAnsi="Book Antiqua"/>
                <w:sz w:val="22"/>
                <w:lang w:val="en-GB"/>
              </w:rPr>
              <w:t>-0,25</w:t>
            </w:r>
          </w:p>
        </w:tc>
        <w:tc>
          <w:tcPr>
            <w:tcW w:w="673" w:type="dxa"/>
            <w:vAlign w:val="center"/>
          </w:tcPr>
          <w:p>
            <w:pPr>
              <w:jc w:val="center"/>
              <w:rPr>
                <w:rFonts w:ascii="Book Antiqua" w:hAnsi="Book Antiqua"/>
                <w:sz w:val="22"/>
                <w:lang w:val="en-GB"/>
              </w:rPr>
            </w:pPr>
            <w:r>
              <w:rPr>
                <w:rFonts w:ascii="Book Antiqua" w:hAnsi="Book Antiqua"/>
                <w:sz w:val="22"/>
                <w:lang w:val="en-GB"/>
              </w:rPr>
              <w:t>0</w:t>
            </w:r>
          </w:p>
        </w:tc>
        <w:tc>
          <w:tcPr>
            <w:tcW w:w="673" w:type="dxa"/>
            <w:vAlign w:val="center"/>
          </w:tcPr>
          <w:p>
            <w:pPr>
              <w:jc w:val="center"/>
              <w:rPr>
                <w:rFonts w:ascii="Book Antiqua" w:hAnsi="Book Antiqua"/>
                <w:sz w:val="22"/>
                <w:lang w:val="en-GB"/>
              </w:rPr>
            </w:pPr>
            <w:r>
              <w:rPr>
                <w:rFonts w:ascii="Book Antiqua" w:hAnsi="Book Antiqua"/>
                <w:sz w:val="22"/>
                <w:lang w:val="en-GB"/>
              </w:rPr>
              <w:t>0,25</w:t>
            </w:r>
          </w:p>
        </w:tc>
        <w:tc>
          <w:tcPr>
            <w:tcW w:w="673" w:type="dxa"/>
            <w:vAlign w:val="center"/>
          </w:tcPr>
          <w:p>
            <w:pPr>
              <w:jc w:val="center"/>
              <w:rPr>
                <w:rFonts w:ascii="Book Antiqua" w:hAnsi="Book Antiqua"/>
                <w:sz w:val="22"/>
                <w:lang w:val="en-GB"/>
              </w:rPr>
            </w:pPr>
            <w:r>
              <w:rPr>
                <w:rFonts w:ascii="Book Antiqua" w:hAnsi="Book Antiqua"/>
                <w:sz w:val="22"/>
                <w:lang w:val="en-GB"/>
              </w:rPr>
              <w:t>0,5</w:t>
            </w:r>
          </w:p>
        </w:tc>
        <w:tc>
          <w:tcPr>
            <w:tcW w:w="673" w:type="dxa"/>
            <w:vAlign w:val="center"/>
          </w:tcPr>
          <w:p>
            <w:pPr>
              <w:jc w:val="center"/>
              <w:rPr>
                <w:rFonts w:ascii="Book Antiqua" w:hAnsi="Book Antiqua"/>
                <w:sz w:val="22"/>
                <w:lang w:val="en-GB"/>
              </w:rPr>
            </w:pPr>
            <w:r>
              <w:rPr>
                <w:rFonts w:ascii="Book Antiqua" w:hAnsi="Book Antiqua"/>
                <w:sz w:val="22"/>
                <w:lang w:val="en-GB"/>
              </w:rPr>
              <w:t>0,75</w:t>
            </w:r>
          </w:p>
        </w:tc>
        <w:tc>
          <w:tcPr>
            <w:tcW w:w="673" w:type="dxa"/>
            <w:vAlign w:val="center"/>
          </w:tcPr>
          <w:p>
            <w:pPr>
              <w:jc w:val="center"/>
              <w:rPr>
                <w:rFonts w:ascii="Book Antiqua" w:hAnsi="Book Antiqua"/>
                <w:sz w:val="22"/>
                <w:lang w:val="en-GB"/>
              </w:rPr>
            </w:pPr>
            <w:r>
              <w:rPr>
                <w:rFonts w:ascii="Book Antiqua" w:hAnsi="Book Antiqua"/>
                <w:sz w:val="22"/>
                <w:lang w:val="en-GB"/>
              </w:rPr>
              <w:t>1</w:t>
            </w:r>
          </w:p>
        </w:tc>
        <w:tc>
          <w:tcPr>
            <w:tcW w:w="673" w:type="dxa"/>
            <w:vAlign w:val="center"/>
          </w:tcPr>
          <w:p>
            <w:pPr>
              <w:jc w:val="center"/>
              <w:rPr>
                <w:rFonts w:ascii="Book Antiqua" w:hAnsi="Book Antiqua"/>
                <w:sz w:val="22"/>
                <w:lang w:val="en-GB"/>
              </w:rPr>
            </w:pPr>
            <w:r>
              <w:rPr>
                <w:rFonts w:ascii="Book Antiqua" w:hAnsi="Book Antiqua"/>
                <w:sz w:val="22"/>
                <w:lang w:val="en-GB"/>
              </w:rPr>
              <w:t>1,25</w:t>
            </w:r>
          </w:p>
        </w:tc>
        <w:tc>
          <w:tcPr>
            <w:tcW w:w="674" w:type="dxa"/>
            <w:vAlign w:val="center"/>
          </w:tcPr>
          <w:p>
            <w:pPr>
              <w:jc w:val="center"/>
              <w:rPr>
                <w:rFonts w:ascii="Book Antiqua" w:hAnsi="Book Antiqua"/>
                <w:sz w:val="22"/>
                <w:lang w:val="en-GB"/>
              </w:rPr>
            </w:pPr>
            <w:r>
              <w:rPr>
                <w:rFonts w:ascii="Book Antiqua" w:hAnsi="Book Antiqua"/>
                <w:sz w:val="22"/>
                <w:lang w:val="en-GB"/>
              </w:rPr>
              <w:t>1,5</w:t>
            </w:r>
          </w:p>
        </w:tc>
      </w:tr>
      <w:tr>
        <w:trPr>
          <w:trHeight w:val="239"/>
        </w:trPr>
        <w:tc>
          <w:tcPr>
            <w:tcW w:w="0" w:type="auto"/>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4</w:t>
            </w:r>
            <w:r>
              <w:rPr>
                <w:rFonts w:ascii="Book Antiqua" w:hAnsi="Book Antiqua"/>
                <w:sz w:val="22"/>
                <w:lang w:val="en-GB"/>
              </w:rPr>
              <w:t>(x)</w:t>
            </w: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4" w:type="dxa"/>
            <w:vAlign w:val="center"/>
          </w:tcPr>
          <w:p>
            <w:pPr>
              <w:jc w:val="center"/>
              <w:rPr>
                <w:rFonts w:ascii="Book Antiqua" w:hAnsi="Book Antiqua"/>
                <w:sz w:val="22"/>
                <w:lang w:val="en-GB"/>
              </w:rPr>
            </w:pPr>
          </w:p>
        </w:tc>
      </w:tr>
      <w:tr>
        <w:trPr>
          <w:trHeight w:val="309"/>
        </w:trPr>
        <w:tc>
          <w:tcPr>
            <w:tcW w:w="0" w:type="auto"/>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5</w:t>
            </w:r>
            <w:r>
              <w:rPr>
                <w:rFonts w:ascii="Book Antiqua" w:hAnsi="Book Antiqua"/>
                <w:sz w:val="22"/>
                <w:lang w:val="en-GB"/>
              </w:rPr>
              <w:t>(x)</w:t>
            </w: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4" w:type="dxa"/>
            <w:vAlign w:val="center"/>
          </w:tcPr>
          <w:p>
            <w:pPr>
              <w:jc w:val="center"/>
              <w:rPr>
                <w:rFonts w:ascii="Book Antiqua" w:hAnsi="Book Antiqua"/>
                <w:sz w:val="22"/>
                <w:lang w:val="en-GB"/>
              </w:rPr>
            </w:pPr>
          </w:p>
        </w:tc>
      </w:tr>
      <w:tr>
        <w:trPr>
          <w:trHeight w:val="309"/>
        </w:trPr>
        <w:tc>
          <w:tcPr>
            <w:tcW w:w="0" w:type="auto"/>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6</w:t>
            </w:r>
            <w:r>
              <w:rPr>
                <w:rFonts w:ascii="Book Antiqua" w:hAnsi="Book Antiqua"/>
                <w:sz w:val="22"/>
                <w:lang w:val="en-GB"/>
              </w:rPr>
              <w:t>(x)</w:t>
            </w: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3" w:type="dxa"/>
            <w:vAlign w:val="center"/>
          </w:tcPr>
          <w:p>
            <w:pPr>
              <w:jc w:val="center"/>
              <w:rPr>
                <w:rFonts w:ascii="Book Antiqua" w:hAnsi="Book Antiqua"/>
                <w:sz w:val="22"/>
                <w:lang w:val="en-GB"/>
              </w:rPr>
            </w:pPr>
          </w:p>
        </w:tc>
        <w:tc>
          <w:tcPr>
            <w:tcW w:w="674" w:type="dxa"/>
            <w:vAlign w:val="center"/>
          </w:tcPr>
          <w:p>
            <w:pPr>
              <w:jc w:val="center"/>
              <w:rPr>
                <w:rFonts w:ascii="Book Antiqua" w:hAnsi="Book Antiqua"/>
                <w:sz w:val="22"/>
                <w:lang w:val="en-GB"/>
              </w:rPr>
            </w:pPr>
          </w:p>
        </w:tc>
      </w:tr>
    </w:tbl>
    <w:p>
      <w:pPr>
        <w:spacing w:line="120" w:lineRule="auto"/>
        <w:ind w:right="-1191"/>
        <w:rPr>
          <w:rFonts w:ascii="Book Antiqua" w:hAnsi="Book Antiqua"/>
          <w:sz w:val="22"/>
          <w:lang w:val="en-GB"/>
        </w:rPr>
      </w:pPr>
    </w:p>
    <w:p>
      <w:pPr>
        <w:ind w:right="-1188"/>
        <w:rPr>
          <w:rFonts w:ascii="Book Antiqua" w:hAnsi="Book Antiqua"/>
          <w:sz w:val="22"/>
        </w:rPr>
      </w:pPr>
      <w:r>
        <w:rPr>
          <w:noProof/>
        </w:rPr>
        <w:drawing>
          <wp:anchor distT="0" distB="0" distL="114300" distR="114300" simplePos="0" relativeHeight="251925504" behindDoc="0" locked="0" layoutInCell="1" allowOverlap="1">
            <wp:simplePos x="0" y="0"/>
            <wp:positionH relativeFrom="margin">
              <wp:posOffset>3648710</wp:posOffset>
            </wp:positionH>
            <wp:positionV relativeFrom="paragraph">
              <wp:posOffset>6350</wp:posOffset>
            </wp:positionV>
            <wp:extent cx="2304000" cy="3838418"/>
            <wp:effectExtent l="0" t="0" r="127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04000" cy="383841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0" locked="0" layoutInCell="1" allowOverlap="1">
            <wp:simplePos x="0" y="0"/>
            <wp:positionH relativeFrom="margin">
              <wp:posOffset>-635</wp:posOffset>
            </wp:positionH>
            <wp:positionV relativeFrom="paragraph">
              <wp:posOffset>21590</wp:posOffset>
            </wp:positionV>
            <wp:extent cx="2304000" cy="3838419"/>
            <wp:effectExtent l="0" t="0" r="127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04000" cy="3838419"/>
                    </a:xfrm>
                    <a:prstGeom prst="rect">
                      <a:avLst/>
                    </a:prstGeom>
                  </pic:spPr>
                </pic:pic>
              </a:graphicData>
            </a:graphic>
            <wp14:sizeRelH relativeFrom="page">
              <wp14:pctWidth>0</wp14:pctWidth>
            </wp14:sizeRelH>
            <wp14:sizeRelV relativeFrom="page">
              <wp14:pctHeight>0</wp14:pctHeight>
            </wp14:sizeRelV>
          </wp:anchor>
        </w:drawing>
      </w: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rPr>
          <w:rFonts w:ascii="Book Antiqua" w:hAnsi="Book Antiqua"/>
          <w:b/>
          <w:bCs/>
          <w:szCs w:val="26"/>
        </w:rPr>
      </w:pPr>
      <w:r>
        <w:rPr>
          <w:rFonts w:ascii="Book Antiqua" w:hAnsi="Book Antiqua"/>
          <w:szCs w:val="26"/>
        </w:rPr>
        <w:br w:type="page"/>
      </w:r>
    </w:p>
    <w:p>
      <w:pPr>
        <w:rPr>
          <w:rFonts w:ascii="Book Antiqua" w:hAnsi="Book Antiqua"/>
          <w:b/>
          <w:color w:val="0070C0"/>
        </w:rPr>
      </w:pPr>
      <w:r>
        <w:rPr>
          <w:rFonts w:ascii="Book Antiqua" w:hAnsi="Book Antiqua"/>
          <w:b/>
          <w:noProof/>
          <w:color w:val="0070C0"/>
        </w:rPr>
        <w:lastRenderedPageBreak/>
        <w:drawing>
          <wp:inline distT="0" distB="0" distL="0" distR="0">
            <wp:extent cx="219075" cy="342900"/>
            <wp:effectExtent l="0" t="0" r="9525"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 xml:space="preserve">Aufgabe 2: Potenzfunktionen der Form </w:t>
      </w:r>
      <m:oMath>
        <m:r>
          <m:rPr>
            <m:sty m:val="b"/>
          </m:rPr>
          <w:rPr>
            <w:rFonts w:ascii="Cambria Math" w:hAnsi="Cambria Math"/>
            <w:color w:val="0070C0"/>
          </w:rPr>
          <m:t>f</m:t>
        </m:r>
        <m:d>
          <m:dPr>
            <m:ctrlPr>
              <w:rPr>
                <w:rFonts w:ascii="Cambria Math" w:hAnsi="Cambria Math"/>
                <w:b/>
                <w:color w:val="0070C0"/>
              </w:rPr>
            </m:ctrlPr>
          </m:dPr>
          <m:e>
            <m:r>
              <m:rPr>
                <m:sty m:val="b"/>
              </m:rPr>
              <w:rPr>
                <w:rFonts w:ascii="Cambria Math" w:hAnsi="Cambria Math"/>
                <w:color w:val="0070C0"/>
              </w:rPr>
              <m:t>x</m:t>
            </m:r>
          </m:e>
        </m:d>
        <m:r>
          <m:rPr>
            <m:sty m:val="b"/>
          </m:rPr>
          <w:rPr>
            <w:rFonts w:ascii="Cambria Math" w:hAnsi="Cambria Math"/>
            <w:color w:val="0070C0"/>
          </w:rPr>
          <m:t>=</m:t>
        </m:r>
        <m:sSup>
          <m:sSupPr>
            <m:ctrlPr>
              <w:rPr>
                <w:rFonts w:ascii="Cambria Math" w:hAnsi="Cambria Math"/>
                <w:b/>
                <w:color w:val="0070C0"/>
              </w:rPr>
            </m:ctrlPr>
          </m:sSupPr>
          <m:e>
            <m:r>
              <m:rPr>
                <m:sty m:val="b"/>
              </m:rPr>
              <w:rPr>
                <w:rFonts w:ascii="Cambria Math" w:hAnsi="Cambria Math"/>
                <w:color w:val="0070C0"/>
              </w:rPr>
              <m:t>a∙x</m:t>
            </m:r>
          </m:e>
          <m:sup>
            <m:r>
              <m:rPr>
                <m:sty m:val="b"/>
              </m:rPr>
              <w:rPr>
                <w:rFonts w:ascii="Cambria Math" w:hAnsi="Cambria Math"/>
                <w:color w:val="0070C0"/>
              </w:rPr>
              <m:t>n</m:t>
            </m:r>
          </m:sup>
        </m:sSup>
      </m:oMath>
    </w:p>
    <w:p>
      <w:pPr>
        <w:jc w:val="both"/>
        <w:rPr>
          <w:rFonts w:ascii="Book Antiqua" w:hAnsi="Book Antiqua"/>
          <w:iCs/>
          <w:sz w:val="12"/>
        </w:rPr>
      </w:pPr>
    </w:p>
    <w:p>
      <w:pPr>
        <w:numPr>
          <w:ilvl w:val="0"/>
          <w:numId w:val="28"/>
        </w:numPr>
        <w:jc w:val="both"/>
        <w:rPr>
          <w:rFonts w:ascii="Book Antiqua" w:hAnsi="Book Antiqua"/>
          <w:iCs/>
          <w:sz w:val="22"/>
        </w:rPr>
      </w:pPr>
      <w:r>
        <w:rPr>
          <w:rFonts w:ascii="Book Antiqua" w:hAnsi="Book Antiqua"/>
          <w:sz w:val="22"/>
        </w:rPr>
        <w:t>Gegeben sind die Potenzfunktionen f</w:t>
      </w:r>
      <w:r>
        <w:rPr>
          <w:rFonts w:ascii="Book Antiqua" w:hAnsi="Book Antiqua"/>
          <w:sz w:val="22"/>
          <w:vertAlign w:val="subscript"/>
        </w:rPr>
        <w:t>7</w:t>
      </w:r>
      <w:r>
        <w:rPr>
          <w:rFonts w:ascii="Book Antiqua" w:hAnsi="Book Antiqua"/>
          <w:sz w:val="22"/>
        </w:rPr>
        <w:t>(x) = 0,5</w:t>
      </w:r>
      <w:r>
        <w:rPr>
          <w:rFonts w:ascii="Book Antiqua" w:hAnsi="Book Antiqua"/>
          <w:sz w:val="22"/>
        </w:rPr>
        <w:sym w:font="Symbol" w:char="F0D7"/>
      </w:r>
      <w:r>
        <w:rPr>
          <w:rFonts w:ascii="Book Antiqua" w:hAnsi="Book Antiqua"/>
          <w:sz w:val="22"/>
        </w:rPr>
        <w:t>x</w:t>
      </w:r>
      <w:r>
        <w:rPr>
          <w:rFonts w:ascii="Book Antiqua" w:hAnsi="Book Antiqua"/>
          <w:sz w:val="22"/>
          <w:vertAlign w:val="superscript"/>
        </w:rPr>
        <w:t>3</w:t>
      </w:r>
      <w:r>
        <w:rPr>
          <w:rFonts w:ascii="Book Antiqua" w:hAnsi="Book Antiqua"/>
          <w:sz w:val="22"/>
        </w:rPr>
        <w:t xml:space="preserve"> und f</w:t>
      </w:r>
      <w:r>
        <w:rPr>
          <w:rFonts w:ascii="Book Antiqua" w:hAnsi="Book Antiqua"/>
          <w:sz w:val="22"/>
          <w:vertAlign w:val="subscript"/>
        </w:rPr>
        <w:t>8</w:t>
      </w:r>
      <w:r>
        <w:rPr>
          <w:rFonts w:ascii="Book Antiqua" w:hAnsi="Book Antiqua"/>
          <w:sz w:val="22"/>
        </w:rPr>
        <w:t>(x) = - 0,5</w:t>
      </w:r>
      <w:r>
        <w:rPr>
          <w:rFonts w:ascii="Book Antiqua" w:hAnsi="Book Antiqua"/>
          <w:sz w:val="22"/>
        </w:rPr>
        <w:sym w:font="Symbol" w:char="F0D7"/>
      </w:r>
      <w:r>
        <w:rPr>
          <w:rFonts w:ascii="Book Antiqua" w:hAnsi="Book Antiqua"/>
          <w:sz w:val="22"/>
        </w:rPr>
        <w:t>x</w:t>
      </w:r>
      <w:r>
        <w:rPr>
          <w:rFonts w:ascii="Book Antiqua" w:hAnsi="Book Antiqua"/>
          <w:sz w:val="22"/>
          <w:vertAlign w:val="superscript"/>
        </w:rPr>
        <w:t>3</w:t>
      </w:r>
      <w:r>
        <w:rPr>
          <w:rFonts w:ascii="Book Antiqua" w:hAnsi="Book Antiqua"/>
          <w:sz w:val="22"/>
        </w:rPr>
        <w:t xml:space="preserve">. </w:t>
      </w:r>
      <w:r>
        <w:rPr>
          <w:rFonts w:ascii="Book Antiqua" w:hAnsi="Book Antiqua"/>
          <w:b/>
          <w:iCs/>
          <w:sz w:val="22"/>
        </w:rPr>
        <w:t>Fülle</w:t>
      </w:r>
      <w:r>
        <w:rPr>
          <w:rFonts w:ascii="Book Antiqua" w:hAnsi="Book Antiqua"/>
          <w:iCs/>
          <w:sz w:val="22"/>
        </w:rPr>
        <w:t xml:space="preserve"> jeweils die Wertetabelle </w:t>
      </w:r>
      <w:r>
        <w:rPr>
          <w:rFonts w:ascii="Book Antiqua" w:hAnsi="Book Antiqua"/>
          <w:b/>
          <w:iCs/>
          <w:sz w:val="22"/>
        </w:rPr>
        <w:t>aus</w:t>
      </w:r>
      <w:r>
        <w:rPr>
          <w:rFonts w:ascii="Book Antiqua" w:hAnsi="Book Antiqua"/>
          <w:iCs/>
          <w:sz w:val="22"/>
        </w:rPr>
        <w:t xml:space="preserve"> und </w:t>
      </w:r>
      <w:r>
        <w:rPr>
          <w:rFonts w:ascii="Book Antiqua" w:hAnsi="Book Antiqua"/>
          <w:b/>
          <w:iCs/>
          <w:sz w:val="22"/>
        </w:rPr>
        <w:t>zeichne</w:t>
      </w:r>
      <w:r>
        <w:rPr>
          <w:rFonts w:ascii="Book Antiqua" w:hAnsi="Book Antiqua"/>
          <w:iCs/>
          <w:sz w:val="22"/>
        </w:rPr>
        <w:t xml:space="preserve"> die Grafen in das linke Koordinatensystem!</w:t>
      </w:r>
    </w:p>
    <w:p>
      <w:pPr>
        <w:rPr>
          <w:rFonts w:ascii="Book Antiqua" w:hAnsi="Book Antiqua"/>
          <w:sz w:val="14"/>
        </w:rPr>
      </w:pPr>
    </w:p>
    <w:p>
      <w:pPr>
        <w:numPr>
          <w:ilvl w:val="0"/>
          <w:numId w:val="28"/>
        </w:numPr>
        <w:jc w:val="both"/>
        <w:rPr>
          <w:rFonts w:ascii="Book Antiqua" w:hAnsi="Book Antiqua"/>
          <w:iCs/>
          <w:sz w:val="22"/>
        </w:rPr>
      </w:pPr>
      <w:r>
        <w:rPr>
          <w:rFonts w:ascii="Book Antiqua" w:hAnsi="Book Antiqua"/>
          <w:sz w:val="22"/>
        </w:rPr>
        <w:t>Gegeben sind weiter die Potenzfunktionen f</w:t>
      </w:r>
      <w:r>
        <w:rPr>
          <w:rFonts w:ascii="Book Antiqua" w:hAnsi="Book Antiqua"/>
          <w:sz w:val="22"/>
          <w:vertAlign w:val="subscript"/>
        </w:rPr>
        <w:t>9</w:t>
      </w:r>
      <w:r>
        <w:rPr>
          <w:rFonts w:ascii="Book Antiqua" w:hAnsi="Book Antiqua"/>
          <w:sz w:val="22"/>
        </w:rPr>
        <w:t>(x) = 0,25</w:t>
      </w:r>
      <w:r>
        <w:rPr>
          <w:rFonts w:ascii="Book Antiqua" w:hAnsi="Book Antiqua"/>
          <w:sz w:val="22"/>
        </w:rPr>
        <w:sym w:font="Symbol" w:char="F0D7"/>
      </w:r>
      <w:r>
        <w:rPr>
          <w:rFonts w:ascii="Book Antiqua" w:hAnsi="Book Antiqua"/>
          <w:sz w:val="22"/>
        </w:rPr>
        <w:t>x</w:t>
      </w:r>
      <w:r>
        <w:rPr>
          <w:rFonts w:ascii="Book Antiqua" w:hAnsi="Book Antiqua"/>
          <w:sz w:val="22"/>
          <w:vertAlign w:val="superscript"/>
        </w:rPr>
        <w:t>4</w:t>
      </w:r>
      <w:r>
        <w:rPr>
          <w:rFonts w:ascii="Book Antiqua" w:hAnsi="Book Antiqua"/>
          <w:sz w:val="22"/>
        </w:rPr>
        <w:t>, f</w:t>
      </w:r>
      <w:r>
        <w:rPr>
          <w:rFonts w:ascii="Book Antiqua" w:hAnsi="Book Antiqua"/>
          <w:sz w:val="22"/>
          <w:vertAlign w:val="subscript"/>
        </w:rPr>
        <w:t>10</w:t>
      </w:r>
      <w:r>
        <w:rPr>
          <w:rFonts w:ascii="Book Antiqua" w:hAnsi="Book Antiqua"/>
          <w:sz w:val="22"/>
        </w:rPr>
        <w:t>(x) = - 0,25</w:t>
      </w:r>
      <w:r>
        <w:rPr>
          <w:rFonts w:ascii="Book Antiqua" w:hAnsi="Book Antiqua"/>
          <w:sz w:val="22"/>
        </w:rPr>
        <w:sym w:font="Symbol" w:char="F0D7"/>
      </w:r>
      <w:r>
        <w:rPr>
          <w:rFonts w:ascii="Book Antiqua" w:hAnsi="Book Antiqua"/>
          <w:sz w:val="22"/>
        </w:rPr>
        <w:t>x</w:t>
      </w:r>
      <w:r>
        <w:rPr>
          <w:rFonts w:ascii="Book Antiqua" w:hAnsi="Book Antiqua"/>
          <w:sz w:val="22"/>
          <w:vertAlign w:val="superscript"/>
        </w:rPr>
        <w:t>4</w:t>
      </w:r>
      <w:r>
        <w:rPr>
          <w:rFonts w:ascii="Book Antiqua" w:hAnsi="Book Antiqua"/>
          <w:sz w:val="22"/>
        </w:rPr>
        <w:t xml:space="preserve">. </w:t>
      </w:r>
      <w:r>
        <w:rPr>
          <w:rFonts w:ascii="Book Antiqua" w:hAnsi="Book Antiqua"/>
          <w:b/>
          <w:iCs/>
          <w:sz w:val="22"/>
        </w:rPr>
        <w:t>Fülle</w:t>
      </w:r>
      <w:r>
        <w:rPr>
          <w:rFonts w:ascii="Book Antiqua" w:hAnsi="Book Antiqua"/>
          <w:iCs/>
          <w:sz w:val="22"/>
        </w:rPr>
        <w:t xml:space="preserve"> jeweils die Wertetabelle </w:t>
      </w:r>
      <w:r>
        <w:rPr>
          <w:rFonts w:ascii="Book Antiqua" w:hAnsi="Book Antiqua"/>
          <w:b/>
          <w:iCs/>
          <w:sz w:val="22"/>
        </w:rPr>
        <w:t>aus</w:t>
      </w:r>
      <w:r>
        <w:rPr>
          <w:rFonts w:ascii="Book Antiqua" w:hAnsi="Book Antiqua"/>
          <w:iCs/>
          <w:sz w:val="22"/>
        </w:rPr>
        <w:t xml:space="preserve"> und </w:t>
      </w:r>
      <w:r>
        <w:rPr>
          <w:rFonts w:ascii="Book Antiqua" w:hAnsi="Book Antiqua"/>
          <w:b/>
          <w:iCs/>
          <w:sz w:val="22"/>
        </w:rPr>
        <w:t>zeichne</w:t>
      </w:r>
      <w:r>
        <w:rPr>
          <w:rFonts w:ascii="Book Antiqua" w:hAnsi="Book Antiqua"/>
          <w:iCs/>
          <w:sz w:val="22"/>
        </w:rPr>
        <w:t xml:space="preserve"> die Grafen in das rechte Koordinatensystem!</w:t>
      </w:r>
    </w:p>
    <w:p>
      <w:pPr>
        <w:rPr>
          <w:rFonts w:ascii="Book Antiqua" w:hAnsi="Book Antiqua"/>
          <w:sz w:val="12"/>
        </w:rPr>
      </w:pPr>
    </w:p>
    <w:tbl>
      <w:tblPr>
        <w:tblW w:w="9423"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99"/>
        <w:gridCol w:w="666"/>
        <w:gridCol w:w="666"/>
        <w:gridCol w:w="666"/>
        <w:gridCol w:w="666"/>
        <w:gridCol w:w="667"/>
        <w:gridCol w:w="790"/>
        <w:gridCol w:w="425"/>
        <w:gridCol w:w="783"/>
        <w:gridCol w:w="667"/>
        <w:gridCol w:w="666"/>
        <w:gridCol w:w="666"/>
        <w:gridCol w:w="666"/>
        <w:gridCol w:w="730"/>
      </w:tblGrid>
      <w:tr>
        <w:trPr>
          <w:trHeight w:val="78"/>
        </w:trPr>
        <w:tc>
          <w:tcPr>
            <w:tcW w:w="699" w:type="dxa"/>
            <w:vAlign w:val="center"/>
          </w:tcPr>
          <w:p>
            <w:pPr>
              <w:jc w:val="center"/>
              <w:rPr>
                <w:rFonts w:ascii="Book Antiqua" w:hAnsi="Book Antiqua"/>
                <w:sz w:val="22"/>
                <w:lang w:val="en-GB"/>
              </w:rPr>
            </w:pPr>
            <w:r>
              <w:rPr>
                <w:rFonts w:ascii="Book Antiqua" w:hAnsi="Book Antiqua"/>
                <w:sz w:val="22"/>
                <w:lang w:val="en-GB"/>
              </w:rPr>
              <w:t>x</w:t>
            </w:r>
          </w:p>
        </w:tc>
        <w:tc>
          <w:tcPr>
            <w:tcW w:w="666" w:type="dxa"/>
            <w:vAlign w:val="center"/>
          </w:tcPr>
          <w:p>
            <w:pPr>
              <w:jc w:val="center"/>
              <w:rPr>
                <w:rFonts w:ascii="Book Antiqua" w:hAnsi="Book Antiqua"/>
                <w:sz w:val="22"/>
                <w:lang w:val="en-GB"/>
              </w:rPr>
            </w:pPr>
            <w:r>
              <w:rPr>
                <w:rFonts w:ascii="Book Antiqua" w:hAnsi="Book Antiqua"/>
                <w:sz w:val="22"/>
                <w:lang w:val="en-GB"/>
              </w:rPr>
              <w:t>-2</w:t>
            </w:r>
          </w:p>
        </w:tc>
        <w:tc>
          <w:tcPr>
            <w:tcW w:w="666" w:type="dxa"/>
            <w:vAlign w:val="center"/>
          </w:tcPr>
          <w:p>
            <w:pPr>
              <w:jc w:val="center"/>
              <w:rPr>
                <w:rFonts w:ascii="Book Antiqua" w:hAnsi="Book Antiqua"/>
                <w:sz w:val="22"/>
                <w:lang w:val="en-GB"/>
              </w:rPr>
            </w:pPr>
            <w:r>
              <w:rPr>
                <w:rFonts w:ascii="Book Antiqua" w:hAnsi="Book Antiqua"/>
                <w:sz w:val="22"/>
                <w:lang w:val="en-GB"/>
              </w:rPr>
              <w:t>-1,5</w:t>
            </w:r>
          </w:p>
        </w:tc>
        <w:tc>
          <w:tcPr>
            <w:tcW w:w="666" w:type="dxa"/>
            <w:vAlign w:val="center"/>
          </w:tcPr>
          <w:p>
            <w:pPr>
              <w:jc w:val="center"/>
              <w:rPr>
                <w:rFonts w:ascii="Book Antiqua" w:hAnsi="Book Antiqua"/>
                <w:sz w:val="22"/>
                <w:lang w:val="en-GB"/>
              </w:rPr>
            </w:pPr>
            <w:r>
              <w:rPr>
                <w:rFonts w:ascii="Book Antiqua" w:hAnsi="Book Antiqua"/>
                <w:sz w:val="22"/>
                <w:lang w:val="en-GB"/>
              </w:rPr>
              <w:t>-1</w:t>
            </w:r>
          </w:p>
        </w:tc>
        <w:tc>
          <w:tcPr>
            <w:tcW w:w="666" w:type="dxa"/>
            <w:vAlign w:val="center"/>
          </w:tcPr>
          <w:p>
            <w:pPr>
              <w:jc w:val="center"/>
              <w:rPr>
                <w:rFonts w:ascii="Book Antiqua" w:hAnsi="Book Antiqua"/>
                <w:sz w:val="22"/>
                <w:lang w:val="en-GB"/>
              </w:rPr>
            </w:pPr>
            <w:r>
              <w:rPr>
                <w:rFonts w:ascii="Book Antiqua" w:hAnsi="Book Antiqua"/>
                <w:sz w:val="22"/>
                <w:lang w:val="en-GB"/>
              </w:rPr>
              <w:t>-0,5</w:t>
            </w:r>
          </w:p>
        </w:tc>
        <w:tc>
          <w:tcPr>
            <w:tcW w:w="667" w:type="dxa"/>
            <w:vAlign w:val="center"/>
          </w:tcPr>
          <w:p>
            <w:pPr>
              <w:jc w:val="center"/>
              <w:rPr>
                <w:rFonts w:ascii="Book Antiqua" w:hAnsi="Book Antiqua"/>
                <w:sz w:val="22"/>
                <w:lang w:val="en-GB"/>
              </w:rPr>
            </w:pPr>
            <w:r>
              <w:rPr>
                <w:rFonts w:ascii="Book Antiqua" w:hAnsi="Book Antiqua"/>
                <w:sz w:val="22"/>
                <w:lang w:val="en-GB"/>
              </w:rPr>
              <w:t>-0,25</w:t>
            </w:r>
          </w:p>
        </w:tc>
        <w:tc>
          <w:tcPr>
            <w:tcW w:w="790" w:type="dxa"/>
            <w:vAlign w:val="center"/>
          </w:tcPr>
          <w:p>
            <w:pPr>
              <w:jc w:val="center"/>
              <w:rPr>
                <w:rFonts w:ascii="Book Antiqua" w:hAnsi="Book Antiqua"/>
                <w:sz w:val="22"/>
                <w:lang w:val="en-GB"/>
              </w:rPr>
            </w:pPr>
            <w:r>
              <w:rPr>
                <w:rFonts w:ascii="Book Antiqua" w:hAnsi="Book Antiqua"/>
                <w:sz w:val="22"/>
                <w:lang w:val="en-GB"/>
              </w:rPr>
              <w:t>-0,125</w:t>
            </w:r>
          </w:p>
        </w:tc>
        <w:tc>
          <w:tcPr>
            <w:tcW w:w="425" w:type="dxa"/>
            <w:vAlign w:val="center"/>
          </w:tcPr>
          <w:p>
            <w:pPr>
              <w:jc w:val="center"/>
              <w:rPr>
                <w:rFonts w:ascii="Book Antiqua" w:hAnsi="Book Antiqua"/>
                <w:sz w:val="22"/>
                <w:lang w:val="en-GB"/>
              </w:rPr>
            </w:pPr>
            <w:r>
              <w:rPr>
                <w:rFonts w:ascii="Book Antiqua" w:hAnsi="Book Antiqua"/>
                <w:sz w:val="22"/>
                <w:lang w:val="en-GB"/>
              </w:rPr>
              <w:t>0</w:t>
            </w:r>
          </w:p>
        </w:tc>
        <w:tc>
          <w:tcPr>
            <w:tcW w:w="783" w:type="dxa"/>
            <w:vAlign w:val="center"/>
          </w:tcPr>
          <w:p>
            <w:pPr>
              <w:jc w:val="center"/>
              <w:rPr>
                <w:rFonts w:ascii="Book Antiqua" w:hAnsi="Book Antiqua"/>
                <w:sz w:val="22"/>
                <w:lang w:val="en-GB"/>
              </w:rPr>
            </w:pPr>
            <w:r>
              <w:rPr>
                <w:rFonts w:ascii="Book Antiqua" w:hAnsi="Book Antiqua"/>
                <w:sz w:val="22"/>
                <w:lang w:val="en-GB"/>
              </w:rPr>
              <w:t>0,125</w:t>
            </w:r>
          </w:p>
        </w:tc>
        <w:tc>
          <w:tcPr>
            <w:tcW w:w="667" w:type="dxa"/>
            <w:vAlign w:val="center"/>
          </w:tcPr>
          <w:p>
            <w:pPr>
              <w:jc w:val="center"/>
              <w:rPr>
                <w:rFonts w:ascii="Book Antiqua" w:hAnsi="Book Antiqua"/>
                <w:sz w:val="22"/>
                <w:lang w:val="en-GB"/>
              </w:rPr>
            </w:pPr>
            <w:r>
              <w:rPr>
                <w:rFonts w:ascii="Book Antiqua" w:hAnsi="Book Antiqua"/>
                <w:sz w:val="22"/>
                <w:lang w:val="en-GB"/>
              </w:rPr>
              <w:t>0,25</w:t>
            </w:r>
          </w:p>
        </w:tc>
        <w:tc>
          <w:tcPr>
            <w:tcW w:w="666" w:type="dxa"/>
            <w:vAlign w:val="center"/>
          </w:tcPr>
          <w:p>
            <w:pPr>
              <w:jc w:val="center"/>
              <w:rPr>
                <w:rFonts w:ascii="Book Antiqua" w:hAnsi="Book Antiqua"/>
                <w:sz w:val="22"/>
                <w:lang w:val="en-GB"/>
              </w:rPr>
            </w:pPr>
            <w:r>
              <w:rPr>
                <w:rFonts w:ascii="Book Antiqua" w:hAnsi="Book Antiqua"/>
                <w:sz w:val="22"/>
                <w:lang w:val="en-GB"/>
              </w:rPr>
              <w:t>0,5</w:t>
            </w:r>
          </w:p>
        </w:tc>
        <w:tc>
          <w:tcPr>
            <w:tcW w:w="666" w:type="dxa"/>
            <w:vAlign w:val="center"/>
          </w:tcPr>
          <w:p>
            <w:pPr>
              <w:jc w:val="center"/>
              <w:rPr>
                <w:rFonts w:ascii="Book Antiqua" w:hAnsi="Book Antiqua"/>
                <w:sz w:val="22"/>
                <w:lang w:val="en-GB"/>
              </w:rPr>
            </w:pPr>
            <w:r>
              <w:rPr>
                <w:rFonts w:ascii="Book Antiqua" w:hAnsi="Book Antiqua"/>
                <w:sz w:val="22"/>
                <w:lang w:val="en-GB"/>
              </w:rPr>
              <w:t>1</w:t>
            </w:r>
          </w:p>
        </w:tc>
        <w:tc>
          <w:tcPr>
            <w:tcW w:w="666" w:type="dxa"/>
            <w:vAlign w:val="center"/>
          </w:tcPr>
          <w:p>
            <w:pPr>
              <w:jc w:val="center"/>
              <w:rPr>
                <w:rFonts w:ascii="Book Antiqua" w:hAnsi="Book Antiqua"/>
                <w:sz w:val="22"/>
                <w:lang w:val="en-GB"/>
              </w:rPr>
            </w:pPr>
            <w:r>
              <w:rPr>
                <w:rFonts w:ascii="Book Antiqua" w:hAnsi="Book Antiqua"/>
                <w:sz w:val="22"/>
                <w:lang w:val="en-GB"/>
              </w:rPr>
              <w:t>1,5</w:t>
            </w:r>
          </w:p>
        </w:tc>
        <w:tc>
          <w:tcPr>
            <w:tcW w:w="730" w:type="dxa"/>
            <w:vAlign w:val="center"/>
          </w:tcPr>
          <w:p>
            <w:pPr>
              <w:jc w:val="center"/>
              <w:rPr>
                <w:rFonts w:ascii="Book Antiqua" w:hAnsi="Book Antiqua"/>
                <w:sz w:val="22"/>
                <w:lang w:val="en-GB"/>
              </w:rPr>
            </w:pPr>
            <w:r>
              <w:rPr>
                <w:rFonts w:ascii="Book Antiqua" w:hAnsi="Book Antiqua"/>
                <w:sz w:val="22"/>
                <w:lang w:val="en-GB"/>
              </w:rPr>
              <w:t>2</w:t>
            </w:r>
          </w:p>
        </w:tc>
      </w:tr>
      <w:tr>
        <w:trPr>
          <w:trHeight w:val="224"/>
        </w:trPr>
        <w:tc>
          <w:tcPr>
            <w:tcW w:w="699" w:type="dxa"/>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7</w:t>
            </w:r>
            <w:r>
              <w:rPr>
                <w:rFonts w:ascii="Book Antiqua" w:hAnsi="Book Antiqua"/>
                <w:sz w:val="22"/>
                <w:lang w:val="en-GB"/>
              </w:rPr>
              <w:t>(x)</w:t>
            </w: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7" w:type="dxa"/>
            <w:vAlign w:val="center"/>
          </w:tcPr>
          <w:p>
            <w:pPr>
              <w:jc w:val="center"/>
              <w:rPr>
                <w:rFonts w:ascii="Book Antiqua" w:hAnsi="Book Antiqua"/>
                <w:sz w:val="22"/>
                <w:lang w:val="en-GB"/>
              </w:rPr>
            </w:pPr>
          </w:p>
        </w:tc>
        <w:tc>
          <w:tcPr>
            <w:tcW w:w="790" w:type="dxa"/>
            <w:vAlign w:val="center"/>
          </w:tcPr>
          <w:p>
            <w:pPr>
              <w:jc w:val="center"/>
              <w:rPr>
                <w:rFonts w:ascii="Book Antiqua" w:hAnsi="Book Antiqua"/>
                <w:sz w:val="22"/>
                <w:lang w:val="en-GB"/>
              </w:rPr>
            </w:pPr>
          </w:p>
        </w:tc>
        <w:tc>
          <w:tcPr>
            <w:tcW w:w="425" w:type="dxa"/>
            <w:vAlign w:val="center"/>
          </w:tcPr>
          <w:p>
            <w:pPr>
              <w:jc w:val="center"/>
              <w:rPr>
                <w:rFonts w:ascii="Book Antiqua" w:hAnsi="Book Antiqua"/>
                <w:sz w:val="22"/>
                <w:lang w:val="en-GB"/>
              </w:rPr>
            </w:pPr>
          </w:p>
        </w:tc>
        <w:tc>
          <w:tcPr>
            <w:tcW w:w="783" w:type="dxa"/>
            <w:vAlign w:val="center"/>
          </w:tcPr>
          <w:p>
            <w:pPr>
              <w:jc w:val="center"/>
              <w:rPr>
                <w:rFonts w:ascii="Book Antiqua" w:hAnsi="Book Antiqua"/>
                <w:sz w:val="22"/>
                <w:lang w:val="en-GB"/>
              </w:rPr>
            </w:pPr>
          </w:p>
        </w:tc>
        <w:tc>
          <w:tcPr>
            <w:tcW w:w="667"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730" w:type="dxa"/>
            <w:vAlign w:val="center"/>
          </w:tcPr>
          <w:p>
            <w:pPr>
              <w:jc w:val="center"/>
              <w:rPr>
                <w:rFonts w:ascii="Book Antiqua" w:hAnsi="Book Antiqua"/>
                <w:sz w:val="22"/>
                <w:lang w:val="en-GB"/>
              </w:rPr>
            </w:pPr>
          </w:p>
        </w:tc>
      </w:tr>
      <w:tr>
        <w:trPr>
          <w:trHeight w:val="72"/>
        </w:trPr>
        <w:tc>
          <w:tcPr>
            <w:tcW w:w="699" w:type="dxa"/>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8</w:t>
            </w:r>
            <w:r>
              <w:rPr>
                <w:rFonts w:ascii="Book Antiqua" w:hAnsi="Book Antiqua"/>
                <w:sz w:val="22"/>
                <w:lang w:val="en-GB"/>
              </w:rPr>
              <w:t>(x)</w:t>
            </w: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7" w:type="dxa"/>
            <w:vAlign w:val="center"/>
          </w:tcPr>
          <w:p>
            <w:pPr>
              <w:jc w:val="center"/>
              <w:rPr>
                <w:rFonts w:ascii="Book Antiqua" w:hAnsi="Book Antiqua"/>
                <w:sz w:val="22"/>
                <w:lang w:val="en-GB"/>
              </w:rPr>
            </w:pPr>
          </w:p>
        </w:tc>
        <w:tc>
          <w:tcPr>
            <w:tcW w:w="790" w:type="dxa"/>
            <w:vAlign w:val="center"/>
          </w:tcPr>
          <w:p>
            <w:pPr>
              <w:jc w:val="center"/>
              <w:rPr>
                <w:rFonts w:ascii="Book Antiqua" w:hAnsi="Book Antiqua"/>
                <w:sz w:val="22"/>
                <w:lang w:val="en-GB"/>
              </w:rPr>
            </w:pPr>
          </w:p>
        </w:tc>
        <w:tc>
          <w:tcPr>
            <w:tcW w:w="425" w:type="dxa"/>
            <w:vAlign w:val="center"/>
          </w:tcPr>
          <w:p>
            <w:pPr>
              <w:jc w:val="center"/>
              <w:rPr>
                <w:rFonts w:ascii="Book Antiqua" w:hAnsi="Book Antiqua"/>
                <w:sz w:val="22"/>
                <w:lang w:val="en-GB"/>
              </w:rPr>
            </w:pPr>
          </w:p>
        </w:tc>
        <w:tc>
          <w:tcPr>
            <w:tcW w:w="783" w:type="dxa"/>
            <w:vAlign w:val="center"/>
          </w:tcPr>
          <w:p>
            <w:pPr>
              <w:jc w:val="center"/>
              <w:rPr>
                <w:rFonts w:ascii="Book Antiqua" w:hAnsi="Book Antiqua"/>
                <w:sz w:val="22"/>
                <w:lang w:val="en-GB"/>
              </w:rPr>
            </w:pPr>
          </w:p>
        </w:tc>
        <w:tc>
          <w:tcPr>
            <w:tcW w:w="667"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730" w:type="dxa"/>
            <w:vAlign w:val="center"/>
          </w:tcPr>
          <w:p>
            <w:pPr>
              <w:jc w:val="center"/>
              <w:rPr>
                <w:rFonts w:ascii="Book Antiqua" w:hAnsi="Book Antiqua"/>
                <w:sz w:val="22"/>
                <w:lang w:val="en-GB"/>
              </w:rPr>
            </w:pPr>
          </w:p>
        </w:tc>
      </w:tr>
      <w:tr>
        <w:trPr>
          <w:trHeight w:val="59"/>
        </w:trPr>
        <w:tc>
          <w:tcPr>
            <w:tcW w:w="699" w:type="dxa"/>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9</w:t>
            </w:r>
            <w:r>
              <w:rPr>
                <w:rFonts w:ascii="Book Antiqua" w:hAnsi="Book Antiqua"/>
                <w:sz w:val="22"/>
                <w:lang w:val="en-GB"/>
              </w:rPr>
              <w:t>(x)</w:t>
            </w: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7" w:type="dxa"/>
            <w:vAlign w:val="center"/>
          </w:tcPr>
          <w:p>
            <w:pPr>
              <w:jc w:val="center"/>
              <w:rPr>
                <w:rFonts w:ascii="Book Antiqua" w:hAnsi="Book Antiqua"/>
                <w:sz w:val="22"/>
                <w:lang w:val="en-GB"/>
              </w:rPr>
            </w:pPr>
          </w:p>
        </w:tc>
        <w:tc>
          <w:tcPr>
            <w:tcW w:w="790" w:type="dxa"/>
            <w:vAlign w:val="center"/>
          </w:tcPr>
          <w:p>
            <w:pPr>
              <w:jc w:val="center"/>
              <w:rPr>
                <w:rFonts w:ascii="Book Antiqua" w:hAnsi="Book Antiqua"/>
                <w:sz w:val="22"/>
                <w:lang w:val="en-GB"/>
              </w:rPr>
            </w:pPr>
          </w:p>
        </w:tc>
        <w:tc>
          <w:tcPr>
            <w:tcW w:w="425" w:type="dxa"/>
            <w:vAlign w:val="center"/>
          </w:tcPr>
          <w:p>
            <w:pPr>
              <w:jc w:val="center"/>
              <w:rPr>
                <w:rFonts w:ascii="Book Antiqua" w:hAnsi="Book Antiqua"/>
                <w:sz w:val="22"/>
                <w:lang w:val="en-GB"/>
              </w:rPr>
            </w:pPr>
          </w:p>
        </w:tc>
        <w:tc>
          <w:tcPr>
            <w:tcW w:w="783" w:type="dxa"/>
            <w:vAlign w:val="center"/>
          </w:tcPr>
          <w:p>
            <w:pPr>
              <w:jc w:val="center"/>
              <w:rPr>
                <w:rFonts w:ascii="Book Antiqua" w:hAnsi="Book Antiqua"/>
                <w:sz w:val="22"/>
                <w:lang w:val="en-GB"/>
              </w:rPr>
            </w:pPr>
          </w:p>
        </w:tc>
        <w:tc>
          <w:tcPr>
            <w:tcW w:w="667"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730" w:type="dxa"/>
            <w:vAlign w:val="center"/>
          </w:tcPr>
          <w:p>
            <w:pPr>
              <w:jc w:val="center"/>
              <w:rPr>
                <w:rFonts w:ascii="Book Antiqua" w:hAnsi="Book Antiqua"/>
                <w:sz w:val="22"/>
                <w:lang w:val="en-GB"/>
              </w:rPr>
            </w:pPr>
          </w:p>
        </w:tc>
      </w:tr>
      <w:tr>
        <w:trPr>
          <w:trHeight w:val="59"/>
        </w:trPr>
        <w:tc>
          <w:tcPr>
            <w:tcW w:w="699" w:type="dxa"/>
            <w:vAlign w:val="center"/>
          </w:tcPr>
          <w:p>
            <w:pPr>
              <w:jc w:val="center"/>
              <w:rPr>
                <w:rFonts w:ascii="Book Antiqua" w:hAnsi="Book Antiqua"/>
                <w:sz w:val="22"/>
                <w:lang w:val="en-GB"/>
              </w:rPr>
            </w:pPr>
            <w:r>
              <w:rPr>
                <w:rFonts w:ascii="Book Antiqua" w:hAnsi="Book Antiqua"/>
                <w:sz w:val="22"/>
                <w:lang w:val="en-GB"/>
              </w:rPr>
              <w:t>f</w:t>
            </w:r>
            <w:r>
              <w:rPr>
                <w:rFonts w:ascii="Book Antiqua" w:hAnsi="Book Antiqua"/>
                <w:sz w:val="22"/>
                <w:vertAlign w:val="subscript"/>
                <w:lang w:val="en-GB"/>
              </w:rPr>
              <w:t>10</w:t>
            </w:r>
            <w:r>
              <w:rPr>
                <w:rFonts w:ascii="Book Antiqua" w:hAnsi="Book Antiqua"/>
                <w:sz w:val="22"/>
                <w:lang w:val="en-GB"/>
              </w:rPr>
              <w:t>(x)</w:t>
            </w: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7" w:type="dxa"/>
            <w:vAlign w:val="center"/>
          </w:tcPr>
          <w:p>
            <w:pPr>
              <w:jc w:val="center"/>
              <w:rPr>
                <w:rFonts w:ascii="Book Antiqua" w:hAnsi="Book Antiqua"/>
                <w:sz w:val="22"/>
                <w:lang w:val="en-GB"/>
              </w:rPr>
            </w:pPr>
          </w:p>
        </w:tc>
        <w:tc>
          <w:tcPr>
            <w:tcW w:w="790" w:type="dxa"/>
            <w:vAlign w:val="center"/>
          </w:tcPr>
          <w:p>
            <w:pPr>
              <w:jc w:val="center"/>
              <w:rPr>
                <w:rFonts w:ascii="Book Antiqua" w:hAnsi="Book Antiqua"/>
                <w:sz w:val="22"/>
                <w:lang w:val="en-GB"/>
              </w:rPr>
            </w:pPr>
          </w:p>
        </w:tc>
        <w:tc>
          <w:tcPr>
            <w:tcW w:w="425" w:type="dxa"/>
            <w:vAlign w:val="center"/>
          </w:tcPr>
          <w:p>
            <w:pPr>
              <w:jc w:val="center"/>
              <w:rPr>
                <w:rFonts w:ascii="Book Antiqua" w:hAnsi="Book Antiqua"/>
                <w:sz w:val="22"/>
                <w:lang w:val="en-GB"/>
              </w:rPr>
            </w:pPr>
          </w:p>
        </w:tc>
        <w:tc>
          <w:tcPr>
            <w:tcW w:w="783" w:type="dxa"/>
            <w:vAlign w:val="center"/>
          </w:tcPr>
          <w:p>
            <w:pPr>
              <w:jc w:val="center"/>
              <w:rPr>
                <w:rFonts w:ascii="Book Antiqua" w:hAnsi="Book Antiqua"/>
                <w:sz w:val="22"/>
                <w:lang w:val="en-GB"/>
              </w:rPr>
            </w:pPr>
          </w:p>
        </w:tc>
        <w:tc>
          <w:tcPr>
            <w:tcW w:w="667"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666" w:type="dxa"/>
            <w:vAlign w:val="center"/>
          </w:tcPr>
          <w:p>
            <w:pPr>
              <w:jc w:val="center"/>
              <w:rPr>
                <w:rFonts w:ascii="Book Antiqua" w:hAnsi="Book Antiqua"/>
                <w:sz w:val="22"/>
                <w:lang w:val="en-GB"/>
              </w:rPr>
            </w:pPr>
          </w:p>
        </w:tc>
        <w:tc>
          <w:tcPr>
            <w:tcW w:w="730" w:type="dxa"/>
            <w:vAlign w:val="center"/>
          </w:tcPr>
          <w:p>
            <w:pPr>
              <w:jc w:val="center"/>
              <w:rPr>
                <w:rFonts w:ascii="Book Antiqua" w:hAnsi="Book Antiqua"/>
                <w:sz w:val="22"/>
                <w:lang w:val="en-GB"/>
              </w:rPr>
            </w:pPr>
          </w:p>
        </w:tc>
      </w:tr>
    </w:tbl>
    <w:p>
      <w:pPr>
        <w:spacing w:line="120" w:lineRule="auto"/>
        <w:ind w:right="-1191"/>
        <w:rPr>
          <w:rFonts w:ascii="Book Antiqua" w:hAnsi="Book Antiqua"/>
          <w:sz w:val="22"/>
          <w:lang w:val="en-GB"/>
        </w:rPr>
      </w:pPr>
    </w:p>
    <w:p>
      <w:pPr>
        <w:ind w:right="-1188"/>
        <w:rPr>
          <w:rFonts w:ascii="Book Antiqua" w:hAnsi="Book Antiqua"/>
          <w:sz w:val="22"/>
        </w:rPr>
      </w:pPr>
      <w:r>
        <w:rPr>
          <w:rFonts w:ascii="Book Antiqua" w:hAnsi="Book Antiqua"/>
          <w:noProof/>
          <w:sz w:val="22"/>
        </w:rPr>
        <w:drawing>
          <wp:anchor distT="0" distB="0" distL="114300" distR="114300" simplePos="0" relativeHeight="251928576" behindDoc="0" locked="0" layoutInCell="1" allowOverlap="1">
            <wp:simplePos x="0" y="0"/>
            <wp:positionH relativeFrom="margin">
              <wp:posOffset>3703955</wp:posOffset>
            </wp:positionH>
            <wp:positionV relativeFrom="paragraph">
              <wp:posOffset>7424</wp:posOffset>
            </wp:positionV>
            <wp:extent cx="2304000" cy="3838418"/>
            <wp:effectExtent l="0" t="0" r="1270"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04000" cy="3838418"/>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noProof/>
          <w:sz w:val="22"/>
        </w:rPr>
        <w:drawing>
          <wp:anchor distT="0" distB="0" distL="114300" distR="114300" simplePos="0" relativeHeight="251927552" behindDoc="0" locked="0" layoutInCell="1" allowOverlap="1">
            <wp:simplePos x="0" y="0"/>
            <wp:positionH relativeFrom="margin">
              <wp:posOffset>46794</wp:posOffset>
            </wp:positionH>
            <wp:positionV relativeFrom="paragraph">
              <wp:posOffset>6985</wp:posOffset>
            </wp:positionV>
            <wp:extent cx="2303780" cy="3837940"/>
            <wp:effectExtent l="0" t="0" r="1270"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03780" cy="3837940"/>
                    </a:xfrm>
                    <a:prstGeom prst="rect">
                      <a:avLst/>
                    </a:prstGeom>
                  </pic:spPr>
                </pic:pic>
              </a:graphicData>
            </a:graphic>
            <wp14:sizeRelH relativeFrom="page">
              <wp14:pctWidth>0</wp14:pctWidth>
            </wp14:sizeRelH>
            <wp14:sizeRelV relativeFrom="page">
              <wp14:pctHeight>0</wp14:pctHeight>
            </wp14:sizeRelV>
          </wp:anchor>
        </w:drawing>
      </w: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22"/>
        </w:rPr>
      </w:pPr>
    </w:p>
    <w:p>
      <w:pPr>
        <w:ind w:right="-1188"/>
        <w:rPr>
          <w:rFonts w:ascii="Book Antiqua" w:hAnsi="Book Antiqua"/>
          <w:sz w:val="18"/>
        </w:rPr>
      </w:pPr>
    </w:p>
    <w:p>
      <w:pPr>
        <w:ind w:right="-1188"/>
        <w:rPr>
          <w:rFonts w:ascii="Book Antiqua" w:hAnsi="Book Antiqua"/>
          <w:sz w:val="18"/>
        </w:rPr>
      </w:pPr>
    </w:p>
    <w:p>
      <w:pPr>
        <w:ind w:right="-1188"/>
        <w:rPr>
          <w:rFonts w:ascii="Book Antiqua" w:hAnsi="Book Antiqua"/>
          <w:sz w:val="14"/>
        </w:rPr>
      </w:pPr>
    </w:p>
    <w:p>
      <w:pPr>
        <w:ind w:right="-1188"/>
        <w:rPr>
          <w:rFonts w:ascii="Book Antiqua" w:hAnsi="Book Antiqua"/>
          <w:sz w:val="14"/>
        </w:rPr>
      </w:pPr>
    </w:p>
    <w:p>
      <w:pPr>
        <w:ind w:right="-1188"/>
        <w:rPr>
          <w:rFonts w:ascii="Book Antiqua" w:hAnsi="Book Antiqua"/>
          <w:sz w:val="14"/>
        </w:rPr>
      </w:pPr>
    </w:p>
    <w:p>
      <w:pPr>
        <w:ind w:right="-1188"/>
        <w:rPr>
          <w:rFonts w:ascii="Book Antiqua" w:hAnsi="Book Antiqua"/>
          <w:sz w:val="8"/>
        </w:rPr>
      </w:pPr>
    </w:p>
    <w:p>
      <w:pPr>
        <w:numPr>
          <w:ilvl w:val="0"/>
          <w:numId w:val="28"/>
        </w:numPr>
        <w:jc w:val="both"/>
        <w:rPr>
          <w:rFonts w:ascii="Book Antiqua" w:hAnsi="Book Antiqua"/>
          <w:sz w:val="22"/>
        </w:rPr>
      </w:pPr>
      <w:r>
        <w:rPr>
          <w:rFonts w:ascii="Book Antiqua" w:hAnsi="Book Antiqua"/>
          <w:b/>
          <w:iCs/>
          <w:sz w:val="22"/>
        </w:rPr>
        <w:t>Vergleiche</w:t>
      </w:r>
      <w:r>
        <w:rPr>
          <w:rFonts w:ascii="Book Antiqua" w:hAnsi="Book Antiqua"/>
          <w:iCs/>
          <w:sz w:val="22"/>
        </w:rPr>
        <w:t xml:space="preserve"> alle gezeichneten Grafen und </w:t>
      </w:r>
      <w:r>
        <w:rPr>
          <w:rFonts w:ascii="Book Antiqua" w:hAnsi="Book Antiqua"/>
          <w:b/>
          <w:iCs/>
          <w:sz w:val="22"/>
        </w:rPr>
        <w:t>begründe</w:t>
      </w:r>
      <w:r>
        <w:rPr>
          <w:rFonts w:ascii="Book Antiqua" w:hAnsi="Book Antiqua"/>
          <w:iCs/>
          <w:sz w:val="22"/>
        </w:rPr>
        <w:t xml:space="preserve"> die folgenden Merksätze.</w:t>
      </w: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ook w:val="04A0" w:firstRow="1" w:lastRow="0" w:firstColumn="1" w:lastColumn="0" w:noHBand="0" w:noVBand="1"/>
      </w:tblPr>
      <w:tblGrid>
        <w:gridCol w:w="9611"/>
      </w:tblGrid>
      <w:tr>
        <w:trPr>
          <w:trHeight w:val="3149"/>
        </w:trPr>
        <w:tc>
          <w:tcPr>
            <w:tcW w:w="9611" w:type="dxa"/>
            <w:shd w:val="clear" w:color="auto" w:fill="auto"/>
            <w:vAlign w:val="center"/>
          </w:tcPr>
          <w:p>
            <w:pPr>
              <w:spacing w:line="120" w:lineRule="auto"/>
              <w:rPr>
                <w:rFonts w:ascii="Book Antiqua" w:hAnsi="Book Antiqua"/>
                <w:b/>
                <w:sz w:val="22"/>
                <w:szCs w:val="22"/>
              </w:rPr>
            </w:pPr>
          </w:p>
          <w:p>
            <w:pPr>
              <w:rPr>
                <w:rFonts w:ascii="Book Antiqua" w:hAnsi="Book Antiqua"/>
                <w:b/>
              </w:rPr>
            </w:pPr>
            <w:r>
              <w:rPr>
                <w:rFonts w:ascii="Book Antiqua" w:hAnsi="Book Antiqua"/>
                <w:b/>
                <w:sz w:val="22"/>
                <w:szCs w:val="22"/>
              </w:rPr>
              <w:t xml:space="preserve">Wichtige Eigenschaften von Potenzfunktionen </w:t>
            </w:r>
            <w:r>
              <w:rPr>
                <w:rFonts w:ascii="Book Antiqua" w:hAnsi="Book Antiqua"/>
                <w:b/>
                <w:sz w:val="22"/>
              </w:rPr>
              <w:t xml:space="preserve">der Form </w:t>
            </w:r>
            <m:oMath>
              <m:r>
                <m:rPr>
                  <m:sty m:val="b"/>
                </m:rPr>
                <w:rPr>
                  <w:rFonts w:ascii="Cambria Math" w:hAnsi="Cambria Math"/>
                  <w:sz w:val="22"/>
                </w:rPr>
                <m:t>f</m:t>
              </m:r>
              <m:d>
                <m:dPr>
                  <m:ctrlPr>
                    <w:rPr>
                      <w:rFonts w:ascii="Cambria Math" w:hAnsi="Cambria Math"/>
                      <w:b/>
                      <w:sz w:val="22"/>
                    </w:rPr>
                  </m:ctrlPr>
                </m:dPr>
                <m:e>
                  <m:r>
                    <m:rPr>
                      <m:sty m:val="b"/>
                    </m:rPr>
                    <w:rPr>
                      <w:rFonts w:ascii="Cambria Math" w:hAnsi="Cambria Math"/>
                      <w:sz w:val="22"/>
                    </w:rPr>
                    <m:t>x</m:t>
                  </m:r>
                </m:e>
              </m:d>
              <m:r>
                <m:rPr>
                  <m:sty m:val="b"/>
                </m:rPr>
                <w:rPr>
                  <w:rFonts w:ascii="Cambria Math" w:hAnsi="Cambria Math"/>
                  <w:sz w:val="22"/>
                </w:rPr>
                <m:t>=</m:t>
              </m:r>
              <m:sSup>
                <m:sSupPr>
                  <m:ctrlPr>
                    <w:rPr>
                      <w:rFonts w:ascii="Cambria Math" w:hAnsi="Cambria Math"/>
                      <w:b/>
                      <w:sz w:val="22"/>
                    </w:rPr>
                  </m:ctrlPr>
                </m:sSupPr>
                <m:e>
                  <m:r>
                    <m:rPr>
                      <m:sty m:val="b"/>
                    </m:rPr>
                    <w:rPr>
                      <w:rFonts w:ascii="Cambria Math" w:hAnsi="Cambria Math"/>
                      <w:sz w:val="22"/>
                    </w:rPr>
                    <m:t>a∙x</m:t>
                  </m:r>
                </m:e>
                <m:sup>
                  <m:r>
                    <m:rPr>
                      <m:sty m:val="b"/>
                    </m:rPr>
                    <w:rPr>
                      <w:rFonts w:ascii="Cambria Math" w:hAnsi="Cambria Math"/>
                      <w:sz w:val="22"/>
                    </w:rPr>
                    <m:t>n</m:t>
                  </m:r>
                </m:sup>
              </m:sSup>
            </m:oMath>
          </w:p>
          <w:p>
            <w:pPr>
              <w:spacing w:line="120" w:lineRule="auto"/>
              <w:rPr>
                <w:rFonts w:ascii="Book Antiqua" w:hAnsi="Book Antiqua"/>
                <w:b/>
                <w:sz w:val="22"/>
                <w:szCs w:val="22"/>
              </w:rPr>
            </w:pPr>
          </w:p>
          <w:p>
            <w:pPr>
              <w:numPr>
                <w:ilvl w:val="0"/>
                <w:numId w:val="2"/>
              </w:numPr>
              <w:jc w:val="both"/>
              <w:rPr>
                <w:rFonts w:ascii="Book Antiqua" w:hAnsi="Book Antiqua"/>
                <w:sz w:val="22"/>
                <w:szCs w:val="22"/>
              </w:rPr>
            </w:pPr>
            <w:r>
              <w:rPr>
                <w:rFonts w:ascii="Book Antiqua" w:hAnsi="Book Antiqua"/>
                <w:sz w:val="22"/>
                <w:szCs w:val="22"/>
              </w:rPr>
              <w:t xml:space="preserve">Für jede Potenzfunktion gilt </w:t>
            </w:r>
            <w:r>
              <w:rPr>
                <w:rFonts w:ascii="Book Antiqua" w:hAnsi="Book Antiqua"/>
                <w:b/>
                <w:sz w:val="22"/>
                <w:szCs w:val="22"/>
              </w:rPr>
              <w:t>f(0) = 0</w:t>
            </w:r>
            <w:r>
              <w:rPr>
                <w:rFonts w:ascii="Book Antiqua" w:hAnsi="Book Antiqua"/>
                <w:sz w:val="22"/>
                <w:szCs w:val="22"/>
              </w:rPr>
              <w:t xml:space="preserve">; Der Graf geht durch den Punkt </w:t>
            </w:r>
            <w:r>
              <w:rPr>
                <w:rFonts w:ascii="Book Antiqua" w:hAnsi="Book Antiqua"/>
                <w:b/>
                <w:sz w:val="22"/>
                <w:szCs w:val="22"/>
              </w:rPr>
              <w:t>S (0/0)</w:t>
            </w:r>
            <w:r>
              <w:rPr>
                <w:rFonts w:ascii="Book Antiqua" w:hAnsi="Book Antiqua"/>
                <w:sz w:val="22"/>
                <w:szCs w:val="22"/>
              </w:rPr>
              <w:t>.</w:t>
            </w:r>
          </w:p>
          <w:p>
            <w:pPr>
              <w:spacing w:line="120" w:lineRule="auto"/>
              <w:jc w:val="both"/>
              <w:rPr>
                <w:rFonts w:ascii="Book Antiqua" w:hAnsi="Book Antiqua"/>
                <w:sz w:val="22"/>
                <w:szCs w:val="22"/>
              </w:rPr>
            </w:pPr>
          </w:p>
          <w:p>
            <w:pPr>
              <w:numPr>
                <w:ilvl w:val="0"/>
                <w:numId w:val="2"/>
              </w:numPr>
              <w:spacing w:line="360" w:lineRule="auto"/>
              <w:jc w:val="both"/>
              <w:rPr>
                <w:rFonts w:ascii="Book Antiqua" w:hAnsi="Book Antiqua"/>
                <w:sz w:val="22"/>
                <w:szCs w:val="22"/>
              </w:rPr>
            </w:pPr>
            <w:r>
              <w:rPr>
                <w:rFonts w:ascii="Book Antiqua" w:hAnsi="Book Antiqua"/>
                <w:sz w:val="22"/>
                <w:szCs w:val="22"/>
              </w:rPr>
              <w:t xml:space="preserve">Der Faktor a ist der </w:t>
            </w:r>
            <w:r>
              <w:rPr>
                <w:rFonts w:ascii="Book Antiqua" w:hAnsi="Book Antiqua"/>
                <w:b/>
                <w:sz w:val="22"/>
                <w:szCs w:val="22"/>
              </w:rPr>
              <w:t>Stauchungs- bzw. Streckfaktor</w:t>
            </w:r>
            <w:r>
              <w:rPr>
                <w:rFonts w:ascii="Book Antiqua" w:hAnsi="Book Antiqua"/>
                <w:sz w:val="22"/>
                <w:szCs w:val="22"/>
              </w:rPr>
              <w:t>.</w:t>
            </w:r>
          </w:p>
          <w:p>
            <w:pPr>
              <w:numPr>
                <w:ilvl w:val="0"/>
                <w:numId w:val="2"/>
              </w:numPr>
              <w:spacing w:line="360" w:lineRule="auto"/>
              <w:jc w:val="both"/>
              <w:rPr>
                <w:rFonts w:ascii="Book Antiqua" w:hAnsi="Book Antiqua"/>
                <w:sz w:val="22"/>
                <w:szCs w:val="22"/>
              </w:rPr>
            </w:pPr>
            <w:r>
              <w:rPr>
                <w:rFonts w:ascii="Book Antiqua" w:hAnsi="Book Antiqua"/>
                <w:sz w:val="22"/>
                <w:szCs w:val="22"/>
              </w:rPr>
              <w:t xml:space="preserve">Für Potenzfunktionen mit </w:t>
            </w:r>
            <w:r>
              <w:rPr>
                <w:rFonts w:ascii="Book Antiqua" w:hAnsi="Book Antiqua"/>
                <w:b/>
                <w:sz w:val="22"/>
                <w:szCs w:val="22"/>
              </w:rPr>
              <w:t>ungeradem</w:t>
            </w:r>
            <w:r>
              <w:rPr>
                <w:rFonts w:ascii="Book Antiqua" w:hAnsi="Book Antiqua"/>
                <w:sz w:val="22"/>
                <w:szCs w:val="22"/>
              </w:rPr>
              <w:t xml:space="preserve"> </w:t>
            </w:r>
            <w:r>
              <w:rPr>
                <w:rFonts w:ascii="Book Antiqua" w:hAnsi="Book Antiqua"/>
                <w:b/>
                <w:sz w:val="22"/>
                <w:szCs w:val="22"/>
              </w:rPr>
              <w:t>Exponent</w:t>
            </w:r>
            <w:r>
              <w:rPr>
                <w:rFonts w:ascii="Book Antiqua" w:hAnsi="Book Antiqua"/>
                <w:sz w:val="22"/>
                <w:szCs w:val="22"/>
              </w:rPr>
              <w:t xml:space="preserve"> gilt: Der Graf ist </w:t>
            </w:r>
            <w:r>
              <w:rPr>
                <w:rFonts w:ascii="Book Antiqua" w:hAnsi="Book Antiqua"/>
                <w:b/>
                <w:sz w:val="22"/>
                <w:szCs w:val="22"/>
              </w:rPr>
              <w:t>punktsymmetrisch zum Ursprung</w:t>
            </w:r>
            <w:r>
              <w:rPr>
                <w:rFonts w:ascii="Book Antiqua" w:hAnsi="Book Antiqua"/>
                <w:sz w:val="22"/>
                <w:szCs w:val="22"/>
              </w:rPr>
              <w:t xml:space="preserve"> und </w:t>
            </w:r>
            <w:r>
              <w:rPr>
                <w:rFonts w:ascii="Book Antiqua" w:hAnsi="Book Antiqua"/>
                <w:b/>
                <w:sz w:val="22"/>
                <w:szCs w:val="22"/>
              </w:rPr>
              <w:t>wechselt</w:t>
            </w:r>
            <w:r>
              <w:rPr>
                <w:rFonts w:ascii="Book Antiqua" w:hAnsi="Book Antiqua"/>
                <w:sz w:val="22"/>
                <w:szCs w:val="22"/>
              </w:rPr>
              <w:t xml:space="preserve"> dort das Vorzeichen. Es gilt </w:t>
            </w:r>
            <w:r>
              <w:rPr>
                <w:rFonts w:ascii="Book Antiqua" w:hAnsi="Book Antiqua"/>
                <w:b/>
                <w:sz w:val="22"/>
                <w:szCs w:val="22"/>
              </w:rPr>
              <w:t>f(x) = -f(-x)</w:t>
            </w:r>
            <w:r>
              <w:rPr>
                <w:rFonts w:ascii="Book Antiqua" w:hAnsi="Book Antiqua"/>
                <w:sz w:val="22"/>
                <w:szCs w:val="22"/>
              </w:rPr>
              <w:t>.</w:t>
            </w:r>
            <w:r>
              <w:rPr>
                <w:rFonts w:ascii="Book Antiqua" w:hAnsi="Book Antiqua"/>
                <w:sz w:val="22"/>
              </w:rPr>
              <w:t xml:space="preserve"> Für a &gt; 0 nehmen die Funktionswerte für wachsendes x </w:t>
            </w:r>
            <w:r>
              <w:rPr>
                <w:rFonts w:ascii="Book Antiqua" w:hAnsi="Book Antiqua"/>
                <w:b/>
                <w:sz w:val="22"/>
              </w:rPr>
              <w:t>zu</w:t>
            </w:r>
            <w:r>
              <w:rPr>
                <w:rFonts w:ascii="Book Antiqua" w:hAnsi="Book Antiqua"/>
                <w:sz w:val="22"/>
              </w:rPr>
              <w:t xml:space="preserve">, für a &lt; 0 nehmen sie dagegen </w:t>
            </w:r>
            <w:r>
              <w:rPr>
                <w:rFonts w:ascii="Book Antiqua" w:hAnsi="Book Antiqua"/>
                <w:b/>
                <w:sz w:val="22"/>
              </w:rPr>
              <w:t>ab</w:t>
            </w:r>
            <w:r>
              <w:rPr>
                <w:rFonts w:ascii="Book Antiqua" w:hAnsi="Book Antiqua"/>
                <w:sz w:val="22"/>
              </w:rPr>
              <w:t>.</w:t>
            </w:r>
          </w:p>
          <w:p>
            <w:pPr>
              <w:numPr>
                <w:ilvl w:val="0"/>
                <w:numId w:val="2"/>
              </w:numPr>
              <w:spacing w:line="360" w:lineRule="auto"/>
              <w:jc w:val="both"/>
              <w:rPr>
                <w:rFonts w:ascii="Book Antiqua" w:hAnsi="Book Antiqua"/>
                <w:sz w:val="22"/>
                <w:szCs w:val="22"/>
              </w:rPr>
            </w:pPr>
            <w:r>
              <w:rPr>
                <w:rFonts w:ascii="Book Antiqua" w:hAnsi="Book Antiqua"/>
                <w:sz w:val="22"/>
                <w:szCs w:val="22"/>
              </w:rPr>
              <w:t xml:space="preserve">Für Potenzfunktionen mit </w:t>
            </w:r>
            <w:r>
              <w:rPr>
                <w:rFonts w:ascii="Book Antiqua" w:hAnsi="Book Antiqua"/>
                <w:b/>
                <w:sz w:val="22"/>
                <w:szCs w:val="22"/>
              </w:rPr>
              <w:t>geradem</w:t>
            </w:r>
            <w:r>
              <w:rPr>
                <w:rFonts w:ascii="Book Antiqua" w:hAnsi="Book Antiqua"/>
                <w:sz w:val="22"/>
                <w:szCs w:val="22"/>
              </w:rPr>
              <w:t xml:space="preserve"> </w:t>
            </w:r>
            <w:r>
              <w:rPr>
                <w:rFonts w:ascii="Book Antiqua" w:hAnsi="Book Antiqua"/>
                <w:b/>
                <w:sz w:val="22"/>
                <w:szCs w:val="22"/>
              </w:rPr>
              <w:t>Exponent</w:t>
            </w:r>
            <w:r>
              <w:rPr>
                <w:rFonts w:ascii="Book Antiqua" w:hAnsi="Book Antiqua"/>
                <w:sz w:val="22"/>
                <w:szCs w:val="22"/>
              </w:rPr>
              <w:t xml:space="preserve"> gilt: Der Graf ist </w:t>
            </w:r>
            <w:r>
              <w:rPr>
                <w:rFonts w:ascii="Book Antiqua" w:hAnsi="Book Antiqua"/>
                <w:b/>
                <w:sz w:val="22"/>
                <w:szCs w:val="22"/>
              </w:rPr>
              <w:t xml:space="preserve">achsensymmetrisch zur y-Achse </w:t>
            </w:r>
            <w:r>
              <w:rPr>
                <w:rFonts w:ascii="Book Antiqua" w:hAnsi="Book Antiqua"/>
                <w:sz w:val="22"/>
                <w:szCs w:val="22"/>
              </w:rPr>
              <w:t xml:space="preserve">und hat immer das </w:t>
            </w:r>
            <w:r>
              <w:rPr>
                <w:rFonts w:ascii="Book Antiqua" w:hAnsi="Book Antiqua"/>
                <w:b/>
                <w:sz w:val="22"/>
                <w:szCs w:val="22"/>
              </w:rPr>
              <w:t>gleiche</w:t>
            </w:r>
            <w:r>
              <w:rPr>
                <w:rFonts w:ascii="Book Antiqua" w:hAnsi="Book Antiqua"/>
                <w:sz w:val="22"/>
                <w:szCs w:val="22"/>
              </w:rPr>
              <w:t xml:space="preserve"> Vorzeichen. Es gilt: </w:t>
            </w:r>
            <w:r>
              <w:rPr>
                <w:rFonts w:ascii="Book Antiqua" w:hAnsi="Book Antiqua"/>
                <w:b/>
                <w:sz w:val="22"/>
                <w:szCs w:val="22"/>
              </w:rPr>
              <w:t>f(x) = f(-x)</w:t>
            </w:r>
            <w:r>
              <w:rPr>
                <w:rFonts w:ascii="Book Antiqua" w:hAnsi="Book Antiqua"/>
                <w:sz w:val="22"/>
                <w:szCs w:val="22"/>
              </w:rPr>
              <w:t>.</w:t>
            </w:r>
          </w:p>
        </w:tc>
      </w:tr>
    </w:tbl>
    <w:p>
      <w:pPr>
        <w:rPr>
          <w:rFonts w:ascii="Book Antiqua" w:hAnsi="Book Antiqua" w:cs="Tahoma"/>
        </w:rPr>
      </w:pPr>
    </w:p>
    <w:p>
      <w:pPr>
        <w:rPr>
          <w:rFonts w:ascii="Book Antiqua" w:hAnsi="Book Antiqua"/>
          <w:b/>
          <w:color w:val="0070C0"/>
        </w:rPr>
      </w:pPr>
      <w:r>
        <w:rPr>
          <w:rFonts w:ascii="Book Antiqua" w:hAnsi="Book Antiqua"/>
          <w:b/>
          <w:color w:val="0070C0"/>
        </w:rPr>
        <w:br w:type="page"/>
      </w:r>
    </w:p>
    <w:p>
      <w:pPr>
        <w:jc w:val="both"/>
        <w:rPr>
          <w:rFonts w:ascii="Book Antiqua" w:hAnsi="Book Antiqua"/>
          <w:b/>
          <w:bCs/>
          <w:color w:val="0070C0"/>
        </w:rPr>
      </w:pPr>
      <w:r>
        <w:rPr>
          <w:noProof/>
          <w:color w:val="0070C0"/>
        </w:rPr>
        <w:lastRenderedPageBreak/>
        <w:drawing>
          <wp:anchor distT="0" distB="0" distL="114300" distR="114300" simplePos="0" relativeHeight="251931648" behindDoc="0" locked="0" layoutInCell="1" allowOverlap="1">
            <wp:simplePos x="0" y="0"/>
            <wp:positionH relativeFrom="column">
              <wp:posOffset>2812415</wp:posOffset>
            </wp:positionH>
            <wp:positionV relativeFrom="paragraph">
              <wp:posOffset>280035</wp:posOffset>
            </wp:positionV>
            <wp:extent cx="3192145" cy="2792730"/>
            <wp:effectExtent l="0" t="0" r="8255" b="7620"/>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92145" cy="279273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iCs/>
          <w:noProof/>
          <w:color w:val="0070C0"/>
          <w:sz w:val="22"/>
        </w:rPr>
        <mc:AlternateContent>
          <mc:Choice Requires="wpg">
            <w:drawing>
              <wp:inline distT="0" distB="0" distL="0" distR="0">
                <wp:extent cx="219075" cy="342900"/>
                <wp:effectExtent l="0" t="0" r="9525" b="0"/>
                <wp:docPr id="27" name="Gruppieren 27"/>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22" name="Grafik 2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23" name="Gerader Verbinder 23"/>
                        <wps:cNvCnPr/>
                        <wps:spPr>
                          <a:xfrm>
                            <a:off x="28575" y="66675"/>
                            <a:ext cx="104775" cy="133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Gerader Verbinder 24"/>
                        <wps:cNvCnPr/>
                        <wps:spPr>
                          <a:xfrm flipH="1">
                            <a:off x="38100" y="66675"/>
                            <a:ext cx="85725"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4E54BEA" id="Gruppieren 27"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">
                <v:shape id="Grafik 22"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">
                  <v:imagedata r:id="rId23" o:title="" croptop="12015f" cropbottom="10923f" cropleft="19661f" cropright="15292f"/>
                  <v:path arrowok="t"/>
                </v:shape>
                <v:line id="Gerader Verbinder 23"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" strokecolor="black [3213]" strokeweight="1.5pt"/>
                <v:line id="Gerader Verbinder 24"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" strokecolor="black [3213]" strokeweight="1.5pt"/>
                <w10:anchorlock/>
              </v:group>
            </w:pict>
          </mc:Fallback>
        </mc:AlternateContent>
      </w:r>
      <w:r>
        <w:rPr>
          <w:rFonts w:ascii="Book Antiqua" w:hAnsi="Book Antiqua"/>
          <w:b/>
          <w:bCs/>
          <w:color w:val="0070C0"/>
        </w:rPr>
        <w:t>Aufgabe 3</w:t>
      </w:r>
    </w:p>
    <w:p>
      <w:pPr>
        <w:jc w:val="both"/>
        <w:rPr>
          <w:rFonts w:ascii="Book Antiqua" w:hAnsi="Book Antiqua"/>
          <w:b/>
          <w:bCs/>
          <w:sz w:val="18"/>
        </w:rPr>
      </w:pPr>
    </w:p>
    <w:p>
      <w:pPr>
        <w:jc w:val="both"/>
        <w:rPr>
          <w:rFonts w:ascii="Book Antiqua" w:hAnsi="Book Antiqua"/>
          <w:bCs/>
          <w:sz w:val="22"/>
        </w:rPr>
      </w:pPr>
      <w:r>
        <w:rPr>
          <w:rFonts w:ascii="Book Antiqua" w:hAnsi="Book Antiqua"/>
          <w:b/>
          <w:bCs/>
          <w:sz w:val="22"/>
        </w:rPr>
        <w:t xml:space="preserve">Ordne </w:t>
      </w:r>
      <w:r>
        <w:rPr>
          <w:rFonts w:ascii="Book Antiqua" w:hAnsi="Book Antiqua"/>
          <w:bCs/>
          <w:sz w:val="22"/>
        </w:rPr>
        <w:t xml:space="preserve">ohne Nutzung des GTR begründend (mindestens 2 Argumente angeben) 4 der 6 nachfolgenden Funktionsgleichungen den Grafen 1 bis 4 </w:t>
      </w:r>
      <w:r>
        <w:rPr>
          <w:rFonts w:ascii="Book Antiqua" w:hAnsi="Book Antiqua"/>
          <w:b/>
          <w:bCs/>
          <w:sz w:val="22"/>
        </w:rPr>
        <w:t>zu</w:t>
      </w:r>
      <w:r>
        <w:rPr>
          <w:rFonts w:ascii="Book Antiqua" w:hAnsi="Book Antiqua"/>
          <w:bCs/>
          <w:sz w:val="22"/>
        </w:rPr>
        <w:t>:</w:t>
      </w:r>
    </w:p>
    <w:p>
      <w:pPr>
        <w:jc w:val="both"/>
        <w:rPr>
          <w:rFonts w:ascii="Book Antiqua" w:hAnsi="Book Antiqua"/>
          <w:bCs/>
          <w:sz w:val="22"/>
        </w:rPr>
      </w:pPr>
    </w:p>
    <w:p>
      <w:pPr>
        <w:spacing w:line="360" w:lineRule="auto"/>
        <w:jc w:val="both"/>
        <w:rPr>
          <w:rFonts w:ascii="Book Antiqua" w:hAnsi="Book Antiqua"/>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1</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=0,1</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w:rPr>
              <w:rFonts w:ascii="Cambria Math" w:hAnsi="Cambria Math"/>
              <w:sz w:val="22"/>
            </w:rPr>
            <m:t xml:space="preserve">                  </m:t>
          </m:r>
        </m:oMath>
      </m:oMathPara>
    </w:p>
    <w:p>
      <w:pPr>
        <w:spacing w:line="360" w:lineRule="auto"/>
        <w:jc w:val="both"/>
        <w:rPr>
          <w:rFonts w:ascii="Book Antiqua" w:hAnsi="Book Antiqua"/>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2</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=0,5</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5</m:t>
              </m:r>
            </m:sup>
          </m:sSup>
          <m:r>
            <w:rPr>
              <w:rFonts w:ascii="Cambria Math" w:hAnsi="Cambria Math"/>
              <w:sz w:val="22"/>
            </w:rPr>
            <m:t xml:space="preserve">          </m:t>
          </m:r>
        </m:oMath>
      </m:oMathPara>
    </w:p>
    <w:p>
      <w:pPr>
        <w:spacing w:line="360" w:lineRule="auto"/>
        <w:jc w:val="both"/>
        <w:rPr>
          <w:rFonts w:ascii="Book Antiqua" w:hAnsi="Book Antiqua"/>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3</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4</m:t>
              </m:r>
            </m:sup>
          </m:sSup>
        </m:oMath>
      </m:oMathPara>
    </w:p>
    <w:p>
      <w:pPr>
        <w:spacing w:line="360" w:lineRule="auto"/>
        <w:jc w:val="both"/>
        <w:rPr>
          <w:rFonts w:ascii="Book Antiqua" w:hAnsi="Book Antiqua"/>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4</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=0,2</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4</m:t>
              </m:r>
            </m:sup>
          </m:sSup>
          <m:r>
            <w:rPr>
              <w:rFonts w:ascii="Cambria Math" w:hAnsi="Cambria Math"/>
              <w:sz w:val="22"/>
            </w:rPr>
            <m:t xml:space="preserve"> </m:t>
          </m:r>
        </m:oMath>
      </m:oMathPara>
    </w:p>
    <w:p>
      <w:pPr>
        <w:spacing w:line="360" w:lineRule="auto"/>
        <w:jc w:val="both"/>
        <w:rPr>
          <w:rFonts w:ascii="Book Antiqua" w:hAnsi="Book Antiqua"/>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5</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10</m:t>
              </m:r>
            </m:sup>
          </m:sSup>
          <m:r>
            <w:rPr>
              <w:rFonts w:ascii="Cambria Math" w:hAnsi="Cambria Math"/>
              <w:sz w:val="22"/>
            </w:rPr>
            <m:t xml:space="preserve"> </m:t>
          </m:r>
        </m:oMath>
      </m:oMathPara>
    </w:p>
    <w:p>
      <w:pPr>
        <w:spacing w:line="360" w:lineRule="auto"/>
        <w:jc w:val="both"/>
        <w:rPr>
          <w:rFonts w:ascii="Book Antiqua" w:hAnsi="Book Antiqua"/>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6</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=0,5</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oMath>
      </m:oMathPara>
    </w:p>
    <w:p>
      <w:pPr>
        <w:spacing w:line="360" w:lineRule="auto"/>
        <w:rPr>
          <w:rFonts w:ascii="Book Antiqua" w:hAnsi="Book Antiqua"/>
          <w:sz w:val="18"/>
          <w:szCs w:val="22"/>
        </w:rPr>
      </w:pPr>
    </w:p>
    <w:p>
      <w:pPr>
        <w:rPr>
          <w:rFonts w:ascii="Book Antiqua" w:hAnsi="Book Antiqua"/>
          <w:b/>
          <w:color w:val="0070C0"/>
          <w:szCs w:val="22"/>
        </w:rPr>
      </w:pPr>
      <w:r>
        <w:rPr>
          <w:rFonts w:ascii="Book Antiqua" w:hAnsi="Book Antiqua"/>
          <w:iCs/>
          <w:noProof/>
          <w:color w:val="0070C0"/>
          <w:sz w:val="22"/>
        </w:rPr>
        <mc:AlternateContent>
          <mc:Choice Requires="wpg">
            <w:drawing>
              <wp:inline distT="0" distB="0" distL="0" distR="0">
                <wp:extent cx="219075" cy="342900"/>
                <wp:effectExtent l="0" t="0" r="9525" b="0"/>
                <wp:docPr id="246" name="Gruppieren 246"/>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247" name="Grafik 247"/>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248" name="Gerader Verbinder 248"/>
                        <wps:cNvCnPr/>
                        <wps:spPr>
                          <a:xfrm>
                            <a:off x="28575" y="66675"/>
                            <a:ext cx="104775" cy="133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 name="Gerader Verbinder 249"/>
                        <wps:cNvCnPr/>
                        <wps:spPr>
                          <a:xfrm flipH="1">
                            <a:off x="38100" y="66675"/>
                            <a:ext cx="85725"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2B1B2EA" id="Gruppieren 246"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">
                <v:shape id="Grafik 247"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">
                  <v:imagedata r:id="rId23" o:title="" croptop="12015f" cropbottom="10923f" cropleft="19661f" cropright="15292f"/>
                  <v:path arrowok="t"/>
                </v:shape>
                <v:line id="Gerader Verbinder 248"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" strokecolor="black [3213]" strokeweight="1.5pt"/>
                <v:line id="Gerader Verbinder 249"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" strokecolor="black [3213]" strokeweight="1.5pt"/>
                <w10:anchorlock/>
              </v:group>
            </w:pict>
          </mc:Fallback>
        </mc:AlternateContent>
      </w:r>
      <w:r>
        <w:rPr>
          <w:rFonts w:ascii="Book Antiqua" w:hAnsi="Book Antiqua"/>
          <w:b/>
          <w:color w:val="0070C0"/>
          <w:szCs w:val="22"/>
        </w:rPr>
        <w:t xml:space="preserve">Aufgabe 4 </w:t>
      </w:r>
    </w:p>
    <w:p>
      <w:pPr>
        <w:rPr>
          <w:rFonts w:ascii="Book Antiqua" w:hAnsi="Book Antiqua"/>
          <w:b/>
          <w:sz w:val="18"/>
          <w:szCs w:val="22"/>
        </w:rPr>
      </w:pPr>
    </w:p>
    <w:p>
      <w:pPr>
        <w:rPr>
          <w:rFonts w:ascii="Book Antiqua" w:hAnsi="Book Antiqua"/>
          <w:sz w:val="22"/>
          <w:szCs w:val="22"/>
        </w:rPr>
      </w:pPr>
      <w:r>
        <w:rPr>
          <w:rFonts w:ascii="Book Antiqua" w:hAnsi="Book Antiqua"/>
          <w:b/>
          <w:sz w:val="22"/>
          <w:szCs w:val="22"/>
        </w:rPr>
        <w:t>Beurteile</w:t>
      </w:r>
      <w:r>
        <w:rPr>
          <w:rFonts w:ascii="Book Antiqua" w:hAnsi="Book Antiqua"/>
          <w:sz w:val="22"/>
          <w:szCs w:val="22"/>
        </w:rPr>
        <w:t xml:space="preserve">, ob folgende Aussagen „immer zutreffen“, „nie zutreffen“ oder „unter bestimmten Bedingungen“ zutreffe. </w:t>
      </w:r>
      <w:r>
        <w:rPr>
          <w:rFonts w:ascii="Book Antiqua" w:hAnsi="Book Antiqua"/>
          <w:b/>
          <w:sz w:val="22"/>
          <w:szCs w:val="22"/>
        </w:rPr>
        <w:t>Gib</w:t>
      </w:r>
      <w:r>
        <w:rPr>
          <w:rFonts w:ascii="Book Antiqua" w:hAnsi="Book Antiqua"/>
          <w:sz w:val="22"/>
          <w:szCs w:val="22"/>
        </w:rPr>
        <w:t xml:space="preserve"> die Bedingung gegebenenfalls </w:t>
      </w:r>
      <w:r>
        <w:rPr>
          <w:rFonts w:ascii="Book Antiqua" w:hAnsi="Book Antiqua"/>
          <w:b/>
          <w:sz w:val="22"/>
          <w:szCs w:val="22"/>
        </w:rPr>
        <w:t>an</w:t>
      </w:r>
      <w:r>
        <w:rPr>
          <w:rFonts w:ascii="Book Antiqua" w:hAnsi="Book Antiqua"/>
          <w:sz w:val="22"/>
          <w:szCs w:val="22"/>
        </w:rPr>
        <w:t>.</w:t>
      </w:r>
    </w:p>
    <w:p>
      <w:pPr>
        <w:rPr>
          <w:rFonts w:ascii="Book Antiqua" w:hAnsi="Book Antiqua"/>
          <w:sz w:val="14"/>
          <w:szCs w:val="22"/>
        </w:rPr>
      </w:pPr>
    </w:p>
    <w:p>
      <w:pPr>
        <w:pStyle w:val="Listenabsatz"/>
        <w:numPr>
          <w:ilvl w:val="0"/>
          <w:numId w:val="13"/>
        </w:numPr>
        <w:rPr>
          <w:rFonts w:ascii="Book Antiqua" w:hAnsi="Book Antiqua"/>
          <w:sz w:val="22"/>
          <w:szCs w:val="22"/>
        </w:rPr>
      </w:pPr>
      <w:r>
        <w:rPr>
          <w:rFonts w:ascii="Book Antiqua" w:hAnsi="Book Antiqua"/>
          <w:sz w:val="22"/>
          <w:szCs w:val="22"/>
        </w:rPr>
        <w:t xml:space="preserve">Der Graf der Funktion mit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a∙x</m:t>
            </m:r>
          </m:e>
          <m:sup>
            <m:r>
              <m:rPr>
                <m:sty m:val="p"/>
              </m:rPr>
              <w:rPr>
                <w:rFonts w:ascii="Cambria Math" w:hAnsi="Cambria Math"/>
                <w:sz w:val="22"/>
                <w:szCs w:val="22"/>
              </w:rPr>
              <m:t>n</m:t>
            </m:r>
          </m:sup>
        </m:sSup>
      </m:oMath>
      <w:r>
        <w:rPr>
          <w:rFonts w:ascii="Book Antiqua" w:hAnsi="Book Antiqua"/>
          <w:sz w:val="22"/>
          <w:szCs w:val="22"/>
        </w:rPr>
        <w:t xml:space="preserve"> geht durch den Punkt P(0,5/0,5a).</w:t>
      </w:r>
    </w:p>
    <w:p>
      <w:pPr>
        <w:pStyle w:val="Listenabsatz"/>
        <w:ind w:left="360"/>
        <w:rPr>
          <w:rFonts w:ascii="Book Antiqua" w:hAnsi="Book Antiqua"/>
          <w:sz w:val="14"/>
          <w:szCs w:val="22"/>
        </w:rPr>
      </w:pPr>
    </w:p>
    <w:p>
      <w:pPr>
        <w:pStyle w:val="Listenabsatz"/>
        <w:numPr>
          <w:ilvl w:val="0"/>
          <w:numId w:val="13"/>
        </w:numPr>
        <w:rPr>
          <w:rFonts w:ascii="Book Antiqua" w:hAnsi="Book Antiqua"/>
          <w:sz w:val="22"/>
          <w:szCs w:val="22"/>
        </w:rPr>
      </w:pPr>
      <w:r>
        <w:rPr>
          <w:rFonts w:ascii="Book Antiqua" w:hAnsi="Book Antiqua"/>
          <w:sz w:val="22"/>
          <w:szCs w:val="22"/>
        </w:rPr>
        <w:t>Der Graf einer Potenzfunktion</w:t>
      </w:r>
      <m:oMath>
        <m:r>
          <m:rPr>
            <m:sty m:val="p"/>
          </m:rPr>
          <w:rPr>
            <w:rFonts w:ascii="Cambria Math" w:hAnsi="Cambria Math"/>
            <w:sz w:val="22"/>
            <w:szCs w:val="22"/>
          </w:rPr>
          <m:t xml:space="preserve"> </m:t>
        </m:r>
      </m:oMath>
      <w:r>
        <w:rPr>
          <w:rFonts w:ascii="Book Antiqua" w:hAnsi="Book Antiqua"/>
          <w:sz w:val="22"/>
          <w:szCs w:val="22"/>
        </w:rPr>
        <w:t xml:space="preserve">mit ungeradem Exponent n steigt für </w:t>
      </w:r>
      <m:oMath>
        <m:r>
          <m:rPr>
            <m:sty m:val="p"/>
          </m:rPr>
          <w:rPr>
            <w:rFonts w:ascii="Cambria Math" w:hAnsi="Cambria Math"/>
            <w:sz w:val="22"/>
            <w:szCs w:val="22"/>
          </w:rPr>
          <m:t>a</m:t>
        </m:r>
        <m:r>
          <m:rPr>
            <m:scr m:val="double-struck"/>
          </m:rPr>
          <w:rPr>
            <w:rFonts w:ascii="Cambria Math" w:hAnsi="Cambria Math"/>
            <w:sz w:val="22"/>
            <w:szCs w:val="22"/>
          </w:rPr>
          <m:t>∈R</m:t>
        </m:r>
      </m:oMath>
      <w:r>
        <w:rPr>
          <w:rFonts w:ascii="Book Antiqua" w:hAnsi="Book Antiqua"/>
          <w:sz w:val="22"/>
          <w:szCs w:val="22"/>
        </w:rPr>
        <w:t xml:space="preserve"> überall an.</w:t>
      </w:r>
    </w:p>
    <w:p>
      <w:pPr>
        <w:rPr>
          <w:rFonts w:ascii="Book Antiqua" w:hAnsi="Book Antiqua"/>
          <w:sz w:val="14"/>
          <w:szCs w:val="22"/>
        </w:rPr>
      </w:pPr>
    </w:p>
    <w:p>
      <w:pPr>
        <w:pStyle w:val="Listenabsatz"/>
        <w:numPr>
          <w:ilvl w:val="0"/>
          <w:numId w:val="13"/>
        </w:numPr>
        <w:rPr>
          <w:rFonts w:ascii="Book Antiqua" w:hAnsi="Book Antiqua"/>
          <w:sz w:val="22"/>
          <w:szCs w:val="22"/>
        </w:rPr>
      </w:pPr>
      <w:r>
        <w:rPr>
          <w:rFonts w:ascii="Book Antiqua" w:hAnsi="Book Antiqua"/>
          <w:sz w:val="22"/>
          <w:szCs w:val="22"/>
        </w:rPr>
        <w:t>Wenn bei einer Potenzfunktion x um 1 erhöht, werden die Funktionswerte f(x) auch größer.</w:t>
      </w:r>
    </w:p>
    <w:p>
      <w:pPr>
        <w:rPr>
          <w:rFonts w:ascii="Book Antiqua" w:hAnsi="Book Antiqua"/>
          <w:sz w:val="14"/>
          <w:szCs w:val="22"/>
        </w:rPr>
      </w:pPr>
    </w:p>
    <w:p>
      <w:pPr>
        <w:pStyle w:val="Listenabsatz"/>
        <w:numPr>
          <w:ilvl w:val="0"/>
          <w:numId w:val="13"/>
        </w:numPr>
        <w:rPr>
          <w:rFonts w:ascii="Book Antiqua" w:hAnsi="Book Antiqua"/>
          <w:sz w:val="22"/>
          <w:szCs w:val="22"/>
        </w:rPr>
      </w:pPr>
      <w:r>
        <w:rPr>
          <w:rFonts w:ascii="Book Antiqua" w:hAnsi="Book Antiqua"/>
          <w:sz w:val="22"/>
          <w:szCs w:val="22"/>
        </w:rPr>
        <w:t xml:space="preserve">Wenn bei einer Potenzfunktion mit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a∙x</m:t>
            </m:r>
          </m:e>
          <m:sup>
            <m:r>
              <m:rPr>
                <m:sty m:val="p"/>
              </m:rPr>
              <w:rPr>
                <w:rFonts w:ascii="Cambria Math" w:hAnsi="Cambria Math"/>
                <w:sz w:val="22"/>
                <w:szCs w:val="22"/>
              </w:rPr>
              <m:t>n</m:t>
            </m:r>
          </m:sup>
        </m:sSup>
      </m:oMath>
      <w:r>
        <w:rPr>
          <w:rFonts w:ascii="Book Antiqua" w:hAnsi="Book Antiqua"/>
          <w:sz w:val="22"/>
          <w:szCs w:val="22"/>
        </w:rPr>
        <w:t xml:space="preserve"> der Faktor a kleiner als -0,5 ist, dann ist der Graf im Vergleich zum Grafen der Funktion g mit </w:t>
      </w:r>
      <m:oMath>
        <m:r>
          <m:rPr>
            <m:sty m:val="p"/>
          </m:rPr>
          <w:rPr>
            <w:rFonts w:ascii="Cambria Math" w:hAnsi="Cambria Math"/>
            <w:sz w:val="22"/>
            <w:szCs w:val="22"/>
          </w:rPr>
          <m:t>g</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n</m:t>
            </m:r>
          </m:sup>
        </m:sSup>
      </m:oMath>
      <w:r>
        <w:rPr>
          <w:rFonts w:ascii="Book Antiqua" w:hAnsi="Book Antiqua"/>
          <w:sz w:val="22"/>
          <w:szCs w:val="22"/>
        </w:rPr>
        <w:t xml:space="preserve"> gestreckt.</w:t>
      </w:r>
    </w:p>
    <w:p>
      <w:pPr>
        <w:spacing w:line="360" w:lineRule="auto"/>
        <w:jc w:val="both"/>
        <w:rPr>
          <w:rFonts w:ascii="Book Antiqua" w:hAnsi="Book Antiqua"/>
          <w:bCs/>
          <w:sz w:val="22"/>
        </w:rPr>
      </w:pPr>
    </w:p>
    <w:p>
      <w:pPr>
        <w:jc w:val="both"/>
        <w:rPr>
          <w:rFonts w:ascii="Book Antiqua" w:hAnsi="Book Antiqua"/>
          <w:b/>
          <w:bCs/>
          <w:color w:val="0070C0"/>
        </w:rPr>
      </w:pPr>
      <w:r>
        <w:rPr>
          <w:rFonts w:ascii="Book Antiqua" w:hAnsi="Book Antiqua"/>
          <w:b/>
          <w:bCs/>
          <w:noProof/>
          <w:color w:val="0070C0"/>
          <w:sz w:val="20"/>
        </w:rPr>
        <w:drawing>
          <wp:inline distT="0" distB="0" distL="0" distR="0">
            <wp:extent cx="219075" cy="342900"/>
            <wp:effectExtent l="0" t="0" r="9525"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0070C0"/>
        </w:rPr>
        <w:t xml:space="preserve">Aufgabe 5 </w:t>
      </w:r>
    </w:p>
    <w:p>
      <w:pPr>
        <w:jc w:val="both"/>
        <w:rPr>
          <w:rFonts w:ascii="Book Antiqua" w:hAnsi="Book Antiqua"/>
          <w:b/>
          <w:bCs/>
          <w:sz w:val="18"/>
        </w:rPr>
      </w:pPr>
    </w:p>
    <w:p>
      <w:pPr>
        <w:jc w:val="both"/>
        <w:rPr>
          <w:rFonts w:ascii="Book Antiqua" w:hAnsi="Book Antiqua"/>
          <w:bCs/>
          <w:sz w:val="22"/>
        </w:rPr>
      </w:pPr>
      <w:r>
        <w:rPr>
          <w:rFonts w:ascii="Book Antiqua" w:hAnsi="Book Antiqua"/>
          <w:bCs/>
          <w:sz w:val="22"/>
        </w:rPr>
        <w:t xml:space="preserve">Gegeben sind die Funktionen f und g mit </w:t>
      </w:r>
      <m:oMath>
        <m:r>
          <m:rPr>
            <m:sty m:val="p"/>
          </m:rPr>
          <w:rPr>
            <w:rFonts w:ascii="Cambria Math" w:hAnsi="Cambria Math"/>
            <w:sz w:val="22"/>
          </w:rPr>
          <m:t>f</m:t>
        </m:r>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=-0,25∙</m:t>
        </m:r>
        <m:sSup>
          <m:sSupPr>
            <m:ctrlPr>
              <w:rPr>
                <w:rFonts w:ascii="Cambria Math" w:hAnsi="Cambria Math"/>
                <w:bCs/>
                <w:sz w:val="22"/>
              </w:rPr>
            </m:ctrlPr>
          </m:sSupPr>
          <m:e>
            <m:r>
              <m:rPr>
                <m:sty m:val="p"/>
              </m:rPr>
              <w:rPr>
                <w:rFonts w:ascii="Cambria Math" w:hAnsi="Cambria Math"/>
              </w:rPr>
              <m:t>x</m:t>
            </m:r>
          </m:e>
          <m:sup>
            <m:r>
              <m:rPr>
                <m:sty m:val="p"/>
              </m:rPr>
              <w:rPr>
                <w:rFonts w:ascii="Cambria Math" w:hAnsi="Cambria Math"/>
              </w:rPr>
              <m:t>4</m:t>
            </m:r>
          </m:sup>
        </m:sSup>
      </m:oMath>
      <w:r>
        <w:rPr>
          <w:rFonts w:ascii="Book Antiqua" w:hAnsi="Book Antiqua"/>
          <w:bCs/>
          <w:sz w:val="22"/>
        </w:rPr>
        <w:t xml:space="preserve"> und</w:t>
      </w:r>
      <m:oMath>
        <m:r>
          <m:rPr>
            <m:sty m:val="p"/>
          </m:rPr>
          <w:rPr>
            <w:rFonts w:ascii="Cambria Math" w:hAnsi="Cambria Math"/>
            <w:sz w:val="22"/>
          </w:rPr>
          <m:t xml:space="preserve"> g</m:t>
        </m:r>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=50∙</m:t>
        </m:r>
        <m:sSup>
          <m:sSupPr>
            <m:ctrlPr>
              <w:rPr>
                <w:rFonts w:ascii="Cambria Math" w:hAnsi="Cambria Math"/>
                <w:bCs/>
                <w:sz w:val="22"/>
              </w:rPr>
            </m:ctrlPr>
          </m:sSupPr>
          <m:e>
            <m:r>
              <m:rPr>
                <m:sty m:val="p"/>
              </m:rPr>
              <w:rPr>
                <w:rFonts w:ascii="Cambria Math" w:hAnsi="Cambria Math"/>
              </w:rPr>
              <m:t>x</m:t>
            </m:r>
          </m:e>
          <m:sup>
            <m:r>
              <m:rPr>
                <m:sty m:val="p"/>
              </m:rPr>
              <w:rPr>
                <w:rFonts w:ascii="Cambria Math" w:hAnsi="Cambria Math"/>
              </w:rPr>
              <m:t>7</m:t>
            </m:r>
          </m:sup>
        </m:sSup>
      </m:oMath>
      <w:r>
        <w:rPr>
          <w:rFonts w:ascii="Book Antiqua" w:hAnsi="Book Antiqua"/>
          <w:bCs/>
          <w:sz w:val="22"/>
        </w:rPr>
        <w:t>. Wie muss man beim GTR den „Y-Bereich“ einstellen, damit im Intervall -1 ≤ x ≤ 4 alle Funktionswerte dargestellt werden?</w:t>
      </w:r>
    </w:p>
    <w:p>
      <w:pPr>
        <w:spacing w:line="360" w:lineRule="auto"/>
        <w:jc w:val="both"/>
        <w:rPr>
          <w:rFonts w:ascii="Book Antiqua" w:hAnsi="Book Antiqua"/>
          <w:b/>
          <w:bCs/>
          <w:sz w:val="22"/>
        </w:rPr>
      </w:pPr>
    </w:p>
    <w:p>
      <w:pPr>
        <w:rPr>
          <w:rFonts w:ascii="Book Antiqua" w:hAnsi="Book Antiqua"/>
        </w:rPr>
      </w:pPr>
      <w:r>
        <w:rPr>
          <w:rFonts w:ascii="Book Antiqua" w:hAnsi="Book Antiqua"/>
        </w:rPr>
        <w:br w:type="page"/>
      </w:r>
    </w:p>
    <w:p>
      <w:pPr>
        <w:pStyle w:val="berschrift2"/>
        <w:rPr>
          <w:rFonts w:ascii="Book Antiqua" w:hAnsi="Book Antiqua"/>
          <w:color w:val="0070C0"/>
          <w:sz w:val="28"/>
        </w:rPr>
      </w:pPr>
      <w:bookmarkStart w:id="6" w:name="_Toc17884117"/>
      <w:r>
        <w:rPr>
          <w:rFonts w:ascii="Book Antiqua" w:hAnsi="Book Antiqua"/>
          <w:color w:val="0070C0"/>
          <w:sz w:val="28"/>
        </w:rPr>
        <w:lastRenderedPageBreak/>
        <w:t>1.3 Wachstumsprozesse</w:t>
      </w:r>
      <w:bookmarkEnd w:id="6"/>
      <w:r>
        <w:rPr>
          <w:rFonts w:ascii="Book Antiqua" w:hAnsi="Book Antiqua"/>
          <w:color w:val="0070C0"/>
          <w:sz w:val="28"/>
        </w:rPr>
        <w:t xml:space="preserve"> </w:t>
      </w:r>
    </w:p>
    <w:p>
      <w:pPr>
        <w:spacing w:line="360" w:lineRule="auto"/>
        <w:jc w:val="both"/>
        <w:rPr>
          <w:rFonts w:ascii="Book Antiqua" w:hAnsi="Book Antiqua"/>
          <w:b/>
          <w:bCs/>
          <w:color w:val="0070C0"/>
          <w:sz w:val="18"/>
          <w:szCs w:val="22"/>
        </w:rPr>
      </w:pPr>
    </w:p>
    <w:p>
      <w:pPr>
        <w:jc w:val="both"/>
        <w:rPr>
          <w:rFonts w:ascii="Book Antiqua" w:hAnsi="Book Antiqua"/>
          <w:bCs/>
          <w:color w:val="0070C0"/>
          <w:sz w:val="22"/>
          <w:szCs w:val="22"/>
        </w:rPr>
      </w:pPr>
      <w:r>
        <w:rPr>
          <w:rFonts w:ascii="Book Antiqua" w:hAnsi="Book Antiqua"/>
          <w:b/>
          <w:bCs/>
          <w:noProof/>
          <w:color w:val="0070C0"/>
          <w:sz w:val="20"/>
        </w:rPr>
        <w:drawing>
          <wp:inline distT="0" distB="0" distL="0" distR="0">
            <wp:extent cx="219075" cy="342900"/>
            <wp:effectExtent l="0" t="0" r="952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0070C0"/>
          <w:sz w:val="22"/>
          <w:szCs w:val="22"/>
        </w:rPr>
        <w:t>Einführungsaufgabe (Die Mindestlohnfalle)</w:t>
      </w:r>
      <w:r>
        <w:rPr>
          <w:rStyle w:val="Funotenzeichen"/>
          <w:rFonts w:ascii="Book Antiqua" w:hAnsi="Book Antiqua"/>
          <w:b/>
          <w:bCs/>
          <w:color w:val="0070C0"/>
          <w:sz w:val="22"/>
          <w:szCs w:val="22"/>
        </w:rPr>
        <w:footnoteReference w:id="2"/>
      </w:r>
      <w:r>
        <w:rPr>
          <w:rFonts w:ascii="Book Antiqua" w:hAnsi="Book Antiqua"/>
          <w:bCs/>
          <w:color w:val="0070C0"/>
          <w:sz w:val="22"/>
          <w:szCs w:val="22"/>
        </w:rPr>
        <w:t xml:space="preserve"> </w:t>
      </w:r>
    </w:p>
    <w:p>
      <w:pPr>
        <w:jc w:val="both"/>
        <w:rPr>
          <w:rFonts w:ascii="Book Antiqua" w:hAnsi="Book Antiqua"/>
          <w:bCs/>
          <w:color w:val="0070C0"/>
          <w:sz w:val="22"/>
          <w:szCs w:val="22"/>
        </w:rPr>
      </w:pPr>
    </w:p>
    <w:p>
      <w:pPr>
        <w:jc w:val="both"/>
        <w:rPr>
          <w:rFonts w:ascii="Book Antiqua" w:hAnsi="Book Antiqua"/>
          <w:b/>
          <w:bCs/>
          <w:sz w:val="22"/>
          <w:szCs w:val="22"/>
        </w:rPr>
      </w:pPr>
      <w:r>
        <w:rPr>
          <w:rFonts w:ascii="Book Antiqua" w:hAnsi="Book Antiqua"/>
          <w:b/>
          <w:bCs/>
          <w:sz w:val="22"/>
          <w:szCs w:val="22"/>
        </w:rPr>
        <w:t>Der Beginn des Mindestlohns</w:t>
      </w:r>
    </w:p>
    <w:p>
      <w:pPr>
        <w:jc w:val="both"/>
        <w:rPr>
          <w:rFonts w:ascii="Book Antiqua" w:hAnsi="Book Antiqua"/>
          <w:bCs/>
          <w:sz w:val="22"/>
          <w:szCs w:val="22"/>
        </w:rPr>
      </w:pPr>
      <w:r>
        <w:rPr>
          <w:rFonts w:ascii="Book Antiqua" w:hAnsi="Book Antiqua"/>
          <w:bCs/>
          <w:sz w:val="22"/>
          <w:szCs w:val="22"/>
        </w:rPr>
        <w:t>Ohne Zweifel, das Gesetz für eine Lohnuntergrenze in Deutschland ist ein Erfolg. Manche mögen es für verrückt gehalten haben, weil sie befürchteten, dass eine Verteuerung der Arbeit viele Jobs vernichten und Menschen damit arbeitslos machen würde. Doch das ist nicht eingetroffen. Friseurinnen, Kellner und Putzfrauen, die bisweilen auf schäbige Stundenlöhne von lediglich vier bis fünf Euro gekommen sind, haben heute mit 8,50 Euro erheblich mehr Geld in der Tasche. Diese Lohnanhebung hat zudem dazu geführt, dass sich das gesamte Gehaltsgefüge nach oben verschoben hat, dass also auch noch andere Lohngruppen profitiert haben. Und trotzdem ist die Beschäftigungssituation in Deutschland so gut wie seit Jahren nicht mehr.</w:t>
      </w:r>
    </w:p>
    <w:p>
      <w:pPr>
        <w:jc w:val="both"/>
        <w:rPr>
          <w:rFonts w:ascii="Book Antiqua" w:hAnsi="Book Antiqua"/>
          <w:bCs/>
          <w:sz w:val="22"/>
          <w:szCs w:val="22"/>
        </w:rPr>
      </w:pPr>
    </w:p>
    <w:p>
      <w:pPr>
        <w:jc w:val="both"/>
        <w:rPr>
          <w:rFonts w:ascii="Book Antiqua" w:hAnsi="Book Antiqua"/>
          <w:b/>
          <w:bCs/>
          <w:sz w:val="22"/>
          <w:szCs w:val="22"/>
        </w:rPr>
      </w:pPr>
      <w:r>
        <w:rPr>
          <w:rFonts w:ascii="Book Antiqua" w:hAnsi="Book Antiqua"/>
          <w:b/>
          <w:bCs/>
          <w:sz w:val="22"/>
          <w:szCs w:val="22"/>
        </w:rPr>
        <w:t>Die Weiterentwicklung des Mindestlohns</w:t>
      </w:r>
    </w:p>
    <w:p>
      <w:pPr>
        <w:jc w:val="both"/>
        <w:rPr>
          <w:rFonts w:ascii="Book Antiqua" w:hAnsi="Book Antiqua"/>
          <w:bCs/>
          <w:sz w:val="22"/>
          <w:szCs w:val="22"/>
        </w:rPr>
      </w:pPr>
      <w:r>
        <w:rPr>
          <w:rFonts w:ascii="Book Antiqua" w:hAnsi="Book Antiqua"/>
          <w:bCs/>
          <w:sz w:val="22"/>
          <w:szCs w:val="22"/>
        </w:rPr>
        <w:t>Die Mindestlohnkommission hat heute entschieden, dass die gesetzliche Lohnuntergrenze Anfang 2017 auf 8,84 Euro steigen soll. Ein Plus von 34 Cent. Die Entscheidung ist nicht im luftleeren Raum gefallen. Vielmehr stützt sich das Verfahren auf gesetzliche Regeln, die vorschreiben, dass sich die Entwicklung des gesetzlichen Mindestlohns an der Entwicklung des Tariflohnindex des Statistischen Bundesamtes orientieren soll. Dieser Index fasst die Lohnentwicklung in mehr als 500 Flächen- und Haustarifverträgen aus allen Branchen zusammen. Für den maßgeblichen Zeitraum vom 1. Januar 2015 bis zum 30. Juni 2016 kam er auf ein Plus von 3,2 Prozent. Rechnet man noch die schon beschlossene Lohnerhöhung im öffentlichen Dienst hinzu, so ergeben sich rund 4 %.</w:t>
      </w:r>
    </w:p>
    <w:p>
      <w:pPr>
        <w:jc w:val="both"/>
        <w:rPr>
          <w:rFonts w:ascii="Book Antiqua" w:hAnsi="Book Antiqua"/>
          <w:bCs/>
          <w:sz w:val="22"/>
          <w:szCs w:val="22"/>
        </w:rPr>
      </w:pPr>
    </w:p>
    <w:p>
      <w:pPr>
        <w:jc w:val="both"/>
        <w:rPr>
          <w:rFonts w:ascii="Book Antiqua" w:hAnsi="Book Antiqua"/>
          <w:b/>
          <w:bCs/>
          <w:sz w:val="22"/>
          <w:szCs w:val="22"/>
        </w:rPr>
      </w:pPr>
      <w:r>
        <w:rPr>
          <w:rFonts w:ascii="Book Antiqua" w:hAnsi="Book Antiqua"/>
          <w:b/>
          <w:bCs/>
          <w:sz w:val="22"/>
          <w:szCs w:val="22"/>
        </w:rPr>
        <w:t>Ziel des Mindestlohnes und seiner Entwicklung</w:t>
      </w:r>
    </w:p>
    <w:p>
      <w:pPr>
        <w:jc w:val="both"/>
        <w:rPr>
          <w:rFonts w:ascii="Book Antiqua" w:hAnsi="Book Antiqua"/>
          <w:bCs/>
          <w:sz w:val="22"/>
          <w:szCs w:val="22"/>
        </w:rPr>
      </w:pPr>
      <w:r>
        <w:rPr>
          <w:rFonts w:ascii="Book Antiqua" w:hAnsi="Book Antiqua"/>
          <w:bCs/>
          <w:sz w:val="22"/>
          <w:szCs w:val="22"/>
        </w:rPr>
        <w:t>Die immer größer gewordene Lohnungleichheit soll verringert werden.</w:t>
      </w:r>
    </w:p>
    <w:p>
      <w:pPr>
        <w:jc w:val="both"/>
        <w:rPr>
          <w:rFonts w:ascii="Book Antiqua" w:hAnsi="Book Antiqua"/>
          <w:b/>
          <w:bCs/>
          <w:color w:val="0070C0"/>
          <w:sz w:val="22"/>
          <w:szCs w:val="22"/>
        </w:rPr>
      </w:pPr>
    </w:p>
    <w:p>
      <w:pPr>
        <w:pStyle w:val="Listenabsatz"/>
        <w:numPr>
          <w:ilvl w:val="0"/>
          <w:numId w:val="29"/>
        </w:numPr>
        <w:jc w:val="both"/>
        <w:rPr>
          <w:rFonts w:ascii="Book Antiqua" w:hAnsi="Book Antiqua"/>
          <w:bCs/>
          <w:sz w:val="22"/>
          <w:szCs w:val="22"/>
        </w:rPr>
      </w:pPr>
      <w:r>
        <w:rPr>
          <w:rFonts w:ascii="Book Antiqua" w:hAnsi="Book Antiqua"/>
          <w:b/>
          <w:bCs/>
          <w:sz w:val="22"/>
          <w:szCs w:val="22"/>
        </w:rPr>
        <w:t>Prüfe</w:t>
      </w:r>
      <w:r>
        <w:rPr>
          <w:rFonts w:ascii="Book Antiqua" w:hAnsi="Book Antiqua"/>
          <w:bCs/>
          <w:sz w:val="22"/>
          <w:szCs w:val="22"/>
        </w:rPr>
        <w:t>, ob die Mindestlohnerhöhung zur „normalen“ Lohnentwicklung passt.</w:t>
      </w:r>
    </w:p>
    <w:p>
      <w:pPr>
        <w:pStyle w:val="Listenabsatz"/>
        <w:ind w:left="360"/>
        <w:jc w:val="both"/>
        <w:rPr>
          <w:rFonts w:ascii="Book Antiqua" w:hAnsi="Book Antiqua"/>
          <w:bCs/>
          <w:sz w:val="22"/>
          <w:szCs w:val="22"/>
        </w:rPr>
      </w:pPr>
    </w:p>
    <w:p>
      <w:pPr>
        <w:pStyle w:val="Listenabsatz"/>
        <w:numPr>
          <w:ilvl w:val="0"/>
          <w:numId w:val="29"/>
        </w:numPr>
        <w:jc w:val="both"/>
        <w:rPr>
          <w:rFonts w:ascii="Book Antiqua" w:hAnsi="Book Antiqua"/>
          <w:bCs/>
          <w:sz w:val="22"/>
          <w:szCs w:val="22"/>
        </w:rPr>
      </w:pPr>
      <w:r>
        <w:rPr>
          <w:rFonts w:ascii="Book Antiqua" w:hAnsi="Book Antiqua"/>
          <w:b/>
          <w:bCs/>
          <w:sz w:val="22"/>
          <w:szCs w:val="22"/>
        </w:rPr>
        <w:t xml:space="preserve">Berechne </w:t>
      </w:r>
      <w:r>
        <w:rPr>
          <w:rFonts w:ascii="Book Antiqua" w:hAnsi="Book Antiqua"/>
          <w:bCs/>
          <w:sz w:val="22"/>
          <w:szCs w:val="22"/>
        </w:rPr>
        <w:t xml:space="preserve">den Anstieg des Durchschnittsstundenlohns von 20,81 €. </w:t>
      </w:r>
      <w:r>
        <w:rPr>
          <w:rFonts w:ascii="Book Antiqua" w:hAnsi="Book Antiqua"/>
          <w:b/>
          <w:bCs/>
          <w:sz w:val="22"/>
          <w:szCs w:val="22"/>
        </w:rPr>
        <w:t>Vergleiche</w:t>
      </w:r>
      <w:r>
        <w:rPr>
          <w:rFonts w:ascii="Book Antiqua" w:hAnsi="Book Antiqua"/>
          <w:bCs/>
          <w:sz w:val="22"/>
          <w:szCs w:val="22"/>
        </w:rPr>
        <w:t xml:space="preserve"> die Anstiege von Mindest- und Durchschnittslohn. </w:t>
      </w:r>
      <w:r>
        <w:rPr>
          <w:rFonts w:ascii="Book Antiqua" w:hAnsi="Book Antiqua"/>
          <w:b/>
          <w:bCs/>
          <w:sz w:val="22"/>
          <w:szCs w:val="22"/>
        </w:rPr>
        <w:t>Kommentiere</w:t>
      </w:r>
      <w:r>
        <w:rPr>
          <w:rFonts w:ascii="Book Antiqua" w:hAnsi="Book Antiqua"/>
          <w:bCs/>
          <w:sz w:val="22"/>
          <w:szCs w:val="22"/>
        </w:rPr>
        <w:t xml:space="preserve"> die Zielsetzung.</w:t>
      </w:r>
    </w:p>
    <w:p>
      <w:pPr>
        <w:pStyle w:val="Listenabsatz"/>
        <w:ind w:left="360"/>
        <w:jc w:val="both"/>
        <w:rPr>
          <w:rFonts w:ascii="Book Antiqua" w:hAnsi="Book Antiqua"/>
          <w:bCs/>
          <w:sz w:val="22"/>
          <w:szCs w:val="22"/>
        </w:rPr>
      </w:pPr>
    </w:p>
    <w:p>
      <w:pPr>
        <w:pStyle w:val="Listenabsatz"/>
        <w:numPr>
          <w:ilvl w:val="0"/>
          <w:numId w:val="29"/>
        </w:numPr>
        <w:jc w:val="both"/>
        <w:rPr>
          <w:rFonts w:ascii="Book Antiqua" w:hAnsi="Book Antiqua"/>
          <w:bCs/>
          <w:sz w:val="22"/>
          <w:szCs w:val="22"/>
        </w:rPr>
      </w:pPr>
      <w:r>
        <w:rPr>
          <w:rFonts w:ascii="Book Antiqua" w:hAnsi="Book Antiqua"/>
          <w:bCs/>
          <w:sz w:val="22"/>
          <w:szCs w:val="22"/>
        </w:rPr>
        <w:t xml:space="preserve">„Naja, die paar Cent – auf die kommt es doch nicht an.“ </w:t>
      </w:r>
    </w:p>
    <w:p>
      <w:pPr>
        <w:pStyle w:val="Listenabsatz"/>
        <w:ind w:left="360"/>
        <w:jc w:val="both"/>
        <w:rPr>
          <w:rFonts w:ascii="Book Antiqua" w:hAnsi="Book Antiqua"/>
          <w:bCs/>
          <w:sz w:val="12"/>
          <w:szCs w:val="22"/>
        </w:rPr>
      </w:pPr>
    </w:p>
    <w:p>
      <w:pPr>
        <w:pStyle w:val="Listenabsatz"/>
        <w:ind w:left="360"/>
        <w:jc w:val="both"/>
        <w:rPr>
          <w:rFonts w:ascii="Book Antiqua" w:hAnsi="Book Antiqua"/>
          <w:bCs/>
          <w:sz w:val="22"/>
          <w:szCs w:val="22"/>
        </w:rPr>
      </w:pPr>
      <w:r>
        <w:rPr>
          <w:rFonts w:ascii="Book Antiqua" w:hAnsi="Book Antiqua"/>
          <w:b/>
          <w:bCs/>
          <w:sz w:val="22"/>
          <w:szCs w:val="22"/>
        </w:rPr>
        <w:t>Untersuche,</w:t>
      </w:r>
      <w:r>
        <w:rPr>
          <w:rFonts w:ascii="Book Antiqua" w:hAnsi="Book Antiqua"/>
          <w:bCs/>
          <w:sz w:val="22"/>
          <w:szCs w:val="22"/>
        </w:rPr>
        <w:t xml:space="preserve"> welcher Durchschnittslohn und welcher Mindestlohn sich errechnen, wenn es zehn Lohnerhöhungen von 4 % gibt. </w:t>
      </w:r>
      <w:r>
        <w:rPr>
          <w:rFonts w:ascii="Book Antiqua" w:hAnsi="Book Antiqua"/>
          <w:b/>
          <w:bCs/>
          <w:sz w:val="22"/>
          <w:szCs w:val="22"/>
        </w:rPr>
        <w:t>Bewerte</w:t>
      </w:r>
      <w:r>
        <w:rPr>
          <w:rFonts w:ascii="Book Antiqua" w:hAnsi="Book Antiqua"/>
          <w:bCs/>
          <w:sz w:val="22"/>
          <w:szCs w:val="22"/>
        </w:rPr>
        <w:t xml:space="preserve"> die Unterschiede mit Blick auf die Zielsetzung.</w:t>
      </w:r>
    </w:p>
    <w:p>
      <w:pPr>
        <w:jc w:val="both"/>
        <w:rPr>
          <w:rFonts w:ascii="Book Antiqua" w:hAnsi="Book Antiqua"/>
          <w:bCs/>
          <w:sz w:val="22"/>
          <w:szCs w:val="22"/>
        </w:rPr>
      </w:pPr>
    </w:p>
    <w:p>
      <w:pPr>
        <w:pStyle w:val="Listenabsatz"/>
        <w:numPr>
          <w:ilvl w:val="0"/>
          <w:numId w:val="29"/>
        </w:numPr>
        <w:jc w:val="both"/>
        <w:rPr>
          <w:rFonts w:ascii="Book Antiqua" w:hAnsi="Book Antiqua"/>
          <w:bCs/>
          <w:sz w:val="22"/>
          <w:szCs w:val="22"/>
        </w:rPr>
      </w:pPr>
      <w:r>
        <w:rPr>
          <w:rFonts w:ascii="Book Antiqua" w:hAnsi="Book Antiqua"/>
          <w:b/>
          <w:bCs/>
          <w:sz w:val="22"/>
          <w:szCs w:val="22"/>
        </w:rPr>
        <w:t>Untersuche</w:t>
      </w:r>
      <w:r>
        <w:rPr>
          <w:rFonts w:ascii="Book Antiqua" w:hAnsi="Book Antiqua"/>
          <w:bCs/>
          <w:sz w:val="22"/>
          <w:szCs w:val="22"/>
        </w:rPr>
        <w:t xml:space="preserve">, nach wie vielen wie vielen Erhöhungen um 4 % der Mindestlohn auf der Höhe des aktuellen Durchschnittslohnes ist. </w:t>
      </w:r>
      <w:r>
        <w:rPr>
          <w:rFonts w:ascii="Book Antiqua" w:hAnsi="Book Antiqua"/>
          <w:b/>
          <w:bCs/>
          <w:sz w:val="22"/>
          <w:szCs w:val="22"/>
        </w:rPr>
        <w:t>Bestimme</w:t>
      </w:r>
      <w:r>
        <w:rPr>
          <w:rFonts w:ascii="Book Antiqua" w:hAnsi="Book Antiqua"/>
          <w:bCs/>
          <w:sz w:val="22"/>
          <w:szCs w:val="22"/>
        </w:rPr>
        <w:t xml:space="preserve"> die Höhe des entsprechenden Durchschnittslohns.</w:t>
      </w:r>
    </w:p>
    <w:p>
      <w:pPr>
        <w:jc w:val="both"/>
        <w:rPr>
          <w:rFonts w:ascii="Book Antiqua" w:hAnsi="Book Antiqua"/>
          <w:bCs/>
          <w:sz w:val="22"/>
          <w:szCs w:val="22"/>
        </w:rPr>
      </w:pPr>
    </w:p>
    <w:p>
      <w:pPr>
        <w:pStyle w:val="Listenabsatz"/>
        <w:numPr>
          <w:ilvl w:val="0"/>
          <w:numId w:val="29"/>
        </w:numPr>
        <w:jc w:val="both"/>
        <w:rPr>
          <w:rFonts w:ascii="Book Antiqua" w:hAnsi="Book Antiqua"/>
          <w:bCs/>
          <w:sz w:val="22"/>
          <w:szCs w:val="22"/>
        </w:rPr>
      </w:pPr>
      <w:r>
        <w:rPr>
          <w:rFonts w:ascii="Book Antiqua" w:hAnsi="Book Antiqua"/>
          <w:b/>
          <w:bCs/>
          <w:sz w:val="22"/>
          <w:szCs w:val="22"/>
        </w:rPr>
        <w:t>Stelle</w:t>
      </w:r>
      <w:r>
        <w:rPr>
          <w:rFonts w:ascii="Book Antiqua" w:hAnsi="Book Antiqua"/>
          <w:bCs/>
          <w:sz w:val="22"/>
          <w:szCs w:val="22"/>
        </w:rPr>
        <w:t xml:space="preserve"> die obige Lohnentwicklung (Modell I) über 50 Lohnerhöhungen von 4 % grafisch dar. </w:t>
      </w:r>
      <w:r>
        <w:rPr>
          <w:rFonts w:ascii="Book Antiqua" w:hAnsi="Book Antiqua"/>
          <w:b/>
          <w:bCs/>
          <w:sz w:val="22"/>
          <w:szCs w:val="22"/>
        </w:rPr>
        <w:t>Markiere</w:t>
      </w:r>
      <w:r>
        <w:rPr>
          <w:rFonts w:ascii="Book Antiqua" w:hAnsi="Book Antiqua"/>
          <w:bCs/>
          <w:sz w:val="22"/>
          <w:szCs w:val="22"/>
        </w:rPr>
        <w:t xml:space="preserve"> die Lohnunterschiede nach 10, 23 und 50 Lohnerhöhungen.</w:t>
      </w:r>
    </w:p>
    <w:p>
      <w:pPr>
        <w:jc w:val="both"/>
        <w:rPr>
          <w:rFonts w:ascii="Book Antiqua" w:hAnsi="Book Antiqua"/>
          <w:bCs/>
          <w:sz w:val="22"/>
          <w:szCs w:val="22"/>
        </w:rPr>
      </w:pPr>
    </w:p>
    <w:p>
      <w:pPr>
        <w:pStyle w:val="Listenabsatz"/>
        <w:numPr>
          <w:ilvl w:val="0"/>
          <w:numId w:val="29"/>
        </w:numPr>
        <w:jc w:val="both"/>
        <w:rPr>
          <w:rFonts w:ascii="Book Antiqua" w:hAnsi="Book Antiqua"/>
          <w:bCs/>
          <w:sz w:val="22"/>
          <w:szCs w:val="22"/>
        </w:rPr>
      </w:pPr>
      <w:r>
        <w:rPr>
          <w:rFonts w:ascii="Book Antiqua" w:hAnsi="Book Antiqua"/>
          <w:bCs/>
          <w:sz w:val="22"/>
          <w:szCs w:val="22"/>
        </w:rPr>
        <w:t>Andere mögliche Vorgabe für die Entwicklung des Mindestlohns:</w:t>
      </w:r>
    </w:p>
    <w:p>
      <w:pPr>
        <w:jc w:val="both"/>
        <w:rPr>
          <w:rFonts w:ascii="Book Antiqua" w:hAnsi="Book Antiqua"/>
          <w:bCs/>
          <w:sz w:val="12"/>
          <w:szCs w:val="22"/>
        </w:rPr>
      </w:pPr>
    </w:p>
    <w:p>
      <w:pPr>
        <w:ind w:left="360"/>
        <w:jc w:val="both"/>
        <w:rPr>
          <w:rFonts w:ascii="Book Antiqua" w:hAnsi="Book Antiqua"/>
          <w:bCs/>
          <w:sz w:val="22"/>
          <w:szCs w:val="22"/>
        </w:rPr>
      </w:pPr>
      <w:r>
        <w:rPr>
          <w:rFonts w:ascii="Book Antiqua" w:hAnsi="Book Antiqua"/>
          <w:bCs/>
          <w:sz w:val="22"/>
          <w:szCs w:val="22"/>
        </w:rPr>
        <w:t>Modell II: Der Mindestlohn wird prozentual erhöht wie der Durchschnittslohn, erhält aber zusätzlich die Hälfte der Differenz.</w:t>
      </w:r>
    </w:p>
    <w:p>
      <w:pPr>
        <w:ind w:left="360"/>
        <w:jc w:val="both"/>
        <w:rPr>
          <w:rFonts w:ascii="Book Antiqua" w:hAnsi="Book Antiqua"/>
          <w:bCs/>
          <w:sz w:val="12"/>
          <w:szCs w:val="22"/>
        </w:rPr>
      </w:pPr>
    </w:p>
    <w:p>
      <w:pPr>
        <w:ind w:left="360"/>
        <w:jc w:val="both"/>
        <w:rPr>
          <w:rFonts w:ascii="Book Antiqua" w:hAnsi="Book Antiqua"/>
          <w:bCs/>
          <w:sz w:val="22"/>
          <w:szCs w:val="22"/>
        </w:rPr>
      </w:pPr>
      <w:r>
        <w:rPr>
          <w:rFonts w:ascii="Book Antiqua" w:hAnsi="Book Antiqua"/>
          <w:b/>
          <w:bCs/>
          <w:sz w:val="22"/>
          <w:szCs w:val="22"/>
        </w:rPr>
        <w:t xml:space="preserve">Führe </w:t>
      </w:r>
      <w:r>
        <w:rPr>
          <w:rFonts w:ascii="Book Antiqua" w:hAnsi="Book Antiqua"/>
          <w:bCs/>
          <w:sz w:val="22"/>
          <w:szCs w:val="22"/>
        </w:rPr>
        <w:t>Teil e)</w:t>
      </w:r>
      <w:r>
        <w:rPr>
          <w:rFonts w:ascii="Book Antiqua" w:hAnsi="Book Antiqua"/>
          <w:b/>
          <w:bCs/>
          <w:sz w:val="22"/>
          <w:szCs w:val="22"/>
        </w:rPr>
        <w:t xml:space="preserve"> </w:t>
      </w:r>
      <w:r>
        <w:rPr>
          <w:rFonts w:ascii="Book Antiqua" w:hAnsi="Book Antiqua"/>
          <w:bCs/>
          <w:sz w:val="22"/>
          <w:szCs w:val="22"/>
        </w:rPr>
        <w:t xml:space="preserve">für das Modell II </w:t>
      </w:r>
      <w:r>
        <w:rPr>
          <w:rFonts w:ascii="Book Antiqua" w:hAnsi="Book Antiqua"/>
          <w:b/>
          <w:bCs/>
          <w:sz w:val="22"/>
          <w:szCs w:val="22"/>
        </w:rPr>
        <w:t>durch</w:t>
      </w:r>
      <w:r>
        <w:rPr>
          <w:rFonts w:ascii="Book Antiqua" w:hAnsi="Book Antiqua"/>
          <w:bCs/>
          <w:sz w:val="22"/>
          <w:szCs w:val="22"/>
        </w:rPr>
        <w:t xml:space="preserve">. </w:t>
      </w:r>
      <w:r>
        <w:rPr>
          <w:rFonts w:ascii="Book Antiqua" w:hAnsi="Book Antiqua"/>
          <w:b/>
          <w:bCs/>
          <w:sz w:val="22"/>
          <w:szCs w:val="22"/>
        </w:rPr>
        <w:t>Kommentiere</w:t>
      </w:r>
      <w:r>
        <w:rPr>
          <w:rFonts w:ascii="Book Antiqua" w:hAnsi="Book Antiqua"/>
          <w:bCs/>
          <w:sz w:val="22"/>
          <w:szCs w:val="22"/>
        </w:rPr>
        <w:t xml:space="preserve"> die Wirkung auf die Lohnunterschiede.</w:t>
      </w:r>
    </w:p>
    <w:p>
      <w:pPr>
        <w:spacing w:line="360" w:lineRule="auto"/>
        <w:rPr>
          <w:rFonts w:ascii="Book Antiqua" w:hAnsi="Book Antiqua"/>
          <w:bCs/>
          <w:sz w:val="22"/>
          <w:szCs w:val="22"/>
        </w:rPr>
      </w:pPr>
      <w:r>
        <w:rPr>
          <w:rFonts w:ascii="Book Antiqua" w:hAnsi="Book Antiqua"/>
          <w:bCs/>
          <w:sz w:val="22"/>
          <w:szCs w:val="22"/>
        </w:rPr>
        <w:br w:type="page"/>
      </w:r>
    </w:p>
    <w:p>
      <w:pPr>
        <w:jc w:val="both"/>
        <w:rPr>
          <w:rFonts w:ascii="Book Antiqua" w:hAnsi="Book Antiqua"/>
          <w:b/>
          <w:bCs/>
          <w:color w:val="0070C0"/>
          <w:sz w:val="22"/>
          <w:szCs w:val="22"/>
        </w:rPr>
      </w:pPr>
      <w:r>
        <w:rPr>
          <w:rFonts w:ascii="Book Antiqua" w:hAnsi="Book Antiqua"/>
          <w:b/>
          <w:bCs/>
          <w:noProof/>
          <w:color w:val="0070C0"/>
          <w:sz w:val="20"/>
        </w:rPr>
        <w:lastRenderedPageBreak/>
        <w:drawing>
          <wp:inline distT="0" distB="0" distL="0" distR="0">
            <wp:extent cx="219075" cy="342900"/>
            <wp:effectExtent l="0" t="0" r="9525" b="0"/>
            <wp:docPr id="13478" name="Grafik 1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0070C0"/>
          <w:sz w:val="22"/>
          <w:szCs w:val="22"/>
        </w:rPr>
        <w:t>Aufgabe 1: Zwei Sparmodelle im Vergleich</w:t>
      </w:r>
    </w:p>
    <w:p>
      <w:pPr>
        <w:jc w:val="both"/>
        <w:rPr>
          <w:rFonts w:ascii="Book Antiqua" w:hAnsi="Book Antiqua"/>
          <w:bCs/>
          <w:sz w:val="18"/>
          <w:szCs w:val="22"/>
        </w:rPr>
      </w:pPr>
    </w:p>
    <w:p>
      <w:pPr>
        <w:jc w:val="both"/>
        <w:rPr>
          <w:rFonts w:ascii="Book Antiqua" w:hAnsi="Book Antiqua"/>
          <w:bCs/>
          <w:sz w:val="22"/>
          <w:szCs w:val="22"/>
        </w:rPr>
      </w:pPr>
      <w:r>
        <w:rPr>
          <w:rFonts w:ascii="Book Antiqua" w:hAnsi="Book Antiqua"/>
          <w:bCs/>
          <w:noProof/>
          <w:sz w:val="22"/>
          <w:szCs w:val="22"/>
        </w:rPr>
        <w:drawing>
          <wp:anchor distT="0" distB="0" distL="114300" distR="114300" simplePos="0" relativeHeight="251742208" behindDoc="1" locked="0" layoutInCell="1" allowOverlap="1">
            <wp:simplePos x="0" y="0"/>
            <wp:positionH relativeFrom="margin">
              <wp:align>right</wp:align>
            </wp:positionH>
            <wp:positionV relativeFrom="paragraph">
              <wp:posOffset>10795</wp:posOffset>
            </wp:positionV>
            <wp:extent cx="657225" cy="640715"/>
            <wp:effectExtent l="0" t="0" r="9525" b="6985"/>
            <wp:wrapTight wrapText="bothSides">
              <wp:wrapPolygon edited="0">
                <wp:start x="1252" y="0"/>
                <wp:lineTo x="626" y="1284"/>
                <wp:lineTo x="0" y="10918"/>
                <wp:lineTo x="0" y="16698"/>
                <wp:lineTo x="3130" y="20551"/>
                <wp:lineTo x="5009" y="21193"/>
                <wp:lineTo x="6261" y="21193"/>
                <wp:lineTo x="10643" y="21193"/>
                <wp:lineTo x="18157" y="20551"/>
                <wp:lineTo x="21287" y="16056"/>
                <wp:lineTo x="21287" y="5780"/>
                <wp:lineTo x="18157" y="0"/>
                <wp:lineTo x="1252" y="0"/>
              </wp:wrapPolygon>
            </wp:wrapTight>
            <wp:docPr id="110" name="Grafik 110" descr="piggy-bank-146311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ggy-bank-146311_6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7225" cy="6407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 Antiqua" w:hAnsi="Book Antiqua"/>
          <w:bCs/>
          <w:sz w:val="22"/>
          <w:szCs w:val="22"/>
        </w:rPr>
        <w:t xml:space="preserve">Zur Geburt haben Konstantins Großeltern ihrem Enkel einen Sparbrief über </w:t>
      </w: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0</m:t>
            </m:r>
          </m:sub>
        </m:sSub>
        <m:r>
          <w:rPr>
            <w:rFonts w:ascii="Cambria Math" w:hAnsi="Cambria Math"/>
            <w:sz w:val="22"/>
            <w:szCs w:val="22"/>
          </w:rPr>
          <m:t>=5000 €</m:t>
        </m:r>
      </m:oMath>
      <w:r>
        <w:rPr>
          <w:rFonts w:ascii="Book Antiqua" w:hAnsi="Book Antiqua"/>
          <w:bCs/>
          <w:sz w:val="22"/>
          <w:szCs w:val="22"/>
        </w:rPr>
        <w:t xml:space="preserve"> mit 18-jäh</w:t>
      </w:r>
      <w:r>
        <w:rPr>
          <w:rFonts w:ascii="Book Antiqua" w:hAnsi="Book Antiqua"/>
          <w:bCs/>
          <w:sz w:val="22"/>
          <w:szCs w:val="22"/>
        </w:rPr>
        <w:softHyphen/>
        <w:t>riger Laufzeit geschenkt, um ihn damit später einmal in der Studentenzeit zu unterstützen. Damals gab es Jahreszinsen von 5 %. Die Zinsen wurden am Jahresende dem Kapital des Sparbriefes zugeschlagen und in der Folgezeit mitverzinst.</w:t>
      </w:r>
    </w:p>
    <w:p>
      <w:pPr>
        <w:jc w:val="both"/>
        <w:rPr>
          <w:rFonts w:ascii="Book Antiqua" w:hAnsi="Book Antiqua"/>
          <w:bCs/>
          <w:sz w:val="18"/>
          <w:szCs w:val="22"/>
        </w:rPr>
      </w:pPr>
    </w:p>
    <w:p>
      <w:pPr>
        <w:jc w:val="both"/>
        <w:rPr>
          <w:rFonts w:ascii="Book Antiqua" w:hAnsi="Book Antiqua"/>
          <w:bCs/>
          <w:sz w:val="22"/>
          <w:szCs w:val="22"/>
        </w:rPr>
      </w:pPr>
      <w:r>
        <w:rPr>
          <w:rFonts w:ascii="Book Antiqua" w:hAnsi="Book Antiqua"/>
          <w:bCs/>
          <w:sz w:val="22"/>
          <w:szCs w:val="22"/>
        </w:rPr>
        <w:t xml:space="preserve">Peters Großeltern legen wie Konstantins Großeltern ein Kapital von </w:t>
      </w: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0</m:t>
            </m:r>
          </m:sub>
        </m:sSub>
        <m:r>
          <w:rPr>
            <w:rFonts w:ascii="Cambria Math" w:hAnsi="Cambria Math"/>
            <w:sz w:val="22"/>
            <w:szCs w:val="22"/>
          </w:rPr>
          <m:t>=4500 €</m:t>
        </m:r>
      </m:oMath>
      <w:r>
        <w:rPr>
          <w:rFonts w:ascii="Book Antiqua" w:hAnsi="Book Antiqua"/>
          <w:bCs/>
          <w:sz w:val="22"/>
          <w:szCs w:val="22"/>
        </w:rPr>
        <w:t xml:space="preserve"> mit 18-jäh</w:t>
      </w:r>
      <w:r>
        <w:rPr>
          <w:rFonts w:ascii="Book Antiqua" w:hAnsi="Book Antiqua"/>
          <w:bCs/>
          <w:sz w:val="22"/>
          <w:szCs w:val="22"/>
        </w:rPr>
        <w:softHyphen/>
        <w:t>riger Laufzeit zu einem festen jährlichen Zinssatz von 5 % an.</w:t>
      </w:r>
    </w:p>
    <w:p>
      <w:pPr>
        <w:jc w:val="both"/>
        <w:rPr>
          <w:rFonts w:ascii="Book Antiqua" w:hAnsi="Book Antiqua"/>
          <w:bCs/>
          <w:sz w:val="18"/>
          <w:szCs w:val="22"/>
        </w:rPr>
      </w:pPr>
    </w:p>
    <w:p>
      <w:pPr>
        <w:jc w:val="both"/>
        <w:rPr>
          <w:rFonts w:ascii="Book Antiqua" w:hAnsi="Book Antiqua"/>
          <w:bCs/>
          <w:sz w:val="22"/>
          <w:szCs w:val="22"/>
        </w:rPr>
      </w:pPr>
      <w:r>
        <w:rPr>
          <w:rFonts w:ascii="Book Antiqua" w:hAnsi="Book Antiqua"/>
          <w:bCs/>
          <w:sz w:val="22"/>
          <w:szCs w:val="22"/>
        </w:rPr>
        <w:t xml:space="preserve">Julias Großeltern haben bei Julias Geburt </w:t>
      </w: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0</m:t>
            </m:r>
          </m:sub>
        </m:sSub>
        <m:r>
          <w:rPr>
            <w:rFonts w:ascii="Cambria Math" w:hAnsi="Cambria Math"/>
            <w:sz w:val="22"/>
            <w:szCs w:val="22"/>
          </w:rPr>
          <m:t>=5000 €</m:t>
        </m:r>
      </m:oMath>
      <w:r>
        <w:rPr>
          <w:rFonts w:ascii="Book Antiqua" w:hAnsi="Book Antiqua"/>
          <w:bCs/>
          <w:sz w:val="22"/>
          <w:szCs w:val="22"/>
        </w:rPr>
        <w:t xml:space="preserve"> zum Festzins von 5 % für 18 Jahre bei ihrer Bank angelegt und ihrem Enkelkind ein leeres Sparschwein mitgebracht. Seitdem schenken sie Julia jedes Jahr zum Geburtstag die Zinserträge. Dieses Geld wird dann feierlich in dem Sparschwein versenkt. Zum 18-ten Geburtstag darf Julia das Sparschwein schlachten und soll dann auch das frei werdende Kapital </w:t>
      </w: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0</m:t>
            </m:r>
          </m:sub>
        </m:sSub>
        <m:r>
          <w:rPr>
            <w:rFonts w:ascii="Cambria Math" w:hAnsi="Cambria Math"/>
            <w:sz w:val="22"/>
            <w:szCs w:val="22"/>
          </w:rPr>
          <m:t>=5000 €</m:t>
        </m:r>
      </m:oMath>
      <w:r>
        <w:rPr>
          <w:rFonts w:ascii="Book Antiqua" w:hAnsi="Book Antiqua"/>
          <w:bCs/>
          <w:sz w:val="22"/>
          <w:szCs w:val="22"/>
        </w:rPr>
        <w:t xml:space="preserve"> für eine größere Anschaffung erhalten. </w:t>
      </w:r>
    </w:p>
    <w:p>
      <w:pPr>
        <w:jc w:val="both"/>
        <w:rPr>
          <w:rFonts w:ascii="Book Antiqua" w:hAnsi="Book Antiqua"/>
          <w:bCs/>
          <w:sz w:val="18"/>
          <w:szCs w:val="22"/>
        </w:rPr>
      </w:pPr>
    </w:p>
    <w:p>
      <w:pPr>
        <w:jc w:val="both"/>
        <w:rPr>
          <w:rFonts w:ascii="Book Antiqua" w:hAnsi="Book Antiqua"/>
          <w:bCs/>
          <w:sz w:val="22"/>
          <w:szCs w:val="22"/>
        </w:rPr>
      </w:pPr>
      <w:r>
        <w:rPr>
          <w:rFonts w:ascii="Book Antiqua" w:hAnsi="Book Antiqua"/>
          <w:b/>
          <w:bCs/>
          <w:sz w:val="22"/>
          <w:szCs w:val="22"/>
        </w:rPr>
        <w:t>Stelle</w:t>
      </w:r>
      <w:r>
        <w:rPr>
          <w:rFonts w:ascii="Book Antiqua" w:hAnsi="Book Antiqua"/>
          <w:bCs/>
          <w:sz w:val="22"/>
          <w:szCs w:val="22"/>
        </w:rPr>
        <w:t xml:space="preserve"> unter Angabe der entsprechenden Formeln das angesparte Kapital der drei Jugendlichen vergleichend in einer Tabelle und grafisch in einem Koordinatensystem </w:t>
      </w:r>
      <w:r>
        <w:rPr>
          <w:rFonts w:ascii="Book Antiqua" w:hAnsi="Book Antiqua"/>
          <w:b/>
          <w:bCs/>
          <w:sz w:val="22"/>
          <w:szCs w:val="22"/>
        </w:rPr>
        <w:t>dar</w:t>
      </w:r>
      <w:r>
        <w:rPr>
          <w:rFonts w:ascii="Book Antiqua" w:hAnsi="Book Antiqua"/>
          <w:bCs/>
          <w:sz w:val="22"/>
          <w:szCs w:val="22"/>
        </w:rPr>
        <w:t xml:space="preserve"> und bewerte die Ansparungsmodelle.</w:t>
      </w:r>
    </w:p>
    <w:p>
      <w:pPr>
        <w:rPr>
          <w:rFonts w:ascii="Book Antiqua" w:hAnsi="Book Antiqua"/>
          <w:bCs/>
          <w:sz w:val="22"/>
          <w:szCs w:val="22"/>
        </w:rPr>
      </w:pPr>
    </w:p>
    <w:p>
      <w:pPr>
        <w:jc w:val="both"/>
        <w:rPr>
          <w:rFonts w:ascii="Book Antiqua" w:hAnsi="Book Antiqua"/>
          <w:b/>
          <w:bCs/>
          <w:color w:val="0070C0"/>
          <w:sz w:val="22"/>
          <w:szCs w:val="22"/>
        </w:rPr>
      </w:pPr>
      <w:r>
        <w:rPr>
          <w:rFonts w:ascii="Book Antiqua" w:hAnsi="Book Antiqua"/>
          <w:b/>
          <w:bCs/>
          <w:noProof/>
          <w:color w:val="0070C0"/>
          <w:sz w:val="20"/>
        </w:rPr>
        <w:drawing>
          <wp:inline distT="0" distB="0" distL="0" distR="0">
            <wp:extent cx="219075" cy="342900"/>
            <wp:effectExtent l="0" t="0" r="9525" b="0"/>
            <wp:docPr id="13479" name="Grafik 1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0070C0"/>
          <w:sz w:val="22"/>
          <w:szCs w:val="22"/>
        </w:rPr>
        <w:t>Aufgabe 2: Realwert und Nominalwert eines Geldbetrages</w:t>
      </w:r>
    </w:p>
    <w:p>
      <w:pPr>
        <w:rPr>
          <w:rFonts w:ascii="Book Antiqua" w:hAnsi="Book Antiqua"/>
          <w:bCs/>
          <w:sz w:val="12"/>
          <w:szCs w:val="22"/>
        </w:rPr>
      </w:pPr>
    </w:p>
    <w:p>
      <w:pPr>
        <w:jc w:val="both"/>
        <w:rPr>
          <w:rFonts w:ascii="Book Antiqua" w:hAnsi="Book Antiqua"/>
          <w:bCs/>
          <w:sz w:val="22"/>
          <w:szCs w:val="22"/>
        </w:rPr>
      </w:pPr>
      <w:r>
        <w:rPr>
          <w:rFonts w:ascii="Book Antiqua" w:hAnsi="Book Antiqua"/>
          <w:bCs/>
          <w:sz w:val="22"/>
          <w:szCs w:val="22"/>
        </w:rPr>
        <w:t xml:space="preserve">Der sogenannte </w:t>
      </w:r>
      <w:r>
        <w:rPr>
          <w:rFonts w:ascii="Book Antiqua" w:hAnsi="Book Antiqua"/>
          <w:b/>
          <w:bCs/>
          <w:sz w:val="22"/>
          <w:szCs w:val="22"/>
        </w:rPr>
        <w:t>Realwert</w:t>
      </w:r>
      <w:r>
        <w:rPr>
          <w:rFonts w:ascii="Book Antiqua" w:hAnsi="Book Antiqua"/>
          <w:bCs/>
          <w:sz w:val="22"/>
          <w:szCs w:val="22"/>
        </w:rPr>
        <w:t xml:space="preserve"> eines Geldbetrages, also seine Kaufkraft, wird durch die Inflation ständig vermindert. Dies wird ausgeglichen, indem man das Geld „arbeiten“ lässt. Die einfachste Möglichkeit stellt die Anlage bei einer Bank dar, welche das Geld investiert und dem Sparer eine „Leihgebühr“ in Form von Zinsen entrichtet. Dadurch steigt zumindest der </w:t>
      </w:r>
      <w:r>
        <w:rPr>
          <w:rFonts w:ascii="Book Antiqua" w:hAnsi="Book Antiqua"/>
          <w:b/>
          <w:bCs/>
          <w:sz w:val="22"/>
          <w:szCs w:val="22"/>
        </w:rPr>
        <w:t>Nominalwert</w:t>
      </w:r>
      <w:r>
        <w:rPr>
          <w:rFonts w:ascii="Book Antiqua" w:hAnsi="Book Antiqua"/>
          <w:bCs/>
          <w:sz w:val="22"/>
          <w:szCs w:val="22"/>
        </w:rPr>
        <w:t xml:space="preserve">, also der auf dem Papier des Kontoauszugs stehende Wert. </w:t>
      </w:r>
    </w:p>
    <w:p>
      <w:pPr>
        <w:rPr>
          <w:rFonts w:ascii="Book Antiqua" w:hAnsi="Book Antiqua"/>
          <w:bCs/>
          <w:sz w:val="14"/>
          <w:szCs w:val="22"/>
        </w:rPr>
      </w:pPr>
    </w:p>
    <w:p>
      <w:pPr>
        <w:numPr>
          <w:ilvl w:val="0"/>
          <w:numId w:val="4"/>
        </w:numPr>
        <w:jc w:val="both"/>
        <w:rPr>
          <w:rFonts w:ascii="Book Antiqua" w:hAnsi="Book Antiqua"/>
          <w:bCs/>
          <w:sz w:val="22"/>
          <w:szCs w:val="22"/>
        </w:rPr>
      </w:pPr>
      <w:r>
        <w:rPr>
          <w:rFonts w:ascii="Book Antiqua" w:hAnsi="Book Antiqua"/>
          <w:b/>
          <w:bCs/>
          <w:sz w:val="22"/>
          <w:szCs w:val="22"/>
        </w:rPr>
        <w:t>Berechne</w:t>
      </w:r>
      <w:r>
        <w:rPr>
          <w:rFonts w:ascii="Book Antiqua" w:hAnsi="Book Antiqua"/>
          <w:bCs/>
          <w:sz w:val="22"/>
          <w:szCs w:val="22"/>
        </w:rPr>
        <w:t xml:space="preserve"> für die kommenden 10 Jahre den Nominalwert und den Realwert eines thesaurierend (Zinsen werden einbehalten und nicht ausgeschüttet) angelegten Kapitals </w:t>
      </w: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0</m:t>
            </m:r>
          </m:sub>
        </m:sSub>
        <m:r>
          <w:rPr>
            <w:rFonts w:ascii="Cambria Math" w:hAnsi="Cambria Math"/>
            <w:sz w:val="22"/>
            <w:szCs w:val="22"/>
          </w:rPr>
          <m:t>=2000 €</m:t>
        </m:r>
      </m:oMath>
      <w:r>
        <w:rPr>
          <w:rFonts w:ascii="Book Antiqua" w:hAnsi="Book Antiqua"/>
          <w:bCs/>
          <w:sz w:val="22"/>
          <w:szCs w:val="22"/>
        </w:rPr>
        <w:t xml:space="preserve"> unter der Bedingung, dass die Inflationsrate bei 3 % und der Zinssatz bei 4 % [3 %, 2 %] liegen. </w:t>
      </w:r>
      <w:r>
        <w:rPr>
          <w:rFonts w:ascii="Book Antiqua" w:hAnsi="Book Antiqua"/>
          <w:b/>
          <w:bCs/>
          <w:sz w:val="22"/>
          <w:szCs w:val="22"/>
        </w:rPr>
        <w:t>Vergleiche</w:t>
      </w:r>
      <w:r>
        <w:rPr>
          <w:rFonts w:ascii="Book Antiqua" w:hAnsi="Book Antiqua"/>
          <w:bCs/>
          <w:sz w:val="22"/>
          <w:szCs w:val="22"/>
        </w:rPr>
        <w:t xml:space="preserve"> die Ergebnisse mithilfe des GRT für unterschiedliche Zinssätze.</w:t>
      </w:r>
    </w:p>
    <w:p>
      <w:pPr>
        <w:rPr>
          <w:rFonts w:ascii="Book Antiqua" w:hAnsi="Book Antiqua"/>
          <w:bCs/>
          <w:sz w:val="16"/>
          <w:szCs w:val="22"/>
        </w:rPr>
      </w:pPr>
    </w:p>
    <w:p>
      <w:pPr>
        <w:numPr>
          <w:ilvl w:val="0"/>
          <w:numId w:val="4"/>
        </w:numPr>
        <w:jc w:val="both"/>
        <w:rPr>
          <w:rFonts w:ascii="Book Antiqua" w:hAnsi="Book Antiqua"/>
          <w:bCs/>
          <w:sz w:val="22"/>
          <w:szCs w:val="22"/>
        </w:rPr>
      </w:pPr>
      <w:r>
        <w:rPr>
          <w:rFonts w:ascii="Book Antiqua" w:hAnsi="Book Antiqua"/>
          <w:b/>
          <w:bCs/>
          <w:sz w:val="22"/>
          <w:szCs w:val="22"/>
        </w:rPr>
        <w:t>Gib an</w:t>
      </w:r>
      <w:r>
        <w:rPr>
          <w:rFonts w:ascii="Book Antiqua" w:hAnsi="Book Antiqua"/>
          <w:bCs/>
          <w:sz w:val="22"/>
          <w:szCs w:val="22"/>
        </w:rPr>
        <w:t xml:space="preserve">, um welchen Faktor und um welchen Prozentsatz sich der Nominalwert bzw. der Realwert unter diesen Bedingungen nach n Jahren vermehrt [vermindert]. </w:t>
      </w:r>
      <w:r>
        <w:rPr>
          <w:rFonts w:ascii="Book Antiqua" w:hAnsi="Book Antiqua"/>
          <w:b/>
          <w:bCs/>
          <w:sz w:val="22"/>
          <w:szCs w:val="22"/>
        </w:rPr>
        <w:t>Gib</w:t>
      </w:r>
      <w:r>
        <w:rPr>
          <w:rFonts w:ascii="Book Antiqua" w:hAnsi="Book Antiqua"/>
          <w:bCs/>
          <w:sz w:val="22"/>
          <w:szCs w:val="22"/>
        </w:rPr>
        <w:t xml:space="preserve"> einen Term </w:t>
      </w:r>
      <w:r>
        <w:rPr>
          <w:rFonts w:ascii="Book Antiqua" w:hAnsi="Book Antiqua"/>
          <w:b/>
          <w:bCs/>
          <w:sz w:val="22"/>
          <w:szCs w:val="22"/>
        </w:rPr>
        <w:t>an</w:t>
      </w:r>
      <w:r>
        <w:rPr>
          <w:rFonts w:ascii="Book Antiqua" w:hAnsi="Book Antiqua"/>
          <w:bCs/>
          <w:sz w:val="22"/>
          <w:szCs w:val="22"/>
        </w:rPr>
        <w:t>, mit dem man den Realwert nach n Jahren aus dem Nominalwert berechnen kann.</w:t>
      </w:r>
    </w:p>
    <w:p>
      <w:pPr>
        <w:rPr>
          <w:rFonts w:ascii="Book Antiqua" w:hAnsi="Book Antiqua"/>
          <w:bCs/>
          <w:sz w:val="14"/>
          <w:szCs w:val="22"/>
        </w:rPr>
      </w:pPr>
    </w:p>
    <w:p>
      <w:pPr>
        <w:numPr>
          <w:ilvl w:val="0"/>
          <w:numId w:val="4"/>
        </w:numPr>
        <w:jc w:val="both"/>
        <w:rPr>
          <w:rFonts w:ascii="Book Antiqua" w:hAnsi="Book Antiqua"/>
          <w:bCs/>
          <w:sz w:val="22"/>
          <w:szCs w:val="22"/>
        </w:rPr>
      </w:pPr>
      <w:r>
        <w:rPr>
          <w:rFonts w:ascii="Book Antiqua" w:hAnsi="Book Antiqua"/>
          <w:b/>
          <w:bCs/>
          <w:sz w:val="22"/>
          <w:szCs w:val="22"/>
        </w:rPr>
        <w:t>Beweise</w:t>
      </w:r>
      <w:r>
        <w:rPr>
          <w:rFonts w:ascii="Book Antiqua" w:hAnsi="Book Antiqua"/>
          <w:bCs/>
          <w:sz w:val="22"/>
          <w:szCs w:val="22"/>
        </w:rPr>
        <w:t>: Eine Inflation von 3 % (allgemein p %) wird nicht durch Zinsen in Höhe von 3 % (allgemein p %) ausgeglichen. [Tipp: 3. Binomische Formel]</w:t>
      </w:r>
    </w:p>
    <w:p>
      <w:pPr>
        <w:jc w:val="both"/>
        <w:rPr>
          <w:rFonts w:ascii="Book Antiqua" w:hAnsi="Book Antiqua"/>
          <w:bCs/>
          <w:sz w:val="22"/>
          <w:szCs w:val="22"/>
        </w:rPr>
      </w:pPr>
    </w:p>
    <w:tbl>
      <w:tblPr>
        <w:tblW w:w="0" w:type="auto"/>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633"/>
      </w:tblGrid>
      <w:tr>
        <w:trPr>
          <w:trHeight w:val="2268"/>
        </w:trPr>
        <w:tc>
          <w:tcPr>
            <w:tcW w:w="9633" w:type="dxa"/>
            <w:shd w:val="clear" w:color="auto" w:fill="auto"/>
            <w:vAlign w:val="center"/>
          </w:tcPr>
          <w:p>
            <w:pPr>
              <w:jc w:val="both"/>
              <w:rPr>
                <w:rFonts w:ascii="Book Antiqua" w:hAnsi="Book Antiqua"/>
                <w:bCs/>
                <w:sz w:val="22"/>
                <w:szCs w:val="22"/>
              </w:rPr>
            </w:pPr>
            <w:r>
              <w:rPr>
                <w:rFonts w:ascii="Book Antiqua" w:hAnsi="Book Antiqua"/>
                <w:b/>
                <w:bCs/>
                <w:sz w:val="22"/>
                <w:szCs w:val="22"/>
              </w:rPr>
              <w:t>Wichtige neue Funktionen bei Deinem GRT:</w:t>
            </w:r>
          </w:p>
          <w:p>
            <w:pPr>
              <w:spacing w:line="120" w:lineRule="auto"/>
              <w:jc w:val="both"/>
              <w:rPr>
                <w:rFonts w:ascii="Book Antiqua" w:hAnsi="Book Antiqua"/>
                <w:bCs/>
                <w:sz w:val="22"/>
                <w:szCs w:val="22"/>
              </w:rPr>
            </w:pPr>
          </w:p>
          <w:p>
            <w:pPr>
              <w:numPr>
                <w:ilvl w:val="0"/>
                <w:numId w:val="5"/>
              </w:numPr>
              <w:jc w:val="both"/>
              <w:rPr>
                <w:rFonts w:ascii="Book Antiqua" w:hAnsi="Book Antiqua"/>
                <w:bCs/>
                <w:sz w:val="22"/>
                <w:szCs w:val="22"/>
              </w:rPr>
            </w:pPr>
            <w:r>
              <w:rPr>
                <w:noProof/>
                <w:sz w:val="22"/>
                <w:szCs w:val="22"/>
              </w:rPr>
              <w:drawing>
                <wp:anchor distT="0" distB="0" distL="114300" distR="114300" simplePos="0" relativeHeight="251743232" behindDoc="1" locked="0" layoutInCell="1" allowOverlap="1">
                  <wp:simplePos x="0" y="0"/>
                  <wp:positionH relativeFrom="column">
                    <wp:posOffset>-12700</wp:posOffset>
                  </wp:positionH>
                  <wp:positionV relativeFrom="paragraph">
                    <wp:posOffset>-315595</wp:posOffset>
                  </wp:positionV>
                  <wp:extent cx="180340" cy="251460"/>
                  <wp:effectExtent l="0" t="0" r="0" b="0"/>
                  <wp:wrapTight wrapText="bothSides">
                    <wp:wrapPolygon edited="0">
                      <wp:start x="0" y="0"/>
                      <wp:lineTo x="0" y="19636"/>
                      <wp:lineTo x="18254" y="19636"/>
                      <wp:lineTo x="18254" y="0"/>
                      <wp:lineTo x="0" y="0"/>
                    </wp:wrapPolygon>
                  </wp:wrapTight>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 Antiqua" w:hAnsi="Book Antiqua"/>
                <w:b/>
                <w:bCs/>
                <w:sz w:val="22"/>
                <w:szCs w:val="22"/>
              </w:rPr>
              <w:t>Wertetabellen-Anwendung</w:t>
            </w:r>
            <w:r>
              <w:rPr>
                <w:rFonts w:ascii="Book Antiqua" w:hAnsi="Book Antiqua"/>
                <w:bCs/>
                <w:sz w:val="22"/>
                <w:szCs w:val="22"/>
              </w:rPr>
              <w:t xml:space="preserve"> (</w:t>
            </w:r>
            <w:r>
              <w:rPr>
                <w:rFonts w:ascii="Book Antiqua" w:hAnsi="Book Antiqua"/>
                <w:bCs/>
                <w:sz w:val="22"/>
                <w:szCs w:val="22"/>
                <w:bdr w:val="single" w:sz="4" w:space="0" w:color="auto"/>
              </w:rPr>
              <w:t>MENU</w:t>
            </w:r>
            <w:r>
              <w:rPr>
                <w:rFonts w:ascii="Book Antiqua" w:hAnsi="Book Antiqua"/>
                <w:bCs/>
                <w:sz w:val="22"/>
                <w:szCs w:val="22"/>
              </w:rPr>
              <w:t xml:space="preserve"> </w:t>
            </w:r>
            <w:r>
              <w:rPr>
                <w:rFonts w:ascii="Book Antiqua" w:hAnsi="Book Antiqua"/>
                <w:bCs/>
                <w:sz w:val="22"/>
                <w:szCs w:val="22"/>
                <w:bdr w:val="single" w:sz="4" w:space="0" w:color="auto"/>
              </w:rPr>
              <w:t>7</w:t>
            </w:r>
            <w:r>
              <w:rPr>
                <w:rFonts w:ascii="Book Antiqua" w:hAnsi="Book Antiqua"/>
                <w:bCs/>
                <w:sz w:val="22"/>
                <w:szCs w:val="22"/>
              </w:rPr>
              <w:t xml:space="preserve">) mit den Funktion </w:t>
            </w:r>
            <w:r>
              <w:rPr>
                <w:rFonts w:ascii="Book Antiqua" w:hAnsi="Book Antiqua"/>
                <w:b/>
                <w:bCs/>
                <w:sz w:val="22"/>
                <w:szCs w:val="22"/>
              </w:rPr>
              <w:t>Wertetabelle</w:t>
            </w:r>
            <w:r>
              <w:rPr>
                <w:rFonts w:ascii="Book Antiqua" w:hAnsi="Book Antiqua"/>
                <w:bCs/>
                <w:sz w:val="22"/>
                <w:szCs w:val="22"/>
              </w:rPr>
              <w:t xml:space="preserve"> </w:t>
            </w:r>
            <w:r>
              <w:rPr>
                <w:rFonts w:ascii="Book Antiqua" w:hAnsi="Book Antiqua"/>
                <w:b/>
                <w:bCs/>
                <w:sz w:val="22"/>
                <w:szCs w:val="22"/>
              </w:rPr>
              <w:t>erstellen</w:t>
            </w:r>
            <w:r>
              <w:rPr>
                <w:rFonts w:ascii="Book Antiqua" w:hAnsi="Book Antiqua"/>
                <w:bCs/>
                <w:sz w:val="22"/>
                <w:szCs w:val="22"/>
              </w:rPr>
              <w:t xml:space="preserve"> (über </w:t>
            </w:r>
            <w:r>
              <w:rPr>
                <w:rFonts w:ascii="Book Antiqua" w:hAnsi="Book Antiqua"/>
                <w:bCs/>
                <w:sz w:val="22"/>
                <w:szCs w:val="22"/>
                <w:bdr w:val="single" w:sz="4" w:space="0" w:color="auto"/>
              </w:rPr>
              <w:t>F5</w:t>
            </w:r>
            <w:r>
              <w:rPr>
                <w:rFonts w:ascii="Book Antiqua" w:hAnsi="Book Antiqua"/>
                <w:bCs/>
                <w:sz w:val="22"/>
                <w:szCs w:val="22"/>
              </w:rPr>
              <w:t xml:space="preserve"> als </w:t>
            </w:r>
            <w:r>
              <w:rPr>
                <w:rFonts w:ascii="Book Antiqua" w:hAnsi="Book Antiqua"/>
                <w:b/>
                <w:bCs/>
                <w:sz w:val="22"/>
                <w:szCs w:val="22"/>
              </w:rPr>
              <w:t>TABLE</w:t>
            </w:r>
            <w:r>
              <w:rPr>
                <w:rFonts w:ascii="Book Antiqua" w:hAnsi="Book Antiqua"/>
                <w:bCs/>
                <w:sz w:val="22"/>
                <w:szCs w:val="22"/>
              </w:rPr>
              <w:t xml:space="preserve">) und </w:t>
            </w:r>
            <w:r>
              <w:rPr>
                <w:rFonts w:ascii="Book Antiqua" w:hAnsi="Book Antiqua"/>
                <w:b/>
                <w:bCs/>
                <w:sz w:val="22"/>
                <w:szCs w:val="22"/>
              </w:rPr>
              <w:t>Plotten von Grafen</w:t>
            </w:r>
            <w:r>
              <w:rPr>
                <w:rFonts w:ascii="Book Antiqua" w:hAnsi="Book Antiqua"/>
                <w:bCs/>
                <w:sz w:val="22"/>
                <w:szCs w:val="22"/>
              </w:rPr>
              <w:t xml:space="preserve"> (über </w:t>
            </w:r>
            <w:r>
              <w:rPr>
                <w:rFonts w:ascii="Book Antiqua" w:hAnsi="Book Antiqua"/>
                <w:bCs/>
                <w:sz w:val="22"/>
                <w:szCs w:val="22"/>
                <w:bdr w:val="single" w:sz="4" w:space="0" w:color="auto"/>
              </w:rPr>
              <w:t>F6</w:t>
            </w:r>
            <w:r>
              <w:rPr>
                <w:rFonts w:ascii="Book Antiqua" w:hAnsi="Book Antiqua"/>
                <w:bCs/>
                <w:sz w:val="22"/>
                <w:szCs w:val="22"/>
              </w:rPr>
              <w:t xml:space="preserve"> bzw. </w:t>
            </w:r>
            <w:r>
              <w:rPr>
                <w:rFonts w:ascii="Book Antiqua" w:hAnsi="Book Antiqua"/>
                <w:bCs/>
                <w:sz w:val="22"/>
                <w:szCs w:val="22"/>
                <w:bdr w:val="single" w:sz="4" w:space="0" w:color="auto"/>
              </w:rPr>
              <w:t>F5</w:t>
            </w:r>
            <w:r>
              <w:rPr>
                <w:rFonts w:ascii="Book Antiqua" w:hAnsi="Book Antiqua"/>
                <w:bCs/>
                <w:sz w:val="22"/>
                <w:szCs w:val="22"/>
              </w:rPr>
              <w:t xml:space="preserve"> als </w:t>
            </w:r>
            <w:r>
              <w:rPr>
                <w:rFonts w:ascii="Book Antiqua" w:hAnsi="Book Antiqua"/>
                <w:b/>
                <w:bCs/>
                <w:sz w:val="22"/>
                <w:szCs w:val="22"/>
              </w:rPr>
              <w:t>GPH-PLT</w:t>
            </w:r>
            <w:r>
              <w:rPr>
                <w:rFonts w:ascii="Book Antiqua" w:hAnsi="Book Antiqua"/>
                <w:bCs/>
                <w:sz w:val="22"/>
                <w:szCs w:val="22"/>
              </w:rPr>
              <w:t xml:space="preserve"> bzw. </w:t>
            </w:r>
            <w:r>
              <w:rPr>
                <w:rFonts w:ascii="Book Antiqua" w:hAnsi="Book Antiqua"/>
                <w:b/>
                <w:bCs/>
                <w:sz w:val="22"/>
                <w:szCs w:val="22"/>
              </w:rPr>
              <w:t>GPH-CON</w:t>
            </w:r>
            <w:r>
              <w:rPr>
                <w:rFonts w:ascii="Book Antiqua" w:hAnsi="Book Antiqua"/>
                <w:bCs/>
                <w:sz w:val="22"/>
                <w:szCs w:val="22"/>
              </w:rPr>
              <w:t xml:space="preserve">) aus Werten in einer Tabelle. </w:t>
            </w:r>
          </w:p>
          <w:p>
            <w:pPr>
              <w:numPr>
                <w:ilvl w:val="0"/>
                <w:numId w:val="5"/>
              </w:numPr>
              <w:jc w:val="both"/>
              <w:rPr>
                <w:rFonts w:ascii="Book Antiqua" w:hAnsi="Book Antiqua"/>
                <w:bCs/>
                <w:sz w:val="22"/>
                <w:szCs w:val="22"/>
              </w:rPr>
            </w:pPr>
            <w:r>
              <w:rPr>
                <w:rFonts w:ascii="Book Antiqua" w:hAnsi="Book Antiqua"/>
                <w:bCs/>
                <w:sz w:val="22"/>
                <w:szCs w:val="22"/>
              </w:rPr>
              <w:t xml:space="preserve">Mit der Taste </w:t>
            </w:r>
            <w:r>
              <w:rPr>
                <w:rFonts w:ascii="Book Antiqua" w:hAnsi="Book Antiqua"/>
                <w:bCs/>
                <w:sz w:val="22"/>
                <w:szCs w:val="22"/>
                <w:bdr w:val="single" w:sz="4" w:space="0" w:color="auto"/>
              </w:rPr>
              <w:t>F1</w:t>
            </w:r>
            <w:r>
              <w:rPr>
                <w:rFonts w:ascii="Book Antiqua" w:hAnsi="Book Antiqua"/>
                <w:bCs/>
                <w:sz w:val="22"/>
                <w:szCs w:val="22"/>
              </w:rPr>
              <w:t xml:space="preserve"> (</w:t>
            </w:r>
            <w:r>
              <w:rPr>
                <w:rFonts w:ascii="Book Antiqua" w:hAnsi="Book Antiqua"/>
                <w:b/>
                <w:bCs/>
                <w:sz w:val="22"/>
                <w:szCs w:val="22"/>
              </w:rPr>
              <w:t>SELECT</w:t>
            </w:r>
            <w:r>
              <w:rPr>
                <w:rFonts w:ascii="Book Antiqua" w:hAnsi="Book Antiqua"/>
                <w:bCs/>
                <w:sz w:val="22"/>
                <w:szCs w:val="22"/>
              </w:rPr>
              <w:t xml:space="preserve">) kann eine Funktionsgleichung ein- und ausgeschaltet werden. </w:t>
            </w:r>
          </w:p>
          <w:p>
            <w:pPr>
              <w:numPr>
                <w:ilvl w:val="0"/>
                <w:numId w:val="5"/>
              </w:numPr>
              <w:jc w:val="both"/>
              <w:rPr>
                <w:rFonts w:ascii="Book Antiqua" w:hAnsi="Book Antiqua"/>
                <w:bCs/>
                <w:sz w:val="22"/>
                <w:szCs w:val="22"/>
              </w:rPr>
            </w:pPr>
            <w:r>
              <w:rPr>
                <w:rFonts w:ascii="Book Antiqua" w:hAnsi="Book Antiqua"/>
                <w:bCs/>
                <w:sz w:val="22"/>
                <w:szCs w:val="22"/>
              </w:rPr>
              <w:t xml:space="preserve">Mit der Tastenkombination </w:t>
            </w:r>
            <w:r>
              <w:rPr>
                <w:rFonts w:ascii="Book Antiqua" w:hAnsi="Book Antiqua"/>
                <w:bCs/>
                <w:sz w:val="22"/>
                <w:szCs w:val="22"/>
                <w:bdr w:val="single" w:sz="4" w:space="0" w:color="auto"/>
              </w:rPr>
              <w:t>SHIFT</w:t>
            </w:r>
            <w:r>
              <w:rPr>
                <w:rFonts w:ascii="Book Antiqua" w:hAnsi="Book Antiqua"/>
                <w:bCs/>
                <w:sz w:val="22"/>
                <w:szCs w:val="22"/>
              </w:rPr>
              <w:t xml:space="preserve"> </w:t>
            </w:r>
            <w:r>
              <w:rPr>
                <w:rFonts w:ascii="Book Antiqua" w:hAnsi="Book Antiqua"/>
                <w:bCs/>
                <w:sz w:val="22"/>
                <w:szCs w:val="22"/>
                <w:bdr w:val="single" w:sz="4" w:space="0" w:color="auto"/>
              </w:rPr>
              <w:t>F3</w:t>
            </w:r>
            <w:r>
              <w:rPr>
                <w:rFonts w:ascii="Book Antiqua" w:hAnsi="Book Antiqua"/>
                <w:bCs/>
                <w:sz w:val="22"/>
                <w:szCs w:val="22"/>
              </w:rPr>
              <w:t xml:space="preserve"> (</w:t>
            </w:r>
            <w:r>
              <w:rPr>
                <w:rFonts w:ascii="Book Antiqua" w:hAnsi="Book Antiqua"/>
                <w:b/>
                <w:bCs/>
                <w:sz w:val="22"/>
                <w:szCs w:val="22"/>
              </w:rPr>
              <w:t>V-Window</w:t>
            </w:r>
            <w:r>
              <w:rPr>
                <w:rFonts w:ascii="Book Antiqua" w:hAnsi="Book Antiqua"/>
                <w:bCs/>
                <w:sz w:val="22"/>
                <w:szCs w:val="22"/>
              </w:rPr>
              <w:t>) gelangt man zur Einstellungsanzeige für das Betrachtungsfenster.</w:t>
            </w:r>
          </w:p>
        </w:tc>
      </w:tr>
    </w:tbl>
    <w:p>
      <w:pPr>
        <w:ind w:firstLine="708"/>
        <w:rPr>
          <w:rFonts w:ascii="Book Antiqua" w:hAnsi="Book Antiqua"/>
          <w:b/>
          <w:bCs/>
          <w:sz w:val="22"/>
          <w:szCs w:val="22"/>
        </w:rPr>
      </w:pPr>
    </w:p>
    <w:p>
      <w:pPr>
        <w:rPr>
          <w:rFonts w:ascii="Book Antiqua" w:hAnsi="Book Antiqua"/>
          <w:bCs/>
          <w:sz w:val="22"/>
          <w:szCs w:val="22"/>
        </w:rPr>
      </w:pPr>
      <w:r>
        <w:rPr>
          <w:rFonts w:ascii="Book Antiqua" w:hAnsi="Book Antiqua"/>
          <w:sz w:val="22"/>
          <w:szCs w:val="22"/>
        </w:rPr>
        <w:br w:type="page"/>
      </w:r>
    </w:p>
    <w:p>
      <w:pPr>
        <w:jc w:val="both"/>
        <w:rPr>
          <w:rFonts w:ascii="Book Antiqua" w:hAnsi="Book Antiqua"/>
          <w:sz w:val="22"/>
          <w:szCs w:val="22"/>
        </w:rPr>
      </w:pPr>
    </w:p>
    <w:p>
      <w:pPr>
        <w:pStyle w:val="berschrift2"/>
        <w:rPr>
          <w:rFonts w:ascii="Book Antiqua" w:hAnsi="Book Antiqua"/>
          <w:color w:val="0070C0"/>
          <w:sz w:val="28"/>
          <w:szCs w:val="28"/>
        </w:rPr>
      </w:pPr>
      <w:bookmarkStart w:id="7" w:name="_Toc17884118"/>
      <w:r>
        <w:rPr>
          <w:rFonts w:ascii="Book Antiqua" w:hAnsi="Book Antiqua"/>
          <w:color w:val="0070C0"/>
          <w:sz w:val="28"/>
          <w:szCs w:val="28"/>
        </w:rPr>
        <w:t>1.4 Transformationen am Beispiel der Sinusfunktion</w:t>
      </w:r>
      <w:r>
        <w:rPr>
          <w:rStyle w:val="Funotenzeichen"/>
          <w:rFonts w:ascii="Book Antiqua" w:hAnsi="Book Antiqua"/>
          <w:color w:val="0070C0"/>
          <w:sz w:val="28"/>
          <w:szCs w:val="28"/>
        </w:rPr>
        <w:footnoteReference w:id="3"/>
      </w:r>
      <w:bookmarkEnd w:id="7"/>
    </w:p>
    <w:p>
      <w:pPr>
        <w:spacing w:line="360" w:lineRule="auto"/>
        <w:rPr>
          <w:rFonts w:ascii="Book Antiqua" w:hAnsi="Book Antiqua"/>
          <w:bCs/>
          <w:sz w:val="12"/>
          <w:szCs w:val="22"/>
        </w:rPr>
      </w:pPr>
    </w:p>
    <w:p>
      <w:pPr>
        <w:jc w:val="both"/>
        <w:rPr>
          <w:rFonts w:ascii="Book Antiqua" w:hAnsi="Book Antiqua"/>
          <w:b/>
          <w:bCs/>
          <w:color w:val="0070C0"/>
          <w:szCs w:val="22"/>
        </w:rPr>
      </w:pPr>
      <w:r>
        <w:rPr>
          <w:rFonts w:ascii="Book Antiqua" w:hAnsi="Book Antiqua"/>
          <w:b/>
          <w:bCs/>
          <w:noProof/>
          <w:color w:val="0070C0"/>
          <w:sz w:val="20"/>
        </w:rPr>
        <w:drawing>
          <wp:inline distT="0" distB="0" distL="0" distR="0">
            <wp:extent cx="219075" cy="342900"/>
            <wp:effectExtent l="0" t="0" r="9525"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0070C0"/>
          <w:szCs w:val="22"/>
        </w:rPr>
        <w:t>Aufgabe 1: Sinusfunktion und Transformation der Sinusfunktion</w:t>
      </w:r>
    </w:p>
    <w:p>
      <w:pPr>
        <w:jc w:val="both"/>
        <w:rPr>
          <w:rFonts w:ascii="Book Antiqua" w:hAnsi="Book Antiqua"/>
          <w:bCs/>
          <w:sz w:val="18"/>
        </w:rPr>
      </w:pPr>
    </w:p>
    <w:p>
      <w:pPr>
        <w:pStyle w:val="Listenabsatz"/>
        <w:numPr>
          <w:ilvl w:val="0"/>
          <w:numId w:val="10"/>
        </w:numPr>
        <w:jc w:val="both"/>
        <w:rPr>
          <w:rFonts w:ascii="Book Antiqua" w:hAnsi="Book Antiqua"/>
          <w:bCs/>
          <w:sz w:val="22"/>
          <w:szCs w:val="22"/>
        </w:rPr>
      </w:pPr>
      <w:r>
        <w:rPr>
          <w:rFonts w:ascii="Book Antiqua" w:hAnsi="Book Antiqua"/>
          <w:b/>
          <w:bCs/>
          <w:sz w:val="22"/>
          <w:szCs w:val="22"/>
        </w:rPr>
        <w:t>Stelle</w:t>
      </w:r>
      <w:r>
        <w:rPr>
          <w:rFonts w:ascii="Book Antiqua" w:hAnsi="Book Antiqua"/>
          <w:bCs/>
          <w:sz w:val="22"/>
          <w:szCs w:val="22"/>
        </w:rPr>
        <w:t xml:space="preserve"> den Grafen der Sinusfunktion </w:t>
      </w:r>
      <m:oMath>
        <m:r>
          <m:rPr>
            <m:sty m:val="p"/>
          </m:rPr>
          <w:rPr>
            <w:rFonts w:ascii="Cambria Math" w:hAnsi="Cambria Math"/>
            <w:sz w:val="22"/>
            <w:szCs w:val="22"/>
          </w:rPr>
          <m:t>f</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=sin⁡(x)</m:t>
        </m:r>
      </m:oMath>
      <w:r>
        <w:rPr>
          <w:rFonts w:ascii="Book Antiqua" w:hAnsi="Book Antiqua"/>
          <w:bCs/>
          <w:sz w:val="22"/>
          <w:szCs w:val="22"/>
        </w:rPr>
        <w:t xml:space="preserve"> mit Hilfe des GTR </w:t>
      </w:r>
      <w:r>
        <w:rPr>
          <w:rFonts w:ascii="Book Antiqua" w:hAnsi="Book Antiqua"/>
          <w:b/>
          <w:bCs/>
          <w:sz w:val="22"/>
          <w:szCs w:val="22"/>
        </w:rPr>
        <w:t>dar</w:t>
      </w:r>
      <w:r>
        <w:rPr>
          <w:rFonts w:ascii="Book Antiqua" w:hAnsi="Book Antiqua"/>
          <w:bCs/>
          <w:sz w:val="22"/>
          <w:szCs w:val="22"/>
        </w:rPr>
        <w:t xml:space="preserve">. </w:t>
      </w:r>
      <w:r>
        <w:rPr>
          <w:rFonts w:ascii="Book Antiqua" w:hAnsi="Book Antiqua"/>
          <w:b/>
          <w:bCs/>
          <w:sz w:val="22"/>
          <w:szCs w:val="22"/>
        </w:rPr>
        <w:t>Beschreibe</w:t>
      </w:r>
      <w:r>
        <w:rPr>
          <w:rFonts w:ascii="Book Antiqua" w:hAnsi="Book Antiqua"/>
          <w:bCs/>
          <w:sz w:val="22"/>
          <w:szCs w:val="22"/>
        </w:rPr>
        <w:t xml:space="preserve"> die Eigenschaften des Grafen.</w:t>
      </w:r>
    </w:p>
    <w:p>
      <w:pPr>
        <w:jc w:val="both"/>
        <w:rPr>
          <w:rFonts w:ascii="Book Antiqua" w:hAnsi="Book Antiqua"/>
          <w:bCs/>
          <w:sz w:val="16"/>
          <w:szCs w:val="22"/>
        </w:rPr>
      </w:pPr>
    </w:p>
    <w:p>
      <w:pPr>
        <w:pStyle w:val="Listenabsatz"/>
        <w:numPr>
          <w:ilvl w:val="0"/>
          <w:numId w:val="10"/>
        </w:numPr>
        <w:jc w:val="both"/>
        <w:rPr>
          <w:rFonts w:ascii="Book Antiqua" w:hAnsi="Book Antiqua"/>
          <w:bCs/>
          <w:sz w:val="22"/>
          <w:szCs w:val="22"/>
        </w:rPr>
      </w:pPr>
      <w:r>
        <w:rPr>
          <w:rFonts w:ascii="Book Antiqua" w:hAnsi="Book Antiqua"/>
          <w:b/>
          <w:bCs/>
          <w:sz w:val="22"/>
          <w:szCs w:val="22"/>
        </w:rPr>
        <w:t>Untersuche</w:t>
      </w:r>
      <w:r>
        <w:rPr>
          <w:rFonts w:ascii="Book Antiqua" w:hAnsi="Book Antiqua"/>
          <w:bCs/>
          <w:sz w:val="22"/>
          <w:szCs w:val="22"/>
        </w:rPr>
        <w:t xml:space="preserve"> mit Hilfe des GTR die Wirkung der Parameter a, b, c und d auf den Verlauf des Grafen. </w:t>
      </w:r>
      <w:r>
        <w:rPr>
          <w:rFonts w:ascii="Book Antiqua" w:hAnsi="Book Antiqua"/>
          <w:b/>
          <w:bCs/>
          <w:sz w:val="22"/>
          <w:szCs w:val="22"/>
        </w:rPr>
        <w:t>Setze</w:t>
      </w:r>
      <w:r>
        <w:rPr>
          <w:rFonts w:ascii="Book Antiqua" w:hAnsi="Book Antiqua"/>
          <w:bCs/>
          <w:sz w:val="22"/>
          <w:szCs w:val="22"/>
        </w:rPr>
        <w:t xml:space="preserve"> verschiedene Zahlenwerte für den jeweiligen Parameter </w:t>
      </w:r>
      <w:r>
        <w:rPr>
          <w:rFonts w:ascii="Book Antiqua" w:hAnsi="Book Antiqua"/>
          <w:b/>
          <w:bCs/>
          <w:sz w:val="22"/>
          <w:szCs w:val="22"/>
        </w:rPr>
        <w:t>ein</w:t>
      </w:r>
      <w:r>
        <w:rPr>
          <w:rFonts w:ascii="Book Antiqua" w:hAnsi="Book Antiqua"/>
          <w:bCs/>
          <w:sz w:val="22"/>
          <w:szCs w:val="22"/>
        </w:rPr>
        <w:t xml:space="preserve"> und </w:t>
      </w:r>
      <w:r>
        <w:rPr>
          <w:rFonts w:ascii="Book Antiqua" w:hAnsi="Book Antiqua"/>
          <w:b/>
          <w:bCs/>
          <w:sz w:val="22"/>
          <w:szCs w:val="22"/>
        </w:rPr>
        <w:t>vergleiche</w:t>
      </w:r>
      <w:r>
        <w:rPr>
          <w:rFonts w:ascii="Book Antiqua" w:hAnsi="Book Antiqua"/>
          <w:bCs/>
          <w:sz w:val="22"/>
          <w:szCs w:val="22"/>
        </w:rPr>
        <w:t xml:space="preserve"> die erzeugten Funktionsgrafen mit dem Grafen von</w:t>
      </w:r>
      <m:oMath>
        <m:r>
          <w:rPr>
            <w:rFonts w:ascii="Cambria Math" w:hAnsi="Cambria Math"/>
            <w:sz w:val="22"/>
            <w:szCs w:val="22"/>
          </w:rPr>
          <m:t xml:space="preserve">  </m:t>
        </m:r>
        <m:r>
          <m:rPr>
            <m:sty m:val="p"/>
          </m:rPr>
          <w:rPr>
            <w:rFonts w:ascii="Cambria Math" w:hAnsi="Cambria Math"/>
            <w:sz w:val="22"/>
            <w:szCs w:val="22"/>
          </w:rPr>
          <m:t>f</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e>
            </m:d>
          </m:e>
        </m:func>
      </m:oMath>
      <w:r>
        <w:rPr>
          <w:rFonts w:ascii="Book Antiqua" w:hAnsi="Book Antiqua"/>
          <w:bCs/>
          <w:sz w:val="22"/>
          <w:szCs w:val="22"/>
        </w:rPr>
        <w:t xml:space="preserve">. </w:t>
      </w:r>
      <w:r>
        <w:rPr>
          <w:rFonts w:ascii="Book Antiqua" w:hAnsi="Book Antiqua"/>
          <w:b/>
          <w:bCs/>
          <w:sz w:val="22"/>
          <w:szCs w:val="22"/>
        </w:rPr>
        <w:t>Beschreibe</w:t>
      </w:r>
      <w:r>
        <w:rPr>
          <w:rFonts w:ascii="Book Antiqua" w:hAnsi="Book Antiqua"/>
          <w:bCs/>
          <w:sz w:val="22"/>
          <w:szCs w:val="22"/>
        </w:rPr>
        <w:t xml:space="preserve"> die Wirkung des jeweiligen Parameters auf den Verlauf des Grafen für …</w:t>
      </w:r>
    </w:p>
    <w:p>
      <w:pPr>
        <w:spacing w:line="120" w:lineRule="auto"/>
        <w:ind w:firstLine="357"/>
        <w:jc w:val="both"/>
        <w:rPr>
          <w:rFonts w:ascii="Book Antiqua" w:hAnsi="Book Antiqua"/>
          <w:b/>
          <w:bCs/>
          <w:sz w:val="22"/>
          <w:szCs w:val="22"/>
        </w:rPr>
      </w:pPr>
    </w:p>
    <w:p>
      <w:pPr>
        <w:pStyle w:val="Listenabsatz"/>
        <w:numPr>
          <w:ilvl w:val="0"/>
          <w:numId w:val="11"/>
        </w:numPr>
        <w:jc w:val="both"/>
        <w:rPr>
          <w:rFonts w:ascii="Book Antiqua" w:hAnsi="Book Antiqua"/>
          <w:bCs/>
          <w:sz w:val="22"/>
          <w:szCs w:val="22"/>
        </w:rPr>
      </w:p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a</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=a⋅</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e>
            </m:d>
          </m:e>
        </m:func>
      </m:oMath>
      <w:r>
        <w:rPr>
          <w:rFonts w:ascii="Book Antiqua" w:hAnsi="Book Antiqua"/>
          <w:bCs/>
          <w:sz w:val="22"/>
          <w:szCs w:val="22"/>
        </w:rPr>
        <w:t xml:space="preserve"> (Wirkung des Parameters a)</w:t>
      </w:r>
    </w:p>
    <w:p>
      <w:pPr>
        <w:pStyle w:val="Listenabsatz"/>
        <w:numPr>
          <w:ilvl w:val="0"/>
          <w:numId w:val="11"/>
        </w:numPr>
        <w:jc w:val="both"/>
        <w:rPr>
          <w:rFonts w:ascii="Book Antiqua" w:hAnsi="Book Antiqua"/>
          <w:bCs/>
          <w:sz w:val="22"/>
          <w:szCs w:val="22"/>
        </w:rPr>
      </w:p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b</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b⋅x</m:t>
                </m:r>
              </m:e>
            </m:d>
          </m:e>
        </m:func>
      </m:oMath>
      <w:r>
        <w:rPr>
          <w:rFonts w:ascii="Book Antiqua" w:hAnsi="Book Antiqua"/>
          <w:bCs/>
          <w:sz w:val="22"/>
          <w:szCs w:val="22"/>
        </w:rPr>
        <w:t xml:space="preserve"> (Wirkung des Parameters b)</w:t>
      </w:r>
    </w:p>
    <w:p>
      <w:pPr>
        <w:pStyle w:val="Listenabsatz"/>
        <w:numPr>
          <w:ilvl w:val="0"/>
          <w:numId w:val="11"/>
        </w:numPr>
        <w:jc w:val="both"/>
        <w:rPr>
          <w:rFonts w:ascii="Book Antiqua" w:hAnsi="Book Antiqua"/>
          <w:bCs/>
          <w:sz w:val="22"/>
          <w:szCs w:val="22"/>
        </w:rPr>
      </w:p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c</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x-c</m:t>
                </m:r>
              </m:e>
            </m:d>
          </m:e>
        </m:func>
      </m:oMath>
      <w:r>
        <w:rPr>
          <w:rFonts w:ascii="Book Antiqua" w:hAnsi="Book Antiqua"/>
          <w:bCs/>
          <w:sz w:val="22"/>
          <w:szCs w:val="22"/>
        </w:rPr>
        <w:t xml:space="preserve"> (Wirkung des Parameters c)</w:t>
      </w:r>
    </w:p>
    <w:p>
      <w:pPr>
        <w:pStyle w:val="Listenabsatz"/>
        <w:numPr>
          <w:ilvl w:val="0"/>
          <w:numId w:val="11"/>
        </w:numPr>
        <w:jc w:val="both"/>
        <w:rPr>
          <w:rFonts w:ascii="Book Antiqua" w:hAnsi="Book Antiqua"/>
          <w:bCs/>
          <w:sz w:val="22"/>
          <w:szCs w:val="22"/>
        </w:rPr>
      </w:p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d</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=sin⁡(x)+d</m:t>
        </m:r>
      </m:oMath>
      <w:r>
        <w:rPr>
          <w:rFonts w:ascii="Book Antiqua" w:hAnsi="Book Antiqua"/>
          <w:sz w:val="22"/>
          <w:szCs w:val="22"/>
        </w:rPr>
        <w:t xml:space="preserve"> </w:t>
      </w:r>
      <w:r>
        <w:rPr>
          <w:rFonts w:ascii="Book Antiqua" w:hAnsi="Book Antiqua"/>
          <w:bCs/>
          <w:sz w:val="22"/>
          <w:szCs w:val="22"/>
        </w:rPr>
        <w:t>(Wirkung von d)</w:t>
      </w:r>
    </w:p>
    <w:p>
      <w:pPr>
        <w:spacing w:line="360" w:lineRule="auto"/>
        <w:rPr>
          <w:rFonts w:ascii="Book Antiqua" w:hAnsi="Book Antiqua"/>
          <w:b/>
          <w:bCs/>
          <w:sz w:val="12"/>
          <w:szCs w:val="22"/>
        </w:rPr>
      </w:pPr>
    </w:p>
    <w:p>
      <w:pPr>
        <w:rPr>
          <w:rFonts w:ascii="Book Antiqua" w:hAnsi="Book Antiqua"/>
          <w:b/>
          <w:bCs/>
          <w:color w:val="0070C0"/>
          <w:szCs w:val="22"/>
        </w:rPr>
      </w:pPr>
      <w:r>
        <w:rPr>
          <w:rFonts w:ascii="Book Antiqua" w:hAnsi="Book Antiqua"/>
          <w:iCs/>
          <w:noProof/>
          <w:color w:val="0070C0"/>
          <w:sz w:val="22"/>
        </w:rPr>
        <mc:AlternateContent>
          <mc:Choice Requires="wpg">
            <w:drawing>
              <wp:inline distT="0" distB="0" distL="0" distR="0">
                <wp:extent cx="219075" cy="342900"/>
                <wp:effectExtent l="0" t="0" r="9525" b="0"/>
                <wp:docPr id="20" name="Gruppieren 20"/>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37" name="Grafik 37"/>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38" name="Gerader Verbinder 38"/>
                        <wps:cNvCnPr/>
                        <wps:spPr>
                          <a:xfrm>
                            <a:off x="28575" y="66675"/>
                            <a:ext cx="104775" cy="133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 name="Gerader Verbinder 40"/>
                        <wps:cNvCnPr/>
                        <wps:spPr>
                          <a:xfrm flipH="1">
                            <a:off x="38100" y="66675"/>
                            <a:ext cx="85725"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2B701A1" id="Gruppieren 20"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">
                <v:shape id="Grafik 37"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">
                  <v:imagedata r:id="rId23" o:title="" croptop="12015f" cropbottom="10923f" cropleft="19661f" cropright="15292f"/>
                  <v:path arrowok="t"/>
                </v:shape>
                <v:line id="Gerader Verbinder 38"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" strokecolor="black [3213]" strokeweight="1.5pt"/>
                <v:line id="Gerader Verbinder 40"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" strokecolor="black [3213]" strokeweight="1.5pt"/>
                <w10:anchorlock/>
              </v:group>
            </w:pict>
          </mc:Fallback>
        </mc:AlternateContent>
      </w:r>
      <w:r>
        <w:rPr>
          <w:rFonts w:ascii="Book Antiqua" w:hAnsi="Book Antiqua"/>
          <w:b/>
          <w:bCs/>
          <w:color w:val="0070C0"/>
          <w:szCs w:val="22"/>
        </w:rPr>
        <w:t>Aufgabe 2</w:t>
      </w:r>
    </w:p>
    <w:p>
      <w:pPr>
        <w:jc w:val="both"/>
        <w:rPr>
          <w:rFonts w:ascii="Book Antiqua" w:hAnsi="Book Antiqua"/>
          <w:bCs/>
          <w:sz w:val="16"/>
          <w:szCs w:val="22"/>
        </w:rPr>
      </w:pPr>
    </w:p>
    <w:p>
      <w:pPr>
        <w:jc w:val="both"/>
        <w:rPr>
          <w:rFonts w:ascii="Book Antiqua" w:hAnsi="Book Antiqua"/>
          <w:bCs/>
          <w:sz w:val="22"/>
          <w:szCs w:val="22"/>
        </w:rPr>
      </w:pPr>
      <w:r>
        <w:rPr>
          <w:rFonts w:ascii="Book Antiqua" w:hAnsi="Book Antiqua"/>
          <w:b/>
          <w:bCs/>
          <w:sz w:val="22"/>
          <w:szCs w:val="22"/>
        </w:rPr>
        <w:t>Ordne begründend</w:t>
      </w:r>
      <w:r>
        <w:rPr>
          <w:rFonts w:ascii="Book Antiqua" w:hAnsi="Book Antiqua"/>
          <w:bCs/>
          <w:sz w:val="22"/>
          <w:szCs w:val="22"/>
        </w:rPr>
        <w:t xml:space="preserve"> die Grafen I bis III den Funktionsgleichungen zu f, g und h </w:t>
      </w:r>
      <w:r>
        <w:rPr>
          <w:rFonts w:ascii="Book Antiqua" w:hAnsi="Book Antiqua"/>
          <w:b/>
          <w:bCs/>
          <w:sz w:val="22"/>
          <w:szCs w:val="22"/>
        </w:rPr>
        <w:t>zu</w:t>
      </w:r>
      <w:r>
        <w:rPr>
          <w:rFonts w:ascii="Book Antiqua" w:hAnsi="Book Antiqua"/>
          <w:bCs/>
          <w:sz w:val="22"/>
          <w:szCs w:val="22"/>
        </w:rPr>
        <w:t xml:space="preserve"> und </w:t>
      </w:r>
      <w:r>
        <w:rPr>
          <w:rFonts w:ascii="Book Antiqua" w:hAnsi="Book Antiqua"/>
          <w:b/>
          <w:bCs/>
          <w:sz w:val="22"/>
          <w:szCs w:val="22"/>
        </w:rPr>
        <w:t>beschreibe</w:t>
      </w:r>
      <w:r>
        <w:rPr>
          <w:rFonts w:ascii="Book Antiqua" w:hAnsi="Book Antiqua"/>
          <w:bCs/>
          <w:sz w:val="22"/>
          <w:szCs w:val="22"/>
        </w:rPr>
        <w:t xml:space="preserve"> die Transformationen, um von der Sinusfunktion (durchgezogene Linie) zum Grafen der entsprechenden (gestrichelten) Funktion zu kommen. [Tipp: Zeichne jeweils die Nulllinie ein.]</w:t>
      </w:r>
    </w:p>
    <w:p>
      <w:pPr>
        <w:spacing w:line="120" w:lineRule="auto"/>
        <w:jc w:val="both"/>
        <w:rPr>
          <w:rFonts w:ascii="Book Antiqua" w:hAnsi="Book Antiqua"/>
          <w:bCs/>
          <w:sz w:val="16"/>
          <w:szCs w:val="22"/>
        </w:rPr>
      </w:pPr>
    </w:p>
    <w:p>
      <w:pPr>
        <w:tabs>
          <w:tab w:val="left" w:pos="3577"/>
          <w:tab w:val="left" w:pos="7045"/>
        </w:tabs>
        <w:rPr>
          <w:rFonts w:ascii="Book Antiqua" w:hAnsi="Book Antiqua"/>
          <w:bCs/>
          <w:sz w:val="22"/>
          <w:szCs w:val="22"/>
        </w:rPr>
      </w:pPr>
      <m:oMathPara>
        <m:oMath>
          <m:r>
            <m:rPr>
              <m:sty m:val="p"/>
            </m:rPr>
            <w:rPr>
              <w:rFonts w:ascii="Cambria Math" w:hAnsi="Cambria Math"/>
              <w:sz w:val="22"/>
              <w:szCs w:val="22"/>
            </w:rPr>
            <m:t>f</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=2∙</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f>
                    <m:fPr>
                      <m:ctrlPr>
                        <w:rPr>
                          <w:rFonts w:ascii="Cambria Math" w:hAnsi="Cambria Math"/>
                          <w:bCs/>
                          <w:sz w:val="22"/>
                          <w:szCs w:val="22"/>
                        </w:rPr>
                      </m:ctrlPr>
                    </m:fPr>
                    <m:num>
                      <m:r>
                        <w:rPr>
                          <w:rFonts w:ascii="Cambria Math" w:hAnsi="Cambria Math"/>
                          <w:sz w:val="22"/>
                          <w:szCs w:val="22"/>
                        </w:rPr>
                        <m:t>1</m:t>
                      </m:r>
                    </m:num>
                    <m:den>
                      <m:r>
                        <w:rPr>
                          <w:rFonts w:ascii="Cambria Math" w:hAnsi="Cambria Math"/>
                          <w:sz w:val="22"/>
                          <w:szCs w:val="22"/>
                        </w:rPr>
                        <m:t>2</m:t>
                      </m:r>
                    </m:den>
                  </m:f>
                  <m:r>
                    <m:rPr>
                      <m:sty m:val="p"/>
                    </m:rPr>
                    <w:rPr>
                      <w:rFonts w:ascii="Cambria Math" w:hAnsi="Cambria Math"/>
                      <w:sz w:val="22"/>
                      <w:szCs w:val="22"/>
                    </w:rPr>
                    <m:t>∙x</m:t>
                  </m:r>
                </m:e>
              </m:d>
            </m:e>
          </m:func>
          <m:r>
            <m:rPr>
              <m:sty m:val="p"/>
            </m:rPr>
            <w:rPr>
              <w:rFonts w:ascii="Cambria Math" w:hAnsi="Cambria Math"/>
              <w:sz w:val="22"/>
              <w:szCs w:val="22"/>
            </w:rPr>
            <m:t xml:space="preserve"> und     g</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f>
                    <m:fPr>
                      <m:ctrlPr>
                        <w:rPr>
                          <w:rFonts w:ascii="Cambria Math" w:hAnsi="Cambria Math"/>
                          <w:bCs/>
                          <w:sz w:val="22"/>
                          <w:szCs w:val="22"/>
                        </w:rPr>
                      </m:ctrlPr>
                    </m:fPr>
                    <m:num>
                      <m:r>
                        <m:rPr>
                          <m:sty m:val="p"/>
                        </m:rPr>
                        <w:rPr>
                          <w:rFonts w:ascii="Cambria Math" w:hAnsi="Cambria Math"/>
                          <w:sz w:val="22"/>
                          <w:szCs w:val="22"/>
                        </w:rPr>
                        <m:t>π</m:t>
                      </m:r>
                    </m:num>
                    <m:den>
                      <m:r>
                        <m:rPr>
                          <m:sty m:val="p"/>
                        </m:rPr>
                        <w:rPr>
                          <w:rFonts w:ascii="Cambria Math" w:hAnsi="Cambria Math"/>
                          <w:sz w:val="22"/>
                          <w:szCs w:val="22"/>
                        </w:rPr>
                        <m:t>4</m:t>
                      </m:r>
                    </m:den>
                  </m:f>
                </m:e>
              </m:d>
            </m:e>
          </m:func>
          <m:r>
            <w:rPr>
              <w:rFonts w:ascii="Cambria Math" w:hAnsi="Cambria Math"/>
              <w:sz w:val="22"/>
              <w:szCs w:val="22"/>
            </w:rPr>
            <m:t>+2</m:t>
          </m:r>
          <m:r>
            <m:rPr>
              <m:sty m:val="p"/>
            </m:rPr>
            <w:rPr>
              <w:rFonts w:ascii="Cambria Math" w:hAnsi="Cambria Math"/>
              <w:sz w:val="22"/>
              <w:szCs w:val="22"/>
            </w:rPr>
            <m:t>h</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=3∙</m:t>
          </m:r>
          <m:func>
            <m:funcPr>
              <m:ctrlPr>
                <w:rPr>
                  <w:rFonts w:ascii="Cambria Math" w:hAnsi="Cambria Math"/>
                  <w:bCs/>
                  <w:sz w:val="22"/>
                  <w:szCs w:val="22"/>
                </w:rPr>
              </m:ctrlPr>
            </m:funcPr>
            <m:fName>
              <m:r>
                <m:rPr>
                  <m:sty m:val="p"/>
                </m:rPr>
                <w:rPr>
                  <w:rFonts w:ascii="Cambria Math" w:hAnsi="Cambria Math"/>
                  <w:sz w:val="22"/>
                  <w:szCs w:val="22"/>
                </w:rPr>
                <m:t>sin</m:t>
              </m:r>
              <m:d>
                <m:dPr>
                  <m:ctrlPr>
                    <w:rPr>
                      <w:rFonts w:ascii="Cambria Math" w:hAnsi="Cambria Math"/>
                      <w:bCs/>
                      <w:sz w:val="22"/>
                      <w:szCs w:val="22"/>
                    </w:rPr>
                  </m:ctrlPr>
                </m:dPr>
                <m:e>
                  <m:r>
                    <w:rPr>
                      <w:rFonts w:ascii="Cambria Math" w:hAnsi="Cambria Math"/>
                      <w:sz w:val="22"/>
                      <w:szCs w:val="22"/>
                    </w:rPr>
                    <m:t>2∙</m:t>
                  </m:r>
                  <m:d>
                    <m:dPr>
                      <m:ctrlPr>
                        <w:rPr>
                          <w:rFonts w:ascii="Cambria Math" w:hAnsi="Cambria Math"/>
                          <w:bCs/>
                          <w:sz w:val="22"/>
                          <w:szCs w:val="22"/>
                        </w:rPr>
                      </m:ctrlPr>
                    </m:dPr>
                    <m:e>
                      <m:r>
                        <m:rPr>
                          <m:sty m:val="p"/>
                        </m:rPr>
                        <w:rPr>
                          <w:rFonts w:ascii="Cambria Math" w:hAnsi="Cambria Math"/>
                          <w:sz w:val="22"/>
                          <w:szCs w:val="22"/>
                        </w:rPr>
                        <m:t>x-</m:t>
                      </m:r>
                      <m:f>
                        <m:fPr>
                          <m:ctrlPr>
                            <w:rPr>
                              <w:rFonts w:ascii="Cambria Math" w:hAnsi="Cambria Math"/>
                              <w:bCs/>
                              <w:sz w:val="22"/>
                              <w:szCs w:val="22"/>
                            </w:rPr>
                          </m:ctrlPr>
                        </m:fPr>
                        <m:num>
                          <m:r>
                            <m:rPr>
                              <m:sty m:val="p"/>
                            </m:rPr>
                            <w:rPr>
                              <w:rFonts w:ascii="Cambria Math" w:hAnsi="Cambria Math"/>
                              <w:sz w:val="22"/>
                              <w:szCs w:val="22"/>
                            </w:rPr>
                            <m:t>π</m:t>
                          </m:r>
                        </m:num>
                        <m:den>
                          <m:r>
                            <m:rPr>
                              <m:sty m:val="p"/>
                            </m:rPr>
                            <w:rPr>
                              <w:rFonts w:ascii="Cambria Math" w:hAnsi="Cambria Math"/>
                              <w:sz w:val="22"/>
                              <w:szCs w:val="22"/>
                            </w:rPr>
                            <m:t>2</m:t>
                          </m:r>
                        </m:den>
                      </m:f>
                    </m:e>
                  </m:d>
                </m:e>
              </m:d>
            </m:fName>
            <m:e>
              <m:r>
                <w:rPr>
                  <w:rFonts w:ascii="Cambria Math" w:hAnsi="Cambria Math"/>
                  <w:sz w:val="22"/>
                  <w:szCs w:val="22"/>
                </w:rPr>
                <m:t>-1</m:t>
              </m:r>
            </m:e>
          </m:func>
        </m:oMath>
      </m:oMathPara>
    </w:p>
    <w:p>
      <w:pPr>
        <w:rPr>
          <w:rFonts w:ascii="Book Antiqua" w:hAnsi="Book Antiqua"/>
          <w:bCs/>
          <w:noProof/>
          <w:sz w:val="22"/>
          <w:szCs w:val="22"/>
        </w:rPr>
      </w:pPr>
      <w:r>
        <w:rPr>
          <w:rFonts w:ascii="Book Antiqua" w:hAnsi="Book Antiqua"/>
          <w:bCs/>
          <w:noProof/>
          <w:sz w:val="22"/>
          <w:szCs w:val="22"/>
        </w:rPr>
        <mc:AlternateContent>
          <mc:Choice Requires="wpg">
            <w:drawing>
              <wp:anchor distT="0" distB="0" distL="114300" distR="114300" simplePos="0" relativeHeight="251800576" behindDoc="0" locked="0" layoutInCell="1" allowOverlap="1">
                <wp:simplePos x="0" y="0"/>
                <wp:positionH relativeFrom="margin">
                  <wp:posOffset>68825</wp:posOffset>
                </wp:positionH>
                <wp:positionV relativeFrom="paragraph">
                  <wp:posOffset>37318</wp:posOffset>
                </wp:positionV>
                <wp:extent cx="5916246" cy="2203200"/>
                <wp:effectExtent l="19050" t="19050" r="27940" b="26035"/>
                <wp:wrapNone/>
                <wp:docPr id="286" name="Gruppieren 28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16246" cy="2203200"/>
                          <a:chOff x="0" y="0"/>
                          <a:chExt cx="6597015" cy="2919095"/>
                        </a:xfrm>
                      </wpg:grpSpPr>
                      <pic:pic xmlns:pic="http://schemas.openxmlformats.org/drawingml/2006/picture">
                        <pic:nvPicPr>
                          <pic:cNvPr id="284" name="Grafik 284" descr="9783464541661 MAT_P_RedM01118_05"/>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68440" cy="2919095"/>
                          </a:xfrm>
                          <a:prstGeom prst="rect">
                            <a:avLst/>
                          </a:prstGeom>
                          <a:noFill/>
                          <a:ln>
                            <a:solidFill>
                              <a:schemeClr val="tx1"/>
                            </a:solidFill>
                          </a:ln>
                        </pic:spPr>
                      </pic:pic>
                      <wpg:grpSp>
                        <wpg:cNvPr id="269" name="Gruppieren 269"/>
                        <wpg:cNvGrpSpPr/>
                        <wpg:grpSpPr>
                          <a:xfrm>
                            <a:off x="0" y="211553"/>
                            <a:ext cx="6597015" cy="2470357"/>
                            <a:chOff x="0" y="-93247"/>
                            <a:chExt cx="6597015" cy="2470357"/>
                          </a:xfrm>
                        </wpg:grpSpPr>
                        <wps:wsp>
                          <wps:cNvPr id="270" name="Textfeld 270"/>
                          <wps:cNvSpPr txBox="1"/>
                          <wps:spPr>
                            <a:xfrm>
                              <a:off x="2951682" y="-93247"/>
                              <a:ext cx="525780" cy="430449"/>
                            </a:xfrm>
                            <a:prstGeom prst="rect">
                              <a:avLst/>
                            </a:prstGeom>
                            <a:noFill/>
                            <a:ln w="6350">
                              <a:noFill/>
                            </a:ln>
                            <a:effectLst/>
                          </wps:spPr>
                          <wps:txbx>
                            <w:txbxContent>
                              <w:p>
                                <w:pPr>
                                  <w:rPr>
                                    <w:rFonts w:ascii="Book Antiqua" w:hAnsi="Book Antiqua"/>
                                    <w:sz w:val="28"/>
                                    <w:vertAlign w:val="subscript"/>
                                  </w:rPr>
                                </w:pPr>
                                <w:r>
                                  <w:rPr>
                                    <w:rFonts w:ascii="Book Antiqua" w:hAnsi="Book Antiqua"/>
                                    <w:sz w:val="28"/>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1" name="Textfeld 271"/>
                          <wps:cNvSpPr txBox="1"/>
                          <wps:spPr>
                            <a:xfrm>
                              <a:off x="3447772" y="1961754"/>
                              <a:ext cx="525780" cy="415356"/>
                            </a:xfrm>
                            <a:prstGeom prst="rect">
                              <a:avLst/>
                            </a:prstGeom>
                            <a:noFill/>
                            <a:ln w="6350">
                              <a:noFill/>
                            </a:ln>
                            <a:effectLst/>
                          </wps:spPr>
                          <wps:txbx>
                            <w:txbxContent>
                              <w:p>
                                <w:pPr>
                                  <w:rPr>
                                    <w:rFonts w:ascii="Book Antiqua" w:hAnsi="Book Antiqua"/>
                                    <w:sz w:val="28"/>
                                    <w:vertAlign w:val="subscript"/>
                                  </w:rPr>
                                </w:pPr>
                                <w:r>
                                  <w:rPr>
                                    <w:rFonts w:ascii="Book Antiqua" w:hAnsi="Book Antiqua"/>
                                    <w:sz w:val="28"/>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2" name="Textfeld 272"/>
                          <wps:cNvSpPr txBox="1"/>
                          <wps:spPr>
                            <a:xfrm>
                              <a:off x="4971651" y="1790334"/>
                              <a:ext cx="525780" cy="472873"/>
                            </a:xfrm>
                            <a:prstGeom prst="rect">
                              <a:avLst/>
                            </a:prstGeom>
                            <a:noFill/>
                            <a:ln w="6350">
                              <a:noFill/>
                            </a:ln>
                            <a:effectLst/>
                          </wps:spPr>
                          <wps:txbx>
                            <w:txbxContent>
                              <w:p>
                                <w:pPr>
                                  <w:rPr>
                                    <w:rFonts w:ascii="Book Antiqua" w:hAnsi="Book Antiqua"/>
                                    <w:sz w:val="28"/>
                                    <w:vertAlign w:val="subscript"/>
                                  </w:rPr>
                                </w:pPr>
                                <w:r>
                                  <w:rPr>
                                    <w:rFonts w:ascii="Book Antiqua" w:hAnsi="Book Antiqua"/>
                                    <w:sz w:val="28"/>
                                  </w:rPr>
                                  <w:t>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3" name="Textfeld 273"/>
                          <wps:cNvSpPr txBox="1"/>
                          <wps:spPr>
                            <a:xfrm>
                              <a:off x="447675" y="657225"/>
                              <a:ext cx="754380" cy="335280"/>
                            </a:xfrm>
                            <a:prstGeom prst="rect">
                              <a:avLst/>
                            </a:prstGeom>
                            <a:noFill/>
                            <a:ln w="6350">
                              <a:noFill/>
                            </a:ln>
                            <a:effectLst/>
                          </wps:spPr>
                          <wps:txbx>
                            <w:txbxContent>
                              <w:p>
                                <w:pPr>
                                  <w:rPr>
                                    <w:rFonts w:ascii="Book Antiqua" w:hAnsi="Book Antiqua"/>
                                    <w:b/>
                                    <w:sz w:val="22"/>
                                    <w:vertAlign w:val="subscript"/>
                                  </w:rPr>
                                </w:pPr>
                                <w:r>
                                  <w:rPr>
                                    <w:rFonts w:ascii="Book Antiqua" w:hAnsi="Book Antiqua"/>
                                    <w:b/>
                                    <w:sz w:val="22"/>
                                  </w:rPr>
                                  <w:t>sin(x)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4" name="Gerade Verbindung 86"/>
                          <wps:cNvCnPr/>
                          <wps:spPr>
                            <a:xfrm>
                              <a:off x="0" y="590550"/>
                              <a:ext cx="6568440" cy="0"/>
                            </a:xfrm>
                            <a:prstGeom prst="line">
                              <a:avLst/>
                            </a:prstGeom>
                            <a:noFill/>
                            <a:ln w="12700" cap="flat" cmpd="sng" algn="ctr">
                              <a:solidFill>
                                <a:schemeClr val="tx1"/>
                              </a:solidFill>
                              <a:prstDash val="sysDash"/>
                            </a:ln>
                            <a:effectLst/>
                          </wps:spPr>
                          <wps:bodyPr/>
                        </wps:wsp>
                        <wps:wsp>
                          <wps:cNvPr id="275" name="Gerade Verbindung 87"/>
                          <wps:cNvCnPr/>
                          <wps:spPr>
                            <a:xfrm>
                              <a:off x="28575" y="1552575"/>
                              <a:ext cx="6568440" cy="0"/>
                            </a:xfrm>
                            <a:prstGeom prst="line">
                              <a:avLst/>
                            </a:prstGeom>
                            <a:noFill/>
                            <a:ln w="12700" cap="flat" cmpd="sng" algn="ctr">
                              <a:solidFill>
                                <a:schemeClr val="tx1"/>
                              </a:solidFill>
                              <a:prstDash val="sysDash"/>
                            </a:ln>
                            <a:effectLst/>
                          </wps:spPr>
                          <wps:bodyPr/>
                        </wps:wsp>
                      </wpg:grpSp>
                    </wpg:wgp>
                  </a:graphicData>
                </a:graphic>
                <wp14:sizeRelH relativeFrom="margin">
                  <wp14:pctWidth>0</wp14:pctWidth>
                </wp14:sizeRelH>
                <wp14:sizeRelV relativeFrom="margin">
                  <wp14:pctHeight>0</wp14:pctHeight>
                </wp14:sizeRelV>
              </wp:anchor>
            </w:drawing>
          </mc:Choice>
          <mc:Fallback>
            <w:pict>
              <v:group id="Gruppieren 286" o:spid="_x0000_s1057" style="position:absolute;margin-left:5.4pt;margin-top:2.95pt;width:465.85pt;height:173.5pt;z-index:251800576;mso-position-horizontal-relative:margin;mso-width-relative:margin;mso-height-relative:margin" coordsize="65970,29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">
                <o:lock v:ext="edit" aspectratio="t"/>
                <v:shape id="Grafik 284" o:spid="_x0000_s1058" type="#_x0000_t75" alt="9783464541661 MAT_P_RedM01118_05" style="position:absolute;width:65684;height:29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" stroked="t" strokecolor="black [3213]">
                  <v:imagedata r:id="rId26" o:title="9783464541661 MAT_P_RedM01118_05"/>
                  <v:path arrowok="t"/>
                </v:shape>
                <v:group id="Gruppieren 269" o:spid="_x0000_s1059" style="position:absolute;top:2115;width:65970;height:24704" coordorigin=",-932" coordsize="65970,24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Textfeld 270" o:spid="_x0000_s1060" type="#_x0000_t202" style="position:absolute;left:29516;top:-932;width:5258;height:4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w:txbxContent>
                        <w:p>
                          <w:pPr>
                            <w:rPr>
                              <w:rFonts w:ascii="Book Antiqua" w:hAnsi="Book Antiqua"/>
                              <w:sz w:val="28"/>
                              <w:vertAlign w:val="subscript"/>
                            </w:rPr>
                          </w:pPr>
                          <w:r>
                            <w:rPr>
                              <w:rFonts w:ascii="Book Antiqua" w:hAnsi="Book Antiqua"/>
                              <w:sz w:val="28"/>
                            </w:rPr>
                            <w:t>I</w:t>
                          </w:r>
                        </w:p>
                      </w:txbxContent>
                    </v:textbox>
                  </v:shape>
                  <v:shape id="Textfeld 271" o:spid="_x0000_s1061" type="#_x0000_t202" style="position:absolute;left:34477;top:19617;width:5258;height: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2Z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m8LfmXgE5PIXAAD//wMAUEsBAi0AFAAGAAgAAAAhANvh9svuAAAAhQEAABMAAAAAAAAA&#10;AAAAAAAAAAAAAFtDb250ZW50X1R5cGVzXS54bWxQSwECLQAUAAYACAAAACEAWvQsW78AAAAVAQAA&#10;CwAAAAAAAAAAAAAAAAAfAQAAX3JlbHMvLnJlbHNQSwECLQAUAAYACAAAACEAhfu9mcYAAADcAAAA&#10;DwAAAAAAAAAAAAAAAAAHAgAAZHJzL2Rvd25yZXYueG1sUEsFBgAAAAADAAMAtwAAAPoCAAAAAA==&#10;" filled="f" stroked="f" strokeweight=".5pt">
                    <v:textbox>
                      <w:txbxContent>
                        <w:p>
                          <w:pPr>
                            <w:rPr>
                              <w:rFonts w:ascii="Book Antiqua" w:hAnsi="Book Antiqua"/>
                              <w:sz w:val="28"/>
                              <w:vertAlign w:val="subscript"/>
                            </w:rPr>
                          </w:pPr>
                          <w:r>
                            <w:rPr>
                              <w:rFonts w:ascii="Book Antiqua" w:hAnsi="Book Antiqua"/>
                              <w:sz w:val="28"/>
                            </w:rPr>
                            <w:t>II</w:t>
                          </w:r>
                        </w:p>
                      </w:txbxContent>
                    </v:textbox>
                  </v:shape>
                  <v:shape id="Textfeld 272" o:spid="_x0000_s1062" type="#_x0000_t202" style="position:absolute;left:49716;top:17903;width:5258;height: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" filled="f" stroked="f" strokeweight=".5pt">
                    <v:textbox>
                      <w:txbxContent>
                        <w:p>
                          <w:pPr>
                            <w:rPr>
                              <w:rFonts w:ascii="Book Antiqua" w:hAnsi="Book Antiqua"/>
                              <w:sz w:val="28"/>
                              <w:vertAlign w:val="subscript"/>
                            </w:rPr>
                          </w:pPr>
                          <w:r>
                            <w:rPr>
                              <w:rFonts w:ascii="Book Antiqua" w:hAnsi="Book Antiqua"/>
                              <w:sz w:val="28"/>
                            </w:rPr>
                            <w:t>III</w:t>
                          </w:r>
                        </w:p>
                      </w:txbxContent>
                    </v:textbox>
                  </v:shape>
                  <v:shape id="Textfeld 273" o:spid="_x0000_s1063" type="#_x0000_t202" style="position:absolute;left:4476;top:6572;width:7544;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" filled="f" stroked="f" strokeweight=".5pt">
                    <v:textbox>
                      <w:txbxContent>
                        <w:p>
                          <w:pPr>
                            <w:rPr>
                              <w:rFonts w:ascii="Book Antiqua" w:hAnsi="Book Antiqua"/>
                              <w:b/>
                              <w:sz w:val="22"/>
                              <w:vertAlign w:val="subscript"/>
                            </w:rPr>
                          </w:pPr>
                          <w:r>
                            <w:rPr>
                              <w:rFonts w:ascii="Book Antiqua" w:hAnsi="Book Antiqua"/>
                              <w:b/>
                              <w:sz w:val="22"/>
                            </w:rPr>
                            <w:t>sin(x)</w:t>
                          </w:r>
                        </w:p>
                      </w:txbxContent>
                    </v:textbox>
                  </v:shape>
                  <v:line id="Gerade Verbindung 86" o:spid="_x0000_s1064" style="position:absolute;visibility:visible;mso-wrap-style:square" from="0,5905" to="6568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" strokecolor="black [3213]" strokeweight="1pt">
                    <v:stroke dashstyle="3 1"/>
                  </v:line>
                  <v:line id="Gerade Verbindung 87" o:spid="_x0000_s1065" style="position:absolute;visibility:visible;mso-wrap-style:square" from="285,15525" to="65970,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" strokecolor="black [3213]" strokeweight="1pt">
                    <v:stroke dashstyle="3 1"/>
                  </v:line>
                </v:group>
                <w10:wrap anchorx="margin"/>
              </v:group>
            </w:pict>
          </mc:Fallback>
        </mc:AlternateContent>
      </w:r>
      <w:r>
        <w:rPr>
          <w:rFonts w:ascii="Book Antiqua" w:hAnsi="Book Antiqua"/>
          <w:bCs/>
          <w:noProof/>
          <w:sz w:val="22"/>
          <w:szCs w:val="22"/>
        </w:rPr>
        <w:tab/>
        <w:t xml:space="preserve">            </w:t>
      </w:r>
      <w:r>
        <w:rPr>
          <w:rFonts w:ascii="Book Antiqua" w:hAnsi="Book Antiqua"/>
          <w:bCs/>
          <w:noProof/>
          <w:sz w:val="22"/>
          <w:szCs w:val="22"/>
        </w:rPr>
        <w:tab/>
        <w:t xml:space="preserve">  </w:t>
      </w:r>
      <w:r>
        <w:rPr>
          <w:rFonts w:ascii="Book Antiqua" w:hAnsi="Book Antiqua"/>
          <w:bCs/>
          <w:noProof/>
          <w:sz w:val="22"/>
          <w:szCs w:val="22"/>
        </w:rPr>
        <w:tab/>
      </w:r>
      <w:r>
        <w:rPr>
          <w:rFonts w:ascii="Book Antiqua" w:hAnsi="Book Antiqua"/>
          <w:bCs/>
          <w:noProof/>
          <w:sz w:val="22"/>
          <w:szCs w:val="22"/>
        </w:rPr>
        <w:tab/>
      </w:r>
    </w:p>
    <w:p>
      <w:pPr>
        <w:rPr>
          <w:rFonts w:ascii="Book Antiqua" w:hAnsi="Book Antiqua"/>
          <w:bCs/>
          <w:sz w:val="22"/>
          <w:szCs w:val="22"/>
        </w:rPr>
      </w:pPr>
      <w:r>
        <w:rPr>
          <w:rFonts w:ascii="Book Antiqua" w:hAnsi="Book Antiqua"/>
          <w:bCs/>
          <w:noProof/>
          <w:sz w:val="22"/>
          <w:szCs w:val="22"/>
        </w:rPr>
        <w:t xml:space="preserve"> </w:t>
      </w: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spacing w:line="360" w:lineRule="auto"/>
        <w:jc w:val="both"/>
        <w:rPr>
          <w:rFonts w:ascii="Book Antiqua" w:hAnsi="Book Antiqua"/>
          <w:bCs/>
          <w:sz w:val="14"/>
          <w:szCs w:val="22"/>
        </w:rPr>
      </w:pPr>
    </w:p>
    <w:p>
      <w:pPr>
        <w:rPr>
          <w:rFonts w:ascii="Book Antiqua" w:hAnsi="Book Antiqua"/>
          <w:b/>
          <w:bCs/>
          <w:color w:val="0070C0"/>
          <w:szCs w:val="22"/>
        </w:rPr>
      </w:pPr>
      <w:r>
        <w:rPr>
          <w:rFonts w:ascii="Book Antiqua" w:hAnsi="Book Antiqua"/>
          <w:iCs/>
          <w:noProof/>
          <w:color w:val="0070C0"/>
          <w:sz w:val="22"/>
        </w:rPr>
        <mc:AlternateContent>
          <mc:Choice Requires="wpg">
            <w:drawing>
              <wp:inline distT="0" distB="0" distL="0" distR="0">
                <wp:extent cx="219075" cy="342900"/>
                <wp:effectExtent l="0" t="0" r="9525" b="0"/>
                <wp:docPr id="452" name="Gruppieren 452"/>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454" name="Grafik 454"/>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455" name="Gerader Verbinder 455"/>
                        <wps:cNvCnPr/>
                        <wps:spPr>
                          <a:xfrm>
                            <a:off x="28575" y="66675"/>
                            <a:ext cx="104775" cy="133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6" name="Gerader Verbinder 456"/>
                        <wps:cNvCnPr/>
                        <wps:spPr>
                          <a:xfrm flipH="1">
                            <a:off x="38100" y="66675"/>
                            <a:ext cx="85725"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9834844" id="Gruppieren 452"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">
                <v:shape id="Grafik 454"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">
                  <v:imagedata r:id="rId23" o:title="" croptop="12015f" cropbottom="10923f" cropleft="19661f" cropright="15292f"/>
                  <v:path arrowok="t"/>
                </v:shape>
                <v:line id="Gerader Verbinder 455"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" strokecolor="black [3213]" strokeweight="1.5pt"/>
                <v:line id="Gerader Verbinder 45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" strokecolor="black [3213]" strokeweight="1.5pt"/>
                <w10:anchorlock/>
              </v:group>
            </w:pict>
          </mc:Fallback>
        </mc:AlternateContent>
      </w:r>
      <w:r>
        <w:rPr>
          <w:rFonts w:ascii="Book Antiqua" w:hAnsi="Book Antiqua"/>
          <w:b/>
          <w:bCs/>
          <w:color w:val="0070C0"/>
          <w:szCs w:val="22"/>
        </w:rPr>
        <w:t>Aufgabe 3</w:t>
      </w:r>
    </w:p>
    <w:p>
      <w:pPr>
        <w:jc w:val="both"/>
        <w:rPr>
          <w:rFonts w:ascii="Book Antiqua" w:hAnsi="Book Antiqua"/>
          <w:bCs/>
          <w:sz w:val="16"/>
          <w:szCs w:val="22"/>
        </w:rPr>
      </w:pPr>
    </w:p>
    <w:p>
      <w:pPr>
        <w:pStyle w:val="Aufgabe-Anweisung"/>
        <w:spacing w:after="0" w:line="240" w:lineRule="auto"/>
        <w:rPr>
          <w:rFonts w:ascii="Book Antiqua" w:hAnsi="Book Antiqua"/>
          <w:i w:val="0"/>
        </w:rPr>
      </w:pPr>
      <w:r>
        <w:rPr>
          <w:rFonts w:ascii="Book Antiqua" w:hAnsi="Book Antiqua"/>
          <w:i w:val="0"/>
        </w:rPr>
        <w:t xml:space="preserve">Gib eine Funktionsgleichung der Form </w:t>
      </w:r>
      <m:oMath>
        <m:r>
          <w:rPr>
            <w:rFonts w:ascii="Cambria Math" w:hAnsi="Cambria Math"/>
          </w:rPr>
          <m:t>f</m:t>
        </m:r>
        <m:d>
          <m:dPr>
            <m:ctrlPr>
              <w:rPr>
                <w:rFonts w:ascii="Cambria Math" w:hAnsi="Cambria Math"/>
                <w:i w:val="0"/>
              </w:rPr>
            </m:ctrlPr>
          </m:dPr>
          <m:e>
            <m:r>
              <w:rPr>
                <w:rFonts w:ascii="Cambria Math" w:hAnsi="Cambria Math"/>
              </w:rPr>
              <m:t>x</m:t>
            </m:r>
          </m:e>
        </m:d>
        <m:r>
          <w:rPr>
            <w:rFonts w:ascii="Cambria Math" w:hAnsi="Cambria Math"/>
          </w:rPr>
          <m:t>=a⋅</m:t>
        </m:r>
        <m:func>
          <m:funcPr>
            <m:ctrlPr>
              <w:rPr>
                <w:rFonts w:ascii="Cambria Math" w:hAnsi="Cambria Math"/>
                <w:i w:val="0"/>
              </w:rPr>
            </m:ctrlPr>
          </m:funcPr>
          <m:fName>
            <m:r>
              <w:rPr>
                <w:rFonts w:ascii="Cambria Math" w:hAnsi="Cambria Math"/>
              </w:rPr>
              <m:t>sin</m:t>
            </m:r>
          </m:fName>
          <m:e>
            <m:d>
              <m:dPr>
                <m:ctrlPr>
                  <w:rPr>
                    <w:rFonts w:ascii="Cambria Math" w:hAnsi="Cambria Math"/>
                    <w:i w:val="0"/>
                  </w:rPr>
                </m:ctrlPr>
              </m:dPr>
              <m:e>
                <m:r>
                  <w:rPr>
                    <w:rFonts w:ascii="Cambria Math" w:hAnsi="Cambria Math"/>
                  </w:rPr>
                  <m:t>b⋅</m:t>
                </m:r>
                <m:d>
                  <m:dPr>
                    <m:ctrlPr>
                      <w:rPr>
                        <w:rFonts w:ascii="Cambria Math" w:hAnsi="Cambria Math"/>
                        <w:i w:val="0"/>
                      </w:rPr>
                    </m:ctrlPr>
                  </m:dPr>
                  <m:e>
                    <m:r>
                      <w:rPr>
                        <w:rFonts w:ascii="Cambria Math" w:hAnsi="Cambria Math"/>
                      </w:rPr>
                      <m:t>x-c</m:t>
                    </m:r>
                  </m:e>
                </m:d>
              </m:e>
            </m:d>
            <m:r>
              <w:rPr>
                <w:rFonts w:ascii="Cambria Math" w:hAnsi="Cambria Math"/>
              </w:rPr>
              <m:t xml:space="preserve"> </m:t>
            </m:r>
          </m:e>
        </m:func>
        <m:r>
          <w:rPr>
            <w:rFonts w:ascii="Cambria Math" w:hAnsi="Cambria Math"/>
          </w:rPr>
          <m:t>+d</m:t>
        </m:r>
      </m:oMath>
      <w:r>
        <w:rPr>
          <w:rFonts w:ascii="Book Antiqua" w:hAnsi="Book Antiqua"/>
          <w:i w:val="0"/>
        </w:rPr>
        <w:t xml:space="preserve">  an, die jeweils folgende Bedingungen erfüllt:</w:t>
      </w:r>
    </w:p>
    <w:p>
      <w:pPr>
        <w:pStyle w:val="Aufgabe-Anweisung"/>
        <w:spacing w:after="0" w:line="240" w:lineRule="auto"/>
        <w:rPr>
          <w:rFonts w:ascii="Book Antiqua" w:hAnsi="Book Antiqua"/>
          <w:i w:val="0"/>
          <w:sz w:val="18"/>
        </w:rPr>
      </w:pPr>
    </w:p>
    <w:p>
      <w:pPr>
        <w:pStyle w:val="Aufgabe-AnweisungAufzhlung"/>
        <w:numPr>
          <w:ilvl w:val="0"/>
          <w:numId w:val="21"/>
        </w:numPr>
        <w:spacing w:after="0" w:line="240" w:lineRule="auto"/>
        <w:rPr>
          <w:rFonts w:ascii="Book Antiqua" w:hAnsi="Book Antiqua"/>
          <w:i w:val="0"/>
        </w:rPr>
      </w:pPr>
      <w:r>
        <w:rPr>
          <w:rFonts w:ascii="Book Antiqua" w:hAnsi="Book Antiqua"/>
          <w:i w:val="0"/>
        </w:rPr>
        <w:t>Der Funktionsgraf ist punktsymmetrisch und die Amplitude beträgt 2.</w:t>
      </w:r>
    </w:p>
    <w:p>
      <w:pPr>
        <w:pStyle w:val="Aufgabe-AnweisungAufzhlung"/>
        <w:numPr>
          <w:ilvl w:val="0"/>
          <w:numId w:val="21"/>
        </w:numPr>
        <w:spacing w:after="0" w:line="240" w:lineRule="auto"/>
        <w:rPr>
          <w:rFonts w:ascii="Book Antiqua" w:hAnsi="Book Antiqua"/>
          <w:i w:val="0"/>
        </w:rPr>
      </w:pPr>
      <w:r>
        <w:rPr>
          <w:rFonts w:ascii="Book Antiqua" w:hAnsi="Book Antiqua"/>
          <w:i w:val="0"/>
        </w:rPr>
        <w:t xml:space="preserve">Die Funktionswerte liegen im Intervall </w:t>
      </w:r>
      <m:oMath>
        <m:d>
          <m:dPr>
            <m:begChr m:val="["/>
            <m:endChr m:val="]"/>
            <m:ctrlPr>
              <w:rPr>
                <w:rFonts w:ascii="Cambria Math" w:hAnsi="Cambria Math"/>
                <w:i w:val="0"/>
              </w:rPr>
            </m:ctrlPr>
          </m:dPr>
          <m:e>
            <m:r>
              <w:rPr>
                <w:rFonts w:ascii="Cambria Math" w:hAnsi="Cambria Math"/>
              </w:rPr>
              <m:t>-0,5; 0,5</m:t>
            </m:r>
          </m:e>
        </m:d>
      </m:oMath>
      <w:r>
        <w:rPr>
          <w:rFonts w:ascii="Book Antiqua" w:hAnsi="Book Antiqua"/>
          <w:i w:val="0"/>
        </w:rPr>
        <w:t xml:space="preserve"> und der Graf ist achsensymmetrisch.</w:t>
      </w:r>
    </w:p>
    <w:p>
      <w:pPr>
        <w:pStyle w:val="Aufgabe-AnweisungAufzhlung"/>
        <w:numPr>
          <w:ilvl w:val="0"/>
          <w:numId w:val="21"/>
        </w:numPr>
        <w:spacing w:after="0" w:line="240" w:lineRule="auto"/>
        <w:rPr>
          <w:rFonts w:ascii="Book Antiqua" w:hAnsi="Book Antiqua"/>
          <w:i w:val="0"/>
        </w:rPr>
      </w:pPr>
      <w:r>
        <w:rPr>
          <w:rFonts w:ascii="Book Antiqua" w:hAnsi="Book Antiqua"/>
          <w:i w:val="0"/>
        </w:rPr>
        <w:t xml:space="preserve">Die Nullstellen sind ganzzahlige Vielfache von </w:t>
      </w:r>
      <w:r>
        <w:rPr>
          <w:rFonts w:ascii="Book Antiqua" w:hAnsi="Book Antiqua"/>
          <w:i w:val="0"/>
        </w:rPr>
        <w:sym w:font="Symbol" w:char="F070"/>
      </w:r>
      <w:r>
        <w:rPr>
          <w:rFonts w:ascii="Book Antiqua" w:hAnsi="Book Antiqua"/>
          <w:i w:val="0"/>
        </w:rPr>
        <w:t xml:space="preserve"> und alle Funktionswerte sind ≤ 0.</w:t>
      </w:r>
    </w:p>
    <w:p>
      <w:pPr>
        <w:rPr>
          <w:rFonts w:ascii="Book Antiqua" w:hAnsi="Book Antiqua"/>
          <w:b/>
          <w:bCs/>
          <w:color w:val="0070C0"/>
          <w:szCs w:val="22"/>
        </w:rPr>
      </w:pPr>
      <w:r>
        <w:rPr>
          <w:rFonts w:ascii="Book Antiqua" w:hAnsi="Book Antiqua"/>
          <w:iCs/>
          <w:noProof/>
          <w:color w:val="0070C0"/>
          <w:sz w:val="22"/>
        </w:rPr>
        <w:lastRenderedPageBreak/>
        <mc:AlternateContent>
          <mc:Choice Requires="wpg">
            <w:drawing>
              <wp:inline distT="0" distB="0" distL="0" distR="0">
                <wp:extent cx="219075" cy="342900"/>
                <wp:effectExtent l="0" t="0" r="9525" b="0"/>
                <wp:docPr id="457" name="Gruppieren 457"/>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458" name="Grafik 458"/>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465" name="Gerader Verbinder 465"/>
                        <wps:cNvCnPr/>
                        <wps:spPr>
                          <a:xfrm>
                            <a:off x="28575" y="66675"/>
                            <a:ext cx="104775" cy="133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6" name="Gerader Verbinder 466"/>
                        <wps:cNvCnPr/>
                        <wps:spPr>
                          <a:xfrm flipH="1">
                            <a:off x="38100" y="66675"/>
                            <a:ext cx="85725"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48E4001" id="Gruppieren 457"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">
                <v:shape id="Grafik 458"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">
                  <v:imagedata r:id="rId23" o:title="" croptop="12015f" cropbottom="10923f" cropleft="19661f" cropright="15292f"/>
                  <v:path arrowok="t"/>
                </v:shape>
                <v:line id="Gerader Verbinder 465"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" strokecolor="black [3213]" strokeweight="1.5pt"/>
                <v:line id="Gerader Verbinder 46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" strokecolor="black [3213]" strokeweight="1.5pt"/>
                <w10:anchorlock/>
              </v:group>
            </w:pict>
          </mc:Fallback>
        </mc:AlternateContent>
      </w:r>
      <w:r>
        <w:rPr>
          <w:rFonts w:ascii="Book Antiqua" w:hAnsi="Book Antiqua"/>
          <w:b/>
          <w:bCs/>
          <w:color w:val="0070C0"/>
          <w:szCs w:val="22"/>
        </w:rPr>
        <w:t>Aufgabe 4</w:t>
      </w:r>
    </w:p>
    <w:p>
      <w:pPr>
        <w:jc w:val="both"/>
        <w:rPr>
          <w:rFonts w:ascii="Book Antiqua" w:hAnsi="Book Antiqua"/>
          <w:bCs/>
          <w:sz w:val="22"/>
          <w:szCs w:val="22"/>
        </w:rPr>
      </w:pPr>
      <w:r>
        <w:rPr>
          <w:rFonts w:ascii="Book Antiqua" w:hAnsi="Book Antiqua"/>
          <w:b/>
          <w:bCs/>
          <w:sz w:val="22"/>
          <w:szCs w:val="22"/>
        </w:rPr>
        <w:t>Bestimme</w:t>
      </w:r>
      <w:r>
        <w:rPr>
          <w:rFonts w:ascii="Book Antiqua" w:hAnsi="Book Antiqua"/>
          <w:bCs/>
          <w:sz w:val="22"/>
          <w:szCs w:val="22"/>
        </w:rPr>
        <w:t xml:space="preserve"> die Funktionsgleichungen von f</w:t>
      </w:r>
      <w:r>
        <w:rPr>
          <w:rFonts w:ascii="Book Antiqua" w:hAnsi="Book Antiqua"/>
          <w:bCs/>
          <w:sz w:val="22"/>
          <w:szCs w:val="22"/>
          <w:vertAlign w:val="subscript"/>
        </w:rPr>
        <w:t>1</w:t>
      </w:r>
      <w:r>
        <w:rPr>
          <w:rFonts w:ascii="Book Antiqua" w:hAnsi="Book Antiqua"/>
          <w:bCs/>
          <w:sz w:val="22"/>
          <w:szCs w:val="22"/>
        </w:rPr>
        <w:t xml:space="preserve"> und f</w:t>
      </w:r>
      <w:r>
        <w:rPr>
          <w:rFonts w:ascii="Book Antiqua" w:hAnsi="Book Antiqua"/>
          <w:bCs/>
          <w:sz w:val="22"/>
          <w:szCs w:val="22"/>
          <w:vertAlign w:val="subscript"/>
        </w:rPr>
        <w:t>2</w:t>
      </w:r>
      <w:r>
        <w:rPr>
          <w:rFonts w:ascii="Book Antiqua" w:hAnsi="Book Antiqua"/>
          <w:bCs/>
          <w:sz w:val="22"/>
          <w:szCs w:val="22"/>
        </w:rPr>
        <w:t>. [Tipp: Zeichne jeweils die Nulllinie ein.]</w:t>
      </w:r>
    </w:p>
    <w:p>
      <w:pPr>
        <w:jc w:val="both"/>
        <w:rPr>
          <w:rFonts w:ascii="Book Antiqua" w:hAnsi="Book Antiqua"/>
          <w:bCs/>
          <w:sz w:val="22"/>
          <w:szCs w:val="22"/>
        </w:rPr>
      </w:pPr>
      <w:r>
        <w:rPr>
          <w:rFonts w:ascii="Book Antiqua" w:hAnsi="Book Antiqua"/>
          <w:bCs/>
          <w:noProof/>
          <w:sz w:val="22"/>
          <w:szCs w:val="22"/>
        </w:rPr>
        <mc:AlternateContent>
          <mc:Choice Requires="wpg">
            <w:drawing>
              <wp:anchor distT="0" distB="0" distL="114300" distR="114300" simplePos="0" relativeHeight="251804672" behindDoc="0" locked="0" layoutInCell="1" allowOverlap="1">
                <wp:simplePos x="0" y="0"/>
                <wp:positionH relativeFrom="column">
                  <wp:posOffset>31942</wp:posOffset>
                </wp:positionH>
                <wp:positionV relativeFrom="paragraph">
                  <wp:posOffset>85436</wp:posOffset>
                </wp:positionV>
                <wp:extent cx="5749637" cy="1842655"/>
                <wp:effectExtent l="19050" t="19050" r="22860" b="24765"/>
                <wp:wrapNone/>
                <wp:docPr id="288" name="Gruppieren 288"/>
                <wp:cNvGraphicFramePr/>
                <a:graphic xmlns:a="http://schemas.openxmlformats.org/drawingml/2006/main">
                  <a:graphicData uri="http://schemas.microsoft.com/office/word/2010/wordprocessingGroup">
                    <wpg:wgp>
                      <wpg:cNvGrpSpPr/>
                      <wpg:grpSpPr>
                        <a:xfrm>
                          <a:off x="0" y="0"/>
                          <a:ext cx="5749637" cy="1842655"/>
                          <a:chOff x="0" y="0"/>
                          <a:chExt cx="5781040" cy="1922145"/>
                        </a:xfrm>
                      </wpg:grpSpPr>
                      <wpg:grpSp>
                        <wpg:cNvPr id="277" name="Gruppieren 277"/>
                        <wpg:cNvGrpSpPr>
                          <a:grpSpLocks noChangeAspect="1"/>
                        </wpg:cNvGrpSpPr>
                        <wpg:grpSpPr>
                          <a:xfrm>
                            <a:off x="0" y="0"/>
                            <a:ext cx="5781040" cy="1922145"/>
                            <a:chOff x="0" y="0"/>
                            <a:chExt cx="6477000" cy="2154382"/>
                          </a:xfrm>
                        </wpg:grpSpPr>
                        <pic:pic xmlns:pic="http://schemas.openxmlformats.org/drawingml/2006/picture">
                          <pic:nvPicPr>
                            <pic:cNvPr id="278" name="Grafik 278" descr="9783464541661 MAT_P_RedM01120_02"/>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6477000" cy="2154382"/>
                            </a:xfrm>
                            <a:prstGeom prst="rect">
                              <a:avLst/>
                            </a:prstGeom>
                            <a:noFill/>
                            <a:ln>
                              <a:solidFill>
                                <a:schemeClr val="tx1"/>
                              </a:solidFill>
                            </a:ln>
                          </pic:spPr>
                        </pic:pic>
                        <wps:wsp>
                          <wps:cNvPr id="279" name="Textfeld 279"/>
                          <wps:cNvSpPr txBox="1"/>
                          <wps:spPr>
                            <a:xfrm>
                              <a:off x="4050534" y="354498"/>
                              <a:ext cx="525780" cy="335280"/>
                            </a:xfrm>
                            <a:prstGeom prst="rect">
                              <a:avLst/>
                            </a:prstGeom>
                            <a:noFill/>
                            <a:ln w="6350">
                              <a:noFill/>
                            </a:ln>
                            <a:effectLst/>
                          </wps:spPr>
                          <wps:txbx>
                            <w:txbxContent>
                              <w:p>
                                <w:pPr>
                                  <w:rPr>
                                    <w:rFonts w:ascii="Book Antiqua" w:hAnsi="Book Antiqua"/>
                                    <w:sz w:val="28"/>
                                    <w:vertAlign w:val="subscript"/>
                                  </w:rPr>
                                </w:pPr>
                                <w:r>
                                  <w:rPr>
                                    <w:rFonts w:ascii="Book Antiqua" w:hAnsi="Book Antiqua"/>
                                    <w:sz w:val="28"/>
                                  </w:rPr>
                                  <w:t>f</w:t>
                                </w:r>
                                <w:r>
                                  <w:rPr>
                                    <w:rFonts w:ascii="Book Antiqua" w:hAnsi="Book Antiqua"/>
                                    <w:sz w:val="28"/>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Textfeld 280"/>
                          <wps:cNvSpPr txBox="1"/>
                          <wps:spPr>
                            <a:xfrm>
                              <a:off x="3113529" y="1819102"/>
                              <a:ext cx="525780" cy="335280"/>
                            </a:xfrm>
                            <a:prstGeom prst="rect">
                              <a:avLst/>
                            </a:prstGeom>
                            <a:noFill/>
                            <a:ln w="6350">
                              <a:noFill/>
                            </a:ln>
                            <a:effectLst/>
                          </wps:spPr>
                          <wps:txbx>
                            <w:txbxContent>
                              <w:p>
                                <w:pPr>
                                  <w:rPr>
                                    <w:rFonts w:ascii="Book Antiqua" w:hAnsi="Book Antiqua"/>
                                    <w:sz w:val="28"/>
                                    <w:vertAlign w:val="subscript"/>
                                  </w:rPr>
                                </w:pPr>
                                <w:r>
                                  <w:rPr>
                                    <w:rFonts w:ascii="Book Antiqua" w:hAnsi="Book Antiqua"/>
                                    <w:sz w:val="28"/>
                                  </w:rPr>
                                  <w:t>f</w:t>
                                </w:r>
                                <w:r>
                                  <w:rPr>
                                    <w:rFonts w:ascii="Book Antiqua" w:hAnsi="Book Antiqua"/>
                                    <w:sz w:val="28"/>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1" name="Gerade Verbindung 92"/>
                          <wps:cNvCnPr/>
                          <wps:spPr>
                            <a:xfrm>
                              <a:off x="0" y="381000"/>
                              <a:ext cx="6476134" cy="6928"/>
                            </a:xfrm>
                            <a:prstGeom prst="line">
                              <a:avLst/>
                            </a:prstGeom>
                            <a:noFill/>
                            <a:ln w="12700" cap="flat" cmpd="sng" algn="ctr">
                              <a:solidFill>
                                <a:schemeClr val="tx1"/>
                              </a:solidFill>
                              <a:prstDash val="sysDash"/>
                            </a:ln>
                            <a:effectLst/>
                          </wps:spPr>
                          <wps:bodyPr/>
                        </wps:wsp>
                        <wps:wsp>
                          <wps:cNvPr id="282" name="Gerade Verbindung 93"/>
                          <wps:cNvCnPr/>
                          <wps:spPr>
                            <a:xfrm>
                              <a:off x="0" y="1593273"/>
                              <a:ext cx="6476134" cy="6928"/>
                            </a:xfrm>
                            <a:prstGeom prst="line">
                              <a:avLst/>
                            </a:prstGeom>
                            <a:noFill/>
                            <a:ln w="12700" cap="flat" cmpd="sng" algn="ctr">
                              <a:solidFill>
                                <a:schemeClr val="tx1"/>
                              </a:solidFill>
                              <a:prstDash val="sysDash"/>
                            </a:ln>
                            <a:effectLst/>
                          </wps:spPr>
                          <wps:bodyPr/>
                        </wps:wsp>
                      </wpg:grpSp>
                      <wps:wsp>
                        <wps:cNvPr id="287" name="Textfeld 287"/>
                        <wps:cNvSpPr txBox="1"/>
                        <wps:spPr>
                          <a:xfrm>
                            <a:off x="2057400" y="523875"/>
                            <a:ext cx="672618" cy="298886"/>
                          </a:xfrm>
                          <a:prstGeom prst="rect">
                            <a:avLst/>
                          </a:prstGeom>
                          <a:noFill/>
                          <a:ln w="6350">
                            <a:noFill/>
                          </a:ln>
                          <a:effectLst/>
                        </wps:spPr>
                        <wps:txbx>
                          <w:txbxContent>
                            <w:p>
                              <w:pPr>
                                <w:rPr>
                                  <w:rFonts w:ascii="Book Antiqua" w:hAnsi="Book Antiqua"/>
                                  <w:b/>
                                  <w:sz w:val="22"/>
                                  <w:vertAlign w:val="subscript"/>
                                </w:rPr>
                              </w:pPr>
                              <w:r>
                                <w:rPr>
                                  <w:rFonts w:ascii="Book Antiqua" w:hAnsi="Book Antiqua"/>
                                  <w:b/>
                                  <w:sz w:val="22"/>
                                </w:rPr>
                                <w:t>sin(x)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88" o:spid="_x0000_s1066" style="position:absolute;left:0;text-align:left;margin-left:2.5pt;margin-top:6.75pt;width:452.75pt;height:145.1pt;z-index:251804672;mso-width-relative:margin;mso-height-relative:margin" coordsize="57810,19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">
                <v:group id="Gruppieren 277" o:spid="_x0000_s1067" style="position:absolute;width:57810;height:19221" coordsize="64770,2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o:lock v:ext="edit" aspectratio="t"/>
                  <v:shape id="Grafik 278" o:spid="_x0000_s1068" type="#_x0000_t75" alt="9783464541661 MAT_P_RedM01120_02" style="position:absolute;width:64770;height:21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" stroked="t" strokecolor="black [3213]">
                    <v:imagedata r:id="rId28" o:title="9783464541661 MAT_P_RedM01120_02"/>
                    <v:path arrowok="t"/>
                  </v:shape>
                  <v:shape id="Textfeld 279" o:spid="_x0000_s1069" type="#_x0000_t202" style="position:absolute;left:40505;top:3544;width:5258;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pPr>
                            <w:rPr>
                              <w:rFonts w:ascii="Book Antiqua" w:hAnsi="Book Antiqua"/>
                              <w:sz w:val="28"/>
                              <w:vertAlign w:val="subscript"/>
                            </w:rPr>
                          </w:pPr>
                          <w:r>
                            <w:rPr>
                              <w:rFonts w:ascii="Book Antiqua" w:hAnsi="Book Antiqua"/>
                              <w:sz w:val="28"/>
                            </w:rPr>
                            <w:t>f</w:t>
                          </w:r>
                          <w:r>
                            <w:rPr>
                              <w:rFonts w:ascii="Book Antiqua" w:hAnsi="Book Antiqua"/>
                              <w:sz w:val="28"/>
                              <w:vertAlign w:val="subscript"/>
                            </w:rPr>
                            <w:t>1</w:t>
                          </w:r>
                        </w:p>
                      </w:txbxContent>
                    </v:textbox>
                  </v:shape>
                  <v:shape id="Textfeld 280" o:spid="_x0000_s1070" type="#_x0000_t202" style="position:absolute;left:31135;top:18191;width:5258;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" filled="f" stroked="f" strokeweight=".5pt">
                    <v:textbox>
                      <w:txbxContent>
                        <w:p>
                          <w:pPr>
                            <w:rPr>
                              <w:rFonts w:ascii="Book Antiqua" w:hAnsi="Book Antiqua"/>
                              <w:sz w:val="28"/>
                              <w:vertAlign w:val="subscript"/>
                            </w:rPr>
                          </w:pPr>
                          <w:r>
                            <w:rPr>
                              <w:rFonts w:ascii="Book Antiqua" w:hAnsi="Book Antiqua"/>
                              <w:sz w:val="28"/>
                            </w:rPr>
                            <w:t>f</w:t>
                          </w:r>
                          <w:r>
                            <w:rPr>
                              <w:rFonts w:ascii="Book Antiqua" w:hAnsi="Book Antiqua"/>
                              <w:sz w:val="28"/>
                              <w:vertAlign w:val="subscript"/>
                            </w:rPr>
                            <w:t>2</w:t>
                          </w:r>
                        </w:p>
                      </w:txbxContent>
                    </v:textbox>
                  </v:shape>
                  <v:line id="Gerade Verbindung 92" o:spid="_x0000_s1071" style="position:absolute;visibility:visible;mso-wrap-style:square" from="0,3810" to="64761,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" strokecolor="black [3213]" strokeweight="1pt">
                    <v:stroke dashstyle="3 1"/>
                  </v:line>
                  <v:line id="Gerade Verbindung 93" o:spid="_x0000_s1072" style="position:absolute;visibility:visible;mso-wrap-style:square" from="0,15932" to="64761,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" strokecolor="black [3213]" strokeweight="1pt">
                    <v:stroke dashstyle="3 1"/>
                  </v:line>
                </v:group>
                <v:shape id="Textfeld 287" o:spid="_x0000_s1073" type="#_x0000_t202" style="position:absolute;left:20574;top:5238;width:6726;height:2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" filled="f" stroked="f" strokeweight=".5pt">
                  <v:textbox>
                    <w:txbxContent>
                      <w:p>
                        <w:pPr>
                          <w:rPr>
                            <w:rFonts w:ascii="Book Antiqua" w:hAnsi="Book Antiqua"/>
                            <w:b/>
                            <w:sz w:val="22"/>
                            <w:vertAlign w:val="subscript"/>
                          </w:rPr>
                        </w:pPr>
                        <w:r>
                          <w:rPr>
                            <w:rFonts w:ascii="Book Antiqua" w:hAnsi="Book Antiqua"/>
                            <w:b/>
                            <w:sz w:val="22"/>
                          </w:rPr>
                          <w:t>sin(x)</w:t>
                        </w:r>
                      </w:p>
                    </w:txbxContent>
                  </v:textbox>
                </v:shape>
              </v:group>
            </w:pict>
          </mc:Fallback>
        </mc:AlternateContent>
      </w: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spacing w:line="360" w:lineRule="auto"/>
        <w:rPr>
          <w:rFonts w:ascii="Book Antiqua" w:hAnsi="Book Antiqua"/>
          <w:bCs/>
          <w:sz w:val="16"/>
          <w:szCs w:val="22"/>
        </w:rPr>
      </w:pPr>
    </w:p>
    <w:p>
      <w:pPr>
        <w:rPr>
          <w:rFonts w:ascii="Book Antiqua" w:hAnsi="Book Antiqua"/>
          <w:b/>
          <w:bCs/>
          <w:color w:val="0070C0"/>
          <w:szCs w:val="22"/>
        </w:rPr>
      </w:pPr>
      <w:r>
        <w:rPr>
          <w:rFonts w:ascii="Book Antiqua" w:hAnsi="Book Antiqua"/>
          <w:iCs/>
          <w:noProof/>
          <w:color w:val="0070C0"/>
          <w:sz w:val="22"/>
        </w:rPr>
        <mc:AlternateContent>
          <mc:Choice Requires="wpg">
            <w:drawing>
              <wp:inline distT="0" distB="0" distL="0" distR="0">
                <wp:extent cx="219075" cy="342900"/>
                <wp:effectExtent l="0" t="0" r="9525" b="0"/>
                <wp:docPr id="266" name="Gruppieren 266"/>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267" name="Grafik 267"/>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268" name="Gerader Verbinder 268"/>
                        <wps:cNvCnPr/>
                        <wps:spPr>
                          <a:xfrm>
                            <a:off x="28575" y="66675"/>
                            <a:ext cx="104775" cy="133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 name="Gerader Verbinder 276"/>
                        <wps:cNvCnPr/>
                        <wps:spPr>
                          <a:xfrm flipH="1">
                            <a:off x="38100" y="66675"/>
                            <a:ext cx="85725"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3C0AC73" id="Gruppieren 266"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">
                <v:shape id="Grafik 267"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">
                  <v:imagedata r:id="rId23" o:title="" croptop="12015f" cropbottom="10923f" cropleft="19661f" cropright="15292f"/>
                  <v:path arrowok="t"/>
                </v:shape>
                <v:line id="Gerader Verbinder 268"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" strokecolor="black [3213]" strokeweight="1.5pt"/>
                <v:line id="Gerader Verbinder 27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" strokecolor="black [3213]" strokeweight="1.5pt"/>
                <w10:anchorlock/>
              </v:group>
            </w:pict>
          </mc:Fallback>
        </mc:AlternateContent>
      </w:r>
      <w:r>
        <w:rPr>
          <w:rFonts w:ascii="Book Antiqua" w:hAnsi="Book Antiqua"/>
          <w:b/>
          <w:bCs/>
          <w:color w:val="0070C0"/>
          <w:szCs w:val="22"/>
        </w:rPr>
        <w:t>Aufgabe 5</w:t>
      </w:r>
    </w:p>
    <w:p>
      <w:pPr>
        <w:pStyle w:val="Aufgabe-Anweisung"/>
        <w:spacing w:after="0" w:line="240" w:lineRule="auto"/>
        <w:rPr>
          <w:rFonts w:ascii="Book Antiqua" w:hAnsi="Book Antiqua"/>
          <w:i w:val="0"/>
        </w:rPr>
      </w:pPr>
      <w:r>
        <w:rPr>
          <w:rFonts w:ascii="Book Antiqua" w:hAnsi="Book Antiqua"/>
          <w:i w:val="0"/>
        </w:rPr>
        <w:t>Wähle 2 verschiedenfarbige Arbeitsaufträge und wende sie auf die Sinusfunktion an.</w:t>
      </w:r>
    </w:p>
    <w:p>
      <w:pPr>
        <w:pStyle w:val="Aufgabe-Anweisung"/>
        <w:spacing w:after="0" w:line="120" w:lineRule="auto"/>
        <w:rPr>
          <w:rFonts w:ascii="Book Antiqua" w:hAnsi="Book Antiqua"/>
          <w:i w:val="0"/>
        </w:rPr>
      </w:pPr>
    </w:p>
    <w:tbl>
      <w:tblPr>
        <w:tblStyle w:val="Tabellenraster"/>
        <w:tblW w:w="0" w:type="auto"/>
        <w:tblLook w:val="04A0" w:firstRow="1" w:lastRow="0" w:firstColumn="1" w:lastColumn="0" w:noHBand="0" w:noVBand="1"/>
      </w:tblPr>
      <w:tblGrid>
        <w:gridCol w:w="4814"/>
        <w:gridCol w:w="4814"/>
      </w:tblGrid>
      <w:tr>
        <w:trPr>
          <w:trHeight w:val="273"/>
        </w:trPr>
        <w:tc>
          <w:tcPr>
            <w:tcW w:w="4814" w:type="dxa"/>
            <w:shd w:val="clear" w:color="auto" w:fill="D9D9D9" w:themeFill="background1" w:themeFillShade="D9"/>
            <w:vAlign w:val="center"/>
          </w:tcPr>
          <w:p>
            <w:pPr>
              <w:pStyle w:val="Aufgabe-Anweisung"/>
              <w:spacing w:after="0" w:line="240" w:lineRule="auto"/>
              <w:rPr>
                <w:rFonts w:ascii="Book Antiqua" w:hAnsi="Book Antiqua"/>
                <w:bCs/>
                <w:i w:val="0"/>
              </w:rPr>
            </w:pPr>
            <w:r>
              <w:rPr>
                <w:rFonts w:ascii="Book Antiqua" w:hAnsi="Book Antiqua"/>
                <w:bCs/>
                <w:i w:val="0"/>
              </w:rPr>
              <w:t>Streckung mit dem Faktor 0,5 in x-Richtung</w:t>
            </w:r>
          </w:p>
        </w:tc>
        <w:tc>
          <w:tcPr>
            <w:tcW w:w="4814" w:type="dxa"/>
            <w:vAlign w:val="center"/>
          </w:tcPr>
          <w:p>
            <w:pPr>
              <w:pStyle w:val="Aufgabe-Anweisung"/>
              <w:spacing w:after="0" w:line="240" w:lineRule="auto"/>
              <w:rPr>
                <w:rFonts w:ascii="Book Antiqua" w:hAnsi="Book Antiqua"/>
                <w:bCs/>
                <w:i w:val="0"/>
              </w:rPr>
            </w:pPr>
            <w:r>
              <w:rPr>
                <w:rFonts w:ascii="Book Antiqua" w:hAnsi="Book Antiqua"/>
                <w:bCs/>
                <w:i w:val="0"/>
              </w:rPr>
              <w:t>Verschiebung um 2 Einheiten in y-Richtung</w:t>
            </w:r>
          </w:p>
        </w:tc>
      </w:tr>
      <w:tr>
        <w:trPr>
          <w:trHeight w:val="136"/>
        </w:trPr>
        <w:tc>
          <w:tcPr>
            <w:tcW w:w="4814" w:type="dxa"/>
            <w:shd w:val="clear" w:color="auto" w:fill="D9D9D9" w:themeFill="background1" w:themeFillShade="D9"/>
            <w:vAlign w:val="center"/>
          </w:tcPr>
          <w:p>
            <w:pPr>
              <w:pStyle w:val="Aufgabe-Anweisung"/>
              <w:spacing w:after="0" w:line="240" w:lineRule="auto"/>
              <w:rPr>
                <w:rFonts w:ascii="Book Antiqua" w:hAnsi="Book Antiqua"/>
                <w:bCs/>
                <w:i w:val="0"/>
              </w:rPr>
            </w:pPr>
            <w:r>
              <w:rPr>
                <w:rFonts w:ascii="Book Antiqua" w:hAnsi="Book Antiqua"/>
                <w:bCs/>
                <w:i w:val="0"/>
              </w:rPr>
              <w:t>Streckung mit dem Faktor 2 aus in y-Richtung</w:t>
            </w:r>
          </w:p>
        </w:tc>
        <w:tc>
          <w:tcPr>
            <w:tcW w:w="4814" w:type="dxa"/>
            <w:vAlign w:val="center"/>
          </w:tcPr>
          <w:p>
            <w:pPr>
              <w:pStyle w:val="Aufgabe-Anweisung"/>
              <w:spacing w:after="0" w:line="240" w:lineRule="auto"/>
              <w:rPr>
                <w:rFonts w:ascii="Book Antiqua" w:hAnsi="Book Antiqua"/>
                <w:bCs/>
                <w:i w:val="0"/>
              </w:rPr>
            </w:pPr>
            <w:r>
              <w:rPr>
                <w:rFonts w:ascii="Book Antiqua" w:hAnsi="Book Antiqua"/>
                <w:bCs/>
                <w:i w:val="0"/>
              </w:rPr>
              <w:t>Verschiebung um 2 Einheiten in x-Richtung</w:t>
            </w:r>
          </w:p>
        </w:tc>
      </w:tr>
    </w:tbl>
    <w:p>
      <w:pPr>
        <w:pStyle w:val="Aufgabe-Anweisung"/>
        <w:spacing w:after="0" w:line="120" w:lineRule="auto"/>
        <w:rPr>
          <w:rFonts w:ascii="Book Antiqua" w:hAnsi="Book Antiqua"/>
          <w:bCs/>
          <w:i w:val="0"/>
        </w:rPr>
      </w:pPr>
    </w:p>
    <w:p>
      <w:pPr>
        <w:pStyle w:val="Aufgabe-Anweisung"/>
        <w:spacing w:after="0" w:line="240" w:lineRule="auto"/>
        <w:rPr>
          <w:rFonts w:ascii="Book Antiqua" w:hAnsi="Book Antiqua"/>
          <w:bCs/>
          <w:i w:val="0"/>
        </w:rPr>
      </w:pPr>
      <w:r>
        <w:rPr>
          <w:rFonts w:ascii="Book Antiqua" w:hAnsi="Book Antiqua"/>
          <w:bCs/>
          <w:i w:val="0"/>
        </w:rPr>
        <w:t>Vertausche nun die Reihenfolge der Arbeitsaufträge und vergleiche die dazugehörigen Funktionsterme. Nimm´ Stellung zur Aussage: „Erst verschieben, dann strecken.“</w:t>
      </w:r>
    </w:p>
    <w:p>
      <w:pPr>
        <w:spacing w:line="360" w:lineRule="auto"/>
        <w:rPr>
          <w:rFonts w:ascii="Book Antiqua" w:hAnsi="Book Antiqua"/>
          <w:bCs/>
          <w:sz w:val="14"/>
          <w:szCs w:val="22"/>
        </w:rPr>
      </w:pPr>
    </w:p>
    <w:p>
      <w:pPr>
        <w:rPr>
          <w:rFonts w:ascii="Book Antiqua" w:hAnsi="Book Antiqua"/>
          <w:b/>
          <w:bCs/>
          <w:color w:val="0070C0"/>
          <w:szCs w:val="22"/>
        </w:rPr>
      </w:pPr>
      <w:r>
        <w:rPr>
          <w:rFonts w:ascii="Book Antiqua" w:hAnsi="Book Antiqua"/>
          <w:b/>
          <w:bCs/>
          <w:noProof/>
          <w:color w:val="0070C0"/>
          <w:sz w:val="20"/>
        </w:rPr>
        <w:drawing>
          <wp:inline distT="0" distB="0" distL="0" distR="0">
            <wp:extent cx="219075" cy="342900"/>
            <wp:effectExtent l="0" t="0" r="9525" b="0"/>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0070C0"/>
          <w:szCs w:val="22"/>
        </w:rPr>
        <w:t>Aufgabe 6</w:t>
      </w:r>
    </w:p>
    <w:p>
      <w:pPr>
        <w:jc w:val="both"/>
        <w:rPr>
          <w:rFonts w:ascii="Book Antiqua" w:hAnsi="Book Antiqua"/>
          <w:bCs/>
          <w:sz w:val="22"/>
        </w:rPr>
      </w:pPr>
      <w:r>
        <w:rPr>
          <w:rFonts w:ascii="Book Antiqua" w:hAnsi="Book Antiqua"/>
          <w:bCs/>
          <w:sz w:val="22"/>
        </w:rPr>
        <w:t xml:space="preserve">Die Zeitspanne zwischen Sonnenaufgang und Sonnenuntergang bezeichnet man als </w:t>
      </w:r>
      <w:r>
        <w:rPr>
          <w:rFonts w:ascii="Book Antiqua" w:hAnsi="Book Antiqua"/>
          <w:b/>
          <w:bCs/>
          <w:sz w:val="22"/>
        </w:rPr>
        <w:t>astronomische Sonnenscheindauer</w:t>
      </w:r>
      <w:r>
        <w:rPr>
          <w:rFonts w:ascii="Book Antiqua" w:hAnsi="Book Antiqua"/>
          <w:bCs/>
          <w:sz w:val="22"/>
        </w:rPr>
        <w:t>. Aufgrund der geneigten Erdachse verändert sich diese im Jahresverlauf (Modellannahme: 12 Monate mit jeweils 30 Tagen). Sie liegt in unseren Breitengraden zwischen ca. 8 und 16 Stunden. Der zeitliche Verlauf der Sonnenscheindauer kann durch folgende Funktion f modelliert werden (x in Monaten, x = 0 bedeutet der 21.12. eines Jahres, f(x) wird in h angegeben):</w:t>
      </w:r>
    </w:p>
    <w:p>
      <w:pPr>
        <w:spacing w:before="60" w:after="60"/>
        <w:jc w:val="both"/>
        <w:rPr>
          <w:rFonts w:ascii="Book Antiqua" w:hAnsi="Book Antiqua"/>
          <w:b/>
          <w:sz w:val="22"/>
        </w:rPr>
      </w:pPr>
      <m:oMathPara>
        <m:oMath>
          <m:r>
            <m:rPr>
              <m:sty m:val="b"/>
            </m:rPr>
            <w:rPr>
              <w:rFonts w:ascii="Cambria Math" w:hAnsi="Cambria Math"/>
              <w:sz w:val="22"/>
            </w:rPr>
            <m:t>f</m:t>
          </m:r>
          <m:d>
            <m:dPr>
              <m:ctrlPr>
                <w:rPr>
                  <w:rFonts w:ascii="Cambria Math" w:hAnsi="Cambria Math"/>
                  <w:b/>
                  <w:bCs/>
                  <w:sz w:val="22"/>
                </w:rPr>
              </m:ctrlPr>
            </m:dPr>
            <m:e>
              <m:r>
                <m:rPr>
                  <m:sty m:val="b"/>
                </m:rPr>
                <w:rPr>
                  <w:rFonts w:ascii="Cambria Math" w:hAnsi="Cambria Math"/>
                  <w:sz w:val="22"/>
                </w:rPr>
                <m:t>x</m:t>
              </m:r>
            </m:e>
          </m:d>
          <m:r>
            <m:rPr>
              <m:sty m:val="b"/>
            </m:rPr>
            <w:rPr>
              <w:rFonts w:ascii="Cambria Math" w:hAnsi="Cambria Math"/>
              <w:sz w:val="22"/>
            </w:rPr>
            <m:t>=4,2⋅</m:t>
          </m:r>
          <m:func>
            <m:funcPr>
              <m:ctrlPr>
                <w:rPr>
                  <w:rFonts w:ascii="Cambria Math" w:hAnsi="Cambria Math"/>
                  <w:b/>
                  <w:bCs/>
                  <w:sz w:val="22"/>
                </w:rPr>
              </m:ctrlPr>
            </m:funcPr>
            <m:fName>
              <m:r>
                <m:rPr>
                  <m:sty m:val="b"/>
                </m:rPr>
                <w:rPr>
                  <w:rFonts w:ascii="Cambria Math" w:hAnsi="Cambria Math"/>
                  <w:sz w:val="22"/>
                </w:rPr>
                <m:t>sin</m:t>
              </m:r>
            </m:fName>
            <m:e>
              <m:d>
                <m:dPr>
                  <m:ctrlPr>
                    <w:rPr>
                      <w:rFonts w:ascii="Cambria Math" w:hAnsi="Cambria Math"/>
                      <w:b/>
                      <w:bCs/>
                      <w:sz w:val="22"/>
                    </w:rPr>
                  </m:ctrlPr>
                </m:dPr>
                <m:e>
                  <m:f>
                    <m:fPr>
                      <m:ctrlPr>
                        <w:rPr>
                          <w:rFonts w:ascii="Cambria Math" w:hAnsi="Cambria Math"/>
                          <w:b/>
                          <w:bCs/>
                          <w:sz w:val="22"/>
                        </w:rPr>
                      </m:ctrlPr>
                    </m:fPr>
                    <m:num>
                      <m:r>
                        <m:rPr>
                          <m:sty m:val="b"/>
                        </m:rPr>
                        <w:rPr>
                          <w:rFonts w:ascii="Cambria Math" w:hAnsi="Cambria Math"/>
                          <w:sz w:val="22"/>
                        </w:rPr>
                        <m:t>2π</m:t>
                      </m:r>
                    </m:num>
                    <m:den>
                      <m:r>
                        <m:rPr>
                          <m:sty m:val="b"/>
                        </m:rPr>
                        <w:rPr>
                          <w:rFonts w:ascii="Cambria Math" w:hAnsi="Cambria Math"/>
                          <w:sz w:val="22"/>
                        </w:rPr>
                        <m:t>12</m:t>
                      </m:r>
                    </m:den>
                  </m:f>
                  <m:r>
                    <m:rPr>
                      <m:sty m:val="b"/>
                    </m:rPr>
                    <w:rPr>
                      <w:rFonts w:ascii="Cambria Math" w:hAnsi="Cambria Math"/>
                      <w:sz w:val="22"/>
                    </w:rPr>
                    <m:t>⋅</m:t>
                  </m:r>
                  <m:d>
                    <m:dPr>
                      <m:ctrlPr>
                        <w:rPr>
                          <w:rFonts w:ascii="Cambria Math" w:hAnsi="Cambria Math"/>
                          <w:b/>
                          <w:bCs/>
                          <w:sz w:val="22"/>
                        </w:rPr>
                      </m:ctrlPr>
                    </m:dPr>
                    <m:e>
                      <m:r>
                        <m:rPr>
                          <m:sty m:val="b"/>
                        </m:rPr>
                        <w:rPr>
                          <w:rFonts w:ascii="Cambria Math" w:hAnsi="Cambria Math"/>
                          <w:sz w:val="22"/>
                        </w:rPr>
                        <m:t>x-3</m:t>
                      </m:r>
                    </m:e>
                  </m:d>
                </m:e>
              </m:d>
            </m:e>
          </m:func>
          <m:r>
            <m:rPr>
              <m:sty m:val="b"/>
            </m:rPr>
            <w:rPr>
              <w:rFonts w:ascii="Cambria Math" w:hAnsi="Cambria Math"/>
              <w:sz w:val="22"/>
            </w:rPr>
            <m:t>+12</m:t>
          </m:r>
        </m:oMath>
      </m:oMathPara>
    </w:p>
    <w:p>
      <w:pPr>
        <w:jc w:val="both"/>
        <w:rPr>
          <w:rFonts w:ascii="Book Antiqua" w:hAnsi="Book Antiqua"/>
          <w:bCs/>
          <w:sz w:val="22"/>
        </w:rPr>
      </w:pPr>
      <w:r>
        <w:rPr>
          <w:rFonts w:ascii="Book Antiqua" w:hAnsi="Book Antiqua"/>
          <w:bCs/>
          <w:sz w:val="22"/>
        </w:rPr>
        <w:t>Ferner werden in einem Jahr folgende Zeiten für die Sonnenscheindauer gemessen.</w:t>
      </w:r>
    </w:p>
    <w:p>
      <w:pPr>
        <w:spacing w:line="120" w:lineRule="auto"/>
        <w:jc w:val="both"/>
        <w:rPr>
          <w:rFonts w:ascii="Book Antiqua" w:hAnsi="Book Antiqua"/>
          <w:bCs/>
          <w:sz w:val="22"/>
        </w:rPr>
      </w:pPr>
    </w:p>
    <w:tbl>
      <w:tblPr>
        <w:tblStyle w:val="Tabellenraster1"/>
        <w:tblW w:w="9639" w:type="dxa"/>
        <w:tblInd w:w="-5" w:type="dxa"/>
        <w:tblLayout w:type="fixed"/>
        <w:tblCellMar>
          <w:left w:w="57" w:type="dxa"/>
          <w:right w:w="57" w:type="dxa"/>
        </w:tblCellMar>
        <w:tblLook w:val="04A0" w:firstRow="1" w:lastRow="0" w:firstColumn="1" w:lastColumn="0" w:noHBand="0" w:noVBand="1"/>
      </w:tblPr>
      <w:tblGrid>
        <w:gridCol w:w="1338"/>
        <w:gridCol w:w="691"/>
        <w:gridCol w:w="692"/>
        <w:gridCol w:w="692"/>
        <w:gridCol w:w="692"/>
        <w:gridCol w:w="691"/>
        <w:gridCol w:w="692"/>
        <w:gridCol w:w="692"/>
        <w:gridCol w:w="692"/>
        <w:gridCol w:w="691"/>
        <w:gridCol w:w="692"/>
        <w:gridCol w:w="692"/>
        <w:gridCol w:w="692"/>
      </w:tblGrid>
      <w:tr>
        <w:trPr>
          <w:trHeight w:val="70"/>
        </w:trPr>
        <w:tc>
          <w:tcPr>
            <w:tcW w:w="1338" w:type="dxa"/>
            <w:vAlign w:val="center"/>
          </w:tcPr>
          <w:p>
            <w:pPr>
              <w:jc w:val="center"/>
              <w:rPr>
                <w:rFonts w:ascii="Book Antiqua" w:hAnsi="Book Antiqua"/>
                <w:bCs/>
                <w:sz w:val="22"/>
              </w:rPr>
            </w:pPr>
            <w:r>
              <w:rPr>
                <w:rFonts w:ascii="Book Antiqua" w:hAnsi="Book Antiqua"/>
                <w:bCs/>
                <w:sz w:val="22"/>
              </w:rPr>
              <w:t>Datum</w:t>
            </w:r>
          </w:p>
        </w:tc>
        <w:tc>
          <w:tcPr>
            <w:tcW w:w="691" w:type="dxa"/>
            <w:vAlign w:val="center"/>
          </w:tcPr>
          <w:p>
            <w:pPr>
              <w:jc w:val="center"/>
              <w:rPr>
                <w:rFonts w:ascii="Book Antiqua" w:hAnsi="Book Antiqua"/>
                <w:bCs/>
                <w:sz w:val="22"/>
              </w:rPr>
            </w:pPr>
            <w:r>
              <w:rPr>
                <w:rFonts w:ascii="Book Antiqua" w:hAnsi="Book Antiqua"/>
                <w:bCs/>
                <w:sz w:val="22"/>
              </w:rPr>
              <w:t>21.6.</w:t>
            </w:r>
          </w:p>
        </w:tc>
        <w:tc>
          <w:tcPr>
            <w:tcW w:w="692" w:type="dxa"/>
            <w:vAlign w:val="center"/>
          </w:tcPr>
          <w:p>
            <w:pPr>
              <w:jc w:val="center"/>
              <w:rPr>
                <w:rFonts w:ascii="Book Antiqua" w:hAnsi="Book Antiqua"/>
                <w:bCs/>
                <w:sz w:val="22"/>
              </w:rPr>
            </w:pPr>
            <w:r>
              <w:rPr>
                <w:rFonts w:ascii="Book Antiqua" w:hAnsi="Book Antiqua"/>
                <w:bCs/>
                <w:sz w:val="22"/>
              </w:rPr>
              <w:t>21.7.</w:t>
            </w:r>
          </w:p>
        </w:tc>
        <w:tc>
          <w:tcPr>
            <w:tcW w:w="692" w:type="dxa"/>
            <w:vAlign w:val="center"/>
          </w:tcPr>
          <w:p>
            <w:pPr>
              <w:jc w:val="center"/>
              <w:rPr>
                <w:rFonts w:ascii="Book Antiqua" w:hAnsi="Book Antiqua"/>
                <w:bCs/>
                <w:sz w:val="22"/>
              </w:rPr>
            </w:pPr>
            <w:r>
              <w:rPr>
                <w:rFonts w:ascii="Book Antiqua" w:hAnsi="Book Antiqua"/>
                <w:bCs/>
                <w:sz w:val="22"/>
              </w:rPr>
              <w:t>21.8.</w:t>
            </w:r>
          </w:p>
        </w:tc>
        <w:tc>
          <w:tcPr>
            <w:tcW w:w="692" w:type="dxa"/>
            <w:vAlign w:val="center"/>
          </w:tcPr>
          <w:p>
            <w:pPr>
              <w:jc w:val="center"/>
              <w:rPr>
                <w:rFonts w:ascii="Book Antiqua" w:hAnsi="Book Antiqua"/>
                <w:bCs/>
                <w:sz w:val="22"/>
              </w:rPr>
            </w:pPr>
            <w:r>
              <w:rPr>
                <w:rFonts w:ascii="Book Antiqua" w:hAnsi="Book Antiqua"/>
                <w:bCs/>
                <w:sz w:val="22"/>
              </w:rPr>
              <w:t>21.9.</w:t>
            </w:r>
          </w:p>
        </w:tc>
        <w:tc>
          <w:tcPr>
            <w:tcW w:w="691" w:type="dxa"/>
            <w:vAlign w:val="center"/>
          </w:tcPr>
          <w:p>
            <w:pPr>
              <w:jc w:val="center"/>
              <w:rPr>
                <w:rFonts w:ascii="Book Antiqua" w:hAnsi="Book Antiqua"/>
                <w:bCs/>
                <w:sz w:val="22"/>
              </w:rPr>
            </w:pPr>
            <w:r>
              <w:rPr>
                <w:rFonts w:ascii="Book Antiqua" w:hAnsi="Book Antiqua"/>
                <w:bCs/>
                <w:sz w:val="22"/>
              </w:rPr>
              <w:t>21.10.</w:t>
            </w:r>
          </w:p>
        </w:tc>
        <w:tc>
          <w:tcPr>
            <w:tcW w:w="692" w:type="dxa"/>
            <w:vAlign w:val="center"/>
          </w:tcPr>
          <w:p>
            <w:pPr>
              <w:jc w:val="center"/>
              <w:rPr>
                <w:rFonts w:ascii="Book Antiqua" w:hAnsi="Book Antiqua"/>
                <w:bCs/>
                <w:sz w:val="22"/>
              </w:rPr>
            </w:pPr>
            <w:r>
              <w:rPr>
                <w:rFonts w:ascii="Book Antiqua" w:hAnsi="Book Antiqua"/>
                <w:bCs/>
                <w:sz w:val="22"/>
              </w:rPr>
              <w:t>21.11.</w:t>
            </w:r>
          </w:p>
        </w:tc>
        <w:tc>
          <w:tcPr>
            <w:tcW w:w="692" w:type="dxa"/>
            <w:vAlign w:val="center"/>
          </w:tcPr>
          <w:p>
            <w:pPr>
              <w:jc w:val="center"/>
              <w:rPr>
                <w:rFonts w:ascii="Book Antiqua" w:hAnsi="Book Antiqua"/>
                <w:bCs/>
                <w:sz w:val="22"/>
              </w:rPr>
            </w:pPr>
            <w:r>
              <w:rPr>
                <w:rFonts w:ascii="Book Antiqua" w:hAnsi="Book Antiqua"/>
                <w:bCs/>
                <w:sz w:val="22"/>
              </w:rPr>
              <w:t>21.12.</w:t>
            </w:r>
          </w:p>
        </w:tc>
        <w:tc>
          <w:tcPr>
            <w:tcW w:w="692" w:type="dxa"/>
            <w:vAlign w:val="center"/>
          </w:tcPr>
          <w:p>
            <w:pPr>
              <w:jc w:val="center"/>
              <w:rPr>
                <w:rFonts w:ascii="Book Antiqua" w:hAnsi="Book Antiqua"/>
                <w:bCs/>
                <w:sz w:val="22"/>
              </w:rPr>
            </w:pPr>
            <w:r>
              <w:rPr>
                <w:rFonts w:ascii="Book Antiqua" w:hAnsi="Book Antiqua"/>
                <w:bCs/>
                <w:sz w:val="22"/>
              </w:rPr>
              <w:t>21.1.</w:t>
            </w:r>
          </w:p>
        </w:tc>
        <w:tc>
          <w:tcPr>
            <w:tcW w:w="691" w:type="dxa"/>
            <w:vAlign w:val="center"/>
          </w:tcPr>
          <w:p>
            <w:pPr>
              <w:jc w:val="center"/>
              <w:rPr>
                <w:rFonts w:ascii="Book Antiqua" w:hAnsi="Book Antiqua"/>
                <w:bCs/>
                <w:sz w:val="22"/>
              </w:rPr>
            </w:pPr>
            <w:r>
              <w:rPr>
                <w:rFonts w:ascii="Book Antiqua" w:hAnsi="Book Antiqua"/>
                <w:bCs/>
                <w:sz w:val="22"/>
              </w:rPr>
              <w:t>21.2.</w:t>
            </w:r>
          </w:p>
        </w:tc>
        <w:tc>
          <w:tcPr>
            <w:tcW w:w="692" w:type="dxa"/>
            <w:vAlign w:val="center"/>
          </w:tcPr>
          <w:p>
            <w:pPr>
              <w:jc w:val="center"/>
              <w:rPr>
                <w:rFonts w:ascii="Book Antiqua" w:hAnsi="Book Antiqua"/>
                <w:bCs/>
                <w:sz w:val="22"/>
              </w:rPr>
            </w:pPr>
            <w:r>
              <w:rPr>
                <w:rFonts w:ascii="Book Antiqua" w:hAnsi="Book Antiqua"/>
                <w:bCs/>
                <w:sz w:val="22"/>
              </w:rPr>
              <w:t>21.3.</w:t>
            </w:r>
          </w:p>
        </w:tc>
        <w:tc>
          <w:tcPr>
            <w:tcW w:w="692" w:type="dxa"/>
            <w:vAlign w:val="center"/>
          </w:tcPr>
          <w:p>
            <w:pPr>
              <w:jc w:val="center"/>
              <w:rPr>
                <w:rFonts w:ascii="Book Antiqua" w:hAnsi="Book Antiqua"/>
                <w:bCs/>
                <w:sz w:val="22"/>
              </w:rPr>
            </w:pPr>
            <w:r>
              <w:rPr>
                <w:rFonts w:ascii="Book Antiqua" w:hAnsi="Book Antiqua"/>
                <w:bCs/>
                <w:sz w:val="22"/>
              </w:rPr>
              <w:t>21.4.</w:t>
            </w:r>
          </w:p>
        </w:tc>
        <w:tc>
          <w:tcPr>
            <w:tcW w:w="692" w:type="dxa"/>
            <w:vAlign w:val="center"/>
          </w:tcPr>
          <w:p>
            <w:pPr>
              <w:jc w:val="center"/>
              <w:rPr>
                <w:rFonts w:ascii="Book Antiqua" w:hAnsi="Book Antiqua"/>
                <w:bCs/>
                <w:sz w:val="22"/>
              </w:rPr>
            </w:pPr>
            <w:r>
              <w:rPr>
                <w:rFonts w:ascii="Book Antiqua" w:hAnsi="Book Antiqua"/>
                <w:bCs/>
                <w:sz w:val="22"/>
              </w:rPr>
              <w:t>21.5.</w:t>
            </w:r>
          </w:p>
        </w:tc>
      </w:tr>
      <w:tr>
        <w:trPr>
          <w:trHeight w:val="70"/>
        </w:trPr>
        <w:tc>
          <w:tcPr>
            <w:tcW w:w="1338" w:type="dxa"/>
            <w:vAlign w:val="center"/>
          </w:tcPr>
          <w:p>
            <w:pPr>
              <w:jc w:val="center"/>
              <w:rPr>
                <w:rFonts w:ascii="Book Antiqua" w:hAnsi="Book Antiqua"/>
                <w:bCs/>
                <w:sz w:val="22"/>
              </w:rPr>
            </w:pPr>
            <w:r>
              <w:rPr>
                <w:rFonts w:ascii="Book Antiqua" w:hAnsi="Book Antiqua"/>
                <w:bCs/>
                <w:sz w:val="22"/>
              </w:rPr>
              <w:t>Dauer in h</w:t>
            </w:r>
          </w:p>
        </w:tc>
        <w:tc>
          <w:tcPr>
            <w:tcW w:w="691" w:type="dxa"/>
            <w:vAlign w:val="center"/>
          </w:tcPr>
          <w:p>
            <w:pPr>
              <w:jc w:val="center"/>
              <w:rPr>
                <w:rFonts w:ascii="Book Antiqua" w:hAnsi="Book Antiqua"/>
                <w:bCs/>
                <w:sz w:val="22"/>
              </w:rPr>
            </w:pPr>
            <w:r>
              <w:rPr>
                <w:rFonts w:ascii="Book Antiqua" w:hAnsi="Book Antiqua"/>
                <w:bCs/>
                <w:sz w:val="22"/>
              </w:rPr>
              <w:t>16,2</w:t>
            </w:r>
          </w:p>
        </w:tc>
        <w:tc>
          <w:tcPr>
            <w:tcW w:w="692" w:type="dxa"/>
            <w:vAlign w:val="center"/>
          </w:tcPr>
          <w:p>
            <w:pPr>
              <w:jc w:val="center"/>
              <w:rPr>
                <w:rFonts w:ascii="Book Antiqua" w:hAnsi="Book Antiqua"/>
                <w:bCs/>
                <w:sz w:val="22"/>
              </w:rPr>
            </w:pPr>
            <w:r>
              <w:rPr>
                <w:rFonts w:ascii="Book Antiqua" w:hAnsi="Book Antiqua"/>
                <w:bCs/>
                <w:sz w:val="22"/>
              </w:rPr>
              <w:t>15,4</w:t>
            </w:r>
          </w:p>
        </w:tc>
        <w:tc>
          <w:tcPr>
            <w:tcW w:w="692" w:type="dxa"/>
            <w:vAlign w:val="center"/>
          </w:tcPr>
          <w:p>
            <w:pPr>
              <w:jc w:val="center"/>
              <w:rPr>
                <w:rFonts w:ascii="Book Antiqua" w:hAnsi="Book Antiqua"/>
                <w:bCs/>
                <w:sz w:val="22"/>
              </w:rPr>
            </w:pPr>
            <w:r>
              <w:rPr>
                <w:rFonts w:ascii="Book Antiqua" w:hAnsi="Book Antiqua"/>
                <w:bCs/>
                <w:sz w:val="22"/>
              </w:rPr>
              <w:t>13,8</w:t>
            </w:r>
          </w:p>
        </w:tc>
        <w:tc>
          <w:tcPr>
            <w:tcW w:w="692" w:type="dxa"/>
            <w:vAlign w:val="center"/>
          </w:tcPr>
          <w:p>
            <w:pPr>
              <w:jc w:val="center"/>
              <w:rPr>
                <w:rFonts w:ascii="Book Antiqua" w:hAnsi="Book Antiqua"/>
                <w:bCs/>
                <w:sz w:val="22"/>
              </w:rPr>
            </w:pPr>
            <w:r>
              <w:rPr>
                <w:rFonts w:ascii="Book Antiqua" w:hAnsi="Book Antiqua"/>
                <w:bCs/>
                <w:sz w:val="22"/>
              </w:rPr>
              <w:t>12,0</w:t>
            </w:r>
          </w:p>
        </w:tc>
        <w:tc>
          <w:tcPr>
            <w:tcW w:w="691" w:type="dxa"/>
            <w:vAlign w:val="center"/>
          </w:tcPr>
          <w:p>
            <w:pPr>
              <w:jc w:val="center"/>
              <w:rPr>
                <w:rFonts w:ascii="Book Antiqua" w:hAnsi="Book Antiqua"/>
                <w:bCs/>
                <w:sz w:val="22"/>
              </w:rPr>
            </w:pPr>
            <w:r>
              <w:rPr>
                <w:rFonts w:ascii="Book Antiqua" w:hAnsi="Book Antiqua"/>
                <w:bCs/>
                <w:sz w:val="22"/>
              </w:rPr>
              <w:t>10,2</w:t>
            </w:r>
          </w:p>
        </w:tc>
        <w:tc>
          <w:tcPr>
            <w:tcW w:w="692" w:type="dxa"/>
            <w:vAlign w:val="center"/>
          </w:tcPr>
          <w:p>
            <w:pPr>
              <w:jc w:val="center"/>
              <w:rPr>
                <w:rFonts w:ascii="Book Antiqua" w:hAnsi="Book Antiqua"/>
                <w:bCs/>
                <w:sz w:val="22"/>
              </w:rPr>
            </w:pPr>
            <w:r>
              <w:rPr>
                <w:rFonts w:ascii="Book Antiqua" w:hAnsi="Book Antiqua"/>
                <w:bCs/>
                <w:sz w:val="22"/>
              </w:rPr>
              <w:t>8,6</w:t>
            </w:r>
          </w:p>
        </w:tc>
        <w:tc>
          <w:tcPr>
            <w:tcW w:w="692" w:type="dxa"/>
            <w:vAlign w:val="center"/>
          </w:tcPr>
          <w:p>
            <w:pPr>
              <w:jc w:val="center"/>
              <w:rPr>
                <w:rFonts w:ascii="Book Antiqua" w:hAnsi="Book Antiqua"/>
                <w:bCs/>
                <w:sz w:val="22"/>
              </w:rPr>
            </w:pPr>
            <w:r>
              <w:rPr>
                <w:rFonts w:ascii="Book Antiqua" w:hAnsi="Book Antiqua"/>
                <w:bCs/>
                <w:sz w:val="22"/>
              </w:rPr>
              <w:t>7,8</w:t>
            </w:r>
          </w:p>
        </w:tc>
        <w:tc>
          <w:tcPr>
            <w:tcW w:w="692" w:type="dxa"/>
            <w:vAlign w:val="center"/>
          </w:tcPr>
          <w:p>
            <w:pPr>
              <w:jc w:val="center"/>
              <w:rPr>
                <w:rFonts w:ascii="Book Antiqua" w:hAnsi="Book Antiqua"/>
                <w:bCs/>
                <w:sz w:val="22"/>
              </w:rPr>
            </w:pPr>
            <w:r>
              <w:rPr>
                <w:rFonts w:ascii="Book Antiqua" w:hAnsi="Book Antiqua"/>
                <w:bCs/>
                <w:sz w:val="22"/>
              </w:rPr>
              <w:t>8,7</w:t>
            </w:r>
          </w:p>
        </w:tc>
        <w:tc>
          <w:tcPr>
            <w:tcW w:w="691" w:type="dxa"/>
            <w:vAlign w:val="center"/>
          </w:tcPr>
          <w:p>
            <w:pPr>
              <w:jc w:val="center"/>
              <w:rPr>
                <w:rFonts w:ascii="Book Antiqua" w:hAnsi="Book Antiqua"/>
                <w:bCs/>
                <w:sz w:val="22"/>
              </w:rPr>
            </w:pPr>
            <w:r>
              <w:rPr>
                <w:rFonts w:ascii="Book Antiqua" w:hAnsi="Book Antiqua"/>
                <w:bCs/>
                <w:sz w:val="22"/>
              </w:rPr>
              <w:t>10,3</w:t>
            </w:r>
          </w:p>
        </w:tc>
        <w:tc>
          <w:tcPr>
            <w:tcW w:w="692" w:type="dxa"/>
            <w:vAlign w:val="center"/>
          </w:tcPr>
          <w:p>
            <w:pPr>
              <w:jc w:val="center"/>
              <w:rPr>
                <w:rFonts w:ascii="Book Antiqua" w:hAnsi="Book Antiqua"/>
                <w:bCs/>
                <w:sz w:val="22"/>
              </w:rPr>
            </w:pPr>
            <w:r>
              <w:rPr>
                <w:rFonts w:ascii="Book Antiqua" w:hAnsi="Book Antiqua"/>
                <w:bCs/>
                <w:sz w:val="22"/>
              </w:rPr>
              <w:t>12,2</w:t>
            </w:r>
          </w:p>
        </w:tc>
        <w:tc>
          <w:tcPr>
            <w:tcW w:w="692" w:type="dxa"/>
            <w:vAlign w:val="center"/>
          </w:tcPr>
          <w:p>
            <w:pPr>
              <w:jc w:val="center"/>
              <w:rPr>
                <w:rFonts w:ascii="Book Antiqua" w:hAnsi="Book Antiqua"/>
                <w:bCs/>
                <w:sz w:val="22"/>
              </w:rPr>
            </w:pPr>
            <w:r>
              <w:rPr>
                <w:rFonts w:ascii="Book Antiqua" w:hAnsi="Book Antiqua"/>
                <w:bCs/>
                <w:sz w:val="22"/>
              </w:rPr>
              <w:t>13,9</w:t>
            </w:r>
          </w:p>
        </w:tc>
        <w:tc>
          <w:tcPr>
            <w:tcW w:w="692" w:type="dxa"/>
            <w:vAlign w:val="center"/>
          </w:tcPr>
          <w:p>
            <w:pPr>
              <w:jc w:val="center"/>
              <w:rPr>
                <w:rFonts w:ascii="Book Antiqua" w:hAnsi="Book Antiqua"/>
                <w:bCs/>
                <w:sz w:val="22"/>
              </w:rPr>
            </w:pPr>
            <w:r>
              <w:rPr>
                <w:rFonts w:ascii="Book Antiqua" w:hAnsi="Book Antiqua"/>
                <w:bCs/>
                <w:sz w:val="22"/>
              </w:rPr>
              <w:t>15,4</w:t>
            </w:r>
          </w:p>
        </w:tc>
      </w:tr>
    </w:tbl>
    <w:p>
      <w:pPr>
        <w:jc w:val="both"/>
        <w:rPr>
          <w:rFonts w:ascii="Book Antiqua" w:hAnsi="Book Antiqua"/>
          <w:bCs/>
          <w:sz w:val="18"/>
        </w:rPr>
      </w:pPr>
    </w:p>
    <w:p>
      <w:pPr>
        <w:numPr>
          <w:ilvl w:val="0"/>
          <w:numId w:val="12"/>
        </w:numPr>
        <w:jc w:val="both"/>
        <w:rPr>
          <w:rFonts w:ascii="Book Antiqua" w:hAnsi="Book Antiqua"/>
          <w:bCs/>
          <w:sz w:val="22"/>
        </w:rPr>
      </w:pPr>
      <w:r>
        <w:rPr>
          <w:rFonts w:ascii="Book Antiqua" w:hAnsi="Book Antiqua"/>
          <w:b/>
          <w:bCs/>
          <w:sz w:val="22"/>
        </w:rPr>
        <w:t>Berechne</w:t>
      </w:r>
      <w:r>
        <w:rPr>
          <w:rFonts w:ascii="Book Antiqua" w:hAnsi="Book Antiqua"/>
          <w:bCs/>
          <w:sz w:val="22"/>
        </w:rPr>
        <w:t xml:space="preserve"> mithilfe der Funktion f die Sonnenscheindauer am 21.7. eines Jahres und </w:t>
      </w:r>
      <w:r>
        <w:rPr>
          <w:rFonts w:ascii="Book Antiqua" w:hAnsi="Book Antiqua"/>
          <w:b/>
          <w:bCs/>
          <w:sz w:val="22"/>
        </w:rPr>
        <w:t>bestimme</w:t>
      </w:r>
      <w:r>
        <w:rPr>
          <w:rFonts w:ascii="Book Antiqua" w:hAnsi="Book Antiqua"/>
          <w:bCs/>
          <w:sz w:val="22"/>
        </w:rPr>
        <w:t xml:space="preserve"> die prozentuale Abweichung zum gemessenen Tabellenwert.</w:t>
      </w:r>
    </w:p>
    <w:p>
      <w:pPr>
        <w:jc w:val="both"/>
        <w:rPr>
          <w:rFonts w:ascii="Book Antiqua" w:hAnsi="Book Antiqua"/>
          <w:bCs/>
          <w:sz w:val="12"/>
        </w:rPr>
      </w:pPr>
    </w:p>
    <w:p>
      <w:pPr>
        <w:numPr>
          <w:ilvl w:val="0"/>
          <w:numId w:val="12"/>
        </w:numPr>
        <w:jc w:val="both"/>
        <w:rPr>
          <w:rFonts w:ascii="Book Antiqua" w:hAnsi="Book Antiqua"/>
          <w:bCs/>
          <w:sz w:val="22"/>
        </w:rPr>
      </w:pPr>
      <w:r>
        <w:rPr>
          <w:rFonts w:ascii="Book Antiqua" w:hAnsi="Book Antiqua"/>
          <w:b/>
          <w:bCs/>
          <w:sz w:val="22"/>
        </w:rPr>
        <w:t>Erstelle</w:t>
      </w:r>
      <w:r>
        <w:rPr>
          <w:rFonts w:ascii="Book Antiqua" w:hAnsi="Book Antiqua"/>
          <w:bCs/>
          <w:sz w:val="22"/>
        </w:rPr>
        <w:t xml:space="preserve"> mit der GRT eine Wertetabelle und </w:t>
      </w:r>
      <w:r>
        <w:rPr>
          <w:rFonts w:ascii="Book Antiqua" w:hAnsi="Book Antiqua"/>
          <w:b/>
          <w:bCs/>
          <w:sz w:val="22"/>
        </w:rPr>
        <w:t>notiere</w:t>
      </w:r>
      <w:r>
        <w:rPr>
          <w:rFonts w:ascii="Book Antiqua" w:hAnsi="Book Antiqua"/>
          <w:bCs/>
          <w:sz w:val="22"/>
        </w:rPr>
        <w:t>, für welche Monate der berechnete Wert mit dem tatsächlichen Wert gut übereinstimmt.</w:t>
      </w:r>
    </w:p>
    <w:p>
      <w:pPr>
        <w:jc w:val="both"/>
        <w:rPr>
          <w:rFonts w:ascii="Book Antiqua" w:hAnsi="Book Antiqua"/>
          <w:bCs/>
          <w:sz w:val="12"/>
        </w:rPr>
      </w:pPr>
    </w:p>
    <w:p>
      <w:pPr>
        <w:numPr>
          <w:ilvl w:val="0"/>
          <w:numId w:val="12"/>
        </w:numPr>
        <w:jc w:val="both"/>
        <w:rPr>
          <w:rFonts w:ascii="Book Antiqua" w:hAnsi="Book Antiqua"/>
          <w:bCs/>
          <w:sz w:val="22"/>
        </w:rPr>
      </w:pPr>
      <w:r>
        <w:rPr>
          <w:rFonts w:ascii="Book Antiqua" w:hAnsi="Book Antiqua"/>
          <w:bCs/>
          <w:sz w:val="22"/>
        </w:rPr>
        <w:t xml:space="preserve">Die Funktion f hat die Form </w:t>
      </w:r>
      <m:oMath>
        <m:r>
          <m:rPr>
            <m:sty m:val="p"/>
          </m:rPr>
          <w:rPr>
            <w:rFonts w:ascii="Cambria Math" w:hAnsi="Cambria Math"/>
            <w:sz w:val="22"/>
          </w:rPr>
          <m:t>f</m:t>
        </m:r>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=a⋅</m:t>
        </m:r>
        <m:func>
          <m:funcPr>
            <m:ctrlPr>
              <w:rPr>
                <w:rFonts w:ascii="Cambria Math" w:hAnsi="Cambria Math"/>
                <w:bCs/>
                <w:sz w:val="22"/>
              </w:rPr>
            </m:ctrlPr>
          </m:funcPr>
          <m:fName>
            <m:r>
              <m:rPr>
                <m:sty m:val="p"/>
              </m:rPr>
              <w:rPr>
                <w:rFonts w:ascii="Cambria Math" w:hAnsi="Cambria Math"/>
                <w:sz w:val="22"/>
              </w:rPr>
              <m:t>sin</m:t>
            </m:r>
          </m:fName>
          <m:e>
            <m:d>
              <m:dPr>
                <m:ctrlPr>
                  <w:rPr>
                    <w:rFonts w:ascii="Cambria Math" w:hAnsi="Cambria Math"/>
                    <w:bCs/>
                    <w:sz w:val="22"/>
                  </w:rPr>
                </m:ctrlPr>
              </m:dPr>
              <m:e>
                <m:r>
                  <m:rPr>
                    <m:sty m:val="p"/>
                  </m:rPr>
                  <w:rPr>
                    <w:rFonts w:ascii="Cambria Math" w:hAnsi="Cambria Math"/>
                    <w:sz w:val="22"/>
                  </w:rPr>
                  <m:t>b⋅</m:t>
                </m:r>
                <m:d>
                  <m:dPr>
                    <m:ctrlPr>
                      <w:rPr>
                        <w:rFonts w:ascii="Cambria Math" w:hAnsi="Cambria Math"/>
                        <w:bCs/>
                        <w:sz w:val="22"/>
                      </w:rPr>
                    </m:ctrlPr>
                  </m:dPr>
                  <m:e>
                    <m:r>
                      <m:rPr>
                        <m:sty m:val="p"/>
                      </m:rPr>
                      <w:rPr>
                        <w:rFonts w:ascii="Cambria Math" w:hAnsi="Cambria Math"/>
                        <w:sz w:val="22"/>
                      </w:rPr>
                      <m:t>x-c</m:t>
                    </m:r>
                  </m:e>
                </m:d>
              </m:e>
            </m:d>
          </m:e>
        </m:func>
        <m:r>
          <m:rPr>
            <m:sty m:val="p"/>
          </m:rPr>
          <w:rPr>
            <w:rFonts w:ascii="Cambria Math" w:hAnsi="Cambria Math"/>
            <w:sz w:val="22"/>
          </w:rPr>
          <m:t>+d</m:t>
        </m:r>
      </m:oMath>
      <w:r>
        <w:rPr>
          <w:rFonts w:ascii="Book Antiqua" w:hAnsi="Book Antiqua"/>
          <w:bCs/>
          <w:sz w:val="22"/>
        </w:rPr>
        <w:t xml:space="preserve"> mit den entsprechenden Parametern a, b, c und d. </w:t>
      </w:r>
      <w:r>
        <w:rPr>
          <w:rFonts w:ascii="Book Antiqua" w:hAnsi="Book Antiqua"/>
          <w:b/>
          <w:bCs/>
          <w:sz w:val="22"/>
        </w:rPr>
        <w:t>Gib</w:t>
      </w:r>
      <w:r>
        <w:rPr>
          <w:rFonts w:ascii="Book Antiqua" w:hAnsi="Book Antiqua"/>
          <w:bCs/>
          <w:sz w:val="22"/>
        </w:rPr>
        <w:t xml:space="preserve"> die Parameter a, b, c und d </w:t>
      </w:r>
      <w:r>
        <w:rPr>
          <w:rFonts w:ascii="Book Antiqua" w:hAnsi="Book Antiqua"/>
          <w:b/>
          <w:bCs/>
          <w:sz w:val="22"/>
        </w:rPr>
        <w:t>an</w:t>
      </w:r>
      <w:r>
        <w:rPr>
          <w:rFonts w:ascii="Book Antiqua" w:hAnsi="Book Antiqua"/>
          <w:bCs/>
          <w:sz w:val="22"/>
        </w:rPr>
        <w:t xml:space="preserve">. </w:t>
      </w:r>
      <w:r>
        <w:rPr>
          <w:rFonts w:ascii="Book Antiqua" w:hAnsi="Book Antiqua"/>
          <w:b/>
          <w:bCs/>
          <w:sz w:val="22"/>
        </w:rPr>
        <w:t>Beschreibe</w:t>
      </w:r>
      <w:r>
        <w:rPr>
          <w:rFonts w:ascii="Book Antiqua" w:hAnsi="Book Antiqua"/>
          <w:bCs/>
          <w:sz w:val="22"/>
        </w:rPr>
        <w:t xml:space="preserve">, welche Transformationen notwendig sind, um vom Grafen der Sinusfunktion g mit </w:t>
      </w:r>
      <m:oMath>
        <m:r>
          <m:rPr>
            <m:sty m:val="p"/>
          </m:rPr>
          <w:rPr>
            <w:rFonts w:ascii="Cambria Math" w:hAnsi="Cambria Math"/>
            <w:sz w:val="22"/>
          </w:rPr>
          <m:t>g</m:t>
        </m:r>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m:t>
        </m:r>
        <m:func>
          <m:funcPr>
            <m:ctrlPr>
              <w:rPr>
                <w:rFonts w:ascii="Cambria Math" w:hAnsi="Cambria Math"/>
                <w:bCs/>
                <w:sz w:val="22"/>
              </w:rPr>
            </m:ctrlPr>
          </m:funcPr>
          <m:fName>
            <m:r>
              <m:rPr>
                <m:sty m:val="p"/>
              </m:rPr>
              <w:rPr>
                <w:rFonts w:ascii="Cambria Math" w:hAnsi="Cambria Math"/>
                <w:sz w:val="22"/>
              </w:rPr>
              <m:t>sin</m:t>
            </m:r>
          </m:fName>
          <m:e>
            <m:d>
              <m:dPr>
                <m:ctrlPr>
                  <w:rPr>
                    <w:rFonts w:ascii="Cambria Math" w:hAnsi="Cambria Math"/>
                    <w:bCs/>
                    <w:sz w:val="22"/>
                  </w:rPr>
                </m:ctrlPr>
              </m:dPr>
              <m:e>
                <m:r>
                  <m:rPr>
                    <m:sty m:val="p"/>
                  </m:rPr>
                  <w:rPr>
                    <w:rFonts w:ascii="Cambria Math" w:hAnsi="Cambria Math"/>
                    <w:sz w:val="22"/>
                  </w:rPr>
                  <m:t>x</m:t>
                </m:r>
              </m:e>
            </m:d>
          </m:e>
        </m:func>
      </m:oMath>
      <w:r>
        <w:rPr>
          <w:rFonts w:ascii="Book Antiqua" w:hAnsi="Book Antiqua"/>
          <w:bCs/>
          <w:sz w:val="22"/>
        </w:rPr>
        <w:t xml:space="preserve"> zum Grafen von f zu gelangen.</w:t>
      </w:r>
    </w:p>
    <w:p>
      <w:pPr>
        <w:jc w:val="both"/>
        <w:rPr>
          <w:rFonts w:ascii="Book Antiqua" w:hAnsi="Book Antiqua"/>
          <w:bCs/>
          <w:sz w:val="12"/>
        </w:rPr>
      </w:pPr>
    </w:p>
    <w:p>
      <w:pPr>
        <w:pStyle w:val="Listenabsatz"/>
        <w:numPr>
          <w:ilvl w:val="0"/>
          <w:numId w:val="12"/>
        </w:numPr>
        <w:jc w:val="both"/>
        <w:rPr>
          <w:rFonts w:ascii="Book Antiqua" w:hAnsi="Book Antiqua"/>
          <w:b/>
          <w:bCs/>
          <w:sz w:val="22"/>
        </w:rPr>
      </w:pPr>
      <w:r>
        <w:rPr>
          <w:rFonts w:ascii="Book Antiqua" w:hAnsi="Book Antiqua"/>
          <w:b/>
          <w:bCs/>
          <w:sz w:val="22"/>
        </w:rPr>
        <w:t xml:space="preserve">Analysiere </w:t>
      </w:r>
      <w:r>
        <w:rPr>
          <w:rFonts w:ascii="Book Antiqua" w:hAnsi="Book Antiqua"/>
          <w:bCs/>
          <w:sz w:val="22"/>
        </w:rPr>
        <w:t>die Modellfunktion f, indem Du die Parameter a, b, c und d im Hinblick auf ihre Bedeutung für die Sonnenscheindauer interpretierst.</w:t>
      </w:r>
    </w:p>
    <w:p>
      <w:pPr>
        <w:rPr>
          <w:rFonts w:ascii="Book Antiqua" w:hAnsi="Book Antiqua"/>
          <w:b/>
          <w:bCs/>
          <w:szCs w:val="22"/>
        </w:rPr>
      </w:pPr>
    </w:p>
    <w:p>
      <w:pPr>
        <w:rPr>
          <w:rFonts w:ascii="Book Antiqua" w:hAnsi="Book Antiqua"/>
          <w:b/>
          <w:bCs/>
          <w:color w:val="0070C0"/>
          <w:szCs w:val="22"/>
        </w:rPr>
      </w:pPr>
      <w:r>
        <w:rPr>
          <w:rFonts w:ascii="Book Antiqua" w:hAnsi="Book Antiqua"/>
          <w:b/>
          <w:bCs/>
          <w:color w:val="0070C0"/>
          <w:szCs w:val="22"/>
        </w:rPr>
        <w:sym w:font="Symbol" w:char="F0AE"/>
      </w:r>
      <w:r>
        <w:rPr>
          <w:rFonts w:ascii="Book Antiqua" w:hAnsi="Book Antiqua"/>
          <w:b/>
          <w:bCs/>
          <w:color w:val="0070C0"/>
          <w:szCs w:val="22"/>
        </w:rPr>
        <w:t xml:space="preserve"> Arbeitsblatt: Übersicht zur Transformation der Sinusfunktion</w:t>
      </w:r>
    </w:p>
    <w:p>
      <w:pPr>
        <w:rPr>
          <w:rFonts w:ascii="Book Antiqua" w:hAnsi="Book Antiqua"/>
          <w:b/>
          <w:bCs/>
          <w:szCs w:val="22"/>
        </w:rPr>
      </w:pPr>
      <w:r>
        <w:rPr>
          <w:rFonts w:ascii="Book Antiqua" w:hAnsi="Book Antiqua"/>
          <w:b/>
          <w:bCs/>
          <w:szCs w:val="22"/>
        </w:rPr>
        <w:br w:type="page"/>
      </w:r>
    </w:p>
    <w:p>
      <w:pPr>
        <w:rPr>
          <w:rFonts w:ascii="Book Antiqua" w:hAnsi="Book Antiqua"/>
        </w:rPr>
        <w:sectPr>
          <w:headerReference w:type="default" r:id="rId29"/>
          <w:footerReference w:type="default" r:id="rId30"/>
          <w:pgSz w:w="11906" w:h="16838" w:code="9"/>
          <w:pgMar w:top="1134" w:right="1134" w:bottom="1134" w:left="1134" w:header="720" w:footer="720" w:gutter="0"/>
          <w:cols w:space="708"/>
          <w:docGrid w:linePitch="326"/>
        </w:sectPr>
      </w:pPr>
    </w:p>
    <w:p>
      <w:pPr>
        <w:rPr>
          <w:rFonts w:ascii="Book Antiqua" w:hAnsi="Book Antiqua"/>
          <w:b/>
          <w:bCs/>
          <w:sz w:val="28"/>
          <w:szCs w:val="22"/>
        </w:rPr>
      </w:pPr>
      <w:r>
        <w:rPr>
          <w:rFonts w:ascii="Book Antiqua" w:hAnsi="Book Antiqua"/>
          <w:b/>
          <w:bCs/>
          <w:sz w:val="28"/>
          <w:szCs w:val="22"/>
        </w:rPr>
        <w:lastRenderedPageBreak/>
        <w:t>Wie entsteht der Graf der Sinusfunktion? Welche wichtigen Eigenschaften hat der Graf der Sinusfunktion?</w:t>
      </w:r>
    </w:p>
    <w:p>
      <w:pPr>
        <w:jc w:val="both"/>
        <w:rPr>
          <w:rFonts w:ascii="Book Antiqua" w:hAnsi="Book Antiqua"/>
          <w:bCs/>
          <w:sz w:val="8"/>
          <w:szCs w:val="22"/>
        </w:rPr>
      </w:pPr>
    </w:p>
    <w:p>
      <w:pPr>
        <w:jc w:val="both"/>
        <w:rPr>
          <w:rFonts w:ascii="Book Antiqua" w:hAnsi="Book Antiqua"/>
          <w:bCs/>
          <w:sz w:val="22"/>
          <w:szCs w:val="22"/>
        </w:rPr>
      </w:pPr>
      <w:r>
        <w:rPr>
          <w:noProof/>
        </w:rPr>
        <mc:AlternateContent>
          <mc:Choice Requires="wpg">
            <w:drawing>
              <wp:anchor distT="0" distB="0" distL="114300" distR="114300" simplePos="0" relativeHeight="251814912" behindDoc="0" locked="0" layoutInCell="1" allowOverlap="1">
                <wp:simplePos x="0" y="0"/>
                <wp:positionH relativeFrom="column">
                  <wp:posOffset>8255</wp:posOffset>
                </wp:positionH>
                <wp:positionV relativeFrom="paragraph">
                  <wp:posOffset>6985</wp:posOffset>
                </wp:positionV>
                <wp:extent cx="6690360" cy="2164080"/>
                <wp:effectExtent l="19050" t="19050" r="0" b="7620"/>
                <wp:wrapNone/>
                <wp:docPr id="123" name="Gruppieren 123"/>
                <wp:cNvGraphicFramePr/>
                <a:graphic xmlns:a="http://schemas.openxmlformats.org/drawingml/2006/main">
                  <a:graphicData uri="http://schemas.microsoft.com/office/word/2010/wordprocessingGroup">
                    <wpg:wgp>
                      <wpg:cNvGrpSpPr/>
                      <wpg:grpSpPr>
                        <a:xfrm>
                          <a:off x="0" y="0"/>
                          <a:ext cx="6690360" cy="2164080"/>
                          <a:chOff x="0" y="0"/>
                          <a:chExt cx="6690360" cy="2164080"/>
                        </a:xfrm>
                      </wpg:grpSpPr>
                      <wpg:grpSp>
                        <wpg:cNvPr id="124" name="Gruppieren 124"/>
                        <wpg:cNvGrpSpPr/>
                        <wpg:grpSpPr>
                          <a:xfrm>
                            <a:off x="0" y="0"/>
                            <a:ext cx="6096000" cy="2087880"/>
                            <a:chOff x="0" y="0"/>
                            <a:chExt cx="6096000" cy="2087880"/>
                          </a:xfrm>
                        </wpg:grpSpPr>
                        <pic:pic xmlns:pic="http://schemas.openxmlformats.org/drawingml/2006/picture">
                          <pic:nvPicPr>
                            <pic:cNvPr id="125" name="Grafik 125" descr="9783464541661 MAT_P_RedM01116_01_L"/>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73140" cy="2087880"/>
                            </a:xfrm>
                            <a:prstGeom prst="rect">
                              <a:avLst/>
                            </a:prstGeom>
                            <a:noFill/>
                            <a:ln>
                              <a:solidFill>
                                <a:sysClr val="windowText" lastClr="000000"/>
                              </a:solidFill>
                            </a:ln>
                          </pic:spPr>
                        </pic:pic>
                        <wps:wsp>
                          <wps:cNvPr id="126" name="Textfeld 126"/>
                          <wps:cNvSpPr txBox="1"/>
                          <wps:spPr>
                            <a:xfrm>
                              <a:off x="2705100" y="1356360"/>
                              <a:ext cx="426720" cy="312420"/>
                            </a:xfrm>
                            <a:prstGeom prst="rect">
                              <a:avLst/>
                            </a:prstGeom>
                            <a:noFill/>
                            <a:ln w="6350">
                              <a:noFill/>
                            </a:ln>
                            <a:effectLst/>
                          </wps:spPr>
                          <wps:txbx>
                            <w:txbxContent>
                              <w:p>
                                <w:pPr>
                                  <w:rPr>
                                    <w:rFonts w:ascii="Book Antiqua" w:hAnsi="Book Antiqua"/>
                                    <w:color w:val="00B050"/>
                                    <w:sz w:val="22"/>
                                  </w:rPr>
                                </w:pPr>
                                <w:r>
                                  <w:rPr>
                                    <w:rFonts w:ascii="Book Antiqua" w:hAnsi="Book Antiqua"/>
                                    <w:color w:val="00B050"/>
                                    <w:sz w:val="22"/>
                                  </w:rPr>
                                  <w:t>90</w:t>
                                </w:r>
                                <w:r>
                                  <w:rPr>
                                    <w:rFonts w:ascii="Book Antiqua" w:hAnsi="Book Antiqua"/>
                                    <w:color w:val="00B050"/>
                                    <w:sz w:val="22"/>
                                  </w:rPr>
                                  <w:sym w:font="Symbol" w:char="F0B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Textfeld 127"/>
                          <wps:cNvSpPr txBox="1"/>
                          <wps:spPr>
                            <a:xfrm>
                              <a:off x="1935480" y="1028700"/>
                              <a:ext cx="510540" cy="419100"/>
                            </a:xfrm>
                            <a:prstGeom prst="rect">
                              <a:avLst/>
                            </a:prstGeom>
                            <a:noFill/>
                            <a:ln w="6350">
                              <a:noFill/>
                            </a:ln>
                            <a:effectLst/>
                          </wps:spPr>
                          <wps:txbx>
                            <w:txbxContent>
                              <w:p>
                                <w:pPr>
                                  <w:rPr>
                                    <w:rFonts w:ascii="Book Antiqua" w:hAnsi="Book Antiqua"/>
                                    <w:color w:val="FF0000"/>
                                  </w:rPr>
                                </w:pPr>
                                <w:r>
                                  <w:rPr>
                                    <w:rFonts w:ascii="Book Antiqua" w:hAnsi="Book Antiqua"/>
                                    <w:b/>
                                    <w:color w:val="FF0000"/>
                                  </w:rPr>
                                  <w:t>x</w:t>
                                </w:r>
                                <w:r>
                                  <w:rPr>
                                    <w:rFonts w:ascii="Book Antiqua" w:hAnsi="Book Antiqua"/>
                                    <w:color w:val="FF0000"/>
                                  </w:rPr>
                                  <w:t>=</w:t>
                                </w:r>
                                <m:oMath>
                                  <m:f>
                                    <m:fPr>
                                      <m:ctrlPr>
                                        <w:rPr>
                                          <w:rFonts w:ascii="Cambria Math" w:hAnsi="Cambria Math"/>
                                          <w:color w:val="FF0000"/>
                                          <w:sz w:val="28"/>
                                        </w:rPr>
                                      </m:ctrlPr>
                                    </m:fPr>
                                    <m:num>
                                      <m:r>
                                        <m:rPr>
                                          <m:sty m:val="p"/>
                                        </m:rPr>
                                        <w:rPr>
                                          <w:rFonts w:ascii="Cambria Math" w:hAnsi="Cambria Math"/>
                                          <w:color w:val="FF0000"/>
                                          <w:sz w:val="28"/>
                                        </w:rPr>
                                        <m:t>π</m:t>
                                      </m:r>
                                    </m:num>
                                    <m:den>
                                      <m:r>
                                        <m:rPr>
                                          <m:sty m:val="p"/>
                                        </m:rPr>
                                        <w:rPr>
                                          <w:rFonts w:ascii="Cambria Math" w:hAnsi="Cambria Math"/>
                                          <w:color w:val="FF0000"/>
                                          <w:sz w:val="28"/>
                                        </w:rPr>
                                        <m:t>8</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Textfeld 128"/>
                          <wps:cNvSpPr txBox="1"/>
                          <wps:spPr>
                            <a:xfrm>
                              <a:off x="3657600" y="1348740"/>
                              <a:ext cx="541020" cy="312420"/>
                            </a:xfrm>
                            <a:prstGeom prst="rect">
                              <a:avLst/>
                            </a:prstGeom>
                            <a:noFill/>
                            <a:ln w="6350">
                              <a:noFill/>
                            </a:ln>
                            <a:effectLst/>
                          </wps:spPr>
                          <wps:txbx>
                            <w:txbxContent>
                              <w:p>
                                <w:pPr>
                                  <w:rPr>
                                    <w:rFonts w:ascii="Book Antiqua" w:hAnsi="Book Antiqua"/>
                                    <w:color w:val="00B050"/>
                                    <w:sz w:val="22"/>
                                  </w:rPr>
                                </w:pPr>
                                <w:r>
                                  <w:rPr>
                                    <w:rFonts w:ascii="Book Antiqua" w:hAnsi="Book Antiqua"/>
                                    <w:color w:val="00B050"/>
                                    <w:sz w:val="22"/>
                                  </w:rPr>
                                  <w:t>180</w:t>
                                </w:r>
                                <w:r>
                                  <w:rPr>
                                    <w:rFonts w:ascii="Book Antiqua" w:hAnsi="Book Antiqua"/>
                                    <w:color w:val="00B050"/>
                                    <w:sz w:val="22"/>
                                  </w:rPr>
                                  <w:sym w:font="Symbol" w:char="F0B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Textfeld 129"/>
                          <wps:cNvSpPr txBox="1"/>
                          <wps:spPr>
                            <a:xfrm>
                              <a:off x="5554980" y="1348740"/>
                              <a:ext cx="541020" cy="312420"/>
                            </a:xfrm>
                            <a:prstGeom prst="rect">
                              <a:avLst/>
                            </a:prstGeom>
                            <a:noFill/>
                            <a:ln w="6350">
                              <a:noFill/>
                            </a:ln>
                            <a:effectLst/>
                          </wps:spPr>
                          <wps:txbx>
                            <w:txbxContent>
                              <w:p>
                                <w:pPr>
                                  <w:rPr>
                                    <w:rFonts w:ascii="Book Antiqua" w:hAnsi="Book Antiqua"/>
                                    <w:color w:val="00B050"/>
                                    <w:sz w:val="22"/>
                                  </w:rPr>
                                </w:pPr>
                                <w:r>
                                  <w:rPr>
                                    <w:rFonts w:ascii="Book Antiqua" w:hAnsi="Book Antiqua"/>
                                    <w:color w:val="00B050"/>
                                    <w:sz w:val="22"/>
                                  </w:rPr>
                                  <w:t>360</w:t>
                                </w:r>
                                <w:r>
                                  <w:rPr>
                                    <w:rFonts w:ascii="Book Antiqua" w:hAnsi="Book Antiqua"/>
                                    <w:color w:val="00B050"/>
                                    <w:sz w:val="22"/>
                                  </w:rPr>
                                  <w:sym w:font="Symbol" w:char="F0B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xtfeld 130"/>
                          <wps:cNvSpPr txBox="1"/>
                          <wps:spPr>
                            <a:xfrm>
                              <a:off x="1935480" y="1348740"/>
                              <a:ext cx="746760" cy="312420"/>
                            </a:xfrm>
                            <a:prstGeom prst="rect">
                              <a:avLst/>
                            </a:prstGeom>
                            <a:noFill/>
                            <a:ln w="6350">
                              <a:noFill/>
                            </a:ln>
                            <a:effectLst/>
                          </wps:spPr>
                          <wps:txbx>
                            <w:txbxContent>
                              <w:p>
                                <w:pPr>
                                  <w:rPr>
                                    <w:rFonts w:ascii="Book Antiqua" w:hAnsi="Book Antiqua"/>
                                    <w:color w:val="00B050"/>
                                    <w:sz w:val="22"/>
                                  </w:rPr>
                                </w:pPr>
                                <w:r>
                                  <w:rPr>
                                    <w:rFonts w:ascii="Book Antiqua" w:hAnsi="Book Antiqua"/>
                                    <w:b/>
                                    <w:color w:val="00B050"/>
                                    <w:sz w:val="22"/>
                                  </w:rPr>
                                  <w:sym w:font="Symbol" w:char="F061"/>
                                </w:r>
                                <w:r>
                                  <w:rPr>
                                    <w:rFonts w:ascii="Book Antiqua" w:hAnsi="Book Antiqua"/>
                                    <w:color w:val="00B050"/>
                                    <w:sz w:val="22"/>
                                  </w:rPr>
                                  <w:t>=22,5</w:t>
                                </w:r>
                                <w:r>
                                  <w:rPr>
                                    <w:rFonts w:ascii="Book Antiqua" w:hAnsi="Book Antiqua"/>
                                    <w:color w:val="00B050"/>
                                    <w:sz w:val="22"/>
                                  </w:rPr>
                                  <w:sym w:font="Symbol" w:char="F0B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Textfeld 131"/>
                          <wps:cNvSpPr txBox="1"/>
                          <wps:spPr>
                            <a:xfrm>
                              <a:off x="4625340" y="1653540"/>
                              <a:ext cx="541020" cy="312420"/>
                            </a:xfrm>
                            <a:prstGeom prst="rect">
                              <a:avLst/>
                            </a:prstGeom>
                            <a:noFill/>
                            <a:ln w="6350">
                              <a:noFill/>
                            </a:ln>
                            <a:effectLst/>
                          </wps:spPr>
                          <wps:txbx>
                            <w:txbxContent>
                              <w:p>
                                <w:pPr>
                                  <w:rPr>
                                    <w:rFonts w:ascii="Book Antiqua" w:hAnsi="Book Antiqua"/>
                                    <w:color w:val="00B050"/>
                                    <w:sz w:val="22"/>
                                  </w:rPr>
                                </w:pPr>
                                <w:r>
                                  <w:rPr>
                                    <w:rFonts w:ascii="Book Antiqua" w:hAnsi="Book Antiqua"/>
                                    <w:color w:val="00B050"/>
                                    <w:sz w:val="22"/>
                                  </w:rPr>
                                  <w:t>270</w:t>
                                </w:r>
                                <w:r>
                                  <w:rPr>
                                    <w:rFonts w:ascii="Book Antiqua" w:hAnsi="Book Antiqua"/>
                                    <w:color w:val="00B050"/>
                                    <w:sz w:val="22"/>
                                  </w:rPr>
                                  <w:sym w:font="Symbol" w:char="F0B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Gerade Verbindung 12"/>
                          <wps:cNvCnPr/>
                          <wps:spPr>
                            <a:xfrm>
                              <a:off x="1485900" y="769620"/>
                              <a:ext cx="0" cy="236220"/>
                            </a:xfrm>
                            <a:prstGeom prst="line">
                              <a:avLst/>
                            </a:prstGeom>
                            <a:noFill/>
                            <a:ln w="19050" cap="flat" cmpd="sng" algn="ctr">
                              <a:solidFill>
                                <a:srgbClr val="0070C0"/>
                              </a:solidFill>
                              <a:prstDash val="solid"/>
                            </a:ln>
                            <a:effectLst/>
                          </wps:spPr>
                          <wps:bodyPr/>
                        </wps:wsp>
                        <wps:wsp>
                          <wps:cNvPr id="133" name="Gerade Verbindung 17"/>
                          <wps:cNvCnPr/>
                          <wps:spPr>
                            <a:xfrm>
                              <a:off x="2133600" y="769620"/>
                              <a:ext cx="0" cy="236220"/>
                            </a:xfrm>
                            <a:prstGeom prst="line">
                              <a:avLst/>
                            </a:prstGeom>
                            <a:noFill/>
                            <a:ln w="19050" cap="flat" cmpd="sng" algn="ctr">
                              <a:solidFill>
                                <a:srgbClr val="0070C0"/>
                              </a:solidFill>
                              <a:prstDash val="solid"/>
                            </a:ln>
                            <a:effectLst/>
                          </wps:spPr>
                          <wps:bodyPr/>
                        </wps:wsp>
                        <wps:wsp>
                          <wps:cNvPr id="134" name="Textfeld 134"/>
                          <wps:cNvSpPr txBox="1"/>
                          <wps:spPr>
                            <a:xfrm>
                              <a:off x="1089660" y="792480"/>
                              <a:ext cx="281940" cy="312420"/>
                            </a:xfrm>
                            <a:prstGeom prst="rect">
                              <a:avLst/>
                            </a:prstGeom>
                            <a:noFill/>
                            <a:ln w="6350">
                              <a:noFill/>
                            </a:ln>
                            <a:effectLst/>
                          </wps:spPr>
                          <wps:txbx>
                            <w:txbxContent>
                              <w:p>
                                <w:pPr>
                                  <w:rPr>
                                    <w:rFonts w:ascii="Book Antiqua" w:hAnsi="Book Antiqua"/>
                                    <w:b/>
                                    <w:color w:val="00B050"/>
                                    <w:sz w:val="22"/>
                                  </w:rPr>
                                </w:pPr>
                                <w:r>
                                  <w:rPr>
                                    <w:rFonts w:ascii="Book Antiqua" w:hAnsi="Book Antiqua"/>
                                    <w:b/>
                                    <w:color w:val="00B050"/>
                                    <w:sz w:val="22"/>
                                  </w:rPr>
                                  <w:sym w:font="Symbol" w:char="F06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Bogen 135"/>
                          <wps:cNvSpPr/>
                          <wps:spPr>
                            <a:xfrm>
                              <a:off x="1242060" y="876300"/>
                              <a:ext cx="83820" cy="235585"/>
                            </a:xfrm>
                            <a:prstGeom prst="arc">
                              <a:avLst/>
                            </a:prstGeom>
                            <a:noFill/>
                            <a:ln w="127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feld 136"/>
                          <wps:cNvSpPr txBox="1"/>
                          <wps:spPr>
                            <a:xfrm>
                              <a:off x="1074420" y="670560"/>
                              <a:ext cx="228600" cy="312420"/>
                            </a:xfrm>
                            <a:prstGeom prst="rect">
                              <a:avLst/>
                            </a:prstGeom>
                            <a:noFill/>
                            <a:ln w="6350">
                              <a:noFill/>
                            </a:ln>
                            <a:effectLst/>
                          </wps:spPr>
                          <wps:txbx>
                            <w:txbxContent>
                              <w:p>
                                <w:pPr>
                                  <w:rPr>
                                    <w:rFonts w:ascii="Book Antiqua" w:hAnsi="Book Antiqua"/>
                                    <w:sz w:val="22"/>
                                  </w:rPr>
                                </w:pPr>
                                <w:r>
                                  <w:rPr>
                                    <w:rFonts w:ascii="Book Antiqua" w:hAnsi="Book Antiqua"/>
                                    <w:sz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Bogen 137"/>
                          <wps:cNvSpPr/>
                          <wps:spPr>
                            <a:xfrm>
                              <a:off x="1455420" y="800100"/>
                              <a:ext cx="83820" cy="396240"/>
                            </a:xfrm>
                            <a:prstGeom prst="arc">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Gerade Verbindung 23"/>
                          <wps:cNvCnPr/>
                          <wps:spPr>
                            <a:xfrm>
                              <a:off x="1882140" y="1005840"/>
                              <a:ext cx="251460" cy="0"/>
                            </a:xfrm>
                            <a:prstGeom prst="line">
                              <a:avLst/>
                            </a:prstGeom>
                            <a:noFill/>
                            <a:ln w="19050" cap="flat" cmpd="sng" algn="ctr">
                              <a:solidFill>
                                <a:srgbClr val="FF0000"/>
                              </a:solidFill>
                              <a:prstDash val="solid"/>
                            </a:ln>
                            <a:effectLst/>
                          </wps:spPr>
                          <wps:bodyPr/>
                        </wps:wsp>
                        <wps:wsp>
                          <wps:cNvPr id="139" name="Textfeld 139"/>
                          <wps:cNvSpPr txBox="1"/>
                          <wps:spPr>
                            <a:xfrm>
                              <a:off x="1539240" y="739140"/>
                              <a:ext cx="297180" cy="312420"/>
                            </a:xfrm>
                            <a:prstGeom prst="rect">
                              <a:avLst/>
                            </a:prstGeom>
                            <a:noFill/>
                            <a:ln w="6350">
                              <a:noFill/>
                            </a:ln>
                            <a:effectLst/>
                          </wps:spPr>
                          <wps:txbx>
                            <w:txbxContent>
                              <w:p>
                                <w:pPr>
                                  <w:rPr>
                                    <w:rFonts w:ascii="Book Antiqua" w:hAnsi="Book Antiqua"/>
                                    <w:color w:val="FF0000"/>
                                    <w:sz w:val="22"/>
                                  </w:rPr>
                                </w:pPr>
                                <w:r>
                                  <w:rPr>
                                    <w:rFonts w:ascii="Book Antiqua" w:hAnsi="Book Antiqua"/>
                                    <w:b/>
                                    <w:color w:val="FF0000"/>
                                    <w:sz w:val="2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Textfeld 140"/>
                          <wps:cNvSpPr txBox="1"/>
                          <wps:spPr>
                            <a:xfrm>
                              <a:off x="609600" y="76200"/>
                              <a:ext cx="1432560" cy="472440"/>
                            </a:xfrm>
                            <a:prstGeom prst="rect">
                              <a:avLst/>
                            </a:prstGeom>
                            <a:noFill/>
                            <a:ln w="6350">
                              <a:noFill/>
                            </a:ln>
                            <a:effectLst/>
                          </wps:spPr>
                          <wps:txbx>
                            <w:txbxContent>
                              <w:p>
                                <w:pPr>
                                  <w:rPr>
                                    <w:rFonts w:ascii="Book Antiqua" w:hAnsi="Book Antiqua"/>
                                    <w:b/>
                                    <w:sz w:val="20"/>
                                  </w:rPr>
                                </w:pPr>
                                <m:oMathPara>
                                  <m:oMath>
                                    <m:r>
                                      <m:rPr>
                                        <m:sty m:val="b"/>
                                      </m:rPr>
                                      <w:rPr>
                                        <w:rFonts w:ascii="Cambria Math" w:hAnsi="Cambria Math"/>
                                        <w:color w:val="0070C0"/>
                                        <w:sz w:val="20"/>
                                      </w:rPr>
                                      <m:t>y</m:t>
                                    </m:r>
                                    <m:r>
                                      <m:rPr>
                                        <m:sty m:val="bi"/>
                                      </m:rPr>
                                      <w:rPr>
                                        <w:rFonts w:ascii="Cambria Math" w:hAnsi="Cambria Math"/>
                                        <w:sz w:val="20"/>
                                      </w:rPr>
                                      <m:t>=</m:t>
                                    </m:r>
                                    <m:f>
                                      <m:fPr>
                                        <m:ctrlPr>
                                          <w:rPr>
                                            <w:rFonts w:ascii="Cambria Math" w:hAnsi="Cambria Math"/>
                                            <w:sz w:val="20"/>
                                          </w:rPr>
                                        </m:ctrlPr>
                                      </m:fPr>
                                      <m:num>
                                        <m:r>
                                          <m:rPr>
                                            <m:sty m:val="p"/>
                                          </m:rPr>
                                          <w:rPr>
                                            <w:rFonts w:ascii="Cambria Math" w:hAnsi="Cambria Math"/>
                                            <w:sz w:val="20"/>
                                          </w:rPr>
                                          <m:t>sin⁡(</m:t>
                                        </m:r>
                                        <m:r>
                                          <m:rPr>
                                            <m:sty m:val="b"/>
                                          </m:rPr>
                                          <w:rPr>
                                            <w:rFonts w:ascii="Cambria Math" w:hAnsi="Cambria Math"/>
                                            <w:color w:val="00B050"/>
                                            <w:sz w:val="20"/>
                                          </w:rPr>
                                          <m:t>α</m:t>
                                        </m:r>
                                        <m:r>
                                          <m:rPr>
                                            <m:sty m:val="p"/>
                                          </m:rPr>
                                          <w:rPr>
                                            <w:rFonts w:ascii="Cambria Math" w:hAnsi="Cambria Math"/>
                                            <w:sz w:val="20"/>
                                          </w:rPr>
                                          <m:t>)</m:t>
                                        </m:r>
                                      </m:num>
                                      <m:den>
                                        <m:r>
                                          <m:rPr>
                                            <m:sty m:val="p"/>
                                          </m:rPr>
                                          <w:rPr>
                                            <w:rFonts w:ascii="Cambria Math" w:hAnsi="Cambria Math"/>
                                            <w:sz w:val="20"/>
                                          </w:rPr>
                                          <m:t>1</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Textfeld 141"/>
                          <wps:cNvSpPr txBox="1"/>
                          <wps:spPr>
                            <a:xfrm>
                              <a:off x="2095500" y="746760"/>
                              <a:ext cx="297180" cy="312420"/>
                            </a:xfrm>
                            <a:prstGeom prst="rect">
                              <a:avLst/>
                            </a:prstGeom>
                            <a:noFill/>
                            <a:ln w="6350">
                              <a:noFill/>
                            </a:ln>
                            <a:effectLst/>
                          </wps:spPr>
                          <wps:txbx>
                            <w:txbxContent>
                              <w:p>
                                <w:pPr>
                                  <w:rPr>
                                    <w:rFonts w:ascii="Book Antiqua" w:hAnsi="Book Antiqua"/>
                                    <w:color w:val="0070C0"/>
                                    <w:sz w:val="22"/>
                                  </w:rPr>
                                </w:pPr>
                                <w:r>
                                  <w:rPr>
                                    <w:rFonts w:ascii="Book Antiqua" w:hAnsi="Book Antiqua"/>
                                    <w:b/>
                                    <w:color w:val="0070C0"/>
                                    <w:sz w:val="22"/>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Gerade Verbindung 30"/>
                          <wps:cNvCnPr/>
                          <wps:spPr>
                            <a:xfrm>
                              <a:off x="2865120" y="396240"/>
                              <a:ext cx="0" cy="609600"/>
                            </a:xfrm>
                            <a:prstGeom prst="line">
                              <a:avLst/>
                            </a:prstGeom>
                            <a:noFill/>
                            <a:ln w="19050" cap="flat" cmpd="sng" algn="ctr">
                              <a:solidFill>
                                <a:srgbClr val="0070C0"/>
                              </a:solidFill>
                              <a:prstDash val="solid"/>
                            </a:ln>
                            <a:effectLst/>
                          </wps:spPr>
                          <wps:bodyPr/>
                        </wps:wsp>
                        <wps:wsp>
                          <wps:cNvPr id="143" name="Gerade Verbindung 31"/>
                          <wps:cNvCnPr/>
                          <wps:spPr>
                            <a:xfrm>
                              <a:off x="922020" y="396240"/>
                              <a:ext cx="0" cy="609600"/>
                            </a:xfrm>
                            <a:prstGeom prst="line">
                              <a:avLst/>
                            </a:prstGeom>
                            <a:noFill/>
                            <a:ln w="19050" cap="flat" cmpd="sng" algn="ctr">
                              <a:solidFill>
                                <a:srgbClr val="0070C0"/>
                              </a:solidFill>
                              <a:prstDash val="solid"/>
                            </a:ln>
                            <a:effectLst/>
                          </wps:spPr>
                          <wps:bodyPr/>
                        </wps:wsp>
                        <wps:wsp>
                          <wps:cNvPr id="144" name="Bogen 144"/>
                          <wps:cNvSpPr/>
                          <wps:spPr>
                            <a:xfrm>
                              <a:off x="777240" y="822960"/>
                              <a:ext cx="320040" cy="334645"/>
                            </a:xfrm>
                            <a:prstGeom prst="arc">
                              <a:avLst/>
                            </a:prstGeom>
                            <a:noFill/>
                            <a:ln w="127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Textfeld 145"/>
                          <wps:cNvSpPr txBox="1"/>
                          <wps:spPr>
                            <a:xfrm>
                              <a:off x="853440" y="777240"/>
                              <a:ext cx="327660" cy="266700"/>
                            </a:xfrm>
                            <a:prstGeom prst="rect">
                              <a:avLst/>
                            </a:prstGeom>
                            <a:noFill/>
                            <a:ln w="6350">
                              <a:noFill/>
                            </a:ln>
                            <a:effectLst/>
                          </wps:spPr>
                          <wps:txbx>
                            <w:txbxContent>
                              <w:p>
                                <w:pPr>
                                  <w:rPr>
                                    <w:rFonts w:ascii="Book Antiqua" w:hAnsi="Book Antiqua"/>
                                    <w:color w:val="00B050"/>
                                    <w:sz w:val="22"/>
                                  </w:rPr>
                                </w:pPr>
                                <w:r>
                                  <w:rPr>
                                    <w:rFonts w:ascii="Book Antiqua" w:hAnsi="Book Antiqua"/>
                                    <w:color w:val="00B050"/>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Textfeld 146"/>
                          <wps:cNvSpPr txBox="1"/>
                          <wps:spPr>
                            <a:xfrm flipH="1">
                              <a:off x="716280" y="571500"/>
                              <a:ext cx="312420" cy="312420"/>
                            </a:xfrm>
                            <a:prstGeom prst="rect">
                              <a:avLst/>
                            </a:prstGeom>
                            <a:noFill/>
                            <a:ln w="6350">
                              <a:noFill/>
                            </a:ln>
                            <a:effectLst/>
                          </wps:spPr>
                          <wps:txbx>
                            <w:txbxContent>
                              <w:p>
                                <w:pPr>
                                  <w:rPr>
                                    <w:rFonts w:ascii="Book Antiqua" w:hAnsi="Book Antiqua"/>
                                    <w:color w:val="0070C0"/>
                                    <w:sz w:val="22"/>
                                  </w:rPr>
                                </w:pPr>
                                <w:r>
                                  <w:rPr>
                                    <w:rFonts w:ascii="Book Antiqua" w:hAnsi="Book Antiqua"/>
                                    <w:b/>
                                    <w:color w:val="0070C0"/>
                                    <w:sz w:val="22"/>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7" name="Textfeld 147"/>
                        <wps:cNvSpPr txBox="1"/>
                        <wps:spPr>
                          <a:xfrm>
                            <a:off x="3512820" y="106680"/>
                            <a:ext cx="2491740" cy="472440"/>
                          </a:xfrm>
                          <a:prstGeom prst="rect">
                            <a:avLst/>
                          </a:prstGeom>
                          <a:solidFill>
                            <a:sysClr val="window" lastClr="FFFFFF"/>
                          </a:solidFill>
                          <a:ln w="6350">
                            <a:solidFill>
                              <a:prstClr val="black"/>
                            </a:solidFill>
                          </a:ln>
                          <a:effectLst/>
                        </wps:spPr>
                        <wps:txbx>
                          <w:txbxContent>
                            <w:p>
                              <w:pPr>
                                <w:rPr>
                                  <w:rFonts w:ascii="Book Antiqua" w:hAnsi="Book Antiqua"/>
                                  <w:color w:val="FF0000"/>
                                </w:rPr>
                              </w:pPr>
                              <w:r>
                                <w:rPr>
                                  <w:rFonts w:ascii="Book Antiqua" w:hAnsi="Book Antiqua"/>
                                  <w:color w:val="FF0000"/>
                                </w:rPr>
                                <w:t>Rad</w:t>
                              </w:r>
                              <w:r>
                                <w:rPr>
                                  <w:rFonts w:ascii="Book Antiqua" w:hAnsi="Book Antiqua"/>
                                </w:rPr>
                                <w:t>*</w:t>
                              </w:r>
                              <w:r>
                                <w:rPr>
                                  <w:rFonts w:ascii="Book Antiqua" w:hAnsi="Book Antiqua"/>
                                  <w:color w:val="FF0000"/>
                                </w:rPr>
                                <w:t>: GTR rechnet im Bogenmaß</w:t>
                              </w:r>
                            </w:p>
                            <w:p>
                              <w:pPr>
                                <w:rPr>
                                  <w:rFonts w:ascii="Book Antiqua" w:hAnsi="Book Antiqua"/>
                                  <w:color w:val="FF0000"/>
                                </w:rPr>
                              </w:pPr>
                              <w:r>
                                <w:rPr>
                                  <w:rFonts w:ascii="Book Antiqua" w:hAnsi="Book Antiqua"/>
                                  <w:color w:val="00B050"/>
                                </w:rPr>
                                <w:t>Deg</w:t>
                              </w:r>
                              <w:r>
                                <w:rPr>
                                  <w:rFonts w:ascii="Book Antiqua" w:hAnsi="Book Antiqua"/>
                                </w:rPr>
                                <w:t>*</w:t>
                              </w:r>
                              <w:r>
                                <w:rPr>
                                  <w:rFonts w:ascii="Book Antiqua" w:hAnsi="Book Antiqua"/>
                                  <w:color w:val="00B050"/>
                                </w:rPr>
                                <w:t>: GTR rechnet im Winkelmaß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Textfeld 148"/>
                        <wps:cNvSpPr txBox="1"/>
                        <wps:spPr>
                          <a:xfrm>
                            <a:off x="1943100" y="1859280"/>
                            <a:ext cx="4747260" cy="304800"/>
                          </a:xfrm>
                          <a:prstGeom prst="rect">
                            <a:avLst/>
                          </a:prstGeom>
                          <a:noFill/>
                          <a:ln w="6350">
                            <a:noFill/>
                          </a:ln>
                          <a:effectLst/>
                        </wps:spPr>
                        <wps:txbx>
                          <w:txbxContent>
                            <w:p>
                              <w:pPr>
                                <w:rPr>
                                  <w:sz w:val="18"/>
                                </w:rPr>
                              </w:pPr>
                              <w:r>
                                <w:rPr>
                                  <w:rFonts w:ascii="Book Antiqua" w:hAnsi="Book Antiqua"/>
                                  <w:sz w:val="18"/>
                                </w:rPr>
                                <w:t xml:space="preserve">* Über </w:t>
                              </w:r>
                              <w:r>
                                <w:rPr>
                                  <w:rFonts w:ascii="Book Antiqua" w:hAnsi="Book Antiqua"/>
                                  <w:sz w:val="18"/>
                                  <w:bdr w:val="single" w:sz="4" w:space="0" w:color="auto"/>
                                </w:rPr>
                                <w:t>SHIFT</w:t>
                              </w:r>
                              <w:r>
                                <w:rPr>
                                  <w:rFonts w:ascii="Book Antiqua" w:hAnsi="Book Antiqua"/>
                                  <w:sz w:val="18"/>
                                </w:rPr>
                                <w:t xml:space="preserve"> </w:t>
                              </w:r>
                              <w:r>
                                <w:rPr>
                                  <w:rFonts w:ascii="Book Antiqua" w:hAnsi="Book Antiqua"/>
                                  <w:sz w:val="18"/>
                                  <w:bdr w:val="single" w:sz="4" w:space="0" w:color="auto"/>
                                </w:rPr>
                                <w:t>MENU</w:t>
                              </w:r>
                              <w:r>
                                <w:rPr>
                                  <w:rFonts w:ascii="Book Antiqua" w:hAnsi="Book Antiqua"/>
                                  <w:sz w:val="18"/>
                                </w:rPr>
                                <w:t xml:space="preserve"> (SET UP) und Angle kann das Maß eingestellt werden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23" o:spid="_x0000_s1074" style="position:absolute;left:0;text-align:left;margin-left:.65pt;margin-top:.55pt;width:526.8pt;height:170.4pt;z-index:251814912" coordsize="66903,21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">
                <v:group id="Gruppieren 124" o:spid="_x0000_s1075" style="position:absolute;width:60960;height:20878" coordsize="60960,2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Grafik 125" o:spid="_x0000_s1076" type="#_x0000_t75" alt="9783464541661 MAT_P_RedM01116_01_L" style="position:absolute;width:60731;height: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" stroked="t" strokecolor="windowText">
                    <v:imagedata r:id="rId32" o:title="9783464541661 MAT_P_RedM01116_01_L"/>
                    <v:path arrowok="t"/>
                  </v:shape>
                  <v:shape id="Textfeld 126" o:spid="_x0000_s1077" type="#_x0000_t202" style="position:absolute;left:27051;top:13563;width:426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w:txbxContent>
                        <w:p>
                          <w:pPr>
                            <w:rPr>
                              <w:rFonts w:ascii="Book Antiqua" w:hAnsi="Book Antiqua"/>
                              <w:color w:val="00B050"/>
                              <w:sz w:val="22"/>
                            </w:rPr>
                          </w:pPr>
                          <w:r>
                            <w:rPr>
                              <w:rFonts w:ascii="Book Antiqua" w:hAnsi="Book Antiqua"/>
                              <w:color w:val="00B050"/>
                              <w:sz w:val="22"/>
                            </w:rPr>
                            <w:t>90</w:t>
                          </w:r>
                          <w:r>
                            <w:rPr>
                              <w:rFonts w:ascii="Book Antiqua" w:hAnsi="Book Antiqua"/>
                              <w:color w:val="00B050"/>
                              <w:sz w:val="22"/>
                            </w:rPr>
                            <w:sym w:font="Symbol" w:char="F0B0"/>
                          </w:r>
                        </w:p>
                      </w:txbxContent>
                    </v:textbox>
                  </v:shape>
                  <v:shape id="Textfeld 127" o:spid="_x0000_s1078" type="#_x0000_t202" style="position:absolute;left:19354;top:10287;width:510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pPr>
                            <w:rPr>
                              <w:rFonts w:ascii="Book Antiqua" w:hAnsi="Book Antiqua"/>
                              <w:color w:val="FF0000"/>
                            </w:rPr>
                          </w:pPr>
                          <w:r>
                            <w:rPr>
                              <w:rFonts w:ascii="Book Antiqua" w:hAnsi="Book Antiqua"/>
                              <w:b/>
                              <w:color w:val="FF0000"/>
                            </w:rPr>
                            <w:t>x</w:t>
                          </w:r>
                          <w:r>
                            <w:rPr>
                              <w:rFonts w:ascii="Book Antiqua" w:hAnsi="Book Antiqua"/>
                              <w:color w:val="FF0000"/>
                            </w:rPr>
                            <w:t>=</w:t>
                          </w:r>
                          <m:oMath>
                            <m:f>
                              <m:fPr>
                                <m:ctrlPr>
                                  <w:rPr>
                                    <w:rFonts w:ascii="Cambria Math" w:hAnsi="Cambria Math"/>
                                    <w:color w:val="FF0000"/>
                                    <w:sz w:val="28"/>
                                  </w:rPr>
                                </m:ctrlPr>
                              </m:fPr>
                              <m:num>
                                <m:r>
                                  <m:rPr>
                                    <m:sty m:val="p"/>
                                  </m:rPr>
                                  <w:rPr>
                                    <w:rFonts w:ascii="Cambria Math" w:hAnsi="Cambria Math"/>
                                    <w:color w:val="FF0000"/>
                                    <w:sz w:val="28"/>
                                  </w:rPr>
                                  <m:t>π</m:t>
                                </m:r>
                              </m:num>
                              <m:den>
                                <m:r>
                                  <m:rPr>
                                    <m:sty m:val="p"/>
                                  </m:rPr>
                                  <w:rPr>
                                    <w:rFonts w:ascii="Cambria Math" w:hAnsi="Cambria Math"/>
                                    <w:color w:val="FF0000"/>
                                    <w:sz w:val="28"/>
                                  </w:rPr>
                                  <m:t>8</m:t>
                                </m:r>
                              </m:den>
                            </m:f>
                          </m:oMath>
                        </w:p>
                      </w:txbxContent>
                    </v:textbox>
                  </v:shape>
                  <v:shape id="Textfeld 128" o:spid="_x0000_s1079" type="#_x0000_t202" style="position:absolute;left:36576;top:13487;width:5410;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pPr>
                            <w:rPr>
                              <w:rFonts w:ascii="Book Antiqua" w:hAnsi="Book Antiqua"/>
                              <w:color w:val="00B050"/>
                              <w:sz w:val="22"/>
                            </w:rPr>
                          </w:pPr>
                          <w:r>
                            <w:rPr>
                              <w:rFonts w:ascii="Book Antiqua" w:hAnsi="Book Antiqua"/>
                              <w:color w:val="00B050"/>
                              <w:sz w:val="22"/>
                            </w:rPr>
                            <w:t>180</w:t>
                          </w:r>
                          <w:r>
                            <w:rPr>
                              <w:rFonts w:ascii="Book Antiqua" w:hAnsi="Book Antiqua"/>
                              <w:color w:val="00B050"/>
                              <w:sz w:val="22"/>
                            </w:rPr>
                            <w:sym w:font="Symbol" w:char="F0B0"/>
                          </w:r>
                        </w:p>
                      </w:txbxContent>
                    </v:textbox>
                  </v:shape>
                  <v:shape id="Textfeld 129" o:spid="_x0000_s1080" type="#_x0000_t202" style="position:absolute;left:55549;top:13487;width:5411;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pPr>
                            <w:rPr>
                              <w:rFonts w:ascii="Book Antiqua" w:hAnsi="Book Antiqua"/>
                              <w:color w:val="00B050"/>
                              <w:sz w:val="22"/>
                            </w:rPr>
                          </w:pPr>
                          <w:r>
                            <w:rPr>
                              <w:rFonts w:ascii="Book Antiqua" w:hAnsi="Book Antiqua"/>
                              <w:color w:val="00B050"/>
                              <w:sz w:val="22"/>
                            </w:rPr>
                            <w:t>360</w:t>
                          </w:r>
                          <w:r>
                            <w:rPr>
                              <w:rFonts w:ascii="Book Antiqua" w:hAnsi="Book Antiqua"/>
                              <w:color w:val="00B050"/>
                              <w:sz w:val="22"/>
                            </w:rPr>
                            <w:sym w:font="Symbol" w:char="F0B0"/>
                          </w:r>
                        </w:p>
                      </w:txbxContent>
                    </v:textbox>
                  </v:shape>
                  <v:shape id="Textfeld 130" o:spid="_x0000_s1081" type="#_x0000_t202" style="position:absolute;left:19354;top:13487;width:746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pPr>
                            <w:rPr>
                              <w:rFonts w:ascii="Book Antiqua" w:hAnsi="Book Antiqua"/>
                              <w:color w:val="00B050"/>
                              <w:sz w:val="22"/>
                            </w:rPr>
                          </w:pPr>
                          <w:r>
                            <w:rPr>
                              <w:rFonts w:ascii="Book Antiqua" w:hAnsi="Book Antiqua"/>
                              <w:b/>
                              <w:color w:val="00B050"/>
                              <w:sz w:val="22"/>
                            </w:rPr>
                            <w:sym w:font="Symbol" w:char="F061"/>
                          </w:r>
                          <w:r>
                            <w:rPr>
                              <w:rFonts w:ascii="Book Antiqua" w:hAnsi="Book Antiqua"/>
                              <w:color w:val="00B050"/>
                              <w:sz w:val="22"/>
                            </w:rPr>
                            <w:t>=22,5</w:t>
                          </w:r>
                          <w:r>
                            <w:rPr>
                              <w:rFonts w:ascii="Book Antiqua" w:hAnsi="Book Antiqua"/>
                              <w:color w:val="00B050"/>
                              <w:sz w:val="22"/>
                            </w:rPr>
                            <w:sym w:font="Symbol" w:char="F0B0"/>
                          </w:r>
                        </w:p>
                      </w:txbxContent>
                    </v:textbox>
                  </v:shape>
                  <v:shape id="Textfeld 131" o:spid="_x0000_s1082" type="#_x0000_t202" style="position:absolute;left:46253;top:16535;width:5410;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UlxAAAANwAAAAPAAAAZHJzL2Rvd25yZXYueG1sRE9La8JA&#10;EL4X/A/LCN7qJkq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Mi0ZSXEAAAA3AAAAA8A&#10;AAAAAAAAAAAAAAAABwIAAGRycy9kb3ducmV2LnhtbFBLBQYAAAAAAwADALcAAAD4AgAAAAA=&#10;" filled="f" stroked="f" strokeweight=".5pt">
                    <v:textbox>
                      <w:txbxContent>
                        <w:p>
                          <w:pPr>
                            <w:rPr>
                              <w:rFonts w:ascii="Book Antiqua" w:hAnsi="Book Antiqua"/>
                              <w:color w:val="00B050"/>
                              <w:sz w:val="22"/>
                            </w:rPr>
                          </w:pPr>
                          <w:r>
                            <w:rPr>
                              <w:rFonts w:ascii="Book Antiqua" w:hAnsi="Book Antiqua"/>
                              <w:color w:val="00B050"/>
                              <w:sz w:val="22"/>
                            </w:rPr>
                            <w:t>270</w:t>
                          </w:r>
                          <w:r>
                            <w:rPr>
                              <w:rFonts w:ascii="Book Antiqua" w:hAnsi="Book Antiqua"/>
                              <w:color w:val="00B050"/>
                              <w:sz w:val="22"/>
                            </w:rPr>
                            <w:sym w:font="Symbol" w:char="F0B0"/>
                          </w:r>
                        </w:p>
                      </w:txbxContent>
                    </v:textbox>
                  </v:shape>
                  <v:line id="Gerade Verbindung 12" o:spid="_x0000_s1083" style="position:absolute;visibility:visible;mso-wrap-style:square" from="14859,7696" to="14859,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" strokecolor="#0070c0" strokeweight="1.5pt"/>
                  <v:line id="Gerade Verbindung 17" o:spid="_x0000_s1084" style="position:absolute;visibility:visible;mso-wrap-style:square" from="21336,7696" to="21336,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" strokecolor="#0070c0" strokeweight="1.5pt"/>
                  <v:shape id="Textfeld 134" o:spid="_x0000_s1085" type="#_x0000_t202" style="position:absolute;left:10896;top:7924;width:2820;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pPr>
                            <w:rPr>
                              <w:rFonts w:ascii="Book Antiqua" w:hAnsi="Book Antiqua"/>
                              <w:b/>
                              <w:color w:val="00B050"/>
                              <w:sz w:val="22"/>
                            </w:rPr>
                          </w:pPr>
                          <w:r>
                            <w:rPr>
                              <w:rFonts w:ascii="Book Antiqua" w:hAnsi="Book Antiqua"/>
                              <w:b/>
                              <w:color w:val="00B050"/>
                              <w:sz w:val="22"/>
                            </w:rPr>
                            <w:sym w:font="Symbol" w:char="F061"/>
                          </w:r>
                        </w:p>
                      </w:txbxContent>
                    </v:textbox>
                  </v:shape>
                  <v:shape id="Bogen 135" o:spid="_x0000_s1086" style="position:absolute;left:12420;top:8763;width:838;height:2355;visibility:visible;mso-wrap-style:square;v-text-anchor:middle" coordsize="83820,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" path="m41910,nsc65056,,83820,52738,83820,117793r-41910,l41910,xem41910,nfc65056,,83820,52738,83820,117793e" filled="f" strokecolor="#00b050" strokeweight="1pt">
                    <v:path arrowok="t" o:connecttype="custom" o:connectlocs="41910,0;83820,117793" o:connectangles="0,0"/>
                  </v:shape>
                  <v:shape id="Textfeld 136" o:spid="_x0000_s1087" type="#_x0000_t202" style="position:absolute;left:10744;top:6705;width:2286;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pPr>
                            <w:rPr>
                              <w:rFonts w:ascii="Book Antiqua" w:hAnsi="Book Antiqua"/>
                              <w:sz w:val="22"/>
                            </w:rPr>
                          </w:pPr>
                          <w:r>
                            <w:rPr>
                              <w:rFonts w:ascii="Book Antiqua" w:hAnsi="Book Antiqua"/>
                              <w:sz w:val="22"/>
                            </w:rPr>
                            <w:t>1</w:t>
                          </w:r>
                        </w:p>
                      </w:txbxContent>
                    </v:textbox>
                  </v:shape>
                  <v:shape id="Bogen 137" o:spid="_x0000_s1088" style="position:absolute;left:14554;top:8001;width:838;height:3962;visibility:visible;mso-wrap-style:square;v-text-anchor:middle" coordsize="83820,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" path="m41910,nsc65056,,83820,88701,83820,198120r-41910,l41910,xem41910,nfc65056,,83820,88701,83820,198120e" filled="f" strokecolor="red" strokeweight="1pt">
                    <v:path arrowok="t" o:connecttype="custom" o:connectlocs="41910,0;83820,198120" o:connectangles="0,0"/>
                  </v:shape>
                  <v:line id="Gerade Verbindung 23" o:spid="_x0000_s1089" style="position:absolute;visibility:visible;mso-wrap-style:square" from="18821,10058" to="21336,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" strokecolor="red" strokeweight="1.5pt"/>
                  <v:shape id="Textfeld 139" o:spid="_x0000_s1090" type="#_x0000_t202" style="position:absolute;left:15392;top:7391;width:297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pPr>
                            <w:rPr>
                              <w:rFonts w:ascii="Book Antiqua" w:hAnsi="Book Antiqua"/>
                              <w:color w:val="FF0000"/>
                              <w:sz w:val="22"/>
                            </w:rPr>
                          </w:pPr>
                          <w:r>
                            <w:rPr>
                              <w:rFonts w:ascii="Book Antiqua" w:hAnsi="Book Antiqua"/>
                              <w:b/>
                              <w:color w:val="FF0000"/>
                              <w:sz w:val="22"/>
                            </w:rPr>
                            <w:t>x</w:t>
                          </w:r>
                        </w:p>
                      </w:txbxContent>
                    </v:textbox>
                  </v:shape>
                  <v:shape id="Textfeld 140" o:spid="_x0000_s1091" type="#_x0000_t202" style="position:absolute;left:6096;top:762;width:14325;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xgAAANwAAAAPAAAAZHJzL2Rvd25yZXYueG1sRI9Ba8JA&#10;EIXvBf/DMoK3ulG0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6zw8YAAADcAAAA&#10;DwAAAAAAAAAAAAAAAAAHAgAAZHJzL2Rvd25yZXYueG1sUEsFBgAAAAADAAMAtwAAAPoCAAAAAA==&#10;" filled="f" stroked="f" strokeweight=".5pt">
                    <v:textbox>
                      <w:txbxContent>
                        <w:p>
                          <w:pPr>
                            <w:rPr>
                              <w:rFonts w:ascii="Book Antiqua" w:hAnsi="Book Antiqua"/>
                              <w:b/>
                              <w:sz w:val="20"/>
                            </w:rPr>
                          </w:pPr>
                          <m:oMathPara>
                            <m:oMath>
                              <m:r>
                                <m:rPr>
                                  <m:sty m:val="b"/>
                                </m:rPr>
                                <w:rPr>
                                  <w:rFonts w:ascii="Cambria Math" w:hAnsi="Cambria Math"/>
                                  <w:color w:val="0070C0"/>
                                  <w:sz w:val="20"/>
                                </w:rPr>
                                <m:t>y</m:t>
                              </m:r>
                              <m:r>
                                <m:rPr>
                                  <m:sty m:val="bi"/>
                                </m:rPr>
                                <w:rPr>
                                  <w:rFonts w:ascii="Cambria Math" w:hAnsi="Cambria Math"/>
                                  <w:sz w:val="20"/>
                                </w:rPr>
                                <m:t>=</m:t>
                              </m:r>
                              <m:f>
                                <m:fPr>
                                  <m:ctrlPr>
                                    <w:rPr>
                                      <w:rFonts w:ascii="Cambria Math" w:hAnsi="Cambria Math"/>
                                      <w:sz w:val="20"/>
                                    </w:rPr>
                                  </m:ctrlPr>
                                </m:fPr>
                                <m:num>
                                  <m:r>
                                    <m:rPr>
                                      <m:sty m:val="p"/>
                                    </m:rPr>
                                    <w:rPr>
                                      <w:rFonts w:ascii="Cambria Math" w:hAnsi="Cambria Math"/>
                                      <w:sz w:val="20"/>
                                    </w:rPr>
                                    <m:t>sin⁡(</m:t>
                                  </m:r>
                                  <m:r>
                                    <m:rPr>
                                      <m:sty m:val="b"/>
                                    </m:rPr>
                                    <w:rPr>
                                      <w:rFonts w:ascii="Cambria Math" w:hAnsi="Cambria Math"/>
                                      <w:color w:val="00B050"/>
                                      <w:sz w:val="20"/>
                                    </w:rPr>
                                    <m:t>α</m:t>
                                  </m:r>
                                  <m:r>
                                    <m:rPr>
                                      <m:sty m:val="p"/>
                                    </m:rPr>
                                    <w:rPr>
                                      <w:rFonts w:ascii="Cambria Math" w:hAnsi="Cambria Math"/>
                                      <w:sz w:val="20"/>
                                    </w:rPr>
                                    <m:t>)</m:t>
                                  </m:r>
                                </m:num>
                                <m:den>
                                  <m:r>
                                    <m:rPr>
                                      <m:sty m:val="p"/>
                                    </m:rPr>
                                    <w:rPr>
                                      <w:rFonts w:ascii="Cambria Math" w:hAnsi="Cambria Math"/>
                                      <w:sz w:val="20"/>
                                    </w:rPr>
                                    <m:t>1</m:t>
                                  </m:r>
                                </m:den>
                              </m:f>
                            </m:oMath>
                          </m:oMathPara>
                        </w:p>
                      </w:txbxContent>
                    </v:textbox>
                  </v:shape>
                  <v:shape id="Textfeld 141" o:spid="_x0000_s1092" type="#_x0000_t202" style="position:absolute;left:20955;top:7467;width:2971;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pPr>
                            <w:rPr>
                              <w:rFonts w:ascii="Book Antiqua" w:hAnsi="Book Antiqua"/>
                              <w:color w:val="0070C0"/>
                              <w:sz w:val="22"/>
                            </w:rPr>
                          </w:pPr>
                          <w:r>
                            <w:rPr>
                              <w:rFonts w:ascii="Book Antiqua" w:hAnsi="Book Antiqua"/>
                              <w:b/>
                              <w:color w:val="0070C0"/>
                              <w:sz w:val="22"/>
                            </w:rPr>
                            <w:t>y</w:t>
                          </w:r>
                        </w:p>
                      </w:txbxContent>
                    </v:textbox>
                  </v:shape>
                  <v:line id="Gerade Verbindung 30" o:spid="_x0000_s1093" style="position:absolute;visibility:visible;mso-wrap-style:square" from="28651,3962" to="28651,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" strokecolor="#0070c0" strokeweight="1.5pt"/>
                  <v:line id="Gerade Verbindung 31" o:spid="_x0000_s1094" style="position:absolute;visibility:visible;mso-wrap-style:square" from="9220,3962" to="9220,10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" strokecolor="#0070c0" strokeweight="1.5pt"/>
                  <v:shape id="Bogen 144" o:spid="_x0000_s1095" style="position:absolute;left:7772;top:8229;width:3200;height:3347;visibility:visible;mso-wrap-style:square;v-text-anchor:middle" coordsize="320040,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" path="m160020,nsc248397,,320040,74913,320040,167323r-160020,l160020,xem160020,nfc248397,,320040,74913,320040,167323e" filled="f" strokecolor="#00b050" strokeweight="1pt">
                    <v:path arrowok="t" o:connecttype="custom" o:connectlocs="160020,0;320040,167323" o:connectangles="0,0"/>
                  </v:shape>
                  <v:shape id="Textfeld 145" o:spid="_x0000_s1096" type="#_x0000_t202" style="position:absolute;left:8534;top:7772;width:327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RBbwwAAANwAAAAPAAAAZHJzL2Rvd25yZXYueG1sRE9Li8Iw&#10;EL4L/ocwgjdNFV1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74kQW8MAAADcAAAADwAA&#10;AAAAAAAAAAAAAAAHAgAAZHJzL2Rvd25yZXYueG1sUEsFBgAAAAADAAMAtwAAAPcCAAAAAA==&#10;" filled="f" stroked="f" strokeweight=".5pt">
                    <v:textbox>
                      <w:txbxContent>
                        <w:p>
                          <w:pPr>
                            <w:rPr>
                              <w:rFonts w:ascii="Book Antiqua" w:hAnsi="Book Antiqua"/>
                              <w:color w:val="00B050"/>
                              <w:sz w:val="22"/>
                            </w:rPr>
                          </w:pPr>
                          <w:r>
                            <w:rPr>
                              <w:rFonts w:ascii="Book Antiqua" w:hAnsi="Book Antiqua"/>
                              <w:color w:val="00B050"/>
                              <w:sz w:val="22"/>
                            </w:rPr>
                            <w:t>●</w:t>
                          </w:r>
                        </w:p>
                      </w:txbxContent>
                    </v:textbox>
                  </v:shape>
                  <v:shape id="Textfeld 146" o:spid="_x0000_s1097" type="#_x0000_t202" style="position:absolute;left:7162;top:5715;width:3125;height:31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" filled="f" stroked="f" strokeweight=".5pt">
                    <v:textbox>
                      <w:txbxContent>
                        <w:p>
                          <w:pPr>
                            <w:rPr>
                              <w:rFonts w:ascii="Book Antiqua" w:hAnsi="Book Antiqua"/>
                              <w:color w:val="0070C0"/>
                              <w:sz w:val="22"/>
                            </w:rPr>
                          </w:pPr>
                          <w:r>
                            <w:rPr>
                              <w:rFonts w:ascii="Book Antiqua" w:hAnsi="Book Antiqua"/>
                              <w:b/>
                              <w:color w:val="0070C0"/>
                              <w:sz w:val="22"/>
                            </w:rPr>
                            <w:t>y</w:t>
                          </w:r>
                        </w:p>
                      </w:txbxContent>
                    </v:textbox>
                  </v:shape>
                </v:group>
                <v:shape id="Textfeld 147" o:spid="_x0000_s1098" type="#_x0000_t202" style="position:absolute;left:35128;top:1066;width:24917;height:4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" fillcolor="window" strokeweight=".5pt">
                  <v:textbox>
                    <w:txbxContent>
                      <w:p>
                        <w:pPr>
                          <w:rPr>
                            <w:rFonts w:ascii="Book Antiqua" w:hAnsi="Book Antiqua"/>
                            <w:color w:val="FF0000"/>
                          </w:rPr>
                        </w:pPr>
                        <w:r>
                          <w:rPr>
                            <w:rFonts w:ascii="Book Antiqua" w:hAnsi="Book Antiqua"/>
                            <w:color w:val="FF0000"/>
                          </w:rPr>
                          <w:t>Rad</w:t>
                        </w:r>
                        <w:r>
                          <w:rPr>
                            <w:rFonts w:ascii="Book Antiqua" w:hAnsi="Book Antiqua"/>
                          </w:rPr>
                          <w:t>*</w:t>
                        </w:r>
                        <w:r>
                          <w:rPr>
                            <w:rFonts w:ascii="Book Antiqua" w:hAnsi="Book Antiqua"/>
                            <w:color w:val="FF0000"/>
                          </w:rPr>
                          <w:t>: GTR rechnet im Bogenmaß</w:t>
                        </w:r>
                      </w:p>
                      <w:p>
                        <w:pPr>
                          <w:rPr>
                            <w:rFonts w:ascii="Book Antiqua" w:hAnsi="Book Antiqua"/>
                            <w:color w:val="FF0000"/>
                          </w:rPr>
                        </w:pPr>
                        <w:r>
                          <w:rPr>
                            <w:rFonts w:ascii="Book Antiqua" w:hAnsi="Book Antiqua"/>
                            <w:color w:val="00B050"/>
                          </w:rPr>
                          <w:t>Deg</w:t>
                        </w:r>
                        <w:r>
                          <w:rPr>
                            <w:rFonts w:ascii="Book Antiqua" w:hAnsi="Book Antiqua"/>
                          </w:rPr>
                          <w:t>*</w:t>
                        </w:r>
                        <w:r>
                          <w:rPr>
                            <w:rFonts w:ascii="Book Antiqua" w:hAnsi="Book Antiqua"/>
                            <w:color w:val="00B050"/>
                          </w:rPr>
                          <w:t>: GTR rechnet im Winkelmaß</w:t>
                        </w:r>
                      </w:p>
                    </w:txbxContent>
                  </v:textbox>
                </v:shape>
                <v:shape id="Textfeld 148" o:spid="_x0000_s1099" type="#_x0000_t202" style="position:absolute;left:19431;top:18592;width:4747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FxgAAANwAAAAPAAAAZHJzL2Rvd25yZXYueG1sRI9Ba8JA&#10;EIXvBf/DMoK3ulG0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AYi/xcYAAADcAAAA&#10;DwAAAAAAAAAAAAAAAAAHAgAAZHJzL2Rvd25yZXYueG1sUEsFBgAAAAADAAMAtwAAAPoCAAAAAA==&#10;" filled="f" stroked="f" strokeweight=".5pt">
                  <v:textbox>
                    <w:txbxContent>
                      <w:p>
                        <w:pPr>
                          <w:rPr>
                            <w:sz w:val="18"/>
                          </w:rPr>
                        </w:pPr>
                        <w:r>
                          <w:rPr>
                            <w:rFonts w:ascii="Book Antiqua" w:hAnsi="Book Antiqua"/>
                            <w:sz w:val="18"/>
                          </w:rPr>
                          <w:t xml:space="preserve">* Über </w:t>
                        </w:r>
                        <w:r>
                          <w:rPr>
                            <w:rFonts w:ascii="Book Antiqua" w:hAnsi="Book Antiqua"/>
                            <w:sz w:val="18"/>
                            <w:bdr w:val="single" w:sz="4" w:space="0" w:color="auto"/>
                          </w:rPr>
                          <w:t>SHIFT</w:t>
                        </w:r>
                        <w:r>
                          <w:rPr>
                            <w:rFonts w:ascii="Book Antiqua" w:hAnsi="Book Antiqua"/>
                            <w:sz w:val="18"/>
                          </w:rPr>
                          <w:t xml:space="preserve"> </w:t>
                        </w:r>
                        <w:r>
                          <w:rPr>
                            <w:rFonts w:ascii="Book Antiqua" w:hAnsi="Book Antiqua"/>
                            <w:sz w:val="18"/>
                            <w:bdr w:val="single" w:sz="4" w:space="0" w:color="auto"/>
                          </w:rPr>
                          <w:t>MENU</w:t>
                        </w:r>
                        <w:r>
                          <w:rPr>
                            <w:rFonts w:ascii="Book Antiqua" w:hAnsi="Book Antiqua"/>
                            <w:sz w:val="18"/>
                          </w:rPr>
                          <w:t xml:space="preserve"> (SET UP) und Angle kann das Maß eingestellt werden</w:t>
                        </w:r>
                      </w:p>
                    </w:txbxContent>
                  </v:textbox>
                </v:shape>
              </v:group>
            </w:pict>
          </mc:Fallback>
        </mc:AlternateContent>
      </w:r>
      <w:r>
        <w:rPr>
          <w:noProof/>
        </w:rPr>
        <mc:AlternateContent>
          <mc:Choice Requires="wps">
            <w:drawing>
              <wp:anchor distT="0" distB="0" distL="114300" distR="114300" simplePos="0" relativeHeight="251813888" behindDoc="0" locked="0" layoutInCell="1" allowOverlap="1">
                <wp:simplePos x="0" y="0"/>
                <wp:positionH relativeFrom="column">
                  <wp:posOffset>6149975</wp:posOffset>
                </wp:positionH>
                <wp:positionV relativeFrom="paragraph">
                  <wp:posOffset>15875</wp:posOffset>
                </wp:positionV>
                <wp:extent cx="3459480" cy="2080260"/>
                <wp:effectExtent l="0" t="0" r="26670" b="15240"/>
                <wp:wrapNone/>
                <wp:docPr id="149" name="Textfeld 149"/>
                <wp:cNvGraphicFramePr/>
                <a:graphic xmlns:a="http://schemas.openxmlformats.org/drawingml/2006/main">
                  <a:graphicData uri="http://schemas.microsoft.com/office/word/2010/wordprocessingShape">
                    <wps:wsp>
                      <wps:cNvSpPr txBox="1"/>
                      <wps:spPr>
                        <a:xfrm>
                          <a:off x="0" y="0"/>
                          <a:ext cx="3459480" cy="2080260"/>
                        </a:xfrm>
                        <a:prstGeom prst="rect">
                          <a:avLst/>
                        </a:prstGeom>
                        <a:solidFill>
                          <a:sysClr val="window" lastClr="FFFFFF"/>
                        </a:solidFill>
                        <a:ln w="6350">
                          <a:solidFill>
                            <a:prstClr val="black"/>
                          </a:solidFill>
                        </a:ln>
                        <a:effectLst/>
                      </wps:spPr>
                      <wps:txbx>
                        <w:txbxContent>
                          <w:p>
                            <w:pPr>
                              <w:rPr>
                                <w:rFonts w:ascii="Book Antiqua" w:hAnsi="Book Antiqua"/>
                                <w:b/>
                              </w:rPr>
                            </w:pPr>
                            <w:r>
                              <w:rPr>
                                <w:rFonts w:ascii="Book Antiqua" w:hAnsi="Book Antiqua"/>
                                <w:b/>
                              </w:rPr>
                              <w:t>Eigenschaften der Sinusfunktion:</w:t>
                            </w:r>
                          </w:p>
                          <w:p>
                            <w:pPr>
                              <w:spacing w:line="120" w:lineRule="auto"/>
                              <w:rPr>
                                <w:rFonts w:ascii="Book Antiqua" w:hAnsi="Book Antiqua"/>
                                <w:b/>
                              </w:rPr>
                            </w:pPr>
                          </w:p>
                          <w:p>
                            <w:pPr>
                              <w:spacing w:line="120" w:lineRule="auto"/>
                              <w:rPr>
                                <w:rFonts w:ascii="Book Antiqua" w:hAnsi="Book Antiqua"/>
                                <w:b/>
                              </w:rPr>
                            </w:pPr>
                          </w:p>
                          <w:p>
                            <w:pPr>
                              <w:rPr>
                                <w:rFonts w:ascii="Book Antiqua" w:hAnsi="Book Antiqua"/>
                              </w:rPr>
                            </w:pPr>
                            <w:r>
                              <w:rPr>
                                <w:rFonts w:ascii="Book Antiqua" w:hAnsi="Book Antiqua"/>
                                <w:b/>
                              </w:rPr>
                              <w:t xml:space="preserve">Nullstellen: </w:t>
                            </w:r>
                            <m:oMath>
                              <m:r>
                                <m:rPr>
                                  <m:sty m:val="p"/>
                                </m:rPr>
                                <w:rPr>
                                  <w:rFonts w:ascii="Cambria Math" w:hAnsi="Cambria Math"/>
                                </w:rPr>
                                <m:t>k∙π mit k∈</m:t>
                              </m:r>
                              <m:r>
                                <m:rPr>
                                  <m:scr m:val="double-struck"/>
                                  <m:sty m:val="p"/>
                                </m:rPr>
                                <w:rPr>
                                  <w:rFonts w:ascii="Cambria Math" w:hAnsi="Cambria Math"/>
                                </w:rPr>
                                <m:t xml:space="preserve">Z </m:t>
                              </m:r>
                            </m:oMath>
                            <w:r>
                              <w:rPr>
                                <w:rFonts w:ascii="Book Antiqua" w:hAnsi="Book Antiqua"/>
                              </w:rPr>
                              <w:t xml:space="preserve"> (…</w:t>
                            </w:r>
                            <m:oMath>
                              <m:r>
                                <m:rPr>
                                  <m:sty m:val="p"/>
                                </m:rPr>
                                <w:rPr>
                                  <w:rFonts w:ascii="Cambria Math" w:hAnsi="Cambria Math"/>
                                </w:rPr>
                                <m:t>,-π,0, π, 2π, …)</m:t>
                              </m:r>
                            </m:oMath>
                          </w:p>
                          <w:p>
                            <w:pPr>
                              <w:rPr>
                                <w:rFonts w:ascii="Book Antiqua" w:hAnsi="Book Antiqua"/>
                                <w:b/>
                              </w:rPr>
                            </w:pPr>
                            <w:r>
                              <w:rPr>
                                <w:rFonts w:ascii="Book Antiqua" w:hAnsi="Book Antiqua"/>
                                <w:b/>
                              </w:rPr>
                              <w:t xml:space="preserve">Maximum: </w:t>
                            </w:r>
                            <w:r>
                              <w:rPr>
                                <w:rFonts w:ascii="Book Antiqua" w:hAnsi="Book Antiqua"/>
                              </w:rPr>
                              <w:t>1</w:t>
                            </w:r>
                            <w:r>
                              <w:rPr>
                                <w:rFonts w:ascii="Book Antiqua" w:hAnsi="Book Antiqua"/>
                                <w:b/>
                              </w:rPr>
                              <w:t xml:space="preserve"> </w:t>
                            </w:r>
                          </w:p>
                          <w:p>
                            <w:pPr>
                              <w:rPr>
                                <w:rFonts w:ascii="Book Antiqua" w:hAnsi="Book Antiqua"/>
                              </w:rPr>
                            </w:pPr>
                            <w:r>
                              <w:rPr>
                                <w:rFonts w:ascii="Book Antiqua" w:hAnsi="Book Antiqua"/>
                                <w:b/>
                              </w:rPr>
                              <w:t xml:space="preserve">Maximumstelle:  </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r>
                                <m:rPr>
                                  <m:sty m:val="p"/>
                                </m:rPr>
                                <w:rPr>
                                  <w:rFonts w:ascii="Cambria Math" w:hAnsi="Cambria Math"/>
                                </w:rPr>
                                <m:t>+2k∙π mit k∈</m:t>
                              </m:r>
                              <m:r>
                                <m:rPr>
                                  <m:scr m:val="double-struck"/>
                                  <m:sty m:val="p"/>
                                </m:rPr>
                                <w:rPr>
                                  <w:rFonts w:ascii="Cambria Math" w:hAnsi="Cambria Math"/>
                                </w:rPr>
                                <m:t>Z</m:t>
                              </m:r>
                            </m:oMath>
                          </w:p>
                          <w:p>
                            <w:pPr>
                              <w:rPr>
                                <w:rFonts w:ascii="Book Antiqua" w:hAnsi="Book Antiqua"/>
                                <w:b/>
                              </w:rPr>
                            </w:pPr>
                            <w:r>
                              <w:rPr>
                                <w:rFonts w:ascii="Book Antiqua" w:hAnsi="Book Antiqua"/>
                                <w:b/>
                              </w:rPr>
                              <w:t xml:space="preserve">Minimum: -1 </w:t>
                            </w:r>
                          </w:p>
                          <w:p>
                            <w:pPr>
                              <w:rPr>
                                <w:rFonts w:ascii="Book Antiqua" w:hAnsi="Book Antiqua"/>
                              </w:rPr>
                            </w:pPr>
                            <w:r>
                              <w:rPr>
                                <w:rFonts w:ascii="Book Antiqua" w:hAnsi="Book Antiqua"/>
                                <w:b/>
                              </w:rPr>
                              <w:t xml:space="preserve">Minimumstelle: </w:t>
                            </w:r>
                            <m:oMath>
                              <m:f>
                                <m:fPr>
                                  <m:ctrlPr>
                                    <w:rPr>
                                      <w:rFonts w:ascii="Cambria Math" w:hAnsi="Cambria Math"/>
                                    </w:rPr>
                                  </m:ctrlPr>
                                </m:fPr>
                                <m:num>
                                  <m:r>
                                    <m:rPr>
                                      <m:sty m:val="p"/>
                                    </m:rPr>
                                    <w:rPr>
                                      <w:rFonts w:ascii="Cambria Math" w:hAnsi="Cambria Math"/>
                                    </w:rPr>
                                    <m:t>3π</m:t>
                                  </m:r>
                                </m:num>
                                <m:den>
                                  <m:r>
                                    <m:rPr>
                                      <m:sty m:val="p"/>
                                    </m:rPr>
                                    <w:rPr>
                                      <w:rFonts w:ascii="Cambria Math" w:hAnsi="Cambria Math"/>
                                    </w:rPr>
                                    <m:t>2</m:t>
                                  </m:r>
                                </m:den>
                              </m:f>
                              <m:r>
                                <m:rPr>
                                  <m:sty m:val="p"/>
                                </m:rPr>
                                <w:rPr>
                                  <w:rFonts w:ascii="Cambria Math" w:hAnsi="Cambria Math"/>
                                </w:rPr>
                                <m:t>+2k∙π mit k∈</m:t>
                              </m:r>
                              <m:r>
                                <m:rPr>
                                  <m:scr m:val="double-struck"/>
                                  <m:sty m:val="p"/>
                                </m:rPr>
                                <w:rPr>
                                  <w:rFonts w:ascii="Cambria Math" w:hAnsi="Cambria Math"/>
                                </w:rPr>
                                <m:t>Z</m:t>
                              </m:r>
                            </m:oMath>
                          </w:p>
                          <w:p>
                            <w:pPr>
                              <w:rPr>
                                <w:rFonts w:ascii="Book Antiqua" w:hAnsi="Book Antiqua"/>
                              </w:rPr>
                            </w:pPr>
                            <w:r>
                              <w:rPr>
                                <w:rFonts w:ascii="Book Antiqua" w:hAnsi="Book Antiqua"/>
                                <w:b/>
                              </w:rPr>
                              <w:t>Amplitude:</w:t>
                            </w:r>
                            <w:r>
                              <w:rPr>
                                <w:rFonts w:ascii="Book Antiqua" w:hAnsi="Book Antiqua"/>
                              </w:rPr>
                              <w:t xml:space="preserve"> 1</w:t>
                            </w:r>
                          </w:p>
                          <w:p>
                            <w:pPr>
                              <w:rPr>
                                <w:rFonts w:ascii="Book Antiqua" w:hAnsi="Book Antiqua"/>
                              </w:rPr>
                            </w:pPr>
                            <w:r>
                              <w:rPr>
                                <w:rFonts w:ascii="Book Antiqua" w:hAnsi="Book Antiqua"/>
                                <w:b/>
                              </w:rPr>
                              <w:t>Periodenlänge:</w:t>
                            </w:r>
                            <w:r>
                              <w:rPr>
                                <w:rFonts w:ascii="Book Antiqua" w:hAnsi="Book Antiqua"/>
                              </w:rPr>
                              <w:t xml:space="preserve"> </w:t>
                            </w:r>
                            <m:oMath>
                              <m:r>
                                <m:rPr>
                                  <m:sty m:val="p"/>
                                </m:rPr>
                                <w:rPr>
                                  <w:rFonts w:ascii="Cambria Math" w:hAnsi="Cambria Math"/>
                                </w:rPr>
                                <m:t>2π</m:t>
                              </m:r>
                            </m:oMath>
                            <w:r>
                              <w:rPr>
                                <w:rFonts w:ascii="Book Antiqua" w:hAnsi="Book Antiqua"/>
                              </w:rPr>
                              <w:t xml:space="preserve"> (oder im Winkelmaß 360</w:t>
                            </w:r>
                            <w:r>
                              <w:rPr>
                                <w:rFonts w:ascii="Book Antiqua" w:hAnsi="Book Antiqua"/>
                              </w:rPr>
                              <w:sym w:font="Symbol" w:char="F0B0"/>
                            </w:r>
                            <w:r>
                              <w:rPr>
                                <w:rFonts w:ascii="Book Antiqua" w:hAnsi="Book Antiqua"/>
                              </w:rPr>
                              <w:t>)</w:t>
                            </w:r>
                          </w:p>
                          <w:p>
                            <w:pPr>
                              <w:rPr>
                                <w:rFonts w:ascii="Book Antiqua" w:hAnsi="Book Antiqu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49" o:spid="_x0000_s1100" type="#_x0000_t202" style="position:absolute;left:0;text-align:left;margin-left:484.25pt;margin-top:1.25pt;width:272.4pt;height:163.8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" fillcolor="window" strokeweight=".5pt">
                <v:textbox>
                  <w:txbxContent>
                    <w:p>
                      <w:pPr>
                        <w:rPr>
                          <w:rFonts w:ascii="Book Antiqua" w:hAnsi="Book Antiqua"/>
                          <w:b/>
                        </w:rPr>
                      </w:pPr>
                      <w:r>
                        <w:rPr>
                          <w:rFonts w:ascii="Book Antiqua" w:hAnsi="Book Antiqua"/>
                          <w:b/>
                        </w:rPr>
                        <w:t>Eigenschaften der Sinusfunktion:</w:t>
                      </w:r>
                    </w:p>
                    <w:p>
                      <w:pPr>
                        <w:spacing w:line="120" w:lineRule="auto"/>
                        <w:rPr>
                          <w:rFonts w:ascii="Book Antiqua" w:hAnsi="Book Antiqua"/>
                          <w:b/>
                        </w:rPr>
                      </w:pPr>
                    </w:p>
                    <w:p>
                      <w:pPr>
                        <w:spacing w:line="120" w:lineRule="auto"/>
                        <w:rPr>
                          <w:rFonts w:ascii="Book Antiqua" w:hAnsi="Book Antiqua"/>
                          <w:b/>
                        </w:rPr>
                      </w:pPr>
                    </w:p>
                    <w:p>
                      <w:pPr>
                        <w:rPr>
                          <w:rFonts w:ascii="Book Antiqua" w:hAnsi="Book Antiqua"/>
                        </w:rPr>
                      </w:pPr>
                      <w:r>
                        <w:rPr>
                          <w:rFonts w:ascii="Book Antiqua" w:hAnsi="Book Antiqua"/>
                          <w:b/>
                        </w:rPr>
                        <w:t xml:space="preserve">Nullstellen: </w:t>
                      </w:r>
                      <m:oMath>
                        <m:r>
                          <m:rPr>
                            <m:sty m:val="p"/>
                          </m:rPr>
                          <w:rPr>
                            <w:rFonts w:ascii="Cambria Math" w:hAnsi="Cambria Math"/>
                          </w:rPr>
                          <m:t>k∙π mit k∈</m:t>
                        </m:r>
                        <m:r>
                          <m:rPr>
                            <m:scr m:val="double-struck"/>
                            <m:sty m:val="p"/>
                          </m:rPr>
                          <w:rPr>
                            <w:rFonts w:ascii="Cambria Math" w:hAnsi="Cambria Math"/>
                          </w:rPr>
                          <m:t xml:space="preserve">Z </m:t>
                        </m:r>
                      </m:oMath>
                      <w:r>
                        <w:rPr>
                          <w:rFonts w:ascii="Book Antiqua" w:hAnsi="Book Antiqua"/>
                        </w:rPr>
                        <w:t xml:space="preserve"> (…</w:t>
                      </w:r>
                      <m:oMath>
                        <m:r>
                          <m:rPr>
                            <m:sty m:val="p"/>
                          </m:rPr>
                          <w:rPr>
                            <w:rFonts w:ascii="Cambria Math" w:hAnsi="Cambria Math"/>
                          </w:rPr>
                          <m:t>,-π,0, π, 2π, …)</m:t>
                        </m:r>
                      </m:oMath>
                    </w:p>
                    <w:p>
                      <w:pPr>
                        <w:rPr>
                          <w:rFonts w:ascii="Book Antiqua" w:hAnsi="Book Antiqua"/>
                          <w:b/>
                        </w:rPr>
                      </w:pPr>
                      <w:r>
                        <w:rPr>
                          <w:rFonts w:ascii="Book Antiqua" w:hAnsi="Book Antiqua"/>
                          <w:b/>
                        </w:rPr>
                        <w:t xml:space="preserve">Maximum: </w:t>
                      </w:r>
                      <w:r>
                        <w:rPr>
                          <w:rFonts w:ascii="Book Antiqua" w:hAnsi="Book Antiqua"/>
                        </w:rPr>
                        <w:t>1</w:t>
                      </w:r>
                      <w:r>
                        <w:rPr>
                          <w:rFonts w:ascii="Book Antiqua" w:hAnsi="Book Antiqua"/>
                          <w:b/>
                        </w:rPr>
                        <w:t xml:space="preserve"> </w:t>
                      </w:r>
                    </w:p>
                    <w:p>
                      <w:pPr>
                        <w:rPr>
                          <w:rFonts w:ascii="Book Antiqua" w:hAnsi="Book Antiqua"/>
                        </w:rPr>
                      </w:pPr>
                      <w:r>
                        <w:rPr>
                          <w:rFonts w:ascii="Book Antiqua" w:hAnsi="Book Antiqua"/>
                          <w:b/>
                        </w:rPr>
                        <w:t xml:space="preserve">Maximumstelle:  </w:t>
                      </w:r>
                      <m:oMath>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r>
                          <m:rPr>
                            <m:sty m:val="p"/>
                          </m:rPr>
                          <w:rPr>
                            <w:rFonts w:ascii="Cambria Math" w:hAnsi="Cambria Math"/>
                          </w:rPr>
                          <m:t>+2k∙π mit k∈</m:t>
                        </m:r>
                        <m:r>
                          <m:rPr>
                            <m:scr m:val="double-struck"/>
                            <m:sty m:val="p"/>
                          </m:rPr>
                          <w:rPr>
                            <w:rFonts w:ascii="Cambria Math" w:hAnsi="Cambria Math"/>
                          </w:rPr>
                          <m:t>Z</m:t>
                        </m:r>
                      </m:oMath>
                    </w:p>
                    <w:p>
                      <w:pPr>
                        <w:rPr>
                          <w:rFonts w:ascii="Book Antiqua" w:hAnsi="Book Antiqua"/>
                          <w:b/>
                        </w:rPr>
                      </w:pPr>
                      <w:r>
                        <w:rPr>
                          <w:rFonts w:ascii="Book Antiqua" w:hAnsi="Book Antiqua"/>
                          <w:b/>
                        </w:rPr>
                        <w:t xml:space="preserve">Minimum: -1 </w:t>
                      </w:r>
                    </w:p>
                    <w:p>
                      <w:pPr>
                        <w:rPr>
                          <w:rFonts w:ascii="Book Antiqua" w:hAnsi="Book Antiqua"/>
                        </w:rPr>
                      </w:pPr>
                      <w:r>
                        <w:rPr>
                          <w:rFonts w:ascii="Book Antiqua" w:hAnsi="Book Antiqua"/>
                          <w:b/>
                        </w:rPr>
                        <w:t xml:space="preserve">Minimumstelle: </w:t>
                      </w:r>
                      <m:oMath>
                        <m:f>
                          <m:fPr>
                            <m:ctrlPr>
                              <w:rPr>
                                <w:rFonts w:ascii="Cambria Math" w:hAnsi="Cambria Math"/>
                              </w:rPr>
                            </m:ctrlPr>
                          </m:fPr>
                          <m:num>
                            <m:r>
                              <m:rPr>
                                <m:sty m:val="p"/>
                              </m:rPr>
                              <w:rPr>
                                <w:rFonts w:ascii="Cambria Math" w:hAnsi="Cambria Math"/>
                              </w:rPr>
                              <m:t>3π</m:t>
                            </m:r>
                          </m:num>
                          <m:den>
                            <m:r>
                              <m:rPr>
                                <m:sty m:val="p"/>
                              </m:rPr>
                              <w:rPr>
                                <w:rFonts w:ascii="Cambria Math" w:hAnsi="Cambria Math"/>
                              </w:rPr>
                              <m:t>2</m:t>
                            </m:r>
                          </m:den>
                        </m:f>
                        <m:r>
                          <m:rPr>
                            <m:sty m:val="p"/>
                          </m:rPr>
                          <w:rPr>
                            <w:rFonts w:ascii="Cambria Math" w:hAnsi="Cambria Math"/>
                          </w:rPr>
                          <m:t>+2k∙π mit k∈</m:t>
                        </m:r>
                        <m:r>
                          <m:rPr>
                            <m:scr m:val="double-struck"/>
                            <m:sty m:val="p"/>
                          </m:rPr>
                          <w:rPr>
                            <w:rFonts w:ascii="Cambria Math" w:hAnsi="Cambria Math"/>
                          </w:rPr>
                          <m:t>Z</m:t>
                        </m:r>
                      </m:oMath>
                    </w:p>
                    <w:p>
                      <w:pPr>
                        <w:rPr>
                          <w:rFonts w:ascii="Book Antiqua" w:hAnsi="Book Antiqua"/>
                        </w:rPr>
                      </w:pPr>
                      <w:r>
                        <w:rPr>
                          <w:rFonts w:ascii="Book Antiqua" w:hAnsi="Book Antiqua"/>
                          <w:b/>
                        </w:rPr>
                        <w:t>Amplitude:</w:t>
                      </w:r>
                      <w:r>
                        <w:rPr>
                          <w:rFonts w:ascii="Book Antiqua" w:hAnsi="Book Antiqua"/>
                        </w:rPr>
                        <w:t xml:space="preserve"> 1</w:t>
                      </w:r>
                    </w:p>
                    <w:p>
                      <w:pPr>
                        <w:rPr>
                          <w:rFonts w:ascii="Book Antiqua" w:hAnsi="Book Antiqua"/>
                        </w:rPr>
                      </w:pPr>
                      <w:r>
                        <w:rPr>
                          <w:rFonts w:ascii="Book Antiqua" w:hAnsi="Book Antiqua"/>
                          <w:b/>
                        </w:rPr>
                        <w:t>Periodenlänge:</w:t>
                      </w:r>
                      <w:r>
                        <w:rPr>
                          <w:rFonts w:ascii="Book Antiqua" w:hAnsi="Book Antiqua"/>
                        </w:rPr>
                        <w:t xml:space="preserve"> </w:t>
                      </w:r>
                      <m:oMath>
                        <m:r>
                          <m:rPr>
                            <m:sty m:val="p"/>
                          </m:rPr>
                          <w:rPr>
                            <w:rFonts w:ascii="Cambria Math" w:hAnsi="Cambria Math"/>
                          </w:rPr>
                          <m:t>2π</m:t>
                        </m:r>
                      </m:oMath>
                      <w:r>
                        <w:rPr>
                          <w:rFonts w:ascii="Book Antiqua" w:hAnsi="Book Antiqua"/>
                        </w:rPr>
                        <w:t xml:space="preserve"> (oder im Winkelmaß 360</w:t>
                      </w:r>
                      <w:r>
                        <w:rPr>
                          <w:rFonts w:ascii="Book Antiqua" w:hAnsi="Book Antiqua"/>
                        </w:rPr>
                        <w:sym w:font="Symbol" w:char="F0B0"/>
                      </w:r>
                      <w:r>
                        <w:rPr>
                          <w:rFonts w:ascii="Book Antiqua" w:hAnsi="Book Antiqua"/>
                        </w:rPr>
                        <w:t>)</w:t>
                      </w:r>
                    </w:p>
                    <w:p>
                      <w:pPr>
                        <w:rPr>
                          <w:rFonts w:ascii="Book Antiqua" w:hAnsi="Book Antiqua"/>
                        </w:rPr>
                      </w:pPr>
                    </w:p>
                  </w:txbxContent>
                </v:textbox>
              </v:shape>
            </w:pict>
          </mc:Fallback>
        </mc:AlternateContent>
      </w: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jc w:val="both"/>
        <w:rPr>
          <w:rFonts w:ascii="Book Antiqua" w:hAnsi="Book Antiqua"/>
          <w:bCs/>
          <w:sz w:val="22"/>
          <w:szCs w:val="22"/>
        </w:rPr>
      </w:pPr>
    </w:p>
    <w:p>
      <w:pPr>
        <w:spacing w:line="360" w:lineRule="auto"/>
        <w:jc w:val="both"/>
        <w:rPr>
          <w:rFonts w:ascii="Book Antiqua" w:hAnsi="Book Antiqua"/>
          <w:bCs/>
          <w:sz w:val="14"/>
          <w:szCs w:val="22"/>
        </w:rPr>
      </w:pPr>
    </w:p>
    <w:p>
      <w:pPr>
        <w:rPr>
          <w:rFonts w:ascii="Book Antiqua" w:hAnsi="Book Antiqua"/>
          <w:b/>
          <w:bCs/>
          <w:sz w:val="28"/>
          <w:szCs w:val="22"/>
        </w:rPr>
      </w:pPr>
      <w:r>
        <w:rPr>
          <w:rFonts w:ascii="Book Antiqua" w:hAnsi="Book Antiqua"/>
          <w:b/>
          <w:bCs/>
          <w:sz w:val="28"/>
          <w:szCs w:val="22"/>
        </w:rPr>
        <w:t>Wie wird der Graf der Sinusfunktion sin(x) durch einfache Transformationen verändert?</w:t>
      </w:r>
    </w:p>
    <w:p>
      <w:pPr>
        <w:jc w:val="both"/>
        <w:rPr>
          <w:rFonts w:ascii="Book Antiqua" w:hAnsi="Book Antiqua"/>
          <w:bCs/>
          <w:sz w:val="10"/>
          <w:szCs w:val="22"/>
        </w:rPr>
      </w:pPr>
    </w:p>
    <w:tbl>
      <w:tblPr>
        <w:tblStyle w:val="Tabellenraster"/>
        <w:tblW w:w="0" w:type="auto"/>
        <w:tblInd w:w="-5" w:type="dxa"/>
        <w:tblLook w:val="04A0" w:firstRow="1" w:lastRow="0" w:firstColumn="1" w:lastColumn="0" w:noHBand="0" w:noVBand="1"/>
      </w:tblPr>
      <w:tblGrid>
        <w:gridCol w:w="2335"/>
        <w:gridCol w:w="2823"/>
        <w:gridCol w:w="3661"/>
        <w:gridCol w:w="3364"/>
        <w:gridCol w:w="2948"/>
      </w:tblGrid>
      <w:tr>
        <w:trPr>
          <w:trHeight w:val="411"/>
        </w:trPr>
        <w:tc>
          <w:tcPr>
            <w:tcW w:w="2335" w:type="dxa"/>
            <w:shd w:val="clear" w:color="auto" w:fill="auto"/>
            <w:vAlign w:val="center"/>
          </w:tcPr>
          <w:p>
            <w:pPr>
              <w:jc w:val="center"/>
              <w:rPr>
                <w:rFonts w:ascii="Book Antiqua" w:hAnsi="Book Antiqua"/>
                <w:b/>
                <w:bCs/>
                <w:sz w:val="22"/>
                <w:szCs w:val="22"/>
              </w:rPr>
            </w:pPr>
            <w:r>
              <w:rPr>
                <w:rFonts w:ascii="Book Antiqua" w:hAnsi="Book Antiqua"/>
                <w:b/>
                <w:bCs/>
                <w:sz w:val="22"/>
                <w:szCs w:val="22"/>
              </w:rPr>
              <w:t>Transformation</w:t>
            </w:r>
          </w:p>
        </w:tc>
        <w:tc>
          <w:tcPr>
            <w:tcW w:w="2823" w:type="dxa"/>
            <w:shd w:val="clear" w:color="auto" w:fill="auto"/>
            <w:vAlign w:val="center"/>
          </w:tcPr>
          <w:p>
            <w:pPr>
              <w:jc w:val="center"/>
              <w:rPr>
                <w:rFonts w:ascii="Book Antiqua" w:hAnsi="Book Antiqua"/>
                <w:b/>
                <w:bCs/>
                <w:sz w:val="22"/>
                <w:szCs w:val="22"/>
              </w:rPr>
            </w:pPr>
            <w:r>
              <w:rPr>
                <w:rFonts w:ascii="Book Antiqua" w:hAnsi="Book Antiqua"/>
                <w:b/>
                <w:bCs/>
                <w:sz w:val="22"/>
                <w:szCs w:val="22"/>
              </w:rPr>
              <w:t>Streckung in y-Richtung</w:t>
            </w:r>
          </w:p>
        </w:tc>
        <w:tc>
          <w:tcPr>
            <w:tcW w:w="3661" w:type="dxa"/>
            <w:shd w:val="clear" w:color="auto" w:fill="auto"/>
            <w:vAlign w:val="center"/>
          </w:tcPr>
          <w:p>
            <w:pPr>
              <w:jc w:val="center"/>
              <w:rPr>
                <w:rFonts w:ascii="Book Antiqua" w:hAnsi="Book Antiqua"/>
                <w:b/>
                <w:bCs/>
                <w:sz w:val="22"/>
                <w:szCs w:val="22"/>
              </w:rPr>
            </w:pPr>
            <w:r>
              <w:rPr>
                <w:rFonts w:ascii="Book Antiqua" w:hAnsi="Book Antiqua"/>
                <w:b/>
                <w:bCs/>
                <w:sz w:val="22"/>
                <w:szCs w:val="22"/>
              </w:rPr>
              <w:t>Streckung in x-Richtung</w:t>
            </w:r>
          </w:p>
        </w:tc>
        <w:tc>
          <w:tcPr>
            <w:tcW w:w="3364" w:type="dxa"/>
            <w:shd w:val="clear" w:color="auto" w:fill="auto"/>
            <w:vAlign w:val="center"/>
          </w:tcPr>
          <w:p>
            <w:pPr>
              <w:jc w:val="center"/>
              <w:rPr>
                <w:rFonts w:ascii="Book Antiqua" w:hAnsi="Book Antiqua"/>
                <w:b/>
                <w:bCs/>
                <w:sz w:val="22"/>
                <w:szCs w:val="22"/>
              </w:rPr>
            </w:pPr>
            <w:r>
              <w:rPr>
                <w:rFonts w:ascii="Book Antiqua" w:hAnsi="Book Antiqua"/>
                <w:b/>
                <w:bCs/>
                <w:sz w:val="22"/>
                <w:szCs w:val="22"/>
              </w:rPr>
              <w:t>Verschiebung rechts - links</w:t>
            </w:r>
          </w:p>
        </w:tc>
        <w:tc>
          <w:tcPr>
            <w:tcW w:w="2948" w:type="dxa"/>
            <w:shd w:val="clear" w:color="auto" w:fill="auto"/>
            <w:vAlign w:val="center"/>
          </w:tcPr>
          <w:p>
            <w:pPr>
              <w:jc w:val="center"/>
              <w:rPr>
                <w:rFonts w:ascii="Book Antiqua" w:hAnsi="Book Antiqua"/>
                <w:b/>
                <w:bCs/>
                <w:sz w:val="22"/>
                <w:szCs w:val="22"/>
              </w:rPr>
            </w:pPr>
            <w:r>
              <w:rPr>
                <w:rFonts w:ascii="Book Antiqua" w:hAnsi="Book Antiqua"/>
                <w:b/>
                <w:bCs/>
                <w:sz w:val="22"/>
                <w:szCs w:val="22"/>
              </w:rPr>
              <w:t>Verschiebung oben - unten</w:t>
            </w:r>
          </w:p>
        </w:tc>
      </w:tr>
      <w:tr>
        <w:trPr>
          <w:trHeight w:val="559"/>
        </w:trPr>
        <w:tc>
          <w:tcPr>
            <w:tcW w:w="2335" w:type="dxa"/>
            <w:vAlign w:val="center"/>
          </w:tcPr>
          <w:p>
            <w:pPr>
              <w:jc w:val="center"/>
              <w:rPr>
                <w:rFonts w:ascii="Book Antiqua" w:hAnsi="Book Antiqua"/>
                <w:b/>
                <w:bCs/>
                <w:sz w:val="22"/>
                <w:szCs w:val="22"/>
              </w:rPr>
            </w:pPr>
            <w:r>
              <w:rPr>
                <w:rFonts w:ascii="Book Antiqua" w:hAnsi="Book Antiqua"/>
                <w:b/>
                <w:bCs/>
                <w:sz w:val="22"/>
                <w:szCs w:val="22"/>
              </w:rPr>
              <w:t>Parameter</w:t>
            </w:r>
          </w:p>
        </w:tc>
        <w:tc>
          <w:tcPr>
            <w:tcW w:w="2823" w:type="dxa"/>
            <w:vAlign w:val="center"/>
          </w:tcPr>
          <w:p>
            <w:pPr>
              <w:jc w:val="center"/>
              <w:rPr>
                <w:rFonts w:ascii="Book Antiqua" w:hAnsi="Book Antiqua"/>
                <w:bCs/>
                <w:sz w:val="22"/>
                <w:szCs w:val="22"/>
              </w:rPr>
            </w:pPr>
            <w:r>
              <w:rPr>
                <w:rFonts w:ascii="Book Antiqua" w:hAnsi="Book Antiqua"/>
                <w:bCs/>
                <w:sz w:val="22"/>
                <w:szCs w:val="22"/>
              </w:rPr>
              <w:t xml:space="preserve">Amplitude </w:t>
            </w:r>
            <w:r>
              <w:rPr>
                <w:rFonts w:ascii="Book Antiqua" w:hAnsi="Book Antiqua"/>
                <w:b/>
                <w:bCs/>
                <w:sz w:val="22"/>
                <w:szCs w:val="22"/>
              </w:rPr>
              <w:t>a</w:t>
            </w:r>
            <w:r>
              <w:rPr>
                <w:rFonts w:ascii="Book Antiqua" w:hAnsi="Book Antiqua"/>
                <w:bCs/>
                <w:sz w:val="22"/>
                <w:szCs w:val="22"/>
              </w:rPr>
              <w:t xml:space="preserve"> </w:t>
            </w:r>
          </w:p>
        </w:tc>
        <w:tc>
          <w:tcPr>
            <w:tcW w:w="3661" w:type="dxa"/>
            <w:vAlign w:val="center"/>
          </w:tcPr>
          <w:p>
            <w:pPr>
              <w:jc w:val="center"/>
              <w:rPr>
                <w:rFonts w:ascii="Book Antiqua" w:hAnsi="Book Antiqua"/>
                <w:bCs/>
                <w:sz w:val="22"/>
                <w:szCs w:val="22"/>
              </w:rPr>
            </w:pPr>
            <w:r>
              <w:rPr>
                <w:rFonts w:ascii="Book Antiqua" w:hAnsi="Book Antiqua"/>
                <w:b/>
                <w:bCs/>
                <w:sz w:val="22"/>
                <w:szCs w:val="22"/>
              </w:rPr>
              <w:t xml:space="preserve">b </w:t>
            </w:r>
            <w:r>
              <w:rPr>
                <w:rFonts w:ascii="Book Antiqua" w:hAnsi="Book Antiqua"/>
                <w:bCs/>
                <w:sz w:val="22"/>
                <w:szCs w:val="22"/>
              </w:rPr>
              <w:t>(</w:t>
            </w:r>
            <m:oMath>
              <m:r>
                <w:rPr>
                  <w:rFonts w:ascii="Cambria Math" w:hAnsi="Cambria Math"/>
                  <w:sz w:val="22"/>
                  <w:szCs w:val="22"/>
                </w:rPr>
                <m:t>=</m:t>
              </m:r>
              <m:f>
                <m:fPr>
                  <m:ctrlPr>
                    <w:rPr>
                      <w:rFonts w:ascii="Cambria Math" w:hAnsi="Cambria Math"/>
                    </w:rPr>
                  </m:ctrlPr>
                </m:fPr>
                <m:num>
                  <m:r>
                    <m:rPr>
                      <m:sty m:val="p"/>
                    </m:rPr>
                    <w:rPr>
                      <w:rFonts w:ascii="Cambria Math" w:hAnsi="Cambria Math"/>
                    </w:rPr>
                    <m:t>2π</m:t>
                  </m:r>
                </m:num>
                <m:den>
                  <m:r>
                    <m:rPr>
                      <m:sty m:val="p"/>
                    </m:rPr>
                    <w:rPr>
                      <w:rFonts w:ascii="Cambria Math" w:hAnsi="Cambria Math"/>
                    </w:rPr>
                    <m:t>Periodenlänge</m:t>
                  </m:r>
                </m:den>
              </m:f>
              <m:r>
                <m:rPr>
                  <m:sty m:val="p"/>
                </m:rPr>
                <w:rPr>
                  <w:rFonts w:ascii="Cambria Math" w:hAnsi="Cambria Math"/>
                </w:rPr>
                <m:t>)</m:t>
              </m:r>
            </m:oMath>
          </w:p>
        </w:tc>
        <w:tc>
          <w:tcPr>
            <w:tcW w:w="3364" w:type="dxa"/>
            <w:vAlign w:val="center"/>
          </w:tcPr>
          <w:p>
            <w:pPr>
              <w:jc w:val="center"/>
              <w:rPr>
                <w:rFonts w:ascii="Book Antiqua" w:hAnsi="Book Antiqua"/>
                <w:b/>
                <w:bCs/>
                <w:sz w:val="22"/>
                <w:szCs w:val="22"/>
              </w:rPr>
            </w:pPr>
            <w:r>
              <w:rPr>
                <w:rFonts w:ascii="Book Antiqua" w:hAnsi="Book Antiqua"/>
                <w:b/>
                <w:bCs/>
                <w:sz w:val="22"/>
                <w:szCs w:val="22"/>
              </w:rPr>
              <w:t>c</w:t>
            </w:r>
          </w:p>
        </w:tc>
        <w:tc>
          <w:tcPr>
            <w:tcW w:w="2948" w:type="dxa"/>
            <w:vAlign w:val="center"/>
          </w:tcPr>
          <w:p>
            <w:pPr>
              <w:jc w:val="center"/>
              <w:rPr>
                <w:rFonts w:ascii="Book Antiqua" w:hAnsi="Book Antiqua"/>
                <w:b/>
                <w:bCs/>
                <w:sz w:val="22"/>
                <w:szCs w:val="22"/>
              </w:rPr>
            </w:pPr>
            <w:r>
              <w:rPr>
                <w:rFonts w:ascii="Book Antiqua" w:hAnsi="Book Antiqua"/>
                <w:b/>
                <w:bCs/>
                <w:sz w:val="22"/>
                <w:szCs w:val="22"/>
              </w:rPr>
              <w:t xml:space="preserve">d </w:t>
            </w:r>
            <w:r>
              <w:rPr>
                <w:rFonts w:ascii="Book Antiqua" w:hAnsi="Book Antiqua"/>
                <w:bCs/>
                <w:sz w:val="22"/>
                <w:szCs w:val="22"/>
              </w:rPr>
              <w:t>(Nulllinie)</w:t>
            </w:r>
          </w:p>
        </w:tc>
      </w:tr>
      <w:tr>
        <w:trPr>
          <w:trHeight w:val="409"/>
        </w:trPr>
        <w:tc>
          <w:tcPr>
            <w:tcW w:w="2335" w:type="dxa"/>
            <w:vAlign w:val="center"/>
          </w:tcPr>
          <w:p>
            <w:pPr>
              <w:jc w:val="center"/>
              <w:rPr>
                <w:rFonts w:ascii="Book Antiqua" w:hAnsi="Book Antiqua"/>
                <w:b/>
                <w:bCs/>
                <w:sz w:val="22"/>
                <w:szCs w:val="22"/>
              </w:rPr>
            </w:pPr>
            <w:r>
              <w:rPr>
                <w:rFonts w:ascii="Book Antiqua" w:hAnsi="Book Antiqua"/>
                <w:b/>
                <w:bCs/>
                <w:sz w:val="22"/>
                <w:szCs w:val="22"/>
              </w:rPr>
              <w:t>Funktionsgleichung</w:t>
            </w:r>
          </w:p>
        </w:tc>
        <w:tc>
          <w:tcPr>
            <w:tcW w:w="2823" w:type="dxa"/>
            <w:vAlign w:val="center"/>
          </w:tcPr>
          <w:p>
            <w:pPr>
              <w:jc w:val="center"/>
              <w:rPr>
                <w:rFonts w:ascii="Book Antiqua" w:hAnsi="Book Antiqua"/>
                <w:bCs/>
                <w:sz w:val="22"/>
                <w:szCs w:val="22"/>
              </w:rPr>
            </w:pPr>
            <w:r>
              <w:rPr>
                <w:rFonts w:ascii="Book Antiqua" w:hAnsi="Book Antiqua"/>
                <w:bCs/>
                <w:sz w:val="22"/>
                <w:szCs w:val="22"/>
              </w:rPr>
              <w:t xml:space="preserve">f(x) = </w:t>
            </w:r>
            <w:r>
              <w:rPr>
                <w:rFonts w:ascii="Book Antiqua" w:hAnsi="Book Antiqua"/>
                <w:b/>
                <w:bCs/>
                <w:sz w:val="22"/>
                <w:szCs w:val="22"/>
              </w:rPr>
              <w:t>a</w:t>
            </w:r>
            <w:r>
              <w:rPr>
                <w:rFonts w:ascii="Book Antiqua" w:hAnsi="Book Antiqua"/>
                <w:bCs/>
                <w:sz w:val="22"/>
                <w:szCs w:val="22"/>
              </w:rPr>
              <w:t> ·  sin(x)</w:t>
            </w:r>
          </w:p>
        </w:tc>
        <w:tc>
          <w:tcPr>
            <w:tcW w:w="3661" w:type="dxa"/>
            <w:vAlign w:val="center"/>
          </w:tcPr>
          <w:p>
            <w:pPr>
              <w:jc w:val="center"/>
              <w:rPr>
                <w:rFonts w:ascii="Book Antiqua" w:hAnsi="Book Antiqua"/>
                <w:bCs/>
                <w:sz w:val="22"/>
                <w:szCs w:val="22"/>
              </w:rPr>
            </w:pPr>
            <w:r>
              <w:rPr>
                <w:rFonts w:ascii="Book Antiqua" w:hAnsi="Book Antiqua"/>
                <w:bCs/>
                <w:sz w:val="22"/>
                <w:szCs w:val="22"/>
              </w:rPr>
              <w:t>f(x) = sin(</w:t>
            </w:r>
            <w:r>
              <w:rPr>
                <w:rFonts w:ascii="Book Antiqua" w:hAnsi="Book Antiqua"/>
                <w:b/>
                <w:bCs/>
                <w:sz w:val="22"/>
                <w:szCs w:val="22"/>
              </w:rPr>
              <w:t>b</w:t>
            </w:r>
            <w:r>
              <w:rPr>
                <w:rFonts w:ascii="Book Antiqua" w:hAnsi="Book Antiqua"/>
                <w:bCs/>
                <w:sz w:val="22"/>
                <w:szCs w:val="22"/>
              </w:rPr>
              <w:t> ·  x)</w:t>
            </w:r>
          </w:p>
        </w:tc>
        <w:tc>
          <w:tcPr>
            <w:tcW w:w="3364" w:type="dxa"/>
            <w:vAlign w:val="center"/>
          </w:tcPr>
          <w:p>
            <w:pPr>
              <w:jc w:val="center"/>
              <w:rPr>
                <w:rFonts w:ascii="Book Antiqua" w:hAnsi="Book Antiqua"/>
                <w:bCs/>
                <w:sz w:val="22"/>
                <w:szCs w:val="22"/>
              </w:rPr>
            </w:pPr>
            <w:r>
              <w:rPr>
                <w:rFonts w:ascii="Book Antiqua" w:hAnsi="Book Antiqua"/>
                <w:bCs/>
                <w:sz w:val="22"/>
                <w:szCs w:val="22"/>
              </w:rPr>
              <w:t>f(x) = sin(x – </w:t>
            </w:r>
            <w:r>
              <w:rPr>
                <w:rFonts w:ascii="Book Antiqua" w:hAnsi="Book Antiqua"/>
                <w:b/>
                <w:bCs/>
                <w:sz w:val="22"/>
                <w:szCs w:val="22"/>
              </w:rPr>
              <w:t>c</w:t>
            </w:r>
            <w:r>
              <w:rPr>
                <w:rFonts w:ascii="Book Antiqua" w:hAnsi="Book Antiqua"/>
                <w:bCs/>
                <w:sz w:val="22"/>
                <w:szCs w:val="22"/>
              </w:rPr>
              <w:t>)</w:t>
            </w:r>
          </w:p>
        </w:tc>
        <w:tc>
          <w:tcPr>
            <w:tcW w:w="2948" w:type="dxa"/>
            <w:vAlign w:val="center"/>
          </w:tcPr>
          <w:p>
            <w:pPr>
              <w:jc w:val="center"/>
              <w:rPr>
                <w:rFonts w:ascii="Book Antiqua" w:hAnsi="Book Antiqua"/>
                <w:bCs/>
                <w:sz w:val="22"/>
                <w:szCs w:val="22"/>
              </w:rPr>
            </w:pPr>
            <w:r>
              <w:rPr>
                <w:rFonts w:ascii="Book Antiqua" w:hAnsi="Book Antiqua"/>
                <w:bCs/>
                <w:sz w:val="22"/>
                <w:szCs w:val="22"/>
              </w:rPr>
              <w:t>f(x) = sin(x)  + </w:t>
            </w:r>
            <w:r>
              <w:rPr>
                <w:rFonts w:ascii="Book Antiqua" w:hAnsi="Book Antiqua"/>
                <w:b/>
                <w:bCs/>
                <w:sz w:val="22"/>
                <w:szCs w:val="22"/>
              </w:rPr>
              <w:t>d</w:t>
            </w:r>
          </w:p>
        </w:tc>
      </w:tr>
      <w:tr>
        <w:trPr>
          <w:trHeight w:val="3276"/>
        </w:trPr>
        <w:tc>
          <w:tcPr>
            <w:tcW w:w="2335" w:type="dxa"/>
            <w:vAlign w:val="center"/>
          </w:tcPr>
          <w:p>
            <w:pPr>
              <w:jc w:val="center"/>
              <w:rPr>
                <w:rFonts w:ascii="Book Antiqua" w:hAnsi="Book Antiqua"/>
                <w:b/>
                <w:bCs/>
                <w:sz w:val="22"/>
                <w:szCs w:val="22"/>
              </w:rPr>
            </w:pPr>
            <w:r>
              <w:rPr>
                <w:rFonts w:ascii="Book Antiqua" w:hAnsi="Book Antiqua"/>
                <w:b/>
                <w:bCs/>
                <w:sz w:val="22"/>
                <w:szCs w:val="22"/>
              </w:rPr>
              <w:t>Beispiele</w:t>
            </w:r>
          </w:p>
        </w:tc>
        <w:tc>
          <w:tcPr>
            <w:tcW w:w="2823" w:type="dxa"/>
            <w:vAlign w:val="center"/>
          </w:tcPr>
          <w:p>
            <w:pPr>
              <w:jc w:val="center"/>
              <w:rPr>
                <w:rFonts w:ascii="Book Antiqua" w:hAnsi="Book Antiqua"/>
                <w:bCs/>
                <w:sz w:val="22"/>
                <w:szCs w:val="22"/>
              </w:rPr>
            </w:pPr>
            <w:r>
              <w:rPr>
                <w:rFonts w:ascii="Book Antiqua" w:hAnsi="Book Antiqua"/>
                <w:bCs/>
                <w:noProof/>
                <w:sz w:val="22"/>
                <w:szCs w:val="22"/>
              </w:rPr>
              <mc:AlternateContent>
                <mc:Choice Requires="wpg">
                  <w:drawing>
                    <wp:anchor distT="0" distB="0" distL="114300" distR="114300" simplePos="0" relativeHeight="251821056" behindDoc="0" locked="0" layoutInCell="1" allowOverlap="1">
                      <wp:simplePos x="0" y="0"/>
                      <wp:positionH relativeFrom="column">
                        <wp:posOffset>34290</wp:posOffset>
                      </wp:positionH>
                      <wp:positionV relativeFrom="paragraph">
                        <wp:posOffset>-25400</wp:posOffset>
                      </wp:positionV>
                      <wp:extent cx="1577340" cy="1386840"/>
                      <wp:effectExtent l="0" t="0" r="3810" b="3810"/>
                      <wp:wrapNone/>
                      <wp:docPr id="150" name="Gruppieren 150"/>
                      <wp:cNvGraphicFramePr/>
                      <a:graphic xmlns:a="http://schemas.openxmlformats.org/drawingml/2006/main">
                        <a:graphicData uri="http://schemas.microsoft.com/office/word/2010/wordprocessingGroup">
                          <wpg:wgp>
                            <wpg:cNvGrpSpPr/>
                            <wpg:grpSpPr>
                              <a:xfrm>
                                <a:off x="0" y="0"/>
                                <a:ext cx="1577340" cy="1386840"/>
                                <a:chOff x="0" y="0"/>
                                <a:chExt cx="1577340" cy="1386840"/>
                              </a:xfrm>
                            </wpg:grpSpPr>
                            <wpg:grpSp>
                              <wpg:cNvPr id="151" name="Gruppieren 151"/>
                              <wpg:cNvGrpSpPr/>
                              <wpg:grpSpPr>
                                <a:xfrm>
                                  <a:off x="0" y="0"/>
                                  <a:ext cx="1577340" cy="1386840"/>
                                  <a:chOff x="0" y="0"/>
                                  <a:chExt cx="1577340" cy="1386840"/>
                                </a:xfrm>
                              </wpg:grpSpPr>
                              <pic:pic xmlns:pic="http://schemas.openxmlformats.org/drawingml/2006/picture">
                                <pic:nvPicPr>
                                  <pic:cNvPr id="152" name="Grafik 152" descr="9783464541661 MAT_P_RedM01118_01"/>
                                  <pic:cNvPicPr>
                                    <a:picLocks noChangeAspect="1"/>
                                  </pic:cNvPicPr>
                                </pic:nvPicPr>
                                <pic:blipFill rotWithShape="1">
                                  <a:blip r:embed="rId33" cstate="print">
                                    <a:extLst>
                                      <a:ext uri="{28A0092B-C50C-407E-A947-70E740481C1C}">
                                        <a14:useLocalDpi xmlns:a14="http://schemas.microsoft.com/office/drawing/2010/main" val="0"/>
                                      </a:ext>
                                    </a:extLst>
                                  </a:blip>
                                  <a:srcRect l="32804" t="16667" r="30820" b="10417"/>
                                  <a:stretch/>
                                </pic:blipFill>
                                <pic:spPr bwMode="auto">
                                  <a:xfrm>
                                    <a:off x="0" y="0"/>
                                    <a:ext cx="1554480" cy="1386840"/>
                                  </a:xfrm>
                                  <a:prstGeom prst="rect">
                                    <a:avLst/>
                                  </a:prstGeom>
                                  <a:noFill/>
                                  <a:ln>
                                    <a:noFill/>
                                  </a:ln>
                                  <a:extLst>
                                    <a:ext uri="{53640926-AAD7-44D8-BBD7-CCE9431645EC}">
                                      <a14:shadowObscured xmlns:a14="http://schemas.microsoft.com/office/drawing/2010/main"/>
                                    </a:ext>
                                  </a:extLst>
                                </pic:spPr>
                              </pic:pic>
                              <wps:wsp>
                                <wps:cNvPr id="153" name="Textfeld 153"/>
                                <wps:cNvSpPr txBox="1"/>
                                <wps:spPr>
                                  <a:xfrm>
                                    <a:off x="548640" y="15240"/>
                                    <a:ext cx="525780" cy="388620"/>
                                  </a:xfrm>
                                  <a:prstGeom prst="rect">
                                    <a:avLst/>
                                  </a:prstGeom>
                                  <a:noFill/>
                                  <a:ln w="6350">
                                    <a:noFill/>
                                  </a:ln>
                                  <a:effectLst/>
                                </wps:spPr>
                                <wps:txbx>
                                  <w:txbxContent>
                                    <w:p>
                                      <w:pPr>
                                        <w:rPr>
                                          <w:rFonts w:ascii="Book Antiqua" w:hAnsi="Book Antiqua"/>
                                          <w:vertAlign w:val="subscript"/>
                                        </w:rPr>
                                      </w:pPr>
                                      <w:r>
                                        <w:rPr>
                                          <w:rFonts w:ascii="Book Antiqua" w:hAnsi="Book Antiqua"/>
                                        </w:rPr>
                                        <w:t>f</w:t>
                                      </w:r>
                                      <w:r>
                                        <w:rPr>
                                          <w:rFonts w:ascii="Book Antiqua" w:hAnsi="Book Antiqua"/>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 name="Textfeld 154"/>
                                <wps:cNvSpPr txBox="1"/>
                                <wps:spPr>
                                  <a:xfrm>
                                    <a:off x="1051560" y="541020"/>
                                    <a:ext cx="525780" cy="388620"/>
                                  </a:xfrm>
                                  <a:prstGeom prst="rect">
                                    <a:avLst/>
                                  </a:prstGeom>
                                  <a:noFill/>
                                  <a:ln w="6350">
                                    <a:noFill/>
                                  </a:ln>
                                  <a:effectLst/>
                                </wps:spPr>
                                <wps:txbx>
                                  <w:txbxContent>
                                    <w:p>
                                      <w:pPr>
                                        <w:rPr>
                                          <w:rFonts w:ascii="Book Antiqua" w:hAnsi="Book Antiqua"/>
                                          <w:vertAlign w:val="subscript"/>
                                        </w:rPr>
                                      </w:pPr>
                                      <w:r>
                                        <w:rPr>
                                          <w:rFonts w:ascii="Book Antiqua" w:hAnsi="Book Antiqua"/>
                                        </w:rPr>
                                        <w:t>f</w:t>
                                      </w:r>
                                      <w:r>
                                        <w:rPr>
                                          <w:rFonts w:ascii="Book Antiqua" w:hAnsi="Book Antiqua"/>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5" name="Gerade Verbindung mit Pfeil 155"/>
                              <wps:cNvCnPr/>
                              <wps:spPr>
                                <a:xfrm flipV="1">
                                  <a:off x="472440" y="68580"/>
                                  <a:ext cx="0" cy="62484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156" name="Gerade Verbindung mit Pfeil 156"/>
                              <wps:cNvCnPr/>
                              <wps:spPr>
                                <a:xfrm flipH="1" flipV="1">
                                  <a:off x="472440" y="563880"/>
                                  <a:ext cx="7620" cy="12954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50" o:spid="_x0000_s1101" style="position:absolute;left:0;text-align:left;margin-left:2.7pt;margin-top:-2pt;width:124.2pt;height:109.2pt;z-index:251821056;mso-width-relative:margin;mso-height-relative:margin" coordsize="15773,13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&#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">
                      <v:group id="Gruppieren 151" o:spid="_x0000_s1102" style="position:absolute;width:15773;height:13868" coordsize="15773,1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Grafik 152" o:spid="_x0000_s1103" type="#_x0000_t75" alt="9783464541661 MAT_P_RedM01118_01" style="position:absolute;width:15544;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">
                          <v:imagedata r:id="rId34" o:title="9783464541661 MAT_P_RedM01118_01" croptop="10923f" cropbottom="6827f" cropleft="21498f" cropright="20198f"/>
                          <v:path arrowok="t"/>
                        </v:shape>
                        <v:shape id="Textfeld 153" o:spid="_x0000_s1104" type="#_x0000_t202" style="position:absolute;left:5486;top:152;width:5258;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btpwwAAANwAAAAPAAAAZHJzL2Rvd25yZXYueG1sRE9Li8Iw&#10;EL4L/ocwgjdNVVx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ivW7acMAAADcAAAADwAA&#10;AAAAAAAAAAAAAAAHAgAAZHJzL2Rvd25yZXYueG1sUEsFBgAAAAADAAMAtwAAAPcCAAAAAA==&#10;" filled="f" stroked="f" strokeweight=".5pt">
                          <v:textbox>
                            <w:txbxContent>
                              <w:p>
                                <w:pPr>
                                  <w:rPr>
                                    <w:rFonts w:ascii="Book Antiqua" w:hAnsi="Book Antiqua"/>
                                    <w:vertAlign w:val="subscript"/>
                                  </w:rPr>
                                </w:pPr>
                                <w:r>
                                  <w:rPr>
                                    <w:rFonts w:ascii="Book Antiqua" w:hAnsi="Book Antiqua"/>
                                  </w:rPr>
                                  <w:t>f</w:t>
                                </w:r>
                                <w:r>
                                  <w:rPr>
                                    <w:rFonts w:ascii="Book Antiqua" w:hAnsi="Book Antiqua"/>
                                    <w:vertAlign w:val="subscript"/>
                                  </w:rPr>
                                  <w:t>1</w:t>
                                </w:r>
                              </w:p>
                            </w:txbxContent>
                          </v:textbox>
                        </v:shape>
                        <v:shape id="Textfeld 154" o:spid="_x0000_s1105" type="#_x0000_t202" style="position:absolute;left:10515;top:5410;width:5258;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CMdwwAAANwAAAAPAAAAZHJzL2Rvd25yZXYueG1sRE9Li8Iw&#10;EL4L/ocwgjdNFV1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BRwjHcMAAADcAAAADwAA&#10;AAAAAAAAAAAAAAAHAgAAZHJzL2Rvd25yZXYueG1sUEsFBgAAAAADAAMAtwAAAPcCAAAAAA==&#10;" filled="f" stroked="f" strokeweight=".5pt">
                          <v:textbox>
                            <w:txbxContent>
                              <w:p>
                                <w:pPr>
                                  <w:rPr>
                                    <w:rFonts w:ascii="Book Antiqua" w:hAnsi="Book Antiqua"/>
                                    <w:vertAlign w:val="subscript"/>
                                  </w:rPr>
                                </w:pPr>
                                <w:r>
                                  <w:rPr>
                                    <w:rFonts w:ascii="Book Antiqua" w:hAnsi="Book Antiqua"/>
                                  </w:rPr>
                                  <w:t>f</w:t>
                                </w:r>
                                <w:r>
                                  <w:rPr>
                                    <w:rFonts w:ascii="Book Antiqua" w:hAnsi="Book Antiqua"/>
                                    <w:vertAlign w:val="subscript"/>
                                  </w:rPr>
                                  <w:t>2</w:t>
                                </w:r>
                              </w:p>
                            </w:txbxContent>
                          </v:textbox>
                        </v:shape>
                      </v:group>
                      <v:shapetype id="_x0000_t32" coordsize="21600,21600" o:spt="32" o:oned="t" path="m,l21600,21600e" filled="f">
                        <v:path arrowok="t" fillok="f" o:connecttype="none"/>
                        <o:lock v:ext="edit" shapetype="t"/>
                      </v:shapetype>
                      <v:shape id="Gerade Verbindung mit Pfeil 155" o:spid="_x0000_s1106" type="#_x0000_t32" style="position:absolute;left:4724;top:685;width:0;height:62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" strokecolor="windowText" strokeweight="1.5pt">
                        <v:stroke endarrow="block"/>
                      </v:shape>
                      <v:shape id="Gerade Verbindung mit Pfeil 156" o:spid="_x0000_s1107" type="#_x0000_t32" style="position:absolute;left:4724;top:5638;width:76;height:12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" strokecolor="windowText" strokeweight="1.5pt">
                        <v:stroke endarrow="block"/>
                      </v:shape>
                    </v:group>
                  </w:pict>
                </mc:Fallback>
              </mc:AlternateContent>
            </w: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spacing w:line="120" w:lineRule="auto"/>
              <w:rPr>
                <w:rFonts w:ascii="Book Antiqua" w:hAnsi="Book Antiqua"/>
                <w:bCs/>
                <w:sz w:val="22"/>
                <w:szCs w:val="22"/>
              </w:rPr>
            </w:pPr>
          </w:p>
          <w:p>
            <w:pPr>
              <w:rPr>
                <w:bCs/>
                <w:noProof/>
                <w:sz w:val="22"/>
                <w:szCs w:val="22"/>
              </w:rPr>
            </w:pPr>
            <m:oMathPara>
              <m:oMathParaPr>
                <m:jc m:val="center"/>
              </m:oMathPara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1</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b"/>
                      </m:rPr>
                      <w:rPr>
                        <w:rFonts w:ascii="Cambria Math" w:hAnsi="Cambria Math"/>
                        <w:sz w:val="22"/>
                        <w:szCs w:val="22"/>
                      </w:rPr>
                      <m:t>3</m:t>
                    </m:r>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e>
                    </m:d>
                  </m:e>
                </m:func>
              </m:oMath>
            </m:oMathPara>
          </w:p>
          <w:p>
            <w:pPr>
              <w:spacing w:line="120" w:lineRule="auto"/>
              <w:rPr>
                <w:bCs/>
                <w:noProof/>
                <w:sz w:val="22"/>
                <w:szCs w:val="22"/>
              </w:rPr>
            </w:pPr>
          </w:p>
          <w:p>
            <w:pPr>
              <w:spacing w:line="120" w:lineRule="auto"/>
              <w:rPr>
                <w:bCs/>
                <w:noProof/>
                <w:sz w:val="22"/>
                <w:szCs w:val="22"/>
              </w:rPr>
            </w:pPr>
          </w:p>
          <w:p>
            <w:pPr>
              <w:jc w:val="center"/>
              <w:rPr>
                <w:rFonts w:ascii="Book Antiqua" w:hAnsi="Book Antiqua"/>
                <w:bCs/>
                <w:sz w:val="22"/>
                <w:szCs w:val="22"/>
              </w:rPr>
            </w:pPr>
            <m:oMathPara>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2</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b"/>
                      </m:rPr>
                      <w:rPr>
                        <w:rFonts w:ascii="Cambria Math" w:hAnsi="Cambria Math"/>
                        <w:sz w:val="22"/>
                        <w:szCs w:val="22"/>
                      </w:rPr>
                      <m:t>0,5</m:t>
                    </m:r>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e>
                    </m:d>
                  </m:e>
                </m:func>
              </m:oMath>
            </m:oMathPara>
          </w:p>
        </w:tc>
        <w:tc>
          <w:tcPr>
            <w:tcW w:w="3661" w:type="dxa"/>
            <w:vAlign w:val="center"/>
          </w:tcPr>
          <w:p>
            <w:pPr>
              <w:rPr>
                <w:rFonts w:ascii="Book Antiqua" w:hAnsi="Book Antiqua"/>
                <w:bCs/>
                <w:sz w:val="22"/>
                <w:szCs w:val="22"/>
              </w:rPr>
            </w:pPr>
            <w:r>
              <w:rPr>
                <w:rFonts w:ascii="Book Antiqua" w:hAnsi="Book Antiqua"/>
                <w:bCs/>
                <w:noProof/>
                <w:sz w:val="22"/>
                <w:szCs w:val="22"/>
              </w:rPr>
              <mc:AlternateContent>
                <mc:Choice Requires="wpg">
                  <w:drawing>
                    <wp:anchor distT="0" distB="0" distL="114300" distR="114300" simplePos="0" relativeHeight="251820032" behindDoc="0" locked="0" layoutInCell="1" allowOverlap="1">
                      <wp:simplePos x="0" y="0"/>
                      <wp:positionH relativeFrom="column">
                        <wp:posOffset>23495</wp:posOffset>
                      </wp:positionH>
                      <wp:positionV relativeFrom="paragraph">
                        <wp:posOffset>-121285</wp:posOffset>
                      </wp:positionV>
                      <wp:extent cx="2164080" cy="769620"/>
                      <wp:effectExtent l="0" t="0" r="7620" b="68580"/>
                      <wp:wrapNone/>
                      <wp:docPr id="157" name="Gruppieren 157"/>
                      <wp:cNvGraphicFramePr/>
                      <a:graphic xmlns:a="http://schemas.openxmlformats.org/drawingml/2006/main">
                        <a:graphicData uri="http://schemas.microsoft.com/office/word/2010/wordprocessingGroup">
                          <wpg:wgp>
                            <wpg:cNvGrpSpPr/>
                            <wpg:grpSpPr>
                              <a:xfrm>
                                <a:off x="0" y="0"/>
                                <a:ext cx="2164080" cy="769620"/>
                                <a:chOff x="0" y="0"/>
                                <a:chExt cx="2164080" cy="769620"/>
                              </a:xfrm>
                            </wpg:grpSpPr>
                            <wpg:grpSp>
                              <wpg:cNvPr id="158" name="Gruppieren 158"/>
                              <wpg:cNvGrpSpPr/>
                              <wpg:grpSpPr>
                                <a:xfrm>
                                  <a:off x="0" y="0"/>
                                  <a:ext cx="2164080" cy="769620"/>
                                  <a:chOff x="0" y="0"/>
                                  <a:chExt cx="2164080" cy="769620"/>
                                </a:xfrm>
                              </wpg:grpSpPr>
                              <pic:pic xmlns:pic="http://schemas.openxmlformats.org/drawingml/2006/picture">
                                <pic:nvPicPr>
                                  <pic:cNvPr id="159" name="Grafik 159" descr="9783464541661 MAT_P_RedM01118_02"/>
                                  <pic:cNvPicPr>
                                    <a:picLocks noChangeAspect="1"/>
                                  </pic:cNvPicPr>
                                </pic:nvPicPr>
                                <pic:blipFill rotWithShape="1">
                                  <a:blip r:embed="rId35" cstate="print">
                                    <a:extLst>
                                      <a:ext uri="{28A0092B-C50C-407E-A947-70E740481C1C}">
                                        <a14:useLocalDpi xmlns:a14="http://schemas.microsoft.com/office/drawing/2010/main" val="0"/>
                                      </a:ext>
                                    </a:extLst>
                                  </a:blip>
                                  <a:srcRect l="30291" t="37202" r="29894" b="30953"/>
                                  <a:stretch/>
                                </pic:blipFill>
                                <pic:spPr bwMode="auto">
                                  <a:xfrm>
                                    <a:off x="0" y="0"/>
                                    <a:ext cx="2164080" cy="769620"/>
                                  </a:xfrm>
                                  <a:prstGeom prst="rect">
                                    <a:avLst/>
                                  </a:prstGeom>
                                  <a:noFill/>
                                  <a:ln>
                                    <a:noFill/>
                                  </a:ln>
                                  <a:extLst>
                                    <a:ext uri="{53640926-AAD7-44D8-BBD7-CCE9431645EC}">
                                      <a14:shadowObscured xmlns:a14="http://schemas.microsoft.com/office/drawing/2010/main"/>
                                    </a:ext>
                                  </a:extLst>
                                </pic:spPr>
                              </pic:pic>
                              <wps:wsp>
                                <wps:cNvPr id="160" name="Textfeld 160"/>
                                <wps:cNvSpPr txBox="1"/>
                                <wps:spPr>
                                  <a:xfrm>
                                    <a:off x="1623060" y="45720"/>
                                    <a:ext cx="525780" cy="335280"/>
                                  </a:xfrm>
                                  <a:prstGeom prst="rect">
                                    <a:avLst/>
                                  </a:prstGeom>
                                  <a:noFill/>
                                  <a:ln w="6350">
                                    <a:noFill/>
                                  </a:ln>
                                  <a:effectLst/>
                                </wps:spPr>
                                <wps:txbx>
                                  <w:txbxContent>
                                    <w:p>
                                      <w:pPr>
                                        <w:rPr>
                                          <w:rFonts w:ascii="Book Antiqua" w:hAnsi="Book Antiqua"/>
                                          <w:vertAlign w:val="subscript"/>
                                        </w:rPr>
                                      </w:pPr>
                                      <w:r>
                                        <w:rPr>
                                          <w:rFonts w:ascii="Book Antiqua" w:hAnsi="Book Antiqua"/>
                                        </w:rPr>
                                        <w:t>f</w:t>
                                      </w:r>
                                      <w:r>
                                        <w:rPr>
                                          <w:rFonts w:ascii="Book Antiqua" w:hAnsi="Book Antiqua"/>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 name="Textfeld 161"/>
                                <wps:cNvSpPr txBox="1"/>
                                <wps:spPr>
                                  <a:xfrm>
                                    <a:off x="807720" y="373380"/>
                                    <a:ext cx="525780" cy="274320"/>
                                  </a:xfrm>
                                  <a:prstGeom prst="rect">
                                    <a:avLst/>
                                  </a:prstGeom>
                                  <a:noFill/>
                                  <a:ln w="6350">
                                    <a:noFill/>
                                  </a:ln>
                                  <a:effectLst/>
                                </wps:spPr>
                                <wps:txbx>
                                  <w:txbxContent>
                                    <w:p>
                                      <w:pPr>
                                        <w:rPr>
                                          <w:rFonts w:ascii="Book Antiqua" w:hAnsi="Book Antiqua"/>
                                          <w:vertAlign w:val="subscript"/>
                                        </w:rPr>
                                      </w:pPr>
                                      <w:r>
                                        <w:rPr>
                                          <w:rFonts w:ascii="Book Antiqua" w:hAnsi="Book Antiqua"/>
                                        </w:rPr>
                                        <w:t>f</w:t>
                                      </w:r>
                                      <w:r>
                                        <w:rPr>
                                          <w:rFonts w:ascii="Book Antiqua" w:hAnsi="Book Antiqua"/>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2" name="Gerade Verbindung mit Pfeil 162"/>
                              <wps:cNvCnPr/>
                              <wps:spPr>
                                <a:xfrm>
                                  <a:off x="335280" y="373380"/>
                                  <a:ext cx="815340" cy="2286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163" name="Gerade Verbindung mit Pfeil 163"/>
                              <wps:cNvCnPr/>
                              <wps:spPr>
                                <a:xfrm>
                                  <a:off x="335280" y="739140"/>
                                  <a:ext cx="16383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57" o:spid="_x0000_s1108" style="position:absolute;margin-left:1.85pt;margin-top:-9.55pt;width:170.4pt;height:60.6pt;z-index:251820032;mso-width-relative:margin;mso-height-relative:margin" coordsize="21640,7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">
                      <v:group id="Gruppieren 158" o:spid="_x0000_s1109" style="position:absolute;width:21640;height:7696" coordsize="21640,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Grafik 159" o:spid="_x0000_s1110" type="#_x0000_t75" alt="9783464541661 MAT_P_RedM01118_02" style="position:absolute;width:21640;height:7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">
                          <v:imagedata r:id="rId36" o:title="9783464541661 MAT_P_RedM01118_02" croptop="24381f" cropbottom="20285f" cropleft="19852f" cropright="19591f"/>
                          <v:path arrowok="t"/>
                        </v:shape>
                        <v:shape id="Textfeld 160" o:spid="_x0000_s1111" type="#_x0000_t202" style="position:absolute;left:16230;top:457;width:5258;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pPr>
                                  <w:rPr>
                                    <w:rFonts w:ascii="Book Antiqua" w:hAnsi="Book Antiqua"/>
                                    <w:vertAlign w:val="subscript"/>
                                  </w:rPr>
                                </w:pPr>
                                <w:r>
                                  <w:rPr>
                                    <w:rFonts w:ascii="Book Antiqua" w:hAnsi="Book Antiqua"/>
                                  </w:rPr>
                                  <w:t>f</w:t>
                                </w:r>
                                <w:r>
                                  <w:rPr>
                                    <w:rFonts w:ascii="Book Antiqua" w:hAnsi="Book Antiqua"/>
                                    <w:vertAlign w:val="subscript"/>
                                  </w:rPr>
                                  <w:t>1</w:t>
                                </w:r>
                              </w:p>
                            </w:txbxContent>
                          </v:textbox>
                        </v:shape>
                        <v:shape id="Textfeld 161" o:spid="_x0000_s1112" type="#_x0000_t202" style="position:absolute;left:8077;top:3733;width:5258;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" filled="f" stroked="f" strokeweight=".5pt">
                          <v:textbox>
                            <w:txbxContent>
                              <w:p>
                                <w:pPr>
                                  <w:rPr>
                                    <w:rFonts w:ascii="Book Antiqua" w:hAnsi="Book Antiqua"/>
                                    <w:vertAlign w:val="subscript"/>
                                  </w:rPr>
                                </w:pPr>
                                <w:r>
                                  <w:rPr>
                                    <w:rFonts w:ascii="Book Antiqua" w:hAnsi="Book Antiqua"/>
                                  </w:rPr>
                                  <w:t>f</w:t>
                                </w:r>
                                <w:r>
                                  <w:rPr>
                                    <w:rFonts w:ascii="Book Antiqua" w:hAnsi="Book Antiqua"/>
                                    <w:vertAlign w:val="subscript"/>
                                  </w:rPr>
                                  <w:t>2</w:t>
                                </w:r>
                              </w:p>
                            </w:txbxContent>
                          </v:textbox>
                        </v:shape>
                      </v:group>
                      <v:shape id="Gerade Verbindung mit Pfeil 162" o:spid="_x0000_s1113" type="#_x0000_t32" style="position:absolute;left:3352;top:3733;width:8154;height:2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" strokecolor="windowText" strokeweight="1.5pt">
                        <v:stroke endarrow="block"/>
                      </v:shape>
                      <v:shape id="Gerade Verbindung mit Pfeil 163" o:spid="_x0000_s1114" type="#_x0000_t32" style="position:absolute;left:3352;top:7391;width:163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" strokecolor="windowText" strokeweight="1.5pt">
                        <v:stroke endarrow="block"/>
                      </v:shape>
                    </v:group>
                  </w:pict>
                </mc:Fallback>
              </mc:AlternateContent>
            </w: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rFonts w:ascii="Book Antiqua" w:hAnsi="Book Antiqua"/>
                <w:bCs/>
                <w:sz w:val="22"/>
                <w:szCs w:val="22"/>
              </w:rPr>
            </w:pPr>
          </w:p>
          <w:p>
            <w:pPr>
              <w:rPr>
                <w:bCs/>
                <w:noProof/>
                <w:sz w:val="22"/>
                <w:szCs w:val="22"/>
              </w:rPr>
            </w:pPr>
            <m:oMathPara>
              <m:oMathParaPr>
                <m:jc m:val="center"/>
              </m:oMathPara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1</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b"/>
                          </m:rPr>
                          <w:rPr>
                            <w:rFonts w:ascii="Cambria Math" w:hAnsi="Cambria Math"/>
                            <w:sz w:val="22"/>
                            <w:szCs w:val="22"/>
                          </w:rPr>
                          <m:t>0,5</m:t>
                        </m:r>
                        <m:r>
                          <m:rPr>
                            <m:sty m:val="p"/>
                          </m:rPr>
                          <w:rPr>
                            <w:rFonts w:ascii="Cambria Math" w:hAnsi="Cambria Math"/>
                            <w:sz w:val="22"/>
                            <w:szCs w:val="22"/>
                          </w:rPr>
                          <m:t>∙x</m:t>
                        </m:r>
                      </m:e>
                    </m:d>
                  </m:e>
                </m:func>
              </m:oMath>
            </m:oMathPara>
          </w:p>
          <w:p>
            <w:pPr>
              <w:spacing w:line="120" w:lineRule="auto"/>
              <w:rPr>
                <w:bCs/>
                <w:noProof/>
                <w:sz w:val="22"/>
                <w:szCs w:val="22"/>
              </w:rPr>
            </w:pPr>
          </w:p>
          <w:p>
            <w:pPr>
              <w:spacing w:line="120" w:lineRule="auto"/>
              <w:rPr>
                <w:bCs/>
                <w:noProof/>
                <w:sz w:val="22"/>
                <w:szCs w:val="22"/>
              </w:rPr>
            </w:pPr>
          </w:p>
          <w:p>
            <w:pPr>
              <w:rPr>
                <w:bCs/>
                <w:noProof/>
                <w:sz w:val="22"/>
                <w:szCs w:val="22"/>
              </w:rPr>
            </w:pPr>
            <m:oMathPara>
              <m:oMathParaPr>
                <m:jc m:val="center"/>
              </m:oMathPara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2</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f>
                          <m:fPr>
                            <m:ctrlPr>
                              <w:rPr>
                                <w:rFonts w:ascii="Cambria Math" w:hAnsi="Cambria Math"/>
                                <w:b/>
                                <w:bCs/>
                                <w:sz w:val="22"/>
                                <w:szCs w:val="22"/>
                              </w:rPr>
                            </m:ctrlPr>
                          </m:fPr>
                          <m:num>
                            <m:r>
                              <m:rPr>
                                <m:sty m:val="b"/>
                              </m:rPr>
                              <w:rPr>
                                <w:rFonts w:ascii="Cambria Math" w:hAnsi="Cambria Math"/>
                                <w:sz w:val="22"/>
                                <w:szCs w:val="22"/>
                              </w:rPr>
                              <m:t>2π</m:t>
                            </m:r>
                          </m:num>
                          <m:den>
                            <m:r>
                              <m:rPr>
                                <m:sty m:val="b"/>
                              </m:rPr>
                              <w:rPr>
                                <w:rFonts w:ascii="Cambria Math" w:hAnsi="Cambria Math"/>
                                <w:sz w:val="22"/>
                                <w:szCs w:val="22"/>
                              </w:rPr>
                              <m:t>π</m:t>
                            </m:r>
                          </m:den>
                        </m:f>
                        <m:r>
                          <m:rPr>
                            <m:sty m:val="p"/>
                          </m:rPr>
                          <w:rPr>
                            <w:rFonts w:ascii="Cambria Math" w:hAnsi="Cambria Math"/>
                            <w:sz w:val="22"/>
                            <w:szCs w:val="22"/>
                          </w:rPr>
                          <m:t>∙x</m:t>
                        </m:r>
                      </m:e>
                    </m:d>
                    <m:r>
                      <w:rPr>
                        <w:rFonts w:ascii="Cambria Math" w:hAnsi="Cambria Math"/>
                        <w:sz w:val="22"/>
                        <w:szCs w:val="22"/>
                      </w:rPr>
                      <m:t>=</m:t>
                    </m:r>
                    <m:r>
                      <m:rPr>
                        <m:sty m:val="p"/>
                      </m:rPr>
                      <w:rPr>
                        <w:rFonts w:ascii="Cambria Math" w:hAnsi="Cambria Math"/>
                        <w:sz w:val="22"/>
                        <w:szCs w:val="22"/>
                      </w:rPr>
                      <m:t>sin⁡</m:t>
                    </m:r>
                    <m:r>
                      <w:rPr>
                        <w:rFonts w:ascii="Cambria Math" w:hAnsi="Cambria Math"/>
                        <w:sz w:val="22"/>
                        <w:szCs w:val="22"/>
                      </w:rPr>
                      <m:t>(</m:t>
                    </m:r>
                  </m:e>
                </m:func>
                <m:r>
                  <m:rPr>
                    <m:sty m:val="b"/>
                  </m:rPr>
                  <w:rPr>
                    <w:rFonts w:ascii="Cambria Math" w:hAnsi="Cambria Math"/>
                    <w:sz w:val="22"/>
                    <w:szCs w:val="22"/>
                  </w:rPr>
                  <m:t>2</m:t>
                </m:r>
                <m:r>
                  <m:rPr>
                    <m:sty m:val="p"/>
                  </m:rPr>
                  <w:rPr>
                    <w:rFonts w:ascii="Cambria Math" w:hAnsi="Cambria Math"/>
                    <w:sz w:val="22"/>
                    <w:szCs w:val="22"/>
                  </w:rPr>
                  <m:t>∙x)</m:t>
                </m:r>
              </m:oMath>
            </m:oMathPara>
          </w:p>
          <w:p>
            <w:pPr>
              <w:rPr>
                <w:rFonts w:ascii="Book Antiqua" w:hAnsi="Book Antiqua"/>
                <w:bCs/>
                <w:sz w:val="22"/>
                <w:szCs w:val="22"/>
              </w:rPr>
            </w:pPr>
          </w:p>
        </w:tc>
        <w:tc>
          <w:tcPr>
            <w:tcW w:w="3364" w:type="dxa"/>
            <w:vAlign w:val="center"/>
          </w:tcPr>
          <w:p>
            <w:pPr>
              <w:rPr>
                <w:rFonts w:ascii="Book Antiqua" w:hAnsi="Book Antiqua"/>
                <w:b/>
                <w:bCs/>
                <w:sz w:val="22"/>
                <w:szCs w:val="22"/>
              </w:rPr>
            </w:pPr>
            <w:r>
              <w:rPr>
                <w:rFonts w:ascii="Book Antiqua" w:hAnsi="Book Antiqua"/>
                <w:b/>
                <w:bCs/>
                <w:noProof/>
                <w:sz w:val="22"/>
                <w:szCs w:val="22"/>
              </w:rPr>
              <mc:AlternateContent>
                <mc:Choice Requires="wps">
                  <w:drawing>
                    <wp:anchor distT="0" distB="0" distL="114300" distR="114300" simplePos="0" relativeHeight="251819008" behindDoc="0" locked="0" layoutInCell="1" allowOverlap="1">
                      <wp:simplePos x="0" y="0"/>
                      <wp:positionH relativeFrom="column">
                        <wp:posOffset>875030</wp:posOffset>
                      </wp:positionH>
                      <wp:positionV relativeFrom="paragraph">
                        <wp:posOffset>483235</wp:posOffset>
                      </wp:positionV>
                      <wp:extent cx="198120" cy="0"/>
                      <wp:effectExtent l="38100" t="76200" r="0" b="95250"/>
                      <wp:wrapNone/>
                      <wp:docPr id="164" name="Gerade Verbindung mit Pfeil 164"/>
                      <wp:cNvGraphicFramePr/>
                      <a:graphic xmlns:a="http://schemas.openxmlformats.org/drawingml/2006/main">
                        <a:graphicData uri="http://schemas.microsoft.com/office/word/2010/wordprocessingShape">
                          <wps:wsp>
                            <wps:cNvCnPr/>
                            <wps:spPr>
                              <a:xfrm flipH="1">
                                <a:off x="0" y="0"/>
                                <a:ext cx="19812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7D2A96E6" id="Gerade Verbindung mit Pfeil 164" o:spid="_x0000_s1026" type="#_x0000_t32" style="position:absolute;margin-left:68.9pt;margin-top:38.05pt;width:15.6pt;height:0;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" strokecolor="windowText" strokeweight="1.5pt">
                      <v:stroke endarrow="block"/>
                    </v:shape>
                  </w:pict>
                </mc:Fallback>
              </mc:AlternateContent>
            </w:r>
            <w:r>
              <w:rPr>
                <w:rFonts w:ascii="Book Antiqua" w:hAnsi="Book Antiqua"/>
                <w:b/>
                <w:bCs/>
                <w:noProof/>
                <w:sz w:val="22"/>
                <w:szCs w:val="22"/>
              </w:rPr>
              <mc:AlternateContent>
                <mc:Choice Requires="wps">
                  <w:drawing>
                    <wp:anchor distT="0" distB="0" distL="114300" distR="114300" simplePos="0" relativeHeight="251817984" behindDoc="0" locked="0" layoutInCell="1" allowOverlap="1">
                      <wp:simplePos x="0" y="0"/>
                      <wp:positionH relativeFrom="column">
                        <wp:posOffset>699770</wp:posOffset>
                      </wp:positionH>
                      <wp:positionV relativeFrom="paragraph">
                        <wp:posOffset>231140</wp:posOffset>
                      </wp:positionV>
                      <wp:extent cx="441960" cy="0"/>
                      <wp:effectExtent l="0" t="76200" r="15240" b="95250"/>
                      <wp:wrapNone/>
                      <wp:docPr id="165" name="Gerade Verbindung mit Pfeil 165"/>
                      <wp:cNvGraphicFramePr/>
                      <a:graphic xmlns:a="http://schemas.openxmlformats.org/drawingml/2006/main">
                        <a:graphicData uri="http://schemas.microsoft.com/office/word/2010/wordprocessingShape">
                          <wps:wsp>
                            <wps:cNvCnPr/>
                            <wps:spPr>
                              <a:xfrm>
                                <a:off x="0" y="0"/>
                                <a:ext cx="44196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6008430" id="Gerade Verbindung mit Pfeil 165" o:spid="_x0000_s1026" type="#_x0000_t32" style="position:absolute;margin-left:55.1pt;margin-top:18.2pt;width:34.8pt;height: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" strokecolor="windowText" strokeweight="1.5pt">
                      <v:stroke endarrow="block"/>
                    </v:shape>
                  </w:pict>
                </mc:Fallback>
              </mc:AlternateContent>
            </w:r>
            <w:r>
              <w:rPr>
                <w:rFonts w:ascii="Book Antiqua" w:hAnsi="Book Antiqua"/>
                <w:b/>
                <w:bCs/>
                <w:noProof/>
                <w:sz w:val="22"/>
                <w:szCs w:val="22"/>
              </w:rPr>
              <mc:AlternateContent>
                <mc:Choice Requires="wpg">
                  <w:drawing>
                    <wp:anchor distT="0" distB="0" distL="114300" distR="114300" simplePos="0" relativeHeight="251816960" behindDoc="0" locked="0" layoutInCell="1" allowOverlap="1">
                      <wp:simplePos x="0" y="0"/>
                      <wp:positionH relativeFrom="column">
                        <wp:posOffset>59690</wp:posOffset>
                      </wp:positionH>
                      <wp:positionV relativeFrom="paragraph">
                        <wp:posOffset>78740</wp:posOffset>
                      </wp:positionV>
                      <wp:extent cx="1935480" cy="777240"/>
                      <wp:effectExtent l="0" t="0" r="7620" b="3810"/>
                      <wp:wrapNone/>
                      <wp:docPr id="166" name="Gruppieren 166"/>
                      <wp:cNvGraphicFramePr/>
                      <a:graphic xmlns:a="http://schemas.openxmlformats.org/drawingml/2006/main">
                        <a:graphicData uri="http://schemas.microsoft.com/office/word/2010/wordprocessingGroup">
                          <wpg:wgp>
                            <wpg:cNvGrpSpPr/>
                            <wpg:grpSpPr>
                              <a:xfrm>
                                <a:off x="0" y="0"/>
                                <a:ext cx="1935480" cy="777240"/>
                                <a:chOff x="0" y="0"/>
                                <a:chExt cx="1935480" cy="777240"/>
                              </a:xfrm>
                            </wpg:grpSpPr>
                            <pic:pic xmlns:pic="http://schemas.openxmlformats.org/drawingml/2006/picture">
                              <pic:nvPicPr>
                                <pic:cNvPr id="167" name="Grafik 167" descr="9783464541661 MAT_P_RedM01118_03"/>
                                <pic:cNvPicPr>
                                  <a:picLocks noChangeAspect="1"/>
                                </pic:cNvPicPr>
                              </pic:nvPicPr>
                              <pic:blipFill rotWithShape="1">
                                <a:blip r:embed="rId37" cstate="print">
                                  <a:extLst>
                                    <a:ext uri="{28A0092B-C50C-407E-A947-70E740481C1C}">
                                      <a14:useLocalDpi xmlns:a14="http://schemas.microsoft.com/office/drawing/2010/main" val="0"/>
                                    </a:ext>
                                  </a:extLst>
                                </a:blip>
                                <a:srcRect l="31349" t="35119" r="31085" b="30952"/>
                                <a:stretch/>
                              </pic:blipFill>
                              <pic:spPr bwMode="auto">
                                <a:xfrm>
                                  <a:off x="0" y="0"/>
                                  <a:ext cx="1935480" cy="777240"/>
                                </a:xfrm>
                                <a:prstGeom prst="rect">
                                  <a:avLst/>
                                </a:prstGeom>
                                <a:noFill/>
                                <a:ln>
                                  <a:noFill/>
                                </a:ln>
                                <a:extLst>
                                  <a:ext uri="{53640926-AAD7-44D8-BBD7-CCE9431645EC}">
                                    <a14:shadowObscured xmlns:a14="http://schemas.microsoft.com/office/drawing/2010/main"/>
                                  </a:ext>
                                </a:extLst>
                              </pic:spPr>
                            </pic:pic>
                            <wps:wsp>
                              <wps:cNvPr id="168" name="Textfeld 168"/>
                              <wps:cNvSpPr txBox="1"/>
                              <wps:spPr>
                                <a:xfrm>
                                  <a:off x="1249680" y="83820"/>
                                  <a:ext cx="350520" cy="358140"/>
                                </a:xfrm>
                                <a:prstGeom prst="rect">
                                  <a:avLst/>
                                </a:prstGeom>
                                <a:noFill/>
                                <a:ln w="6350">
                                  <a:noFill/>
                                </a:ln>
                                <a:effectLst/>
                              </wps:spPr>
                              <wps:txbx>
                                <w:txbxContent>
                                  <w:p>
                                    <w:pPr>
                                      <w:rPr>
                                        <w:rFonts w:ascii="Book Antiqua" w:hAnsi="Book Antiqua"/>
                                        <w:vertAlign w:val="subscript"/>
                                      </w:rPr>
                                    </w:pPr>
                                    <w:r>
                                      <w:rPr>
                                        <w:rFonts w:ascii="Book Antiqua" w:hAnsi="Book Antiqua"/>
                                      </w:rPr>
                                      <w:t>f</w:t>
                                    </w:r>
                                    <w:r>
                                      <w:rPr>
                                        <w:rFonts w:ascii="Book Antiqua" w:hAnsi="Book Antiqua"/>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Textfeld 169"/>
                              <wps:cNvSpPr txBox="1"/>
                              <wps:spPr>
                                <a:xfrm>
                                  <a:off x="723900" y="396240"/>
                                  <a:ext cx="304800" cy="259080"/>
                                </a:xfrm>
                                <a:prstGeom prst="rect">
                                  <a:avLst/>
                                </a:prstGeom>
                                <a:noFill/>
                                <a:ln w="6350">
                                  <a:noFill/>
                                </a:ln>
                                <a:effectLst/>
                              </wps:spPr>
                              <wps:txbx>
                                <w:txbxContent>
                                  <w:p>
                                    <w:pPr>
                                      <w:rPr>
                                        <w:rFonts w:ascii="Book Antiqua" w:hAnsi="Book Antiqua"/>
                                        <w:vertAlign w:val="subscript"/>
                                      </w:rPr>
                                    </w:pPr>
                                    <w:r>
                                      <w:rPr>
                                        <w:rFonts w:ascii="Book Antiqua" w:hAnsi="Book Antiqua"/>
                                      </w:rPr>
                                      <w:t>f</w:t>
                                    </w:r>
                                    <w:r>
                                      <w:rPr>
                                        <w:rFonts w:ascii="Book Antiqua" w:hAnsi="Book Antiqua"/>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6" o:spid="_x0000_s1115" style="position:absolute;margin-left:4.7pt;margin-top:6.2pt;width:152.4pt;height:61.2pt;z-index:251816960;mso-width-relative:margin;mso-height-relative:margin" coordsize="19354,7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">
                      <v:shape id="Grafik 167" o:spid="_x0000_s1116" type="#_x0000_t75" alt="9783464541661 MAT_P_RedM01118_03" style="position:absolute;width:19354;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">
                        <v:imagedata r:id="rId38" o:title="9783464541661 MAT_P_RedM01118_03" croptop="23016f" cropbottom="20285f" cropleft="20545f" cropright="20372f"/>
                        <v:path arrowok="t"/>
                      </v:shape>
                      <v:shape id="Textfeld 168" o:spid="_x0000_s1117" type="#_x0000_t202" style="position:absolute;left:12496;top:838;width:3506;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" filled="f" stroked="f" strokeweight=".5pt">
                        <v:textbox>
                          <w:txbxContent>
                            <w:p>
                              <w:pPr>
                                <w:rPr>
                                  <w:rFonts w:ascii="Book Antiqua" w:hAnsi="Book Antiqua"/>
                                  <w:vertAlign w:val="subscript"/>
                                </w:rPr>
                              </w:pPr>
                              <w:r>
                                <w:rPr>
                                  <w:rFonts w:ascii="Book Antiqua" w:hAnsi="Book Antiqua"/>
                                </w:rPr>
                                <w:t>f</w:t>
                              </w:r>
                              <w:r>
                                <w:rPr>
                                  <w:rFonts w:ascii="Book Antiqua" w:hAnsi="Book Antiqua"/>
                                  <w:vertAlign w:val="subscript"/>
                                </w:rPr>
                                <w:t>1</w:t>
                              </w:r>
                            </w:p>
                          </w:txbxContent>
                        </v:textbox>
                      </v:shape>
                      <v:shape id="Textfeld 169" o:spid="_x0000_s1118" type="#_x0000_t202" style="position:absolute;left:7239;top:3962;width:304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" filled="f" stroked="f" strokeweight=".5pt">
                        <v:textbox>
                          <w:txbxContent>
                            <w:p>
                              <w:pPr>
                                <w:rPr>
                                  <w:rFonts w:ascii="Book Antiqua" w:hAnsi="Book Antiqua"/>
                                  <w:vertAlign w:val="subscript"/>
                                </w:rPr>
                              </w:pPr>
                              <w:r>
                                <w:rPr>
                                  <w:rFonts w:ascii="Book Antiqua" w:hAnsi="Book Antiqua"/>
                                </w:rPr>
                                <w:t>f</w:t>
                              </w:r>
                              <w:r>
                                <w:rPr>
                                  <w:rFonts w:ascii="Book Antiqua" w:hAnsi="Book Antiqua"/>
                                  <w:vertAlign w:val="subscript"/>
                                </w:rPr>
                                <w:t>2</w:t>
                              </w:r>
                            </w:p>
                          </w:txbxContent>
                        </v:textbox>
                      </v:shape>
                    </v:group>
                  </w:pict>
                </mc:Fallback>
              </mc:AlternateContent>
            </w:r>
          </w:p>
          <w:p>
            <w:pPr>
              <w:rPr>
                <w:rFonts w:ascii="Book Antiqua" w:hAnsi="Book Antiqua"/>
                <w:b/>
                <w:bCs/>
                <w:sz w:val="22"/>
                <w:szCs w:val="22"/>
              </w:rPr>
            </w:pPr>
          </w:p>
          <w:p>
            <w:pPr>
              <w:rPr>
                <w:rFonts w:ascii="Book Antiqua" w:hAnsi="Book Antiqua"/>
                <w:b/>
                <w:bCs/>
                <w:sz w:val="22"/>
                <w:szCs w:val="22"/>
              </w:rPr>
            </w:pPr>
          </w:p>
          <w:p>
            <w:pPr>
              <w:rPr>
                <w:rFonts w:ascii="Book Antiqua" w:hAnsi="Book Antiqua"/>
                <w:b/>
                <w:bCs/>
                <w:sz w:val="22"/>
                <w:szCs w:val="22"/>
              </w:rPr>
            </w:pPr>
          </w:p>
          <w:p>
            <w:pPr>
              <w:rPr>
                <w:rFonts w:ascii="Book Antiqua" w:hAnsi="Book Antiqua"/>
                <w:b/>
                <w:bCs/>
                <w:sz w:val="22"/>
                <w:szCs w:val="22"/>
              </w:rPr>
            </w:pPr>
          </w:p>
          <w:p>
            <w:pPr>
              <w:spacing w:line="120" w:lineRule="auto"/>
              <w:rPr>
                <w:rFonts w:ascii="Book Antiqua" w:hAnsi="Book Antiqua"/>
                <w:b/>
                <w:bCs/>
                <w:sz w:val="22"/>
                <w:szCs w:val="22"/>
              </w:rPr>
            </w:pPr>
          </w:p>
          <w:p>
            <w:pPr>
              <w:rPr>
                <w:bCs/>
                <w:noProof/>
                <w:sz w:val="22"/>
                <w:szCs w:val="22"/>
              </w:rPr>
            </w:pPr>
            <m:oMathPara>
              <m:oMathParaPr>
                <m:jc m:val="center"/>
              </m:oMathPara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1</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f>
                          <m:fPr>
                            <m:ctrlPr>
                              <w:rPr>
                                <w:rFonts w:ascii="Cambria Math" w:hAnsi="Cambria Math"/>
                                <w:b/>
                                <w:bCs/>
                                <w:sz w:val="22"/>
                                <w:szCs w:val="22"/>
                              </w:rPr>
                            </m:ctrlPr>
                          </m:fPr>
                          <m:num>
                            <m:r>
                              <m:rPr>
                                <m:sty m:val="b"/>
                              </m:rPr>
                              <w:rPr>
                                <w:rFonts w:ascii="Cambria Math" w:hAnsi="Cambria Math"/>
                                <w:sz w:val="22"/>
                                <w:szCs w:val="22"/>
                              </w:rPr>
                              <m:t>π</m:t>
                            </m:r>
                          </m:num>
                          <m:den>
                            <m:r>
                              <m:rPr>
                                <m:sty m:val="b"/>
                              </m:rPr>
                              <w:rPr>
                                <w:rFonts w:ascii="Cambria Math" w:hAnsi="Cambria Math"/>
                                <w:sz w:val="22"/>
                                <w:szCs w:val="22"/>
                              </w:rPr>
                              <m:t>2</m:t>
                            </m:r>
                          </m:den>
                        </m:f>
                      </m:e>
                    </m:d>
                  </m:e>
                </m:func>
              </m:oMath>
            </m:oMathPara>
          </w:p>
          <w:p>
            <w:pPr>
              <w:spacing w:line="120" w:lineRule="auto"/>
              <w:rPr>
                <w:bCs/>
                <w:noProof/>
                <w:sz w:val="22"/>
                <w:szCs w:val="22"/>
              </w:rPr>
            </w:pPr>
          </w:p>
          <w:p>
            <w:pPr>
              <w:rPr>
                <w:bCs/>
                <w:noProof/>
                <w:sz w:val="22"/>
                <w:szCs w:val="22"/>
              </w:rPr>
            </w:pPr>
            <m:oMathPara>
              <m:oMathParaPr>
                <m:jc m:val="center"/>
              </m:oMathPara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2</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d>
                          <m:dPr>
                            <m:ctrlPr>
                              <w:rPr>
                                <w:rFonts w:ascii="Cambria Math" w:hAnsi="Cambria Math"/>
                                <w:bCs/>
                                <w:sz w:val="22"/>
                                <w:szCs w:val="22"/>
                              </w:rPr>
                            </m:ctrlPr>
                          </m:dPr>
                          <m:e>
                            <m:r>
                              <m:rPr>
                                <m:sty m:val="b"/>
                              </m:rPr>
                              <w:rPr>
                                <w:rFonts w:ascii="Cambria Math" w:hAnsi="Cambria Math"/>
                                <w:sz w:val="22"/>
                                <w:szCs w:val="22"/>
                              </w:rPr>
                              <m:t>-</m:t>
                            </m:r>
                            <m:f>
                              <m:fPr>
                                <m:ctrlPr>
                                  <w:rPr>
                                    <w:rFonts w:ascii="Cambria Math" w:hAnsi="Cambria Math"/>
                                    <w:b/>
                                    <w:bCs/>
                                    <w:sz w:val="22"/>
                                    <w:szCs w:val="22"/>
                                  </w:rPr>
                                </m:ctrlPr>
                              </m:fPr>
                              <m:num>
                                <m:r>
                                  <m:rPr>
                                    <m:sty m:val="b"/>
                                  </m:rPr>
                                  <w:rPr>
                                    <w:rFonts w:ascii="Cambria Math" w:hAnsi="Cambria Math"/>
                                    <w:sz w:val="22"/>
                                    <w:szCs w:val="22"/>
                                  </w:rPr>
                                  <m:t>π</m:t>
                                </m:r>
                              </m:num>
                              <m:den>
                                <m:r>
                                  <m:rPr>
                                    <m:sty m:val="b"/>
                                  </m:rPr>
                                  <w:rPr>
                                    <w:rFonts w:ascii="Cambria Math" w:hAnsi="Cambria Math"/>
                                    <w:sz w:val="22"/>
                                    <w:szCs w:val="22"/>
                                  </w:rPr>
                                  <m:t>4</m:t>
                                </m:r>
                              </m:den>
                            </m:f>
                          </m:e>
                        </m:d>
                        <m:ctrlPr>
                          <w:rPr>
                            <w:rFonts w:ascii="Cambria Math" w:hAnsi="Cambria Math"/>
                            <w:bCs/>
                            <w:noProof/>
                            <w:sz w:val="22"/>
                            <w:szCs w:val="22"/>
                          </w:rPr>
                        </m:ctrlPr>
                      </m:e>
                    </m:d>
                  </m:e>
                </m:func>
              </m:oMath>
            </m:oMathPara>
          </w:p>
          <w:p>
            <w:pPr>
              <w:spacing w:line="120" w:lineRule="auto"/>
              <w:rPr>
                <w:bCs/>
                <w:noProof/>
                <w:sz w:val="22"/>
                <w:szCs w:val="22"/>
              </w:rPr>
            </w:pPr>
          </w:p>
          <w:p>
            <w:pPr>
              <w:rPr>
                <w:bCs/>
                <w:noProof/>
                <w:sz w:val="22"/>
                <w:szCs w:val="22"/>
              </w:rPr>
            </w:pPr>
            <m:oMathPara>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2</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=sin⁡(x+</m:t>
                </m:r>
                <m:f>
                  <m:fPr>
                    <m:ctrlPr>
                      <w:rPr>
                        <w:rFonts w:ascii="Cambria Math" w:hAnsi="Cambria Math"/>
                        <w:bCs/>
                        <w:sz w:val="22"/>
                        <w:szCs w:val="22"/>
                      </w:rPr>
                    </m:ctrlPr>
                  </m:fPr>
                  <m:num>
                    <m:r>
                      <m:rPr>
                        <m:sty m:val="p"/>
                      </m:rPr>
                      <w:rPr>
                        <w:rFonts w:ascii="Cambria Math" w:hAnsi="Cambria Math"/>
                        <w:sz w:val="22"/>
                        <w:szCs w:val="22"/>
                      </w:rPr>
                      <m:t>π</m:t>
                    </m:r>
                  </m:num>
                  <m:den>
                    <m:r>
                      <m:rPr>
                        <m:sty m:val="p"/>
                      </m:rPr>
                      <w:rPr>
                        <w:rFonts w:ascii="Cambria Math" w:hAnsi="Cambria Math"/>
                        <w:sz w:val="22"/>
                        <w:szCs w:val="22"/>
                      </w:rPr>
                      <m:t>4</m:t>
                    </m:r>
                  </m:den>
                </m:f>
                <m:r>
                  <m:rPr>
                    <m:sty m:val="p"/>
                  </m:rPr>
                  <w:rPr>
                    <w:rFonts w:ascii="Cambria Math" w:hAnsi="Cambria Math"/>
                    <w:sz w:val="22"/>
                    <w:szCs w:val="22"/>
                  </w:rPr>
                  <m:t>)</m:t>
                </m:r>
              </m:oMath>
            </m:oMathPara>
          </w:p>
        </w:tc>
        <w:tc>
          <w:tcPr>
            <w:tcW w:w="2948" w:type="dxa"/>
            <w:vAlign w:val="center"/>
          </w:tcPr>
          <w:p>
            <w:pPr>
              <w:jc w:val="center"/>
              <w:rPr>
                <w:rFonts w:ascii="Book Antiqua" w:hAnsi="Book Antiqua"/>
                <w:bCs/>
                <w:sz w:val="22"/>
                <w:szCs w:val="22"/>
              </w:rPr>
            </w:pPr>
            <w:r>
              <w:rPr>
                <w:rFonts w:ascii="Book Antiqua" w:hAnsi="Book Antiqua"/>
                <w:bCs/>
                <w:noProof/>
                <w:sz w:val="22"/>
                <w:szCs w:val="22"/>
              </w:rPr>
              <mc:AlternateContent>
                <mc:Choice Requires="wpg">
                  <w:drawing>
                    <wp:anchor distT="0" distB="0" distL="114300" distR="114300" simplePos="0" relativeHeight="251815936" behindDoc="0" locked="0" layoutInCell="1" allowOverlap="1">
                      <wp:simplePos x="0" y="0"/>
                      <wp:positionH relativeFrom="column">
                        <wp:posOffset>49530</wp:posOffset>
                      </wp:positionH>
                      <wp:positionV relativeFrom="paragraph">
                        <wp:posOffset>-36830</wp:posOffset>
                      </wp:positionV>
                      <wp:extent cx="1638300" cy="1280160"/>
                      <wp:effectExtent l="0" t="0" r="0" b="0"/>
                      <wp:wrapNone/>
                      <wp:docPr id="170" name="Gruppieren 170"/>
                      <wp:cNvGraphicFramePr/>
                      <a:graphic xmlns:a="http://schemas.openxmlformats.org/drawingml/2006/main">
                        <a:graphicData uri="http://schemas.microsoft.com/office/word/2010/wordprocessingGroup">
                          <wpg:wgp>
                            <wpg:cNvGrpSpPr/>
                            <wpg:grpSpPr>
                              <a:xfrm>
                                <a:off x="0" y="0"/>
                                <a:ext cx="1638300" cy="1280160"/>
                                <a:chOff x="0" y="0"/>
                                <a:chExt cx="1638300" cy="1280160"/>
                              </a:xfrm>
                            </wpg:grpSpPr>
                            <wpg:grpSp>
                              <wpg:cNvPr id="171" name="Gruppieren 171"/>
                              <wpg:cNvGrpSpPr/>
                              <wpg:grpSpPr>
                                <a:xfrm>
                                  <a:off x="0" y="0"/>
                                  <a:ext cx="1638300" cy="1280160"/>
                                  <a:chOff x="0" y="0"/>
                                  <a:chExt cx="1638300" cy="1280160"/>
                                </a:xfrm>
                              </wpg:grpSpPr>
                              <pic:pic xmlns:pic="http://schemas.openxmlformats.org/drawingml/2006/picture">
                                <pic:nvPicPr>
                                  <pic:cNvPr id="172" name="Grafik 172" descr="9783464541661 MAT_P_RedM01118_04"/>
                                  <pic:cNvPicPr>
                                    <a:picLocks noChangeAspect="1"/>
                                  </pic:cNvPicPr>
                                </pic:nvPicPr>
                                <pic:blipFill rotWithShape="1">
                                  <a:blip r:embed="rId39" cstate="print">
                                    <a:extLst>
                                      <a:ext uri="{28A0092B-C50C-407E-A947-70E740481C1C}">
                                        <a14:useLocalDpi xmlns:a14="http://schemas.microsoft.com/office/drawing/2010/main" val="0"/>
                                      </a:ext>
                                    </a:extLst>
                                  </a:blip>
                                  <a:srcRect l="31613" t="23512" r="30688" b="10119"/>
                                  <a:stretch/>
                                </pic:blipFill>
                                <pic:spPr bwMode="auto">
                                  <a:xfrm>
                                    <a:off x="0" y="0"/>
                                    <a:ext cx="1638300" cy="1280160"/>
                                  </a:xfrm>
                                  <a:prstGeom prst="rect">
                                    <a:avLst/>
                                  </a:prstGeom>
                                  <a:noFill/>
                                  <a:ln>
                                    <a:noFill/>
                                  </a:ln>
                                  <a:extLst>
                                    <a:ext uri="{53640926-AAD7-44D8-BBD7-CCE9431645EC}">
                                      <a14:shadowObscured xmlns:a14="http://schemas.microsoft.com/office/drawing/2010/main"/>
                                    </a:ext>
                                  </a:extLst>
                                </pic:spPr>
                              </pic:pic>
                              <wps:wsp>
                                <wps:cNvPr id="173" name="Textfeld 173"/>
                                <wps:cNvSpPr txBox="1"/>
                                <wps:spPr>
                                  <a:xfrm>
                                    <a:off x="1059180" y="213360"/>
                                    <a:ext cx="525780" cy="388620"/>
                                  </a:xfrm>
                                  <a:prstGeom prst="rect">
                                    <a:avLst/>
                                  </a:prstGeom>
                                  <a:noFill/>
                                  <a:ln w="6350">
                                    <a:noFill/>
                                  </a:ln>
                                  <a:effectLst/>
                                </wps:spPr>
                                <wps:txbx>
                                  <w:txbxContent>
                                    <w:p>
                                      <w:pPr>
                                        <w:rPr>
                                          <w:rFonts w:ascii="Book Antiqua" w:hAnsi="Book Antiqua"/>
                                          <w:vertAlign w:val="subscript"/>
                                        </w:rPr>
                                      </w:pPr>
                                      <w:r>
                                        <w:rPr>
                                          <w:rFonts w:ascii="Book Antiqua" w:hAnsi="Book Antiqua"/>
                                        </w:rPr>
                                        <w:t>f</w:t>
                                      </w:r>
                                      <w:r>
                                        <w:rPr>
                                          <w:rFonts w:ascii="Book Antiqua" w:hAnsi="Book Antiqua"/>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Textfeld 174"/>
                                <wps:cNvSpPr txBox="1"/>
                                <wps:spPr>
                                  <a:xfrm>
                                    <a:off x="411480" y="769620"/>
                                    <a:ext cx="525780" cy="388620"/>
                                  </a:xfrm>
                                  <a:prstGeom prst="rect">
                                    <a:avLst/>
                                  </a:prstGeom>
                                  <a:noFill/>
                                  <a:ln w="6350">
                                    <a:noFill/>
                                  </a:ln>
                                  <a:effectLst/>
                                </wps:spPr>
                                <wps:txbx>
                                  <w:txbxContent>
                                    <w:p>
                                      <w:pPr>
                                        <w:rPr>
                                          <w:rFonts w:ascii="Book Antiqua" w:hAnsi="Book Antiqua"/>
                                          <w:vertAlign w:val="subscript"/>
                                        </w:rPr>
                                      </w:pPr>
                                      <w:r>
                                        <w:rPr>
                                          <w:rFonts w:ascii="Book Antiqua" w:hAnsi="Book Antiqua"/>
                                        </w:rPr>
                                        <w:t>f</w:t>
                                      </w:r>
                                      <w:r>
                                        <w:rPr>
                                          <w:rFonts w:ascii="Book Antiqua" w:hAnsi="Book Antiqua"/>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5" name="Gerade Verbindung 71"/>
                              <wps:cNvCnPr/>
                              <wps:spPr>
                                <a:xfrm>
                                  <a:off x="7620" y="251460"/>
                                  <a:ext cx="1600200" cy="0"/>
                                </a:xfrm>
                                <a:prstGeom prst="line">
                                  <a:avLst/>
                                </a:prstGeom>
                                <a:noFill/>
                                <a:ln w="12700" cap="flat" cmpd="sng" algn="ctr">
                                  <a:solidFill>
                                    <a:sysClr val="windowText" lastClr="000000"/>
                                  </a:solidFill>
                                  <a:prstDash val="sysDash"/>
                                </a:ln>
                                <a:effectLst/>
                              </wps:spPr>
                              <wps:bodyPr/>
                            </wps:wsp>
                            <wps:wsp>
                              <wps:cNvPr id="176" name="Gerade Verbindung 72"/>
                              <wps:cNvCnPr/>
                              <wps:spPr>
                                <a:xfrm>
                                  <a:off x="160020" y="998220"/>
                                  <a:ext cx="1447800" cy="0"/>
                                </a:xfrm>
                                <a:prstGeom prst="line">
                                  <a:avLst/>
                                </a:prstGeom>
                                <a:noFill/>
                                <a:ln w="12700" cap="flat" cmpd="sng" algn="ctr">
                                  <a:solidFill>
                                    <a:sysClr val="windowText" lastClr="000000"/>
                                  </a:solidFill>
                                  <a:prstDash val="sysDash"/>
                                </a:ln>
                                <a:effectLst/>
                              </wps:spPr>
                              <wps:bodyPr/>
                            </wps:wsp>
                          </wpg:wgp>
                        </a:graphicData>
                      </a:graphic>
                      <wp14:sizeRelH relativeFrom="margin">
                        <wp14:pctWidth>0</wp14:pctWidth>
                      </wp14:sizeRelH>
                      <wp14:sizeRelV relativeFrom="margin">
                        <wp14:pctHeight>0</wp14:pctHeight>
                      </wp14:sizeRelV>
                    </wp:anchor>
                  </w:drawing>
                </mc:Choice>
                <mc:Fallback>
                  <w:pict>
                    <v:group id="Gruppieren 170" o:spid="_x0000_s1119" style="position:absolute;left:0;text-align:left;margin-left:3.9pt;margin-top:-2.9pt;width:129pt;height:100.8pt;z-index:251815936;mso-width-relative:margin;mso-height-relative:margin" coordsize="16383,12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">
                      <v:group id="Gruppieren 171" o:spid="_x0000_s1120" style="position:absolute;width:16383;height:12801" coordsize="16383,1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Grafik 172" o:spid="_x0000_s1121" type="#_x0000_t75" alt="9783464541661 MAT_P_RedM01118_04" style="position:absolute;width:16383;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">
                          <v:imagedata r:id="rId40" o:title="9783464541661 MAT_P_RedM01118_04" croptop="15409f" cropbottom="6632f" cropleft="20718f" cropright="20112f"/>
                          <v:path arrowok="t"/>
                        </v:shape>
                        <v:shape id="Textfeld 173" o:spid="_x0000_s1122" type="#_x0000_t202" style="position:absolute;left:10591;top:2133;width:5258;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pPr>
                                  <w:rPr>
                                    <w:rFonts w:ascii="Book Antiqua" w:hAnsi="Book Antiqua"/>
                                    <w:vertAlign w:val="subscript"/>
                                  </w:rPr>
                                </w:pPr>
                                <w:r>
                                  <w:rPr>
                                    <w:rFonts w:ascii="Book Antiqua" w:hAnsi="Book Antiqua"/>
                                  </w:rPr>
                                  <w:t>f</w:t>
                                </w:r>
                                <w:r>
                                  <w:rPr>
                                    <w:rFonts w:ascii="Book Antiqua" w:hAnsi="Book Antiqua"/>
                                    <w:vertAlign w:val="subscript"/>
                                  </w:rPr>
                                  <w:t>1</w:t>
                                </w:r>
                              </w:p>
                            </w:txbxContent>
                          </v:textbox>
                        </v:shape>
                        <v:shape id="Textfeld 174" o:spid="_x0000_s1123" type="#_x0000_t202" style="position:absolute;left:4114;top:7696;width:5258;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99wwAAANwAAAAPAAAAZHJzL2Rvd25yZXYueG1sRE9Li8Iw&#10;EL4v+B/CCN7WVFl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Tql/fcMAAADcAAAADwAA&#10;AAAAAAAAAAAAAAAHAgAAZHJzL2Rvd25yZXYueG1sUEsFBgAAAAADAAMAtwAAAPcCAAAAAA==&#10;" filled="f" stroked="f" strokeweight=".5pt">
                          <v:textbox>
                            <w:txbxContent>
                              <w:p>
                                <w:pPr>
                                  <w:rPr>
                                    <w:rFonts w:ascii="Book Antiqua" w:hAnsi="Book Antiqua"/>
                                    <w:vertAlign w:val="subscript"/>
                                  </w:rPr>
                                </w:pPr>
                                <w:r>
                                  <w:rPr>
                                    <w:rFonts w:ascii="Book Antiqua" w:hAnsi="Book Antiqua"/>
                                  </w:rPr>
                                  <w:t>f</w:t>
                                </w:r>
                                <w:r>
                                  <w:rPr>
                                    <w:rFonts w:ascii="Book Antiqua" w:hAnsi="Book Antiqua"/>
                                    <w:vertAlign w:val="subscript"/>
                                  </w:rPr>
                                  <w:t>2</w:t>
                                </w:r>
                              </w:p>
                            </w:txbxContent>
                          </v:textbox>
                        </v:shape>
                      </v:group>
                      <v:line id="Gerade Verbindung 71" o:spid="_x0000_s1124" style="position:absolute;visibility:visible;mso-wrap-style:square" from="76,2514" to="16078,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" strokecolor="windowText" strokeweight="1pt">
                        <v:stroke dashstyle="3 1"/>
                      </v:line>
                      <v:line id="Gerade Verbindung 72" o:spid="_x0000_s1125" style="position:absolute;visibility:visible;mso-wrap-style:square" from="1600,9982" to="16078,9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" strokecolor="windowText" strokeweight="1pt">
                        <v:stroke dashstyle="3 1"/>
                      </v:line>
                    </v:group>
                  </w:pict>
                </mc:Fallback>
              </mc:AlternateContent>
            </w: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jc w:val="center"/>
              <w:rPr>
                <w:rFonts w:ascii="Book Antiqua" w:hAnsi="Book Antiqua"/>
                <w:bCs/>
                <w:sz w:val="22"/>
                <w:szCs w:val="22"/>
              </w:rPr>
            </w:pPr>
          </w:p>
          <w:p>
            <w:pPr>
              <w:rPr>
                <w:bCs/>
                <w:noProof/>
                <w:sz w:val="22"/>
                <w:szCs w:val="22"/>
              </w:rPr>
            </w:pPr>
            <m:oMathPara>
              <m:oMathParaPr>
                <m:jc m:val="center"/>
              </m:oMathParaPr>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1</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e>
                    </m:d>
                  </m:e>
                </m:func>
                <m:r>
                  <w:rPr>
                    <w:rFonts w:ascii="Cambria Math" w:hAnsi="Cambria Math"/>
                    <w:sz w:val="22"/>
                    <w:szCs w:val="22"/>
                  </w:rPr>
                  <m:t>+</m:t>
                </m:r>
                <m:r>
                  <m:rPr>
                    <m:sty m:val="bi"/>
                  </m:rPr>
                  <w:rPr>
                    <w:rFonts w:ascii="Cambria Math" w:hAnsi="Cambria Math"/>
                    <w:sz w:val="22"/>
                    <w:szCs w:val="22"/>
                  </w:rPr>
                  <m:t>1,5</m:t>
                </m:r>
              </m:oMath>
            </m:oMathPara>
          </w:p>
          <w:p>
            <w:pPr>
              <w:spacing w:line="120" w:lineRule="auto"/>
              <w:rPr>
                <w:bCs/>
                <w:noProof/>
                <w:sz w:val="22"/>
                <w:szCs w:val="22"/>
              </w:rPr>
            </w:pPr>
          </w:p>
          <w:p>
            <w:pPr>
              <w:spacing w:line="120" w:lineRule="auto"/>
              <w:rPr>
                <w:bCs/>
                <w:noProof/>
                <w:sz w:val="22"/>
                <w:szCs w:val="22"/>
              </w:rPr>
            </w:pPr>
          </w:p>
          <w:p>
            <w:pPr>
              <w:rPr>
                <w:rFonts w:ascii="Book Antiqua" w:hAnsi="Book Antiqua"/>
                <w:bCs/>
                <w:sz w:val="22"/>
                <w:szCs w:val="22"/>
              </w:rPr>
            </w:pPr>
            <m:oMathPara>
              <m:oMath>
                <m:sSub>
                  <m:sSubPr>
                    <m:ctrlPr>
                      <w:rPr>
                        <w:rFonts w:ascii="Cambria Math" w:hAnsi="Cambria Math"/>
                        <w:bCs/>
                        <w:sz w:val="22"/>
                        <w:szCs w:val="22"/>
                      </w:rPr>
                    </m:ctrlPr>
                  </m:sSubPr>
                  <m:e>
                    <m:r>
                      <m:rPr>
                        <m:sty m:val="p"/>
                      </m:rPr>
                      <w:rPr>
                        <w:rFonts w:ascii="Cambria Math" w:hAnsi="Cambria Math"/>
                        <w:sz w:val="22"/>
                        <w:szCs w:val="22"/>
                      </w:rPr>
                      <m:t>f</m:t>
                    </m:r>
                  </m:e>
                  <m:sub>
                    <m:r>
                      <m:rPr>
                        <m:sty m:val="p"/>
                      </m:rPr>
                      <w:rPr>
                        <w:rFonts w:ascii="Cambria Math" w:hAnsi="Cambria Math"/>
                        <w:sz w:val="22"/>
                        <w:szCs w:val="22"/>
                      </w:rPr>
                      <m:t>2</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e>
                    </m:d>
                  </m:e>
                </m:func>
                <m:r>
                  <m:rPr>
                    <m:sty m:val="bi"/>
                  </m:rPr>
                  <w:rPr>
                    <w:rFonts w:ascii="Cambria Math" w:hAnsi="Cambria Math"/>
                    <w:sz w:val="22"/>
                    <w:szCs w:val="22"/>
                  </w:rPr>
                  <m:t>-2</m:t>
                </m:r>
              </m:oMath>
            </m:oMathPara>
          </w:p>
        </w:tc>
      </w:tr>
      <w:tr>
        <w:trPr>
          <w:trHeight w:val="377"/>
        </w:trPr>
        <w:tc>
          <w:tcPr>
            <w:tcW w:w="2335" w:type="dxa"/>
            <w:vAlign w:val="center"/>
          </w:tcPr>
          <w:p>
            <w:pPr>
              <w:jc w:val="center"/>
              <w:rPr>
                <w:rFonts w:ascii="Book Antiqua" w:hAnsi="Book Antiqua"/>
                <w:b/>
                <w:bCs/>
                <w:sz w:val="22"/>
                <w:szCs w:val="22"/>
              </w:rPr>
            </w:pPr>
            <w:r>
              <w:rPr>
                <w:rFonts w:ascii="Book Antiqua" w:hAnsi="Book Antiqua"/>
                <w:b/>
                <w:bCs/>
                <w:sz w:val="22"/>
                <w:szCs w:val="22"/>
              </w:rPr>
              <w:t>Insgesamt</w:t>
            </w:r>
          </w:p>
        </w:tc>
        <w:tc>
          <w:tcPr>
            <w:tcW w:w="12796" w:type="dxa"/>
            <w:gridSpan w:val="4"/>
            <w:vAlign w:val="center"/>
          </w:tcPr>
          <w:p>
            <w:pPr>
              <w:jc w:val="center"/>
              <w:rPr>
                <w:rFonts w:ascii="Book Antiqua" w:hAnsi="Book Antiqua"/>
                <w:bCs/>
                <w:sz w:val="22"/>
                <w:szCs w:val="22"/>
                <w:lang w:val="en-US"/>
              </w:rPr>
            </w:pPr>
            <w:r>
              <w:rPr>
                <w:rFonts w:ascii="Book Antiqua" w:hAnsi="Book Antiqua"/>
                <w:bCs/>
                <w:sz w:val="22"/>
                <w:szCs w:val="22"/>
                <w:lang w:val="en-US"/>
              </w:rPr>
              <w:t xml:space="preserve">f(x) = </w:t>
            </w:r>
            <w:r>
              <w:rPr>
                <w:rFonts w:ascii="Book Antiqua" w:hAnsi="Book Antiqua"/>
                <w:b/>
                <w:bCs/>
                <w:sz w:val="22"/>
                <w:szCs w:val="22"/>
                <w:lang w:val="en-US"/>
              </w:rPr>
              <w:t>a</w:t>
            </w:r>
            <w:r>
              <w:rPr>
                <w:rFonts w:ascii="Book Antiqua" w:hAnsi="Book Antiqua"/>
                <w:bCs/>
                <w:sz w:val="22"/>
                <w:szCs w:val="22"/>
                <w:lang w:val="en-US"/>
              </w:rPr>
              <w:t> ·  sin(</w:t>
            </w:r>
            <w:r>
              <w:rPr>
                <w:rFonts w:ascii="Book Antiqua" w:hAnsi="Book Antiqua"/>
                <w:b/>
                <w:bCs/>
                <w:sz w:val="22"/>
                <w:szCs w:val="22"/>
                <w:lang w:val="en-US"/>
              </w:rPr>
              <w:t>b</w:t>
            </w:r>
            <w:r>
              <w:rPr>
                <w:rFonts w:ascii="Book Antiqua" w:hAnsi="Book Antiqua"/>
                <w:bCs/>
                <w:sz w:val="22"/>
                <w:szCs w:val="22"/>
                <w:lang w:val="en-US"/>
              </w:rPr>
              <w:t> ·  (x – </w:t>
            </w:r>
            <w:r>
              <w:rPr>
                <w:rFonts w:ascii="Book Antiqua" w:hAnsi="Book Antiqua"/>
                <w:b/>
                <w:bCs/>
                <w:sz w:val="22"/>
                <w:szCs w:val="22"/>
                <w:lang w:val="en-US"/>
              </w:rPr>
              <w:t>c</w:t>
            </w:r>
            <w:r>
              <w:rPr>
                <w:rFonts w:ascii="Book Antiqua" w:hAnsi="Book Antiqua"/>
                <w:bCs/>
                <w:sz w:val="22"/>
                <w:szCs w:val="22"/>
                <w:lang w:val="en-US"/>
              </w:rPr>
              <w:t xml:space="preserve">)) + </w:t>
            </w:r>
            <w:r>
              <w:rPr>
                <w:rFonts w:ascii="Book Antiqua" w:hAnsi="Book Antiqua"/>
                <w:b/>
                <w:bCs/>
                <w:sz w:val="22"/>
                <w:szCs w:val="22"/>
                <w:lang w:val="en-US"/>
              </w:rPr>
              <w:t>d</w:t>
            </w:r>
          </w:p>
        </w:tc>
      </w:tr>
    </w:tbl>
    <w:p>
      <w:pPr>
        <w:rPr>
          <w:rFonts w:ascii="Book Antiqua" w:hAnsi="Book Antiqua"/>
          <w:sz w:val="22"/>
          <w:szCs w:val="22"/>
        </w:rPr>
        <w:sectPr>
          <w:headerReference w:type="default" r:id="rId41"/>
          <w:footerReference w:type="default" r:id="rId42"/>
          <w:pgSz w:w="16838" w:h="11906" w:orient="landscape" w:code="9"/>
          <w:pgMar w:top="737" w:right="851" w:bottom="737" w:left="851" w:header="709" w:footer="709" w:gutter="0"/>
          <w:cols w:space="708"/>
          <w:docGrid w:linePitch="360"/>
        </w:sectPr>
      </w:pPr>
      <w:r>
        <w:rPr>
          <w:rFonts w:ascii="Book Antiqua" w:hAnsi="Book Antiqua"/>
          <w:sz w:val="22"/>
          <w:szCs w:val="22"/>
        </w:rPr>
        <w:br w:type="page"/>
      </w:r>
    </w:p>
    <w:p>
      <w:pPr>
        <w:pStyle w:val="berschrift2"/>
        <w:rPr>
          <w:rFonts w:ascii="Book Antiqua" w:hAnsi="Book Antiqua"/>
          <w:color w:val="0070C0"/>
          <w:sz w:val="28"/>
        </w:rPr>
      </w:pPr>
      <w:bookmarkStart w:id="8" w:name="_Toc17884119"/>
      <w:r>
        <w:rPr>
          <w:rFonts w:ascii="Book Antiqua" w:hAnsi="Book Antiqua"/>
          <w:color w:val="0070C0"/>
          <w:sz w:val="28"/>
        </w:rPr>
        <w:lastRenderedPageBreak/>
        <w:t>1.5 Kontrollaufgaben</w:t>
      </w:r>
      <w:bookmarkEnd w:id="8"/>
    </w:p>
    <w:p>
      <w:pPr>
        <w:rPr>
          <w:sz w:val="18"/>
        </w:rPr>
      </w:pPr>
    </w:p>
    <w:p>
      <w:pPr>
        <w:rPr>
          <w:rFonts w:ascii="Book Antiqua" w:hAnsi="Book Antiqua"/>
          <w:b/>
          <w:color w:val="0070C0"/>
          <w:sz w:val="26"/>
          <w:szCs w:val="26"/>
        </w:rPr>
      </w:pPr>
      <w:r>
        <w:rPr>
          <w:rFonts w:ascii="Book Antiqua" w:hAnsi="Book Antiqua"/>
          <w:b/>
          <w:iCs/>
          <w:noProof/>
          <w:color w:val="0070C0"/>
          <w:sz w:val="26"/>
          <w:szCs w:val="26"/>
        </w:rPr>
        <mc:AlternateContent>
          <mc:Choice Requires="wpg">
            <w:drawing>
              <wp:inline distT="0" distB="0" distL="0" distR="0">
                <wp:extent cx="219075" cy="342900"/>
                <wp:effectExtent l="0" t="0" r="9525" b="0"/>
                <wp:docPr id="469" name="Gruppieren 469"/>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470" name="Grafik 47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471" name="Gerader Verbinder 471"/>
                        <wps:cNvCnPr/>
                        <wps:spPr>
                          <a:xfrm>
                            <a:off x="28575" y="66675"/>
                            <a:ext cx="104775" cy="133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2" name="Gerader Verbinder 472"/>
                        <wps:cNvCnPr/>
                        <wps:spPr>
                          <a:xfrm flipH="1">
                            <a:off x="38100" y="66675"/>
                            <a:ext cx="85725" cy="1428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88E1AF5" id="Gruppieren 469"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">
                <v:shape id="Grafik 470"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">
                  <v:imagedata r:id="rId23" o:title="" croptop="12015f" cropbottom="10923f" cropleft="19661f" cropright="15292f"/>
                  <v:path arrowok="t"/>
                </v:shape>
                <v:line id="Gerader Verbinder 471"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" strokecolor="black [3213]" strokeweight="1.5pt"/>
                <v:line id="Gerader Verbinder 472"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" strokecolor="black [3213]" strokeweight="1.5pt"/>
                <w10:anchorlock/>
              </v:group>
            </w:pict>
          </mc:Fallback>
        </mc:AlternateContent>
      </w:r>
      <w:r>
        <w:rPr>
          <w:rFonts w:ascii="Book Antiqua" w:hAnsi="Book Antiqua"/>
          <w:b/>
          <w:color w:val="0070C0"/>
          <w:sz w:val="26"/>
          <w:szCs w:val="26"/>
        </w:rPr>
        <w:t>Teil I: Hilfsmittelfreier Teil</w:t>
      </w:r>
    </w:p>
    <w:p>
      <w:pPr>
        <w:spacing w:line="360" w:lineRule="auto"/>
        <w:rPr>
          <w:rFonts w:ascii="Book Antiqua" w:hAnsi="Book Antiqua"/>
          <w:sz w:val="12"/>
          <w:szCs w:val="22"/>
        </w:rPr>
      </w:pPr>
    </w:p>
    <w:p>
      <w:pPr>
        <w:jc w:val="both"/>
        <w:rPr>
          <w:rFonts w:ascii="Book Antiqua" w:hAnsi="Book Antiqua"/>
          <w:b/>
          <w:color w:val="0070C0"/>
        </w:rPr>
      </w:pPr>
      <w:r>
        <w:rPr>
          <w:rFonts w:ascii="Book Antiqua" w:hAnsi="Book Antiqua"/>
          <w:b/>
          <w:color w:val="0070C0"/>
        </w:rPr>
        <w:t>Aufgabe 1</w:t>
      </w:r>
    </w:p>
    <w:p>
      <w:pPr>
        <w:jc w:val="both"/>
        <w:rPr>
          <w:rFonts w:ascii="Book Antiqua" w:hAnsi="Book Antiqua"/>
          <w:b/>
          <w:sz w:val="22"/>
        </w:rPr>
      </w:pPr>
    </w:p>
    <w:p>
      <w:pPr>
        <w:rPr>
          <w:rFonts w:ascii="Book Antiqua" w:hAnsi="Book Antiqua"/>
          <w:sz w:val="22"/>
        </w:rPr>
      </w:pPr>
      <w:r>
        <w:rPr>
          <w:rFonts w:ascii="Book Antiqua" w:hAnsi="Book Antiqua"/>
          <w:b/>
          <w:noProof/>
          <w:sz w:val="22"/>
        </w:rPr>
        <w:drawing>
          <wp:anchor distT="0" distB="0" distL="114300" distR="114300" simplePos="0" relativeHeight="251859968" behindDoc="1" locked="0" layoutInCell="1" allowOverlap="1">
            <wp:simplePos x="0" y="0"/>
            <wp:positionH relativeFrom="margin">
              <wp:align>right</wp:align>
            </wp:positionH>
            <wp:positionV relativeFrom="paragraph">
              <wp:posOffset>6350</wp:posOffset>
            </wp:positionV>
            <wp:extent cx="1014730" cy="2064385"/>
            <wp:effectExtent l="0" t="0" r="0" b="0"/>
            <wp:wrapTight wrapText="bothSides">
              <wp:wrapPolygon edited="0">
                <wp:start x="0" y="0"/>
                <wp:lineTo x="0" y="21328"/>
                <wp:lineTo x="21086" y="21328"/>
                <wp:lineTo x="21086" y="0"/>
                <wp:lineTo x="0" y="0"/>
              </wp:wrapPolygon>
            </wp:wrapTight>
            <wp:docPr id="13530" name="Grafik 1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0306" t="16766" r="66604" b="20868"/>
                    <a:stretch/>
                  </pic:blipFill>
                  <pic:spPr bwMode="auto">
                    <a:xfrm>
                      <a:off x="0" y="0"/>
                      <a:ext cx="1014730" cy="2064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 Antiqua" w:hAnsi="Book Antiqua"/>
          <w:sz w:val="22"/>
        </w:rPr>
        <w:t>Gegeben ist die Parabel mit der Gleichung</w:t>
      </w:r>
      <m:oMath>
        <m:r>
          <w:rPr>
            <w:rFonts w:ascii="Cambria Math" w:hAnsi="Cambria Math"/>
            <w:sz w:val="22"/>
          </w:rPr>
          <m:t xml:space="preserve"> </m:t>
        </m:r>
        <m:r>
          <m:rPr>
            <m:sty m:val="b"/>
          </m:rPr>
          <w:rPr>
            <w:rFonts w:ascii="Cambria Math" w:hAnsi="Cambria Math"/>
            <w:sz w:val="22"/>
          </w:rPr>
          <m:t>f</m:t>
        </m:r>
        <m:d>
          <m:dPr>
            <m:ctrlPr>
              <w:rPr>
                <w:rFonts w:ascii="Cambria Math" w:hAnsi="Cambria Math"/>
                <w:b/>
                <w:sz w:val="22"/>
              </w:rPr>
            </m:ctrlPr>
          </m:dPr>
          <m:e>
            <m:r>
              <m:rPr>
                <m:sty m:val="b"/>
              </m:rPr>
              <w:rPr>
                <w:rFonts w:ascii="Cambria Math" w:hAnsi="Cambria Math"/>
                <w:sz w:val="22"/>
              </w:rPr>
              <m:t>x</m:t>
            </m:r>
          </m:e>
        </m:d>
        <m:r>
          <m:rPr>
            <m:sty m:val="b"/>
          </m:rPr>
          <w:rPr>
            <w:rFonts w:ascii="Cambria Math" w:hAnsi="Cambria Math"/>
            <w:sz w:val="22"/>
          </w:rPr>
          <m:t>=</m:t>
        </m:r>
        <m:sSup>
          <m:sSupPr>
            <m:ctrlPr>
              <w:rPr>
                <w:rFonts w:ascii="Cambria Math" w:hAnsi="Cambria Math" w:cs="Tahoma"/>
                <w:b/>
                <w:sz w:val="22"/>
              </w:rPr>
            </m:ctrlPr>
          </m:sSupPr>
          <m:e>
            <m:r>
              <m:rPr>
                <m:sty m:val="b"/>
              </m:rPr>
              <w:rPr>
                <w:rFonts w:ascii="Cambria Math" w:hAnsi="Cambria Math" w:cs="Tahoma"/>
                <w:sz w:val="22"/>
              </w:rPr>
              <m:t>x</m:t>
            </m:r>
          </m:e>
          <m:sup>
            <m:r>
              <m:rPr>
                <m:sty m:val="b"/>
              </m:rPr>
              <w:rPr>
                <w:rFonts w:ascii="Cambria Math" w:hAnsi="Cambria Math" w:cs="Tahoma"/>
                <w:sz w:val="22"/>
              </w:rPr>
              <m:t>2</m:t>
            </m:r>
          </m:sup>
        </m:sSup>
        <m:r>
          <m:rPr>
            <m:sty m:val="b"/>
          </m:rPr>
          <w:rPr>
            <w:rFonts w:ascii="Cambria Math" w:hAnsi="Cambria Math" w:cs="Tahoma"/>
            <w:sz w:val="22"/>
          </w:rPr>
          <m:t>-8x+12</m:t>
        </m:r>
      </m:oMath>
      <w:r>
        <w:rPr>
          <w:rFonts w:ascii="Book Antiqua" w:hAnsi="Book Antiqua"/>
          <w:b/>
          <w:sz w:val="22"/>
        </w:rPr>
        <w:t xml:space="preserve">. </w:t>
      </w:r>
      <w:r>
        <w:rPr>
          <w:rFonts w:ascii="Book Antiqua" w:hAnsi="Book Antiqua"/>
          <w:sz w:val="22"/>
        </w:rPr>
        <w:t>Der Graf ist rechts dargestellt.</w:t>
      </w:r>
    </w:p>
    <w:p>
      <w:pPr>
        <w:rPr>
          <w:rFonts w:ascii="Book Antiqua" w:hAnsi="Book Antiqua"/>
          <w:b/>
          <w:sz w:val="14"/>
        </w:rPr>
      </w:pPr>
    </w:p>
    <w:p>
      <w:pPr>
        <w:pStyle w:val="Listenabsatz"/>
        <w:numPr>
          <w:ilvl w:val="0"/>
          <w:numId w:val="17"/>
        </w:numPr>
        <w:jc w:val="both"/>
        <w:rPr>
          <w:rFonts w:ascii="Book Antiqua" w:hAnsi="Book Antiqua"/>
          <w:sz w:val="22"/>
        </w:rPr>
      </w:pPr>
      <w:r>
        <w:rPr>
          <w:rFonts w:ascii="Book Antiqua" w:hAnsi="Book Antiqua"/>
          <w:b/>
          <w:sz w:val="22"/>
        </w:rPr>
        <w:t>Berechne</w:t>
      </w:r>
      <w:r>
        <w:rPr>
          <w:rFonts w:ascii="Book Antiqua" w:hAnsi="Book Antiqua"/>
          <w:sz w:val="22"/>
        </w:rPr>
        <w:t xml:space="preserve"> f(4) </w:t>
      </w:r>
      <w:r>
        <w:rPr>
          <w:rFonts w:ascii="Book Antiqua" w:hAnsi="Book Antiqua"/>
          <w:b/>
          <w:sz w:val="22"/>
        </w:rPr>
        <w:t>und</w:t>
      </w:r>
      <w:r>
        <w:rPr>
          <w:rFonts w:ascii="Book Antiqua" w:hAnsi="Book Antiqua"/>
          <w:sz w:val="22"/>
        </w:rPr>
        <w:t xml:space="preserve"> die Schnittstellen der Parabel mit der x- </w:t>
      </w:r>
      <w:r>
        <w:rPr>
          <w:rFonts w:ascii="Book Antiqua" w:hAnsi="Book Antiqua"/>
          <w:b/>
          <w:sz w:val="22"/>
        </w:rPr>
        <w:t>und</w:t>
      </w:r>
      <w:r>
        <w:rPr>
          <w:rFonts w:ascii="Book Antiqua" w:hAnsi="Book Antiqua"/>
          <w:sz w:val="22"/>
        </w:rPr>
        <w:t xml:space="preserve"> y-Achse.</w:t>
      </w:r>
    </w:p>
    <w:p>
      <w:pPr>
        <w:rPr>
          <w:rFonts w:ascii="Book Antiqua" w:hAnsi="Book Antiqua"/>
          <w:sz w:val="14"/>
        </w:rPr>
      </w:pPr>
    </w:p>
    <w:p>
      <w:pPr>
        <w:pStyle w:val="Listenabsatz"/>
        <w:numPr>
          <w:ilvl w:val="0"/>
          <w:numId w:val="17"/>
        </w:numPr>
        <w:jc w:val="both"/>
        <w:rPr>
          <w:rFonts w:ascii="Book Antiqua" w:hAnsi="Book Antiqua"/>
          <w:sz w:val="22"/>
        </w:rPr>
      </w:pPr>
      <w:r>
        <w:rPr>
          <w:rFonts w:ascii="Book Antiqua" w:hAnsi="Book Antiqua"/>
          <w:b/>
          <w:sz w:val="22"/>
        </w:rPr>
        <w:t>Ermittle</w:t>
      </w:r>
      <w:r>
        <w:rPr>
          <w:rFonts w:ascii="Book Antiqua" w:hAnsi="Book Antiqua"/>
          <w:sz w:val="22"/>
        </w:rPr>
        <w:t xml:space="preserve"> die Koordinaten des Scheitelpunktes und </w:t>
      </w:r>
      <w:r>
        <w:rPr>
          <w:rFonts w:ascii="Book Antiqua" w:hAnsi="Book Antiqua"/>
          <w:b/>
          <w:sz w:val="22"/>
        </w:rPr>
        <w:t>gib</w:t>
      </w:r>
      <w:r>
        <w:rPr>
          <w:rFonts w:ascii="Book Antiqua" w:hAnsi="Book Antiqua"/>
          <w:sz w:val="22"/>
        </w:rPr>
        <w:t xml:space="preserve"> die Scheitelpunktform der Parabel </w:t>
      </w:r>
      <w:r>
        <w:rPr>
          <w:rFonts w:ascii="Book Antiqua" w:hAnsi="Book Antiqua"/>
          <w:b/>
          <w:sz w:val="22"/>
        </w:rPr>
        <w:t>an</w:t>
      </w:r>
      <w:r>
        <w:rPr>
          <w:rFonts w:ascii="Book Antiqua" w:hAnsi="Book Antiqua"/>
          <w:sz w:val="22"/>
        </w:rPr>
        <w:t>.</w:t>
      </w:r>
    </w:p>
    <w:p>
      <w:pPr>
        <w:rPr>
          <w:rFonts w:ascii="Book Antiqua" w:hAnsi="Book Antiqua"/>
          <w:sz w:val="12"/>
        </w:rPr>
      </w:pPr>
    </w:p>
    <w:p>
      <w:pPr>
        <w:pStyle w:val="Listenabsatz"/>
        <w:numPr>
          <w:ilvl w:val="0"/>
          <w:numId w:val="17"/>
        </w:numPr>
        <w:jc w:val="both"/>
        <w:rPr>
          <w:rFonts w:ascii="Book Antiqua" w:hAnsi="Book Antiqua"/>
          <w:sz w:val="22"/>
        </w:rPr>
      </w:pPr>
      <w:r>
        <w:rPr>
          <w:rFonts w:ascii="Book Antiqua" w:hAnsi="Book Antiqua"/>
          <w:sz w:val="22"/>
        </w:rPr>
        <w:t>Gegeben ist eine zweite Funktion mit</w:t>
      </w:r>
      <m:oMath>
        <m:r>
          <w:rPr>
            <w:rFonts w:ascii="Cambria Math" w:hAnsi="Cambria Math"/>
            <w:sz w:val="22"/>
          </w:rPr>
          <m:t xml:space="preserve"> </m:t>
        </m:r>
        <m:sSub>
          <m:sSubPr>
            <m:ctrlPr>
              <w:rPr>
                <w:rFonts w:ascii="Cambria Math" w:hAnsi="Cambria Math"/>
                <w:b/>
                <w:sz w:val="22"/>
              </w:rPr>
            </m:ctrlPr>
          </m:sSubPr>
          <m:e>
            <m:r>
              <m:rPr>
                <m:sty m:val="b"/>
              </m:rPr>
              <w:rPr>
                <w:rFonts w:ascii="Cambria Math" w:hAnsi="Cambria Math"/>
                <w:sz w:val="22"/>
              </w:rPr>
              <m:t>f</m:t>
            </m:r>
          </m:e>
          <m:sub>
            <m:r>
              <m:rPr>
                <m:sty m:val="b"/>
              </m:rPr>
              <w:rPr>
                <w:rFonts w:ascii="Cambria Math" w:hAnsi="Cambria Math"/>
                <w:sz w:val="22"/>
              </w:rPr>
              <m:t>a</m:t>
            </m:r>
          </m:sub>
        </m:sSub>
        <m:d>
          <m:dPr>
            <m:ctrlPr>
              <w:rPr>
                <w:rFonts w:ascii="Cambria Math" w:hAnsi="Cambria Math"/>
                <w:b/>
                <w:sz w:val="22"/>
              </w:rPr>
            </m:ctrlPr>
          </m:dPr>
          <m:e>
            <m:r>
              <m:rPr>
                <m:sty m:val="b"/>
              </m:rPr>
              <w:rPr>
                <w:rFonts w:ascii="Cambria Math" w:hAnsi="Cambria Math"/>
                <w:sz w:val="22"/>
              </w:rPr>
              <m:t>x</m:t>
            </m:r>
          </m:e>
        </m:d>
        <m:r>
          <m:rPr>
            <m:sty m:val="b"/>
          </m:rPr>
          <w:rPr>
            <w:rFonts w:ascii="Cambria Math" w:hAnsi="Cambria Math"/>
            <w:sz w:val="22"/>
          </w:rPr>
          <m:t>=</m:t>
        </m:r>
        <m:sSup>
          <m:sSupPr>
            <m:ctrlPr>
              <w:rPr>
                <w:rFonts w:ascii="Cambria Math" w:hAnsi="Cambria Math" w:cs="Tahoma"/>
                <w:b/>
                <w:sz w:val="22"/>
              </w:rPr>
            </m:ctrlPr>
          </m:sSupPr>
          <m:e>
            <m:r>
              <m:rPr>
                <m:sty m:val="b"/>
              </m:rPr>
              <w:rPr>
                <w:rFonts w:ascii="Cambria Math" w:hAnsi="Cambria Math" w:cs="Tahoma"/>
                <w:sz w:val="22"/>
              </w:rPr>
              <m:t>x</m:t>
            </m:r>
          </m:e>
          <m:sup>
            <m:r>
              <m:rPr>
                <m:sty m:val="b"/>
              </m:rPr>
              <w:rPr>
                <w:rFonts w:ascii="Cambria Math" w:hAnsi="Cambria Math" w:cs="Tahoma"/>
                <w:sz w:val="22"/>
              </w:rPr>
              <m:t>2</m:t>
            </m:r>
          </m:sup>
        </m:sSup>
        <m:r>
          <m:rPr>
            <m:sty m:val="b"/>
          </m:rPr>
          <w:rPr>
            <w:rFonts w:ascii="Cambria Math" w:hAnsi="Cambria Math" w:cs="Tahoma"/>
            <w:sz w:val="22"/>
          </w:rPr>
          <m:t>-8x+a</m:t>
        </m:r>
      </m:oMath>
      <w:r>
        <w:rPr>
          <w:rFonts w:ascii="Book Antiqua" w:hAnsi="Book Antiqua"/>
          <w:b/>
          <w:sz w:val="22"/>
        </w:rPr>
        <w:t xml:space="preserve">, </w:t>
      </w:r>
      <w:r>
        <w:rPr>
          <w:rFonts w:ascii="Book Antiqua" w:hAnsi="Book Antiqua"/>
          <w:sz w:val="22"/>
        </w:rPr>
        <w:t xml:space="preserve">wobei a eine beliebige aber feste Zahl sein darf. Für a = 12 erhält man beispielsweise die obige Funktion f. </w:t>
      </w:r>
    </w:p>
    <w:p>
      <w:pPr>
        <w:pStyle w:val="Listenabsatz"/>
        <w:spacing w:line="120" w:lineRule="auto"/>
        <w:ind w:left="357"/>
        <w:jc w:val="both"/>
        <w:rPr>
          <w:rFonts w:ascii="Book Antiqua" w:hAnsi="Book Antiqua"/>
          <w:sz w:val="22"/>
        </w:rPr>
      </w:pPr>
    </w:p>
    <w:p>
      <w:pPr>
        <w:pStyle w:val="Listenabsatz"/>
        <w:ind w:left="360"/>
        <w:jc w:val="both"/>
        <w:rPr>
          <w:rFonts w:ascii="Book Antiqua" w:hAnsi="Book Antiqua"/>
          <w:sz w:val="22"/>
        </w:rPr>
      </w:pPr>
      <w:r>
        <w:rPr>
          <w:rFonts w:ascii="Book Antiqua" w:hAnsi="Book Antiqua"/>
          <w:b/>
          <w:sz w:val="22"/>
        </w:rPr>
        <w:t>Untersuche</w:t>
      </w:r>
      <w:r>
        <w:rPr>
          <w:rFonts w:ascii="Book Antiqua" w:hAnsi="Book Antiqua"/>
          <w:sz w:val="22"/>
        </w:rPr>
        <w:t xml:space="preserve">, für welche Werte für a die Funktion </w:t>
      </w:r>
      <m:oMath>
        <m:sSub>
          <m:sSubPr>
            <m:ctrlPr>
              <w:rPr>
                <w:rFonts w:ascii="Cambria Math" w:hAnsi="Cambria Math"/>
                <w:b/>
                <w:sz w:val="22"/>
              </w:rPr>
            </m:ctrlPr>
          </m:sSubPr>
          <m:e>
            <m:r>
              <m:rPr>
                <m:sty m:val="b"/>
              </m:rPr>
              <w:rPr>
                <w:rFonts w:ascii="Cambria Math" w:hAnsi="Cambria Math"/>
                <w:sz w:val="22"/>
              </w:rPr>
              <m:t>f</m:t>
            </m:r>
          </m:e>
          <m:sub>
            <m:r>
              <m:rPr>
                <m:sty m:val="b"/>
              </m:rPr>
              <w:rPr>
                <w:rFonts w:ascii="Cambria Math" w:hAnsi="Cambria Math"/>
                <w:sz w:val="22"/>
              </w:rPr>
              <m:t>a</m:t>
            </m:r>
          </m:sub>
        </m:sSub>
      </m:oMath>
      <w:r>
        <w:rPr>
          <w:rFonts w:ascii="Book Antiqua" w:hAnsi="Book Antiqua"/>
          <w:sz w:val="22"/>
        </w:rPr>
        <w:t xml:space="preserve"> </w:t>
      </w:r>
      <w:r>
        <w:rPr>
          <w:rFonts w:ascii="Book Antiqua" w:hAnsi="Book Antiqua"/>
          <w:b/>
          <w:sz w:val="22"/>
        </w:rPr>
        <w:t>keine</w:t>
      </w:r>
      <w:r>
        <w:rPr>
          <w:rFonts w:ascii="Book Antiqua" w:hAnsi="Book Antiqua"/>
          <w:sz w:val="22"/>
        </w:rPr>
        <w:t xml:space="preserve"> Nullstellen hat.</w:t>
      </w:r>
    </w:p>
    <w:p>
      <w:pPr>
        <w:spacing w:line="360" w:lineRule="auto"/>
        <w:rPr>
          <w:rFonts w:ascii="Book Antiqua" w:hAnsi="Book Antiqua"/>
        </w:rPr>
      </w:pPr>
    </w:p>
    <w:p>
      <w:pPr>
        <w:jc w:val="both"/>
        <w:rPr>
          <w:rFonts w:ascii="Book Antiqua" w:hAnsi="Book Antiqua"/>
          <w:b/>
          <w:color w:val="0070C0"/>
          <w:sz w:val="22"/>
        </w:rPr>
      </w:pPr>
      <w:r>
        <w:rPr>
          <w:rFonts w:ascii="Book Antiqua" w:hAnsi="Book Antiqua"/>
          <w:b/>
          <w:color w:val="0070C0"/>
        </w:rPr>
        <w:t>Aufgabe 2</w:t>
      </w:r>
    </w:p>
    <w:p>
      <w:pPr>
        <w:jc w:val="both"/>
        <w:rPr>
          <w:rFonts w:ascii="Book Antiqua" w:hAnsi="Book Antiqua"/>
          <w:b/>
          <w:sz w:val="22"/>
        </w:rPr>
      </w:pPr>
    </w:p>
    <w:p>
      <w:pPr>
        <w:pStyle w:val="Listenabsatz"/>
        <w:numPr>
          <w:ilvl w:val="0"/>
          <w:numId w:val="18"/>
        </w:numPr>
        <w:jc w:val="both"/>
        <w:rPr>
          <w:rFonts w:ascii="Book Antiqua" w:hAnsi="Book Antiqua"/>
          <w:sz w:val="22"/>
        </w:rPr>
      </w:pPr>
      <w:r>
        <w:rPr>
          <w:rFonts w:ascii="Book Antiqua" w:hAnsi="Book Antiqua"/>
          <w:b/>
          <w:sz w:val="22"/>
        </w:rPr>
        <w:t>Gib an</w:t>
      </w:r>
      <w:r>
        <w:rPr>
          <w:rFonts w:ascii="Book Antiqua" w:hAnsi="Book Antiqua"/>
          <w:sz w:val="22"/>
        </w:rPr>
        <w:t>, welcher der folgenden Grafen A bis D zu welcher Funktionsgleichung f</w:t>
      </w:r>
      <w:r>
        <w:rPr>
          <w:rFonts w:ascii="Book Antiqua" w:hAnsi="Book Antiqua"/>
          <w:sz w:val="22"/>
          <w:vertAlign w:val="subscript"/>
        </w:rPr>
        <w:t>1</w:t>
      </w:r>
      <w:r>
        <w:rPr>
          <w:rFonts w:ascii="Book Antiqua" w:hAnsi="Book Antiqua"/>
          <w:sz w:val="22"/>
        </w:rPr>
        <w:t>(x) bis f</w:t>
      </w:r>
      <w:r>
        <w:rPr>
          <w:rFonts w:ascii="Book Antiqua" w:hAnsi="Book Antiqua"/>
          <w:sz w:val="22"/>
          <w:vertAlign w:val="subscript"/>
        </w:rPr>
        <w:t>4</w:t>
      </w:r>
      <w:r>
        <w:rPr>
          <w:rFonts w:ascii="Book Antiqua" w:hAnsi="Book Antiqua"/>
          <w:sz w:val="22"/>
        </w:rPr>
        <w:t xml:space="preserve">(x) gehört: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1</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0,5∙x</m:t>
            </m:r>
          </m:e>
          <m:sup>
            <m:r>
              <m:rPr>
                <m:sty m:val="p"/>
              </m:rPr>
              <w:rPr>
                <w:rFonts w:ascii="Cambria Math" w:hAnsi="Cambria Math"/>
                <w:sz w:val="22"/>
              </w:rPr>
              <m:t>4</m:t>
            </m:r>
          </m:sup>
        </m:sSup>
      </m:oMath>
      <w:r>
        <w:rPr>
          <w:rFonts w:ascii="Book Antiqua" w:hAnsi="Book Antiqua"/>
          <w:sz w:val="22"/>
        </w:rPr>
        <w:t>,</w:t>
      </w:r>
      <m:oMath>
        <m:r>
          <w:rPr>
            <w:rFonts w:ascii="Cambria Math" w:hAnsi="Cambria Math"/>
            <w:sz w:val="22"/>
          </w:rPr>
          <m:t xml:space="preserve"> </m:t>
        </m:r>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2</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4</m:t>
                </m:r>
              </m:den>
            </m:f>
            <m:r>
              <m:rPr>
                <m:sty m:val="p"/>
              </m:rPr>
              <w:rPr>
                <w:rFonts w:ascii="Cambria Math" w:hAnsi="Cambria Math"/>
                <w:sz w:val="22"/>
              </w:rPr>
              <m:t>∙x</m:t>
            </m:r>
          </m:e>
          <m:sup>
            <m:r>
              <m:rPr>
                <m:sty m:val="p"/>
              </m:rPr>
              <w:rPr>
                <w:rFonts w:ascii="Cambria Math" w:hAnsi="Cambria Math"/>
                <w:sz w:val="22"/>
              </w:rPr>
              <m:t>3</m:t>
            </m:r>
          </m:sup>
        </m:sSup>
      </m:oMath>
      <w:r>
        <w:rPr>
          <w:rFonts w:ascii="Book Antiqua" w:hAnsi="Book Antiqua"/>
          <w:sz w:val="22"/>
        </w:rPr>
        <w:t>,</w:t>
      </w:r>
      <m:oMath>
        <m:r>
          <w:rPr>
            <w:rFonts w:ascii="Cambria Math" w:hAnsi="Cambria Math"/>
            <w:sz w:val="22"/>
          </w:rPr>
          <m:t xml:space="preserve"> </m:t>
        </m:r>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3</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oMath>
      <w:r>
        <w:rPr>
          <w:rFonts w:ascii="Book Antiqua" w:hAnsi="Book Antiqua"/>
          <w:sz w:val="22"/>
        </w:rPr>
        <w:t>,</w:t>
      </w:r>
      <m:oMath>
        <m:r>
          <w:rPr>
            <w:rFonts w:ascii="Cambria Math" w:hAnsi="Cambria Math"/>
            <w:sz w:val="22"/>
          </w:rPr>
          <m:t xml:space="preserve"> </m:t>
        </m:r>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4</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0,5∙x</m:t>
            </m:r>
          </m:e>
          <m:sup>
            <m:r>
              <m:rPr>
                <m:sty m:val="p"/>
              </m:rPr>
              <w:rPr>
                <w:rFonts w:ascii="Cambria Math" w:hAnsi="Cambria Math"/>
                <w:sz w:val="22"/>
              </w:rPr>
              <m:t>6</m:t>
            </m:r>
          </m:sup>
        </m:sSup>
      </m:oMath>
      <w:r>
        <w:rPr>
          <w:rFonts w:ascii="Book Antiqua" w:hAnsi="Book Antiqua"/>
          <w:sz w:val="22"/>
        </w:rPr>
        <w:t xml:space="preserve">. </w:t>
      </w:r>
      <w:r>
        <w:rPr>
          <w:rFonts w:ascii="Book Antiqua" w:hAnsi="Book Antiqua"/>
          <w:b/>
          <w:sz w:val="22"/>
          <w:szCs w:val="22"/>
        </w:rPr>
        <w:t>Begründe</w:t>
      </w:r>
      <w:r>
        <w:rPr>
          <w:rFonts w:ascii="Book Antiqua" w:hAnsi="Book Antiqua"/>
          <w:sz w:val="22"/>
          <w:szCs w:val="22"/>
        </w:rPr>
        <w:t xml:space="preserve"> Deine Entscheidung jeweils unter Angabe von 2 Argumenten.</w:t>
      </w:r>
    </w:p>
    <w:p>
      <w:pPr>
        <w:pStyle w:val="Listenabsatz"/>
        <w:ind w:left="360"/>
        <w:jc w:val="both"/>
        <w:rPr>
          <w:rFonts w:ascii="Book Antiqua" w:hAnsi="Book Antiqua"/>
          <w:sz w:val="16"/>
        </w:rPr>
      </w:pPr>
      <w:r>
        <w:rPr>
          <w:noProof/>
          <w:sz w:val="22"/>
          <w:szCs w:val="22"/>
        </w:rPr>
        <w:drawing>
          <wp:anchor distT="0" distB="0" distL="114300" distR="114300" simplePos="0" relativeHeight="251851776" behindDoc="0" locked="0" layoutInCell="1" allowOverlap="1">
            <wp:simplePos x="0" y="0"/>
            <wp:positionH relativeFrom="margin">
              <wp:align>right</wp:align>
            </wp:positionH>
            <wp:positionV relativeFrom="paragraph">
              <wp:posOffset>9525</wp:posOffset>
            </wp:positionV>
            <wp:extent cx="1813226" cy="1981200"/>
            <wp:effectExtent l="0" t="0" r="0" b="0"/>
            <wp:wrapNone/>
            <wp:docPr id="13475" name="Grafik 1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11734" t="5959" r="61990" b="26985"/>
                    <a:stretch/>
                  </pic:blipFill>
                  <pic:spPr bwMode="auto">
                    <a:xfrm>
                      <a:off x="0" y="0"/>
                      <a:ext cx="1813226"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pStyle w:val="Listenabsatz"/>
        <w:numPr>
          <w:ilvl w:val="0"/>
          <w:numId w:val="18"/>
        </w:numPr>
        <w:jc w:val="both"/>
        <w:rPr>
          <w:rFonts w:ascii="Book Antiqua" w:hAnsi="Book Antiqua"/>
          <w:sz w:val="22"/>
        </w:rPr>
      </w:pPr>
      <w:r>
        <w:rPr>
          <w:rFonts w:ascii="Book Antiqua" w:hAnsi="Book Antiqua"/>
          <w:b/>
          <w:sz w:val="22"/>
          <w:szCs w:val="22"/>
        </w:rPr>
        <w:t>Gib</w:t>
      </w:r>
      <w:r>
        <w:rPr>
          <w:rFonts w:ascii="Book Antiqua" w:hAnsi="Book Antiqua"/>
          <w:sz w:val="22"/>
          <w:szCs w:val="22"/>
        </w:rPr>
        <w:t xml:space="preserve"> Funktionsgleichungen zu den Grafen I bis V </w:t>
      </w:r>
      <w:r>
        <w:rPr>
          <w:rFonts w:ascii="Book Antiqua" w:hAnsi="Book Antiqua"/>
          <w:b/>
          <w:sz w:val="22"/>
          <w:szCs w:val="22"/>
        </w:rPr>
        <w:t>an</w:t>
      </w:r>
      <w:r>
        <w:rPr>
          <w:rFonts w:ascii="Book Antiqua" w:hAnsi="Book Antiqua"/>
          <w:sz w:val="22"/>
          <w:szCs w:val="22"/>
        </w:rPr>
        <w:t>.</w:t>
      </w:r>
      <w:r>
        <w:rPr>
          <w:rFonts w:ascii="Book Antiqua" w:hAnsi="Book Antiqua"/>
          <w:b/>
          <w:sz w:val="22"/>
          <w:szCs w:val="22"/>
        </w:rPr>
        <w:t xml:space="preserve"> </w:t>
      </w:r>
    </w:p>
    <w:p>
      <w:pPr>
        <w:jc w:val="both"/>
        <w:rPr>
          <w:rFonts w:ascii="Book Antiqua" w:hAnsi="Book Antiqua"/>
          <w:b/>
          <w:sz w:val="22"/>
        </w:rPr>
      </w:pPr>
    </w:p>
    <w:p>
      <w:pPr>
        <w:jc w:val="both"/>
        <w:rPr>
          <w:rFonts w:ascii="Book Antiqua" w:hAnsi="Book Antiqua"/>
          <w:b/>
          <w:sz w:val="22"/>
        </w:rPr>
      </w:pPr>
      <w:r>
        <w:rPr>
          <w:noProof/>
        </w:rPr>
        <w:drawing>
          <wp:anchor distT="0" distB="0" distL="114300" distR="114300" simplePos="0" relativeHeight="251870208" behindDoc="0" locked="0" layoutInCell="1" allowOverlap="1">
            <wp:simplePos x="0" y="0"/>
            <wp:positionH relativeFrom="margin">
              <wp:posOffset>2013585</wp:posOffset>
            </wp:positionH>
            <wp:positionV relativeFrom="paragraph">
              <wp:posOffset>8255</wp:posOffset>
            </wp:positionV>
            <wp:extent cx="2113680" cy="1536092"/>
            <wp:effectExtent l="0" t="0" r="1270" b="6985"/>
            <wp:wrapNone/>
            <wp:docPr id="13528" name="Grafik 1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10842" t="28125" r="49234" b="4046"/>
                    <a:stretch/>
                  </pic:blipFill>
                  <pic:spPr bwMode="auto">
                    <a:xfrm>
                      <a:off x="0" y="0"/>
                      <a:ext cx="2113680" cy="15360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spacing w:line="360" w:lineRule="auto"/>
        <w:rPr>
          <w:rFonts w:ascii="Book Antiqua" w:hAnsi="Book Antiqua"/>
          <w:sz w:val="22"/>
          <w:szCs w:val="22"/>
        </w:rPr>
      </w:pPr>
    </w:p>
    <w:p>
      <w:pPr>
        <w:rPr>
          <w:rFonts w:ascii="Book Antiqua" w:hAnsi="Book Antiqua"/>
          <w:b/>
          <w:szCs w:val="22"/>
        </w:rPr>
      </w:pPr>
    </w:p>
    <w:p>
      <w:pPr>
        <w:spacing w:line="480" w:lineRule="auto"/>
        <w:rPr>
          <w:rFonts w:ascii="Book Antiqua" w:hAnsi="Book Antiqua"/>
          <w:b/>
          <w:szCs w:val="22"/>
        </w:rPr>
      </w:pPr>
    </w:p>
    <w:p>
      <w:pPr>
        <w:rPr>
          <w:rFonts w:ascii="Book Antiqua" w:hAnsi="Book Antiqua"/>
          <w:b/>
          <w:color w:val="0070C0"/>
          <w:szCs w:val="22"/>
        </w:rPr>
      </w:pPr>
      <w:r>
        <w:rPr>
          <w:rFonts w:ascii="Book Antiqua" w:hAnsi="Book Antiqua"/>
          <w:b/>
          <w:color w:val="0070C0"/>
          <w:szCs w:val="22"/>
        </w:rPr>
        <w:t>Aufgabe 3</w:t>
      </w:r>
    </w:p>
    <w:p>
      <w:pPr>
        <w:rPr>
          <w:rFonts w:ascii="Book Antiqua" w:hAnsi="Book Antiqua"/>
          <w:sz w:val="18"/>
          <w:szCs w:val="22"/>
        </w:rPr>
      </w:pPr>
    </w:p>
    <w:p>
      <w:pPr>
        <w:pStyle w:val="Listenabsatz"/>
        <w:numPr>
          <w:ilvl w:val="0"/>
          <w:numId w:val="16"/>
        </w:numPr>
        <w:jc w:val="both"/>
        <w:rPr>
          <w:rFonts w:ascii="Book Antiqua" w:hAnsi="Book Antiqua"/>
          <w:sz w:val="22"/>
          <w:szCs w:val="22"/>
        </w:rPr>
      </w:pPr>
      <w:r>
        <w:rPr>
          <w:rFonts w:ascii="Book Antiqua" w:hAnsi="Book Antiqua"/>
          <w:sz w:val="22"/>
          <w:szCs w:val="22"/>
        </w:rPr>
        <w:t xml:space="preserve">Die Sinusfunktion (durchgezogene Kurve) wurde transformiert, so dass der gestrichelte Graf entstanden ist. </w:t>
      </w:r>
      <w:r>
        <w:rPr>
          <w:rFonts w:ascii="Book Antiqua" w:hAnsi="Book Antiqua"/>
          <w:b/>
          <w:sz w:val="22"/>
          <w:szCs w:val="22"/>
        </w:rPr>
        <w:t>Gib</w:t>
      </w:r>
      <w:r>
        <w:rPr>
          <w:rFonts w:ascii="Book Antiqua" w:hAnsi="Book Antiqua"/>
          <w:sz w:val="22"/>
          <w:szCs w:val="22"/>
        </w:rPr>
        <w:t xml:space="preserve"> durch Ankreuzen </w:t>
      </w:r>
      <w:r>
        <w:rPr>
          <w:rFonts w:ascii="Book Antiqua" w:hAnsi="Book Antiqua"/>
          <w:b/>
          <w:sz w:val="22"/>
          <w:szCs w:val="22"/>
        </w:rPr>
        <w:t>an</w:t>
      </w:r>
      <w:r>
        <w:rPr>
          <w:rFonts w:ascii="Book Antiqua" w:hAnsi="Book Antiqua"/>
          <w:sz w:val="22"/>
          <w:szCs w:val="22"/>
        </w:rPr>
        <w:t xml:space="preserve">, welche Funktionsgleichung dem gestrichelten Grafen entspricht. </w:t>
      </w:r>
    </w:p>
    <w:p>
      <w:pPr>
        <w:spacing w:line="120" w:lineRule="auto"/>
        <w:rPr>
          <w:rFonts w:ascii="Book Antiqua" w:hAnsi="Book Antiqua"/>
          <w:sz w:val="22"/>
          <w:szCs w:val="22"/>
        </w:rPr>
      </w:pPr>
      <w:r>
        <w:rPr>
          <w:rFonts w:ascii="Book Antiqua" w:hAnsi="Book Antiqua"/>
          <w:sz w:val="22"/>
          <w:szCs w:val="22"/>
        </w:rPr>
        <w:t xml:space="preserve"> </w:t>
      </w:r>
    </w:p>
    <w:tbl>
      <w:tblPr>
        <w:tblStyle w:val="Tabellenraster"/>
        <w:tblpPr w:leftFromText="141" w:rightFromText="141" w:vertAnchor="text" w:horzAnchor="margin" w:tblpXSpec="right" w:tblpY="-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tblGrid>
      <w:tr>
        <w:trPr>
          <w:trHeight w:val="425"/>
        </w:trPr>
        <w:tc>
          <w:tcPr>
            <w:tcW w:w="2551" w:type="dxa"/>
            <w:vAlign w:val="center"/>
          </w:tcPr>
          <w:p>
            <w:pPr>
              <w:pStyle w:val="Listenabsatz"/>
              <w:ind w:left="0"/>
              <w:rPr>
                <w:rFonts w:ascii="Book Antiqua" w:hAnsi="Book Antiqua" w:cs="Tahoma"/>
                <w:sz w:val="22"/>
                <w:szCs w:val="22"/>
              </w:rPr>
            </w:pPr>
            <w:r>
              <w:rPr>
                <w:rFonts w:ascii="Book Antiqua" w:hAnsi="Book Antiqua"/>
                <w:noProof/>
                <w:sz w:val="22"/>
                <w:szCs w:val="22"/>
              </w:rPr>
              <mc:AlternateContent>
                <mc:Choice Requires="wps">
                  <w:drawing>
                    <wp:inline distT="0" distB="0" distL="0" distR="0">
                      <wp:extent cx="107950" cy="101600"/>
                      <wp:effectExtent l="0" t="0" r="25400" b="12700"/>
                      <wp:docPr id="13492" name="Textfeld 13492"/>
                      <wp:cNvGraphicFramePr/>
                      <a:graphic xmlns:a="http://schemas.openxmlformats.org/drawingml/2006/main">
                        <a:graphicData uri="http://schemas.microsoft.com/office/word/2010/wordprocessingShape">
                          <wps:wsp>
                            <wps:cNvSpPr txBox="1"/>
                            <wps:spPr>
                              <a:xfrm>
                                <a:off x="0" y="0"/>
                                <a:ext cx="107950" cy="101600"/>
                              </a:xfrm>
                              <a:prstGeom prst="rect">
                                <a:avLst/>
                              </a:prstGeom>
                              <a:solidFill>
                                <a:schemeClr val="lt1"/>
                              </a:solid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feld 13492" o:spid="_x0000_s1126" type="#_x0000_t202" style="width:8.5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" fillcolor="white [3201]" strokecolor="black [3213]">
                      <v:textbox>
                        <w:txbxContent>
                          <w:p/>
                        </w:txbxContent>
                      </v:textbox>
                      <w10:anchorlock/>
                    </v:shape>
                  </w:pict>
                </mc:Fallback>
              </mc:AlternateContent>
            </w:r>
            <w:r>
              <w:rPr>
                <w:rFonts w:ascii="Book Antiqua" w:hAnsi="Book Antiqua" w:cs="Tahoma"/>
                <w:sz w:val="22"/>
                <w:szCs w:val="22"/>
              </w:rPr>
              <w:t xml:space="preserve"> </w:t>
            </w:r>
            <m:oMath>
              <m:r>
                <m:rPr>
                  <m:sty m:val="p"/>
                </m:rPr>
                <w:rPr>
                  <w:rFonts w:ascii="Cambria Math" w:hAnsi="Cambria Math" w:cs="Tahoma"/>
                  <w:sz w:val="22"/>
                  <w:szCs w:val="22"/>
                </w:rPr>
                <m:t>g</m:t>
              </m:r>
              <m:d>
                <m:dPr>
                  <m:ctrlPr>
                    <w:rPr>
                      <w:rFonts w:ascii="Cambria Math" w:hAnsi="Cambria Math" w:cs="Tahoma"/>
                      <w:sz w:val="22"/>
                      <w:szCs w:val="22"/>
                    </w:rPr>
                  </m:ctrlPr>
                </m:dPr>
                <m:e>
                  <m:r>
                    <m:rPr>
                      <m:sty m:val="p"/>
                    </m:rPr>
                    <w:rPr>
                      <w:rFonts w:ascii="Cambria Math" w:hAnsi="Cambria Math" w:cs="Tahoma"/>
                      <w:sz w:val="22"/>
                      <w:szCs w:val="22"/>
                    </w:rPr>
                    <m:t>x</m:t>
                  </m:r>
                </m:e>
              </m:d>
              <m:r>
                <m:rPr>
                  <m:sty m:val="p"/>
                </m:rPr>
                <w:rPr>
                  <w:rFonts w:ascii="Cambria Math" w:hAnsi="Cambria Math" w:cs="Tahoma"/>
                  <w:sz w:val="22"/>
                  <w:szCs w:val="22"/>
                </w:rPr>
                <m:t>=</m:t>
              </m:r>
              <m:func>
                <m:funcPr>
                  <m:ctrlPr>
                    <w:rPr>
                      <w:rFonts w:ascii="Cambria Math" w:hAnsi="Cambria Math" w:cs="Tahoma"/>
                      <w:sz w:val="22"/>
                      <w:szCs w:val="22"/>
                    </w:rPr>
                  </m:ctrlPr>
                </m:funcPr>
                <m:fName>
                  <m:r>
                    <m:rPr>
                      <m:sty m:val="p"/>
                    </m:rPr>
                    <w:rPr>
                      <w:rFonts w:ascii="Cambria Math" w:hAnsi="Cambria Math" w:cs="Tahoma"/>
                      <w:sz w:val="22"/>
                      <w:szCs w:val="22"/>
                    </w:rPr>
                    <m:t>sin</m:t>
                  </m:r>
                </m:fName>
                <m:e>
                  <m:d>
                    <m:dPr>
                      <m:ctrlPr>
                        <w:rPr>
                          <w:rFonts w:ascii="Cambria Math" w:hAnsi="Cambria Math" w:cs="Tahoma"/>
                          <w:sz w:val="22"/>
                          <w:szCs w:val="22"/>
                        </w:rPr>
                      </m:ctrlPr>
                    </m:dPr>
                    <m:e>
                      <m:r>
                        <m:rPr>
                          <m:sty m:val="p"/>
                        </m:rPr>
                        <w:rPr>
                          <w:rFonts w:ascii="Cambria Math" w:hAnsi="Cambria Math" w:cs="Tahoma"/>
                          <w:sz w:val="22"/>
                          <w:szCs w:val="22"/>
                        </w:rPr>
                        <m:t>x-2</m:t>
                      </m:r>
                    </m:e>
                  </m:d>
                </m:e>
              </m:func>
              <m:r>
                <m:rPr>
                  <m:sty m:val="p"/>
                </m:rPr>
                <w:rPr>
                  <w:rFonts w:ascii="Cambria Math" w:hAnsi="Cambria Math" w:cs="Tahoma"/>
                  <w:sz w:val="22"/>
                  <w:szCs w:val="22"/>
                </w:rPr>
                <m:t>-1</m:t>
              </m:r>
            </m:oMath>
          </w:p>
        </w:tc>
      </w:tr>
      <w:tr>
        <w:trPr>
          <w:trHeight w:val="425"/>
        </w:trPr>
        <w:tc>
          <w:tcPr>
            <w:tcW w:w="2551" w:type="dxa"/>
            <w:vAlign w:val="center"/>
          </w:tcPr>
          <w:p>
            <w:pPr>
              <w:pStyle w:val="Listenabsatz"/>
              <w:ind w:left="0"/>
              <w:rPr>
                <w:rFonts w:ascii="Book Antiqua" w:hAnsi="Book Antiqua" w:cs="Tahoma"/>
                <w:sz w:val="22"/>
                <w:szCs w:val="22"/>
              </w:rPr>
            </w:pPr>
            <w:r>
              <w:rPr>
                <w:rFonts w:ascii="Book Antiqua" w:hAnsi="Book Antiqua"/>
                <w:noProof/>
                <w:sz w:val="22"/>
                <w:szCs w:val="22"/>
              </w:rPr>
              <mc:AlternateContent>
                <mc:Choice Requires="wps">
                  <w:drawing>
                    <wp:inline distT="0" distB="0" distL="0" distR="0">
                      <wp:extent cx="107950" cy="101600"/>
                      <wp:effectExtent l="0" t="0" r="25400" b="12700"/>
                      <wp:docPr id="13472" name="Textfeld 13472"/>
                      <wp:cNvGraphicFramePr/>
                      <a:graphic xmlns:a="http://schemas.openxmlformats.org/drawingml/2006/main">
                        <a:graphicData uri="http://schemas.microsoft.com/office/word/2010/wordprocessingShape">
                          <wps:wsp>
                            <wps:cNvSpPr txBox="1"/>
                            <wps:spPr>
                              <a:xfrm>
                                <a:off x="0" y="0"/>
                                <a:ext cx="107950" cy="101600"/>
                              </a:xfrm>
                              <a:prstGeom prst="rect">
                                <a:avLst/>
                              </a:prstGeom>
                              <a:solidFill>
                                <a:schemeClr val="lt1"/>
                              </a:solid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feld 13472" o:spid="_x0000_s1127" type="#_x0000_t202" style="width:8.5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" fillcolor="white [3201]" strokecolor="black [3213]">
                      <v:textbox>
                        <w:txbxContent>
                          <w:p/>
                        </w:txbxContent>
                      </v:textbox>
                      <w10:anchorlock/>
                    </v:shape>
                  </w:pict>
                </mc:Fallback>
              </mc:AlternateContent>
            </w:r>
            <m:oMath>
              <m:r>
                <m:rPr>
                  <m:sty m:val="p"/>
                </m:rPr>
                <w:rPr>
                  <w:rFonts w:ascii="Cambria Math" w:hAnsi="Cambria Math" w:cs="Tahoma"/>
                  <w:sz w:val="22"/>
                  <w:szCs w:val="22"/>
                </w:rPr>
                <m:t xml:space="preserve"> g</m:t>
              </m:r>
              <m:d>
                <m:dPr>
                  <m:ctrlPr>
                    <w:rPr>
                      <w:rFonts w:ascii="Cambria Math" w:hAnsi="Cambria Math" w:cs="Tahoma"/>
                      <w:sz w:val="22"/>
                      <w:szCs w:val="22"/>
                    </w:rPr>
                  </m:ctrlPr>
                </m:dPr>
                <m:e>
                  <m:r>
                    <m:rPr>
                      <m:sty m:val="p"/>
                    </m:rPr>
                    <w:rPr>
                      <w:rFonts w:ascii="Cambria Math" w:hAnsi="Cambria Math" w:cs="Tahoma"/>
                      <w:sz w:val="22"/>
                      <w:szCs w:val="22"/>
                    </w:rPr>
                    <m:t>x</m:t>
                  </m:r>
                </m:e>
              </m:d>
              <m:r>
                <m:rPr>
                  <m:sty m:val="p"/>
                </m:rPr>
                <w:rPr>
                  <w:rFonts w:ascii="Cambria Math" w:hAnsi="Cambria Math" w:cs="Tahoma"/>
                  <w:sz w:val="22"/>
                  <w:szCs w:val="22"/>
                </w:rPr>
                <m:t>=</m:t>
              </m:r>
              <m:func>
                <m:funcPr>
                  <m:ctrlPr>
                    <w:rPr>
                      <w:rFonts w:ascii="Cambria Math" w:hAnsi="Cambria Math" w:cs="Tahoma"/>
                      <w:sz w:val="22"/>
                      <w:szCs w:val="22"/>
                    </w:rPr>
                  </m:ctrlPr>
                </m:funcPr>
                <m:fName>
                  <m:r>
                    <m:rPr>
                      <m:sty m:val="p"/>
                    </m:rPr>
                    <w:rPr>
                      <w:rFonts w:ascii="Cambria Math" w:hAnsi="Cambria Math" w:cs="Tahoma"/>
                      <w:sz w:val="22"/>
                      <w:szCs w:val="22"/>
                    </w:rPr>
                    <m:t>sin</m:t>
                  </m:r>
                </m:fName>
                <m:e>
                  <m:d>
                    <m:dPr>
                      <m:ctrlPr>
                        <w:rPr>
                          <w:rFonts w:ascii="Cambria Math" w:hAnsi="Cambria Math" w:cs="Tahoma"/>
                          <w:sz w:val="22"/>
                          <w:szCs w:val="22"/>
                        </w:rPr>
                      </m:ctrlPr>
                    </m:dPr>
                    <m:e>
                      <m:r>
                        <m:rPr>
                          <m:sty m:val="p"/>
                        </m:rPr>
                        <w:rPr>
                          <w:rFonts w:ascii="Cambria Math" w:hAnsi="Cambria Math" w:cs="Tahoma"/>
                          <w:sz w:val="22"/>
                          <w:szCs w:val="22"/>
                        </w:rPr>
                        <m:t>x+2</m:t>
                      </m:r>
                    </m:e>
                  </m:d>
                </m:e>
              </m:func>
              <m:r>
                <m:rPr>
                  <m:sty m:val="p"/>
                </m:rPr>
                <w:rPr>
                  <w:rFonts w:ascii="Cambria Math" w:hAnsi="Cambria Math" w:cs="Tahoma"/>
                  <w:sz w:val="22"/>
                  <w:szCs w:val="22"/>
                </w:rPr>
                <m:t>-1</m:t>
              </m:r>
            </m:oMath>
          </w:p>
        </w:tc>
      </w:tr>
      <w:tr>
        <w:trPr>
          <w:trHeight w:val="425"/>
        </w:trPr>
        <w:tc>
          <w:tcPr>
            <w:tcW w:w="2551" w:type="dxa"/>
            <w:vAlign w:val="center"/>
          </w:tcPr>
          <w:p>
            <w:pPr>
              <w:pStyle w:val="Listenabsatz"/>
              <w:ind w:left="0"/>
              <w:rPr>
                <w:rFonts w:ascii="Book Antiqua" w:hAnsi="Book Antiqua"/>
                <w:noProof/>
                <w:sz w:val="22"/>
                <w:szCs w:val="22"/>
              </w:rPr>
            </w:pPr>
            <w:r>
              <w:rPr>
                <w:rFonts w:ascii="Book Antiqua" w:hAnsi="Book Antiqua"/>
                <w:noProof/>
                <w:sz w:val="22"/>
                <w:szCs w:val="22"/>
              </w:rPr>
              <mc:AlternateContent>
                <mc:Choice Requires="wps">
                  <w:drawing>
                    <wp:inline distT="0" distB="0" distL="0" distR="0">
                      <wp:extent cx="107950" cy="101600"/>
                      <wp:effectExtent l="0" t="0" r="25400" b="12700"/>
                      <wp:docPr id="13473" name="Textfeld 13473"/>
                      <wp:cNvGraphicFramePr/>
                      <a:graphic xmlns:a="http://schemas.openxmlformats.org/drawingml/2006/main">
                        <a:graphicData uri="http://schemas.microsoft.com/office/word/2010/wordprocessingShape">
                          <wps:wsp>
                            <wps:cNvSpPr txBox="1"/>
                            <wps:spPr>
                              <a:xfrm>
                                <a:off x="0" y="0"/>
                                <a:ext cx="107950" cy="101600"/>
                              </a:xfrm>
                              <a:prstGeom prst="rect">
                                <a:avLst/>
                              </a:prstGeom>
                              <a:no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feld 13473" o:spid="_x0000_s1128" type="#_x0000_t202" style="width:8.5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" filled="f" strokecolor="black [3213]">
                      <v:textbox>
                        <w:txbxContent>
                          <w:p/>
                        </w:txbxContent>
                      </v:textbox>
                      <w10:anchorlock/>
                    </v:shape>
                  </w:pict>
                </mc:Fallback>
              </mc:AlternateContent>
            </w:r>
            <w:r>
              <w:rPr>
                <w:rFonts w:ascii="Book Antiqua" w:hAnsi="Book Antiqua"/>
                <w:noProof/>
                <w:sz w:val="22"/>
                <w:szCs w:val="22"/>
              </w:rPr>
              <w:t xml:space="preserve"> </w:t>
            </w:r>
            <m:oMath>
              <m:r>
                <m:rPr>
                  <m:sty m:val="p"/>
                </m:rPr>
                <w:rPr>
                  <w:rFonts w:ascii="Cambria Math" w:hAnsi="Cambria Math" w:cs="Tahoma"/>
                  <w:sz w:val="22"/>
                  <w:szCs w:val="22"/>
                </w:rPr>
                <m:t>g</m:t>
              </m:r>
              <m:d>
                <m:dPr>
                  <m:ctrlPr>
                    <w:rPr>
                      <w:rFonts w:ascii="Cambria Math" w:hAnsi="Cambria Math" w:cs="Tahoma"/>
                      <w:sz w:val="22"/>
                      <w:szCs w:val="22"/>
                    </w:rPr>
                  </m:ctrlPr>
                </m:dPr>
                <m:e>
                  <m:r>
                    <m:rPr>
                      <m:sty m:val="p"/>
                    </m:rPr>
                    <w:rPr>
                      <w:rFonts w:ascii="Cambria Math" w:hAnsi="Cambria Math" w:cs="Tahoma"/>
                      <w:sz w:val="22"/>
                      <w:szCs w:val="22"/>
                    </w:rPr>
                    <m:t>x</m:t>
                  </m:r>
                </m:e>
              </m:d>
              <m:r>
                <m:rPr>
                  <m:sty m:val="p"/>
                </m:rPr>
                <w:rPr>
                  <w:rFonts w:ascii="Cambria Math" w:hAnsi="Cambria Math" w:cs="Tahoma"/>
                  <w:sz w:val="22"/>
                  <w:szCs w:val="22"/>
                </w:rPr>
                <m:t>=</m:t>
              </m:r>
              <m:func>
                <m:funcPr>
                  <m:ctrlPr>
                    <w:rPr>
                      <w:rFonts w:ascii="Cambria Math" w:hAnsi="Cambria Math" w:cs="Tahoma"/>
                      <w:sz w:val="22"/>
                      <w:szCs w:val="22"/>
                    </w:rPr>
                  </m:ctrlPr>
                </m:funcPr>
                <m:fName>
                  <m:r>
                    <m:rPr>
                      <m:sty m:val="p"/>
                    </m:rPr>
                    <w:rPr>
                      <w:rFonts w:ascii="Cambria Math" w:hAnsi="Cambria Math" w:cs="Tahoma"/>
                      <w:sz w:val="22"/>
                      <w:szCs w:val="22"/>
                    </w:rPr>
                    <m:t>sin</m:t>
                  </m:r>
                </m:fName>
                <m:e>
                  <m:d>
                    <m:dPr>
                      <m:ctrlPr>
                        <w:rPr>
                          <w:rFonts w:ascii="Cambria Math" w:hAnsi="Cambria Math" w:cs="Tahoma"/>
                          <w:sz w:val="22"/>
                          <w:szCs w:val="22"/>
                        </w:rPr>
                      </m:ctrlPr>
                    </m:dPr>
                    <m:e>
                      <m:r>
                        <m:rPr>
                          <m:sty m:val="p"/>
                        </m:rPr>
                        <w:rPr>
                          <w:rFonts w:ascii="Cambria Math" w:hAnsi="Cambria Math" w:cs="Tahoma"/>
                          <w:sz w:val="22"/>
                          <w:szCs w:val="22"/>
                        </w:rPr>
                        <m:t>x-2</m:t>
                      </m:r>
                    </m:e>
                  </m:d>
                </m:e>
              </m:func>
              <m:r>
                <m:rPr>
                  <m:sty m:val="p"/>
                </m:rPr>
                <w:rPr>
                  <w:rFonts w:ascii="Cambria Math" w:hAnsi="Cambria Math" w:cs="Tahoma"/>
                  <w:sz w:val="22"/>
                  <w:szCs w:val="22"/>
                </w:rPr>
                <m:t>+1</m:t>
              </m:r>
            </m:oMath>
          </w:p>
        </w:tc>
      </w:tr>
      <w:tr>
        <w:trPr>
          <w:trHeight w:val="425"/>
        </w:trPr>
        <w:tc>
          <w:tcPr>
            <w:tcW w:w="2551" w:type="dxa"/>
            <w:vAlign w:val="center"/>
          </w:tcPr>
          <w:p>
            <w:pPr>
              <w:pStyle w:val="Listenabsatz"/>
              <w:ind w:left="0"/>
              <w:rPr>
                <w:rFonts w:ascii="Book Antiqua" w:hAnsi="Book Antiqua" w:cs="Tahoma"/>
                <w:sz w:val="22"/>
                <w:szCs w:val="22"/>
              </w:rPr>
            </w:pPr>
            <w:r>
              <w:rPr>
                <w:rFonts w:ascii="Book Antiqua" w:hAnsi="Book Antiqua"/>
                <w:noProof/>
                <w:sz w:val="22"/>
                <w:szCs w:val="22"/>
              </w:rPr>
              <mc:AlternateContent>
                <mc:Choice Requires="wps">
                  <w:drawing>
                    <wp:inline distT="0" distB="0" distL="0" distR="0">
                      <wp:extent cx="107950" cy="101600"/>
                      <wp:effectExtent l="0" t="0" r="25400" b="12700"/>
                      <wp:docPr id="13474" name="Textfeld 13474"/>
                      <wp:cNvGraphicFramePr/>
                      <a:graphic xmlns:a="http://schemas.openxmlformats.org/drawingml/2006/main">
                        <a:graphicData uri="http://schemas.microsoft.com/office/word/2010/wordprocessingShape">
                          <wps:wsp>
                            <wps:cNvSpPr txBox="1"/>
                            <wps:spPr>
                              <a:xfrm>
                                <a:off x="0" y="0"/>
                                <a:ext cx="107950" cy="101600"/>
                              </a:xfrm>
                              <a:prstGeom prst="rect">
                                <a:avLst/>
                              </a:prstGeom>
                              <a:solidFill>
                                <a:schemeClr val="bg1"/>
                              </a:solidFill>
                              <a:ln w="952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feld 13474" o:spid="_x0000_s1129" type="#_x0000_t202" style="width:8.5pt;height: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" fillcolor="white [3212]" strokecolor="black [3213]">
                      <v:textbox>
                        <w:txbxContent>
                          <w:p/>
                        </w:txbxContent>
                      </v:textbox>
                      <w10:anchorlock/>
                    </v:shape>
                  </w:pict>
                </mc:Fallback>
              </mc:AlternateContent>
            </w:r>
            <w:r>
              <w:rPr>
                <w:rFonts w:ascii="Book Antiqua" w:hAnsi="Book Antiqua"/>
                <w:noProof/>
                <w:sz w:val="22"/>
                <w:szCs w:val="22"/>
              </w:rPr>
              <w:t xml:space="preserve"> </w:t>
            </w:r>
            <m:oMath>
              <m:r>
                <m:rPr>
                  <m:sty m:val="p"/>
                </m:rPr>
                <w:rPr>
                  <w:rFonts w:ascii="Cambria Math" w:hAnsi="Cambria Math" w:cs="Tahoma"/>
                  <w:sz w:val="22"/>
                  <w:szCs w:val="22"/>
                </w:rPr>
                <m:t>g</m:t>
              </m:r>
              <m:d>
                <m:dPr>
                  <m:ctrlPr>
                    <w:rPr>
                      <w:rFonts w:ascii="Cambria Math" w:hAnsi="Cambria Math" w:cs="Tahoma"/>
                      <w:sz w:val="22"/>
                      <w:szCs w:val="22"/>
                    </w:rPr>
                  </m:ctrlPr>
                </m:dPr>
                <m:e>
                  <m:r>
                    <m:rPr>
                      <m:sty m:val="p"/>
                    </m:rPr>
                    <w:rPr>
                      <w:rFonts w:ascii="Cambria Math" w:hAnsi="Cambria Math" w:cs="Tahoma"/>
                      <w:sz w:val="22"/>
                      <w:szCs w:val="22"/>
                    </w:rPr>
                    <m:t>x</m:t>
                  </m:r>
                </m:e>
              </m:d>
              <m:r>
                <m:rPr>
                  <m:sty m:val="p"/>
                </m:rPr>
                <w:rPr>
                  <w:rFonts w:ascii="Cambria Math" w:hAnsi="Cambria Math" w:cs="Tahoma"/>
                  <w:sz w:val="22"/>
                  <w:szCs w:val="22"/>
                </w:rPr>
                <m:t>=</m:t>
              </m:r>
              <m:func>
                <m:funcPr>
                  <m:ctrlPr>
                    <w:rPr>
                      <w:rFonts w:ascii="Cambria Math" w:hAnsi="Cambria Math" w:cs="Tahoma"/>
                      <w:sz w:val="22"/>
                      <w:szCs w:val="22"/>
                    </w:rPr>
                  </m:ctrlPr>
                </m:funcPr>
                <m:fName>
                  <m:r>
                    <m:rPr>
                      <m:sty m:val="p"/>
                    </m:rPr>
                    <w:rPr>
                      <w:rFonts w:ascii="Cambria Math" w:hAnsi="Cambria Math" w:cs="Tahoma"/>
                      <w:sz w:val="22"/>
                      <w:szCs w:val="22"/>
                    </w:rPr>
                    <m:t>sin</m:t>
                  </m:r>
                </m:fName>
                <m:e>
                  <m:d>
                    <m:dPr>
                      <m:ctrlPr>
                        <w:rPr>
                          <w:rFonts w:ascii="Cambria Math" w:hAnsi="Cambria Math" w:cs="Tahoma"/>
                          <w:sz w:val="22"/>
                          <w:szCs w:val="22"/>
                        </w:rPr>
                      </m:ctrlPr>
                    </m:dPr>
                    <m:e>
                      <m:r>
                        <m:rPr>
                          <m:sty m:val="p"/>
                        </m:rPr>
                        <w:rPr>
                          <w:rFonts w:ascii="Cambria Math" w:hAnsi="Cambria Math" w:cs="Tahoma"/>
                          <w:sz w:val="22"/>
                          <w:szCs w:val="22"/>
                        </w:rPr>
                        <m:t>x+2</m:t>
                      </m:r>
                    </m:e>
                  </m:d>
                </m:e>
              </m:func>
              <m:r>
                <m:rPr>
                  <m:sty m:val="p"/>
                </m:rPr>
                <w:rPr>
                  <w:rFonts w:ascii="Cambria Math" w:hAnsi="Cambria Math" w:cs="Tahoma"/>
                  <w:sz w:val="22"/>
                  <w:szCs w:val="22"/>
                </w:rPr>
                <m:t>+1</m:t>
              </m:r>
            </m:oMath>
          </w:p>
        </w:tc>
      </w:tr>
    </w:tbl>
    <w:p>
      <w:pPr>
        <w:rPr>
          <w:rFonts w:ascii="Book Antiqua" w:hAnsi="Book Antiqua"/>
          <w:sz w:val="22"/>
          <w:szCs w:val="22"/>
        </w:rPr>
      </w:pPr>
      <w:r>
        <w:rPr>
          <w:noProof/>
          <w:sz w:val="22"/>
          <w:szCs w:val="22"/>
        </w:rPr>
        <w:drawing>
          <wp:anchor distT="0" distB="0" distL="114300" distR="114300" simplePos="0" relativeHeight="251840512" behindDoc="0" locked="0" layoutInCell="1" allowOverlap="1">
            <wp:simplePos x="0" y="0"/>
            <wp:positionH relativeFrom="column">
              <wp:posOffset>260350</wp:posOffset>
            </wp:positionH>
            <wp:positionV relativeFrom="paragraph">
              <wp:posOffset>6350</wp:posOffset>
            </wp:positionV>
            <wp:extent cx="4022090" cy="1047750"/>
            <wp:effectExtent l="0" t="0" r="0" b="0"/>
            <wp:wrapNone/>
            <wp:docPr id="13477" name="Grafik 1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1273" t="36437" r="55953" b="37525"/>
                    <a:stretch/>
                  </pic:blipFill>
                  <pic:spPr bwMode="auto">
                    <a:xfrm>
                      <a:off x="0" y="0"/>
                      <a:ext cx="4022090" cy="104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pStyle w:val="Listenabsatz"/>
        <w:numPr>
          <w:ilvl w:val="0"/>
          <w:numId w:val="16"/>
        </w:numPr>
        <w:jc w:val="both"/>
        <w:rPr>
          <w:rFonts w:ascii="Book Antiqua" w:hAnsi="Book Antiqua" w:cs="Tahoma"/>
          <w:sz w:val="22"/>
          <w:szCs w:val="22"/>
        </w:rPr>
      </w:pPr>
      <w:r>
        <w:rPr>
          <w:rFonts w:ascii="Book Antiqua" w:hAnsi="Book Antiqua" w:cs="Tahoma"/>
          <w:b/>
          <w:sz w:val="22"/>
          <w:szCs w:val="22"/>
        </w:rPr>
        <w:t>Gib</w:t>
      </w:r>
      <w:r>
        <w:rPr>
          <w:rFonts w:ascii="Book Antiqua" w:hAnsi="Book Antiqua" w:cs="Tahoma"/>
          <w:sz w:val="22"/>
          <w:szCs w:val="22"/>
        </w:rPr>
        <w:t xml:space="preserve"> die Funktionsgleichung h(x) einer Funktion h </w:t>
      </w:r>
      <w:r>
        <w:rPr>
          <w:rFonts w:ascii="Book Antiqua" w:hAnsi="Book Antiqua" w:cs="Tahoma"/>
          <w:b/>
          <w:sz w:val="22"/>
          <w:szCs w:val="22"/>
        </w:rPr>
        <w:t>an</w:t>
      </w:r>
      <w:r>
        <w:rPr>
          <w:rFonts w:ascii="Book Antiqua" w:hAnsi="Book Antiqua" w:cs="Tahoma"/>
          <w:sz w:val="22"/>
          <w:szCs w:val="22"/>
        </w:rPr>
        <w:t xml:space="preserve">, dessen Graf entsteht, wenn man den Grafen der Funktion f mit </w:t>
      </w:r>
      <m:oMath>
        <m:r>
          <m:rPr>
            <m:sty m:val="p"/>
          </m:rPr>
          <w:rPr>
            <w:rFonts w:ascii="Cambria Math" w:hAnsi="Cambria Math" w:cs="Tahoma"/>
            <w:sz w:val="22"/>
            <w:szCs w:val="22"/>
          </w:rPr>
          <m:t>f</m:t>
        </m:r>
        <m:d>
          <m:dPr>
            <m:ctrlPr>
              <w:rPr>
                <w:rFonts w:ascii="Cambria Math" w:hAnsi="Cambria Math" w:cs="Tahoma"/>
                <w:sz w:val="22"/>
                <w:szCs w:val="22"/>
              </w:rPr>
            </m:ctrlPr>
          </m:dPr>
          <m:e>
            <m:r>
              <m:rPr>
                <m:sty m:val="p"/>
              </m:rPr>
              <w:rPr>
                <w:rFonts w:ascii="Cambria Math" w:hAnsi="Cambria Math" w:cs="Tahoma"/>
                <w:sz w:val="22"/>
                <w:szCs w:val="22"/>
              </w:rPr>
              <m:t>x</m:t>
            </m:r>
          </m:e>
        </m:d>
        <m:r>
          <m:rPr>
            <m:sty m:val="p"/>
          </m:rPr>
          <w:rPr>
            <w:rFonts w:ascii="Cambria Math" w:hAnsi="Cambria Math" w:cs="Tahoma"/>
            <w:sz w:val="22"/>
            <w:szCs w:val="22"/>
          </w:rPr>
          <m:t>=</m:t>
        </m:r>
        <m:func>
          <m:funcPr>
            <m:ctrlPr>
              <w:rPr>
                <w:rFonts w:ascii="Cambria Math" w:hAnsi="Cambria Math" w:cs="Tahoma"/>
                <w:sz w:val="22"/>
                <w:szCs w:val="22"/>
              </w:rPr>
            </m:ctrlPr>
          </m:funcPr>
          <m:fName>
            <m:r>
              <m:rPr>
                <m:sty m:val="p"/>
              </m:rPr>
              <w:rPr>
                <w:rFonts w:ascii="Cambria Math" w:hAnsi="Cambria Math" w:cs="Tahoma"/>
                <w:sz w:val="22"/>
                <w:szCs w:val="22"/>
              </w:rPr>
              <m:t>0,5∙sin</m:t>
            </m:r>
          </m:fName>
          <m:e>
            <m:d>
              <m:dPr>
                <m:ctrlPr>
                  <w:rPr>
                    <w:rFonts w:ascii="Cambria Math" w:hAnsi="Cambria Math" w:cs="Tahoma"/>
                    <w:sz w:val="22"/>
                    <w:szCs w:val="22"/>
                  </w:rPr>
                </m:ctrlPr>
              </m:dPr>
              <m:e>
                <m:r>
                  <m:rPr>
                    <m:sty m:val="p"/>
                  </m:rPr>
                  <w:rPr>
                    <w:rFonts w:ascii="Cambria Math" w:hAnsi="Cambria Math" w:cs="Tahoma"/>
                    <w:sz w:val="22"/>
                    <w:szCs w:val="22"/>
                  </w:rPr>
                  <m:t>x+1</m:t>
                </m:r>
              </m:e>
            </m:d>
            <m:r>
              <w:rPr>
                <w:rFonts w:ascii="Cambria Math" w:hAnsi="Cambria Math" w:cs="Tahoma"/>
                <w:sz w:val="22"/>
                <w:szCs w:val="22"/>
              </w:rPr>
              <m:t>+2</m:t>
            </m:r>
          </m:e>
        </m:func>
      </m:oMath>
      <w:r>
        <w:rPr>
          <w:rFonts w:ascii="Book Antiqua" w:hAnsi="Book Antiqua" w:cs="Tahoma"/>
          <w:sz w:val="22"/>
          <w:szCs w:val="22"/>
        </w:rPr>
        <w:t xml:space="preserve"> zunächst um den Faktor 2 in y-Richtung streckt, dann um 1 Einheit nach rechts und schließlich um 2 Einheiten nach unten verschiebt. </w:t>
      </w:r>
    </w:p>
    <w:p>
      <w:pPr>
        <w:jc w:val="both"/>
        <w:rPr>
          <w:rFonts w:ascii="Book Antiqua" w:hAnsi="Book Antiqua" w:cs="Tahoma"/>
          <w:sz w:val="22"/>
          <w:szCs w:val="22"/>
        </w:rPr>
      </w:pPr>
    </w:p>
    <w:p>
      <w:pPr>
        <w:rPr>
          <w:rFonts w:ascii="Book Antiqua" w:hAnsi="Book Antiqua"/>
          <w:b/>
          <w:color w:val="0070C0"/>
          <w:sz w:val="26"/>
          <w:szCs w:val="26"/>
        </w:rPr>
      </w:pPr>
      <w:r>
        <w:rPr>
          <w:rFonts w:ascii="Book Antiqua" w:hAnsi="Book Antiqua"/>
          <w:b/>
          <w:noProof/>
          <w:color w:val="0070C0"/>
          <w:sz w:val="26"/>
          <w:szCs w:val="26"/>
        </w:rPr>
        <w:lastRenderedPageBreak/>
        <w:drawing>
          <wp:inline distT="0" distB="0" distL="0" distR="0">
            <wp:extent cx="219075" cy="342900"/>
            <wp:effectExtent l="0" t="0" r="9525" b="0"/>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 w:val="26"/>
          <w:szCs w:val="26"/>
        </w:rPr>
        <w:t>Teil II: Aufgaben unter Nutzung des GTR</w:t>
      </w:r>
    </w:p>
    <w:p/>
    <w:p>
      <w:pPr>
        <w:rPr>
          <w:rFonts w:ascii="Book Antiqua" w:hAnsi="Book Antiqua"/>
          <w:b/>
          <w:bCs/>
          <w:color w:val="0070C0"/>
        </w:rPr>
      </w:pPr>
      <w:r>
        <w:rPr>
          <w:rFonts w:ascii="Book Antiqua" w:hAnsi="Book Antiqua"/>
          <w:b/>
          <w:bCs/>
          <w:color w:val="0070C0"/>
        </w:rPr>
        <w:t>Aufgabe 4 (lineares und exponentielles Zinswachstum)</w:t>
      </w:r>
    </w:p>
    <w:p>
      <w:pPr>
        <w:rPr>
          <w:rFonts w:ascii="Book Antiqua" w:hAnsi="Book Antiqua"/>
          <w:b/>
          <w:bCs/>
          <w:sz w:val="22"/>
        </w:rPr>
      </w:pPr>
    </w:p>
    <w:p>
      <w:pPr>
        <w:jc w:val="both"/>
        <w:rPr>
          <w:rFonts w:ascii="Book Antiqua" w:hAnsi="Book Antiqua"/>
          <w:bCs/>
          <w:sz w:val="22"/>
        </w:rPr>
      </w:pPr>
      <w:r>
        <w:rPr>
          <w:rFonts w:ascii="Book Antiqua" w:hAnsi="Book Antiqua"/>
          <w:bCs/>
          <w:sz w:val="22"/>
        </w:rPr>
        <w:t>Von seiner Bank bekommt Herr Krause zwei Angebote. Dabei hat er sich nur die ersten fünf Werte notiert. Zu Hause überlegt er, wie die Modelle genau aussahen. Den ersten Wert (0 Jahre) hat Herr Krause leider vergessen. Danach gibt es einen bestimmten Zuwachs. Für die ersten fünf Jahre hat Herr Krause folgende Tabelle notiert:</w:t>
      </w:r>
    </w:p>
    <w:p>
      <w:pPr>
        <w:spacing w:line="120" w:lineRule="auto"/>
        <w:rPr>
          <w:rFonts w:ascii="Book Antiqua" w:hAnsi="Book Antiqua"/>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2"/>
        <w:gridCol w:w="1115"/>
        <w:gridCol w:w="1115"/>
      </w:tblGrid>
      <w:tr>
        <w:trPr>
          <w:trHeight w:val="70"/>
          <w:jc w:val="center"/>
        </w:trPr>
        <w:tc>
          <w:tcPr>
            <w:tcW w:w="0" w:type="auto"/>
            <w:vAlign w:val="center"/>
          </w:tcPr>
          <w:p>
            <w:pPr>
              <w:rPr>
                <w:rFonts w:ascii="Book Antiqua" w:hAnsi="Book Antiqua"/>
                <w:b/>
                <w:bCs/>
                <w:sz w:val="22"/>
              </w:rPr>
            </w:pPr>
            <w:r>
              <w:rPr>
                <w:rFonts w:ascii="Book Antiqua" w:hAnsi="Book Antiqua"/>
                <w:b/>
                <w:bCs/>
                <w:sz w:val="22"/>
              </w:rPr>
              <w:t>Jahre</w:t>
            </w:r>
          </w:p>
        </w:tc>
        <w:tc>
          <w:tcPr>
            <w:tcW w:w="0" w:type="auto"/>
            <w:vAlign w:val="center"/>
          </w:tcPr>
          <w:p>
            <w:pPr>
              <w:rPr>
                <w:rFonts w:ascii="Book Antiqua" w:hAnsi="Book Antiqua"/>
                <w:b/>
                <w:bCs/>
                <w:sz w:val="22"/>
              </w:rPr>
            </w:pPr>
            <w:r>
              <w:rPr>
                <w:rFonts w:ascii="Book Antiqua" w:hAnsi="Book Antiqua"/>
                <w:b/>
                <w:bCs/>
                <w:sz w:val="22"/>
              </w:rPr>
              <w:t>Modell 1</w:t>
            </w:r>
          </w:p>
        </w:tc>
        <w:tc>
          <w:tcPr>
            <w:tcW w:w="0" w:type="auto"/>
            <w:vAlign w:val="center"/>
          </w:tcPr>
          <w:p>
            <w:pPr>
              <w:rPr>
                <w:rFonts w:ascii="Book Antiqua" w:hAnsi="Book Antiqua"/>
                <w:b/>
                <w:bCs/>
                <w:sz w:val="22"/>
              </w:rPr>
            </w:pPr>
            <w:r>
              <w:rPr>
                <w:rFonts w:ascii="Book Antiqua" w:hAnsi="Book Antiqua"/>
                <w:b/>
                <w:bCs/>
                <w:sz w:val="22"/>
              </w:rPr>
              <w:t>Modell 2</w:t>
            </w:r>
          </w:p>
        </w:tc>
      </w:tr>
      <w:tr>
        <w:trPr>
          <w:trHeight w:val="70"/>
          <w:jc w:val="center"/>
        </w:trPr>
        <w:tc>
          <w:tcPr>
            <w:tcW w:w="0" w:type="auto"/>
            <w:vAlign w:val="center"/>
          </w:tcPr>
          <w:p>
            <w:pPr>
              <w:rPr>
                <w:rFonts w:ascii="Book Antiqua" w:hAnsi="Book Antiqua"/>
                <w:bCs/>
                <w:sz w:val="22"/>
              </w:rPr>
            </w:pPr>
            <w:r>
              <w:rPr>
                <w:rFonts w:ascii="Book Antiqua" w:hAnsi="Book Antiqua"/>
                <w:bCs/>
                <w:sz w:val="22"/>
              </w:rPr>
              <w:t>0</w:t>
            </w:r>
          </w:p>
        </w:tc>
        <w:tc>
          <w:tcPr>
            <w:tcW w:w="0" w:type="auto"/>
            <w:vAlign w:val="center"/>
          </w:tcPr>
          <w:p>
            <w:pPr>
              <w:rPr>
                <w:rFonts w:ascii="Book Antiqua" w:hAnsi="Book Antiqua"/>
                <w:bCs/>
                <w:sz w:val="22"/>
              </w:rPr>
            </w:pPr>
          </w:p>
        </w:tc>
        <w:tc>
          <w:tcPr>
            <w:tcW w:w="0" w:type="auto"/>
            <w:vAlign w:val="center"/>
          </w:tcPr>
          <w:p>
            <w:pPr>
              <w:rPr>
                <w:rFonts w:ascii="Book Antiqua" w:hAnsi="Book Antiqua"/>
                <w:bCs/>
                <w:sz w:val="22"/>
              </w:rPr>
            </w:pPr>
          </w:p>
        </w:tc>
      </w:tr>
      <w:tr>
        <w:trPr>
          <w:trHeight w:val="135"/>
          <w:jc w:val="center"/>
        </w:trPr>
        <w:tc>
          <w:tcPr>
            <w:tcW w:w="0" w:type="auto"/>
            <w:vAlign w:val="center"/>
          </w:tcPr>
          <w:p>
            <w:pPr>
              <w:rPr>
                <w:rFonts w:ascii="Book Antiqua" w:hAnsi="Book Antiqua"/>
                <w:bCs/>
                <w:sz w:val="22"/>
              </w:rPr>
            </w:pPr>
            <w:r>
              <w:rPr>
                <w:rFonts w:ascii="Book Antiqua" w:hAnsi="Book Antiqua"/>
                <w:bCs/>
                <w:sz w:val="22"/>
              </w:rPr>
              <w:t>1</w:t>
            </w:r>
          </w:p>
        </w:tc>
        <w:tc>
          <w:tcPr>
            <w:tcW w:w="0" w:type="auto"/>
            <w:vAlign w:val="center"/>
          </w:tcPr>
          <w:p>
            <w:pPr>
              <w:rPr>
                <w:rFonts w:ascii="Book Antiqua" w:hAnsi="Book Antiqua"/>
                <w:bCs/>
                <w:sz w:val="22"/>
              </w:rPr>
            </w:pPr>
            <w:r>
              <w:rPr>
                <w:rFonts w:ascii="Book Antiqua" w:hAnsi="Book Antiqua"/>
                <w:bCs/>
                <w:sz w:val="22"/>
              </w:rPr>
              <w:t>945</w:t>
            </w:r>
          </w:p>
        </w:tc>
        <w:tc>
          <w:tcPr>
            <w:tcW w:w="0" w:type="auto"/>
            <w:vAlign w:val="center"/>
          </w:tcPr>
          <w:p>
            <w:pPr>
              <w:rPr>
                <w:rFonts w:ascii="Book Antiqua" w:hAnsi="Book Antiqua"/>
                <w:bCs/>
                <w:sz w:val="22"/>
              </w:rPr>
            </w:pPr>
            <w:r>
              <w:rPr>
                <w:rFonts w:ascii="Book Antiqua" w:hAnsi="Book Antiqua"/>
                <w:bCs/>
                <w:sz w:val="22"/>
              </w:rPr>
              <w:t>960</w:t>
            </w:r>
          </w:p>
        </w:tc>
      </w:tr>
      <w:tr>
        <w:trPr>
          <w:trHeight w:val="140"/>
          <w:jc w:val="center"/>
        </w:trPr>
        <w:tc>
          <w:tcPr>
            <w:tcW w:w="0" w:type="auto"/>
            <w:vAlign w:val="center"/>
          </w:tcPr>
          <w:p>
            <w:pPr>
              <w:rPr>
                <w:rFonts w:ascii="Book Antiqua" w:hAnsi="Book Antiqua"/>
                <w:bCs/>
                <w:sz w:val="22"/>
              </w:rPr>
            </w:pPr>
            <w:r>
              <w:rPr>
                <w:rFonts w:ascii="Book Antiqua" w:hAnsi="Book Antiqua"/>
                <w:bCs/>
                <w:sz w:val="22"/>
              </w:rPr>
              <w:t>2</w:t>
            </w:r>
          </w:p>
        </w:tc>
        <w:tc>
          <w:tcPr>
            <w:tcW w:w="0" w:type="auto"/>
            <w:vAlign w:val="center"/>
          </w:tcPr>
          <w:p>
            <w:pPr>
              <w:rPr>
                <w:rFonts w:ascii="Book Antiqua" w:hAnsi="Book Antiqua"/>
                <w:bCs/>
                <w:sz w:val="22"/>
              </w:rPr>
            </w:pPr>
            <w:r>
              <w:rPr>
                <w:rFonts w:ascii="Book Antiqua" w:hAnsi="Book Antiqua"/>
                <w:bCs/>
                <w:sz w:val="22"/>
              </w:rPr>
              <w:t>992,25</w:t>
            </w:r>
          </w:p>
        </w:tc>
        <w:tc>
          <w:tcPr>
            <w:tcW w:w="0" w:type="auto"/>
            <w:vAlign w:val="center"/>
          </w:tcPr>
          <w:p>
            <w:pPr>
              <w:rPr>
                <w:rFonts w:ascii="Book Antiqua" w:hAnsi="Book Antiqua"/>
                <w:bCs/>
                <w:sz w:val="22"/>
              </w:rPr>
            </w:pPr>
            <w:r>
              <w:rPr>
                <w:rFonts w:ascii="Book Antiqua" w:hAnsi="Book Antiqua"/>
                <w:bCs/>
                <w:sz w:val="22"/>
              </w:rPr>
              <w:t>1020</w:t>
            </w:r>
          </w:p>
        </w:tc>
      </w:tr>
      <w:tr>
        <w:trPr>
          <w:trHeight w:val="129"/>
          <w:jc w:val="center"/>
        </w:trPr>
        <w:tc>
          <w:tcPr>
            <w:tcW w:w="0" w:type="auto"/>
            <w:vAlign w:val="center"/>
          </w:tcPr>
          <w:p>
            <w:pPr>
              <w:rPr>
                <w:rFonts w:ascii="Book Antiqua" w:hAnsi="Book Antiqua"/>
                <w:bCs/>
                <w:sz w:val="22"/>
              </w:rPr>
            </w:pPr>
            <w:r>
              <w:rPr>
                <w:rFonts w:ascii="Book Antiqua" w:hAnsi="Book Antiqua"/>
                <w:bCs/>
                <w:sz w:val="22"/>
              </w:rPr>
              <w:t>3</w:t>
            </w:r>
          </w:p>
        </w:tc>
        <w:tc>
          <w:tcPr>
            <w:tcW w:w="0" w:type="auto"/>
            <w:vAlign w:val="center"/>
          </w:tcPr>
          <w:p>
            <w:pPr>
              <w:rPr>
                <w:rFonts w:ascii="Book Antiqua" w:hAnsi="Book Antiqua"/>
                <w:bCs/>
                <w:sz w:val="22"/>
              </w:rPr>
            </w:pPr>
            <w:r>
              <w:rPr>
                <w:rFonts w:ascii="Book Antiqua" w:hAnsi="Book Antiqua"/>
                <w:bCs/>
                <w:sz w:val="22"/>
              </w:rPr>
              <w:t>1041,87</w:t>
            </w:r>
          </w:p>
        </w:tc>
        <w:tc>
          <w:tcPr>
            <w:tcW w:w="0" w:type="auto"/>
            <w:vAlign w:val="center"/>
          </w:tcPr>
          <w:p>
            <w:pPr>
              <w:rPr>
                <w:rFonts w:ascii="Book Antiqua" w:hAnsi="Book Antiqua"/>
                <w:bCs/>
                <w:sz w:val="22"/>
              </w:rPr>
            </w:pPr>
            <w:r>
              <w:rPr>
                <w:rFonts w:ascii="Book Antiqua" w:hAnsi="Book Antiqua"/>
                <w:bCs/>
                <w:sz w:val="22"/>
              </w:rPr>
              <w:t>1080</w:t>
            </w:r>
          </w:p>
        </w:tc>
      </w:tr>
      <w:tr>
        <w:trPr>
          <w:trHeight w:val="70"/>
          <w:jc w:val="center"/>
        </w:trPr>
        <w:tc>
          <w:tcPr>
            <w:tcW w:w="0" w:type="auto"/>
            <w:vAlign w:val="center"/>
          </w:tcPr>
          <w:p>
            <w:pPr>
              <w:rPr>
                <w:rFonts w:ascii="Book Antiqua" w:hAnsi="Book Antiqua"/>
                <w:bCs/>
                <w:sz w:val="22"/>
              </w:rPr>
            </w:pPr>
            <w:r>
              <w:rPr>
                <w:rFonts w:ascii="Book Antiqua" w:hAnsi="Book Antiqua"/>
                <w:bCs/>
                <w:sz w:val="22"/>
              </w:rPr>
              <w:t>4</w:t>
            </w:r>
          </w:p>
        </w:tc>
        <w:tc>
          <w:tcPr>
            <w:tcW w:w="0" w:type="auto"/>
            <w:vAlign w:val="center"/>
          </w:tcPr>
          <w:p>
            <w:pPr>
              <w:rPr>
                <w:rFonts w:ascii="Book Antiqua" w:hAnsi="Book Antiqua"/>
                <w:bCs/>
                <w:sz w:val="22"/>
              </w:rPr>
            </w:pPr>
            <w:r>
              <w:rPr>
                <w:rFonts w:ascii="Book Antiqua" w:hAnsi="Book Antiqua"/>
                <w:bCs/>
                <w:sz w:val="22"/>
              </w:rPr>
              <w:t>1093,96</w:t>
            </w:r>
          </w:p>
        </w:tc>
        <w:tc>
          <w:tcPr>
            <w:tcW w:w="0" w:type="auto"/>
            <w:vAlign w:val="center"/>
          </w:tcPr>
          <w:p>
            <w:pPr>
              <w:rPr>
                <w:rFonts w:ascii="Book Antiqua" w:hAnsi="Book Antiqua"/>
                <w:bCs/>
                <w:sz w:val="22"/>
              </w:rPr>
            </w:pPr>
            <w:r>
              <w:rPr>
                <w:rFonts w:ascii="Book Antiqua" w:hAnsi="Book Antiqua"/>
                <w:bCs/>
                <w:sz w:val="22"/>
              </w:rPr>
              <w:t>1140</w:t>
            </w:r>
          </w:p>
        </w:tc>
      </w:tr>
      <w:tr>
        <w:trPr>
          <w:trHeight w:val="70"/>
          <w:jc w:val="center"/>
        </w:trPr>
        <w:tc>
          <w:tcPr>
            <w:tcW w:w="0" w:type="auto"/>
            <w:vAlign w:val="center"/>
          </w:tcPr>
          <w:p>
            <w:pPr>
              <w:rPr>
                <w:rFonts w:ascii="Book Antiqua" w:hAnsi="Book Antiqua"/>
                <w:bCs/>
                <w:sz w:val="22"/>
              </w:rPr>
            </w:pPr>
            <w:r>
              <w:rPr>
                <w:rFonts w:ascii="Book Antiqua" w:hAnsi="Book Antiqua"/>
                <w:bCs/>
                <w:sz w:val="22"/>
              </w:rPr>
              <w:t>5</w:t>
            </w:r>
          </w:p>
        </w:tc>
        <w:tc>
          <w:tcPr>
            <w:tcW w:w="0" w:type="auto"/>
            <w:vAlign w:val="center"/>
          </w:tcPr>
          <w:p>
            <w:pPr>
              <w:rPr>
                <w:rFonts w:ascii="Book Antiqua" w:hAnsi="Book Antiqua"/>
                <w:bCs/>
                <w:sz w:val="22"/>
              </w:rPr>
            </w:pPr>
            <w:r>
              <w:rPr>
                <w:rFonts w:ascii="Book Antiqua" w:hAnsi="Book Antiqua"/>
                <w:bCs/>
                <w:sz w:val="22"/>
              </w:rPr>
              <w:t>1148,65</w:t>
            </w:r>
          </w:p>
        </w:tc>
        <w:tc>
          <w:tcPr>
            <w:tcW w:w="0" w:type="auto"/>
            <w:vAlign w:val="center"/>
          </w:tcPr>
          <w:p>
            <w:pPr>
              <w:rPr>
                <w:rFonts w:ascii="Book Antiqua" w:hAnsi="Book Antiqua"/>
                <w:bCs/>
                <w:sz w:val="22"/>
              </w:rPr>
            </w:pPr>
            <w:r>
              <w:rPr>
                <w:rFonts w:ascii="Book Antiqua" w:hAnsi="Book Antiqua"/>
                <w:bCs/>
                <w:sz w:val="22"/>
              </w:rPr>
              <w:t>1200</w:t>
            </w:r>
          </w:p>
        </w:tc>
      </w:tr>
    </w:tbl>
    <w:p>
      <w:pPr>
        <w:rPr>
          <w:rFonts w:ascii="Book Antiqua" w:hAnsi="Book Antiqua"/>
          <w:bCs/>
          <w:sz w:val="22"/>
        </w:rPr>
      </w:pPr>
    </w:p>
    <w:p>
      <w:pPr>
        <w:numPr>
          <w:ilvl w:val="0"/>
          <w:numId w:val="19"/>
        </w:numPr>
        <w:jc w:val="both"/>
        <w:rPr>
          <w:rFonts w:ascii="Book Antiqua" w:hAnsi="Book Antiqua"/>
          <w:bCs/>
          <w:sz w:val="22"/>
        </w:rPr>
      </w:pPr>
      <w:r>
        <w:rPr>
          <w:rFonts w:ascii="Book Antiqua" w:hAnsi="Book Antiqua"/>
          <w:b/>
          <w:bCs/>
          <w:sz w:val="22"/>
        </w:rPr>
        <w:t>Begründe</w:t>
      </w:r>
      <w:r>
        <w:rPr>
          <w:rFonts w:ascii="Book Antiqua" w:hAnsi="Book Antiqua"/>
          <w:bCs/>
          <w:sz w:val="22"/>
        </w:rPr>
        <w:t xml:space="preserve">, dass Modell 1 durch die Funktionsgleichung f mit </w:t>
      </w:r>
      <m:oMath>
        <m:r>
          <m:rPr>
            <m:sty m:val="p"/>
          </m:rPr>
          <w:rPr>
            <w:rFonts w:ascii="Cambria Math" w:hAnsi="Cambria Math"/>
            <w:sz w:val="22"/>
          </w:rPr>
          <m:t>f(x)=900</m:t>
        </m:r>
        <m:sSup>
          <m:sSupPr>
            <m:ctrlPr>
              <w:rPr>
                <w:rFonts w:ascii="Cambria Math" w:hAnsi="Cambria Math"/>
                <w:sz w:val="22"/>
              </w:rPr>
            </m:ctrlPr>
          </m:sSupPr>
          <m:e>
            <m:r>
              <m:rPr>
                <m:sty m:val="p"/>
              </m:rPr>
              <w:rPr>
                <w:rFonts w:ascii="Cambria Math" w:hAnsi="Cambria Math"/>
                <w:sz w:val="22"/>
              </w:rPr>
              <m:t>∙1,05</m:t>
            </m:r>
          </m:e>
          <m:sup>
            <m:r>
              <m:rPr>
                <m:sty m:val="p"/>
              </m:rPr>
              <w:rPr>
                <w:rFonts w:ascii="Cambria Math" w:hAnsi="Cambria Math"/>
                <w:sz w:val="22"/>
              </w:rPr>
              <m:t>x</m:t>
            </m:r>
          </m:sup>
        </m:sSup>
      </m:oMath>
      <w:r>
        <w:rPr>
          <w:rFonts w:ascii="Book Antiqua" w:hAnsi="Book Antiqua"/>
          <w:sz w:val="22"/>
        </w:rPr>
        <w:t xml:space="preserve"> und Modell 2 durch g mit </w:t>
      </w:r>
      <m:oMath>
        <m:r>
          <m:rPr>
            <m:sty m:val="p"/>
          </m:rPr>
          <w:rPr>
            <w:rFonts w:ascii="Cambria Math" w:hAnsi="Cambria Math"/>
            <w:sz w:val="22"/>
          </w:rPr>
          <m:t>g</m:t>
        </m:r>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=900+60x</m:t>
        </m:r>
      </m:oMath>
      <w:r>
        <w:rPr>
          <w:rFonts w:ascii="Book Antiqua" w:hAnsi="Book Antiqua"/>
          <w:sz w:val="22"/>
        </w:rPr>
        <w:t xml:space="preserve"> beschrieben werden kann. </w:t>
      </w:r>
      <w:r>
        <w:rPr>
          <w:rFonts w:ascii="Book Antiqua" w:hAnsi="Book Antiqua"/>
          <w:b/>
          <w:sz w:val="22"/>
        </w:rPr>
        <w:t>Gib an</w:t>
      </w:r>
      <w:r>
        <w:rPr>
          <w:rFonts w:ascii="Book Antiqua" w:hAnsi="Book Antiqua"/>
          <w:sz w:val="22"/>
        </w:rPr>
        <w:t xml:space="preserve">, wie hoch der Zinssatz der Bank bei Modell 1 ist. </w:t>
      </w:r>
      <w:r>
        <w:rPr>
          <w:rFonts w:ascii="Book Antiqua" w:hAnsi="Book Antiqua"/>
          <w:b/>
          <w:bCs/>
          <w:sz w:val="22"/>
        </w:rPr>
        <w:t>Berechne</w:t>
      </w:r>
      <w:r>
        <w:rPr>
          <w:rFonts w:ascii="Book Antiqua" w:hAnsi="Book Antiqua"/>
          <w:bCs/>
          <w:sz w:val="22"/>
        </w:rPr>
        <w:t>, wie viel Geld Herr Krause jeweils nach 10 Jahren hätte sowie zum Zeitpunkt x = 0.</w:t>
      </w:r>
    </w:p>
    <w:p>
      <w:pPr>
        <w:jc w:val="both"/>
        <w:rPr>
          <w:rFonts w:ascii="Book Antiqua" w:hAnsi="Book Antiqua"/>
          <w:bCs/>
          <w:sz w:val="22"/>
        </w:rPr>
      </w:pPr>
    </w:p>
    <w:p>
      <w:pPr>
        <w:numPr>
          <w:ilvl w:val="0"/>
          <w:numId w:val="19"/>
        </w:numPr>
        <w:jc w:val="both"/>
        <w:rPr>
          <w:rFonts w:ascii="Book Antiqua" w:hAnsi="Book Antiqua"/>
          <w:bCs/>
          <w:sz w:val="22"/>
        </w:rPr>
      </w:pPr>
      <w:r>
        <w:rPr>
          <w:rFonts w:ascii="Book Antiqua" w:hAnsi="Book Antiqua"/>
          <w:b/>
          <w:bCs/>
          <w:sz w:val="22"/>
        </w:rPr>
        <w:t>Zeichne</w:t>
      </w:r>
      <w:r>
        <w:rPr>
          <w:rFonts w:ascii="Book Antiqua" w:hAnsi="Book Antiqua"/>
          <w:bCs/>
          <w:sz w:val="22"/>
        </w:rPr>
        <w:t xml:space="preserve"> die Grafen zu beiden Funktionen mit dem GRT. </w:t>
      </w:r>
      <w:r>
        <w:rPr>
          <w:rFonts w:ascii="Book Antiqua" w:hAnsi="Book Antiqua"/>
          <w:b/>
          <w:bCs/>
          <w:sz w:val="22"/>
        </w:rPr>
        <w:t>Beschreibe</w:t>
      </w:r>
      <w:r>
        <w:rPr>
          <w:rFonts w:ascii="Book Antiqua" w:hAnsi="Book Antiqua"/>
          <w:bCs/>
          <w:sz w:val="22"/>
        </w:rPr>
        <w:t xml:space="preserve"> Deine Vorgehensweise unter Berücksichtigung des Darstellungsbereiches. </w:t>
      </w:r>
      <w:r>
        <w:rPr>
          <w:rFonts w:ascii="Book Antiqua" w:hAnsi="Book Antiqua"/>
          <w:b/>
          <w:bCs/>
          <w:sz w:val="22"/>
        </w:rPr>
        <w:t>Skizziere</w:t>
      </w:r>
      <w:r>
        <w:rPr>
          <w:rFonts w:ascii="Book Antiqua" w:hAnsi="Book Antiqua"/>
          <w:bCs/>
          <w:sz w:val="22"/>
        </w:rPr>
        <w:t xml:space="preserve"> die Grafen auch in Deinem Heft.</w:t>
      </w:r>
    </w:p>
    <w:p>
      <w:pPr>
        <w:jc w:val="both"/>
        <w:rPr>
          <w:rFonts w:ascii="Book Antiqua" w:hAnsi="Book Antiqua"/>
          <w:bCs/>
          <w:sz w:val="22"/>
        </w:rPr>
      </w:pPr>
    </w:p>
    <w:p>
      <w:pPr>
        <w:numPr>
          <w:ilvl w:val="0"/>
          <w:numId w:val="19"/>
        </w:numPr>
        <w:jc w:val="both"/>
        <w:rPr>
          <w:rFonts w:ascii="Book Antiqua" w:hAnsi="Book Antiqua"/>
          <w:bCs/>
          <w:sz w:val="22"/>
        </w:rPr>
      </w:pPr>
      <w:r>
        <w:rPr>
          <w:rFonts w:ascii="Book Antiqua" w:hAnsi="Book Antiqua"/>
          <w:b/>
          <w:bCs/>
          <w:sz w:val="22"/>
        </w:rPr>
        <w:t>Untersuche</w:t>
      </w:r>
      <w:r>
        <w:rPr>
          <w:rFonts w:ascii="Book Antiqua" w:hAnsi="Book Antiqua"/>
          <w:bCs/>
          <w:sz w:val="22"/>
        </w:rPr>
        <w:t xml:space="preserve"> mithilfe des GRT, in welchem Punkt sich beide Grafen schneiden. </w:t>
      </w:r>
      <w:r>
        <w:rPr>
          <w:rFonts w:ascii="Book Antiqua" w:hAnsi="Book Antiqua"/>
          <w:b/>
          <w:bCs/>
          <w:sz w:val="22"/>
        </w:rPr>
        <w:t>Beschreibe</w:t>
      </w:r>
      <w:r>
        <w:rPr>
          <w:rFonts w:ascii="Book Antiqua" w:hAnsi="Book Antiqua"/>
          <w:bCs/>
          <w:sz w:val="22"/>
        </w:rPr>
        <w:t xml:space="preserve">, wie Du dabei vorgehst. </w:t>
      </w:r>
      <w:r>
        <w:rPr>
          <w:rFonts w:ascii="Book Antiqua" w:hAnsi="Book Antiqua"/>
          <w:b/>
          <w:bCs/>
          <w:sz w:val="22"/>
        </w:rPr>
        <w:t>Gib</w:t>
      </w:r>
      <w:r>
        <w:rPr>
          <w:rFonts w:ascii="Book Antiqua" w:hAnsi="Book Antiqua"/>
          <w:bCs/>
          <w:sz w:val="22"/>
        </w:rPr>
        <w:t xml:space="preserve"> die Bedeutung des Schnittpunktes in der obigen Situation </w:t>
      </w:r>
      <w:r>
        <w:rPr>
          <w:rFonts w:ascii="Book Antiqua" w:hAnsi="Book Antiqua"/>
          <w:b/>
          <w:bCs/>
          <w:sz w:val="22"/>
        </w:rPr>
        <w:t>an</w:t>
      </w:r>
      <w:r>
        <w:rPr>
          <w:rFonts w:ascii="Book Antiqua" w:hAnsi="Book Antiqua"/>
          <w:bCs/>
          <w:sz w:val="22"/>
        </w:rPr>
        <w:t>.</w:t>
      </w:r>
    </w:p>
    <w:p>
      <w:pPr>
        <w:spacing w:line="360" w:lineRule="auto"/>
        <w:rPr>
          <w:sz w:val="20"/>
        </w:rPr>
      </w:pPr>
    </w:p>
    <w:p>
      <w:pPr>
        <w:rPr>
          <w:rFonts w:ascii="Book Antiqua" w:hAnsi="Book Antiqua"/>
          <w:b/>
          <w:bCs/>
          <w:color w:val="0070C0"/>
          <w:szCs w:val="22"/>
        </w:rPr>
      </w:pPr>
      <w:r>
        <w:rPr>
          <w:rFonts w:ascii="Book Antiqua" w:hAnsi="Book Antiqua"/>
          <w:b/>
          <w:bCs/>
          <w:noProof/>
          <w:color w:val="0070C0"/>
          <w:sz w:val="20"/>
        </w:rPr>
        <w:drawing>
          <wp:inline distT="0" distB="0" distL="0" distR="0">
            <wp:extent cx="219075" cy="342900"/>
            <wp:effectExtent l="0" t="0" r="9525" b="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0070C0"/>
          <w:szCs w:val="22"/>
        </w:rPr>
        <w:t>Aufgabe 5</w:t>
      </w:r>
    </w:p>
    <w:p>
      <w:pPr>
        <w:jc w:val="both"/>
        <w:rPr>
          <w:rFonts w:ascii="Book Antiqua" w:hAnsi="Book Antiqua"/>
          <w:bCs/>
          <w:sz w:val="18"/>
        </w:rPr>
      </w:pPr>
    </w:p>
    <w:p>
      <w:pPr>
        <w:pStyle w:val="Aufgabe-Info"/>
        <w:spacing w:after="0" w:line="240" w:lineRule="auto"/>
        <w:jc w:val="both"/>
        <w:rPr>
          <w:rFonts w:ascii="Book Antiqua" w:hAnsi="Book Antiqua"/>
        </w:rPr>
      </w:pPr>
      <w:r>
        <w:rPr>
          <w:rFonts w:ascii="Book Antiqua" w:hAnsi="Book Antiqua"/>
        </w:rPr>
        <w:t xml:space="preserve">Ein Triathlet ändert während seines vorbereitenden Trainings für die Weltmeisterschaft annähernd periodisch seine Geschwindigkeit </w:t>
      </w:r>
      <m:oMath>
        <m:r>
          <m:rPr>
            <m:sty m:val="b"/>
          </m:rPr>
          <w:rPr>
            <w:rFonts w:ascii="Cambria Math" w:hAnsi="Cambria Math"/>
          </w:rPr>
          <m:t>v</m:t>
        </m:r>
      </m:oMath>
      <w:r>
        <w:rPr>
          <w:rFonts w:ascii="Book Antiqua" w:hAnsi="Book Antiqua"/>
        </w:rPr>
        <w:t xml:space="preserve"> beim Schwimmen. Es ist </w:t>
      </w:r>
      <m:oMath>
        <m:r>
          <m:rPr>
            <m:sty m:val="b"/>
          </m:rPr>
          <w:rPr>
            <w:rFonts w:ascii="Cambria Math" w:hAnsi="Cambria Math"/>
          </w:rPr>
          <m:t>v</m:t>
        </m:r>
        <m:d>
          <m:dPr>
            <m:ctrlPr>
              <w:rPr>
                <w:rFonts w:ascii="Cambria Math" w:hAnsi="Cambria Math"/>
                <w:b/>
              </w:rPr>
            </m:ctrlPr>
          </m:dPr>
          <m:e>
            <m:r>
              <m:rPr>
                <m:sty m:val="b"/>
              </m:rPr>
              <w:rPr>
                <w:rFonts w:ascii="Cambria Math" w:hAnsi="Cambria Math"/>
              </w:rPr>
              <m:t>t</m:t>
            </m:r>
          </m:e>
        </m:d>
        <m:r>
          <m:rPr>
            <m:sty m:val="b"/>
          </m:rPr>
          <w:rPr>
            <w:rFonts w:ascii="Cambria Math" w:hAnsi="Cambria Math"/>
          </w:rPr>
          <m:t>=0,5⋅</m:t>
        </m:r>
        <m:func>
          <m:funcPr>
            <m:ctrlPr>
              <w:rPr>
                <w:rFonts w:ascii="Cambria Math" w:hAnsi="Cambria Math"/>
                <w:b/>
              </w:rPr>
            </m:ctrlPr>
          </m:funcPr>
          <m:fName>
            <m:r>
              <m:rPr>
                <m:sty m:val="b"/>
              </m:rPr>
              <w:rPr>
                <w:rFonts w:ascii="Cambria Math" w:hAnsi="Cambria Math"/>
              </w:rPr>
              <m:t>sin</m:t>
            </m:r>
          </m:fName>
          <m:e>
            <m:d>
              <m:dPr>
                <m:ctrlPr>
                  <w:rPr>
                    <w:rFonts w:ascii="Cambria Math" w:hAnsi="Cambria Math"/>
                    <w:b/>
                  </w:rPr>
                </m:ctrlPr>
              </m:dPr>
              <m:e>
                <m:f>
                  <m:fPr>
                    <m:ctrlPr>
                      <w:rPr>
                        <w:rFonts w:ascii="Cambria Math" w:hAnsi="Cambria Math"/>
                        <w:b/>
                      </w:rPr>
                    </m:ctrlPr>
                  </m:fPr>
                  <m:num>
                    <m:r>
                      <m:rPr>
                        <m:sty m:val="b"/>
                      </m:rPr>
                      <w:rPr>
                        <w:rFonts w:ascii="Cambria Math" w:hAnsi="Cambria Math"/>
                      </w:rPr>
                      <m:t>2π</m:t>
                    </m:r>
                  </m:num>
                  <m:den>
                    <m:r>
                      <m:rPr>
                        <m:sty m:val="b"/>
                      </m:rPr>
                      <w:rPr>
                        <w:rFonts w:ascii="Cambria Math" w:hAnsi="Cambria Math"/>
                      </w:rPr>
                      <m:t>120</m:t>
                    </m:r>
                  </m:den>
                </m:f>
                <m:r>
                  <m:rPr>
                    <m:sty m:val="b"/>
                  </m:rPr>
                  <w:rPr>
                    <w:rFonts w:ascii="Cambria Math" w:hAnsi="Cambria Math"/>
                  </w:rPr>
                  <m:t>∙t</m:t>
                </m:r>
              </m:e>
            </m:d>
          </m:e>
        </m:func>
        <m:r>
          <m:rPr>
            <m:sty m:val="b"/>
          </m:rPr>
          <w:rPr>
            <w:rFonts w:ascii="Cambria Math" w:hAnsi="Cambria Math"/>
          </w:rPr>
          <m:t xml:space="preserve">+1,5 </m:t>
        </m:r>
      </m:oMath>
      <w:r>
        <w:rPr>
          <w:rFonts w:ascii="Book Antiqua" w:hAnsi="Book Antiqua"/>
        </w:rPr>
        <w:t>[</w:t>
      </w:r>
      <m:oMath>
        <m:r>
          <m:rPr>
            <m:sty m:val="p"/>
          </m:rPr>
          <w:rPr>
            <w:rFonts w:ascii="Cambria Math" w:hAnsi="Cambria Math"/>
          </w:rPr>
          <m:t>t</m:t>
        </m:r>
      </m:oMath>
      <w:r>
        <w:rPr>
          <w:rFonts w:ascii="Book Antiqua" w:hAnsi="Book Antiqua"/>
        </w:rPr>
        <w:t>: Zeit in s,</w:t>
      </w:r>
      <m:oMath>
        <m:r>
          <m:rPr>
            <m:sty m:val="p"/>
          </m:rPr>
          <w:rPr>
            <w:rFonts w:ascii="Cambria Math" w:hAnsi="Cambria Math"/>
          </w:rPr>
          <m:t xml:space="preserve"> v</m:t>
        </m:r>
        <m:d>
          <m:dPr>
            <m:ctrlPr>
              <w:rPr>
                <w:rFonts w:ascii="Cambria Math" w:hAnsi="Cambria Math"/>
              </w:rPr>
            </m:ctrlPr>
          </m:dPr>
          <m:e>
            <m:r>
              <m:rPr>
                <m:sty m:val="p"/>
              </m:rPr>
              <w:rPr>
                <w:rFonts w:ascii="Cambria Math" w:hAnsi="Cambria Math"/>
              </w:rPr>
              <m:t>t</m:t>
            </m:r>
          </m:e>
        </m:d>
      </m:oMath>
      <w:r>
        <w:rPr>
          <w:rFonts w:ascii="Book Antiqua" w:hAnsi="Book Antiqua"/>
        </w:rPr>
        <w:t xml:space="preserve">: Geschwindigkeit in </w:t>
      </w:r>
      <w:r>
        <w:rPr>
          <w:rFonts w:ascii="Book Antiqua" w:hAnsi="Book Antiqua"/>
          <w:bCs/>
        </w:rPr>
        <w:t>ms</w:t>
      </w:r>
      <w:r>
        <w:rPr>
          <w:rFonts w:ascii="Book Antiqua" w:hAnsi="Book Antiqua"/>
          <w:bCs/>
          <w:vertAlign w:val="superscript"/>
        </w:rPr>
        <w:t>-1</w:t>
      </w:r>
      <w:r>
        <w:rPr>
          <w:rFonts w:ascii="Book Antiqua" w:hAnsi="Book Antiqua"/>
        </w:rPr>
        <w:t>]</w:t>
      </w:r>
      <w:r>
        <w:rPr>
          <w:rStyle w:val="Funotenzeichen"/>
          <w:rFonts w:ascii="Book Antiqua" w:hAnsi="Book Antiqua"/>
        </w:rPr>
        <w:footnoteReference w:id="4"/>
      </w:r>
    </w:p>
    <w:p>
      <w:pPr>
        <w:pStyle w:val="Aufgabe-AnweisungAufzhlung"/>
        <w:spacing w:after="0" w:line="240" w:lineRule="auto"/>
        <w:ind w:left="0" w:firstLine="0"/>
        <w:rPr>
          <w:rFonts w:ascii="Book Antiqua" w:hAnsi="Book Antiqua"/>
          <w:i w:val="0"/>
        </w:rPr>
      </w:pPr>
    </w:p>
    <w:p>
      <w:pPr>
        <w:pStyle w:val="Aufgabe-AnweisungAufzhlung"/>
        <w:numPr>
          <w:ilvl w:val="0"/>
          <w:numId w:val="22"/>
        </w:numPr>
        <w:spacing w:after="0" w:line="240" w:lineRule="auto"/>
        <w:jc w:val="both"/>
        <w:rPr>
          <w:rFonts w:ascii="Book Antiqua" w:hAnsi="Book Antiqua"/>
          <w:i w:val="0"/>
        </w:rPr>
      </w:pPr>
      <w:r>
        <w:rPr>
          <w:rFonts w:ascii="Book Antiqua" w:hAnsi="Book Antiqua"/>
          <w:b/>
          <w:i w:val="0"/>
        </w:rPr>
        <w:t>Skizziere</w:t>
      </w:r>
      <w:r>
        <w:rPr>
          <w:rFonts w:ascii="Book Antiqua" w:hAnsi="Book Antiqua"/>
          <w:i w:val="0"/>
        </w:rPr>
        <w:t xml:space="preserve"> mit Hilfe des GTR den Grafen von v(t). </w:t>
      </w:r>
      <w:r>
        <w:rPr>
          <w:rFonts w:ascii="Book Antiqua" w:hAnsi="Book Antiqua"/>
          <w:b/>
          <w:i w:val="0"/>
        </w:rPr>
        <w:t>Interpretiere</w:t>
      </w:r>
      <w:r>
        <w:rPr>
          <w:rFonts w:ascii="Book Antiqua" w:hAnsi="Book Antiqua"/>
          <w:i w:val="0"/>
        </w:rPr>
        <w:t xml:space="preserve"> seinen Verlauf im Sachzusammenhang.</w:t>
      </w:r>
    </w:p>
    <w:p>
      <w:pPr>
        <w:pStyle w:val="Aufgabe-AnweisungAufzhlung"/>
        <w:spacing w:after="0" w:line="240" w:lineRule="auto"/>
        <w:ind w:left="0" w:firstLine="0"/>
        <w:jc w:val="both"/>
        <w:rPr>
          <w:rFonts w:ascii="Book Antiqua" w:hAnsi="Book Antiqua"/>
          <w:i w:val="0"/>
        </w:rPr>
      </w:pPr>
    </w:p>
    <w:p>
      <w:pPr>
        <w:pStyle w:val="Aufgabe-AnweisungAufzhlung"/>
        <w:numPr>
          <w:ilvl w:val="0"/>
          <w:numId w:val="22"/>
        </w:numPr>
        <w:spacing w:after="0" w:line="240" w:lineRule="auto"/>
        <w:jc w:val="both"/>
        <w:rPr>
          <w:rFonts w:ascii="Book Antiqua" w:hAnsi="Book Antiqua"/>
          <w:i w:val="0"/>
        </w:rPr>
      </w:pPr>
      <w:r>
        <w:rPr>
          <w:rFonts w:ascii="Book Antiqua" w:hAnsi="Book Antiqua"/>
          <w:b/>
          <w:i w:val="0"/>
        </w:rPr>
        <w:t>Ermittle</w:t>
      </w:r>
      <w:r>
        <w:rPr>
          <w:rFonts w:ascii="Book Antiqua" w:hAnsi="Book Antiqua"/>
          <w:i w:val="0"/>
        </w:rPr>
        <w:t xml:space="preserve"> rechnerisch den Zeitpunkt, zu dem der Triathlet zum ersten Mal seine maximale Geschwindigkeit erreicht.</w:t>
      </w:r>
    </w:p>
    <w:p>
      <w:pPr>
        <w:pStyle w:val="Aufgabe-AnweisungAufzhlung"/>
        <w:spacing w:after="0" w:line="240" w:lineRule="auto"/>
        <w:ind w:left="0" w:firstLine="0"/>
        <w:jc w:val="both"/>
        <w:rPr>
          <w:rFonts w:ascii="Book Antiqua" w:hAnsi="Book Antiqua"/>
          <w:i w:val="0"/>
        </w:rPr>
      </w:pPr>
    </w:p>
    <w:p>
      <w:pPr>
        <w:pStyle w:val="Aufgabe-AnweisungAufzhlung"/>
        <w:numPr>
          <w:ilvl w:val="0"/>
          <w:numId w:val="22"/>
        </w:numPr>
        <w:spacing w:after="0" w:line="240" w:lineRule="auto"/>
        <w:jc w:val="both"/>
        <w:rPr>
          <w:rFonts w:ascii="Book Antiqua" w:hAnsi="Book Antiqua"/>
          <w:i w:val="0"/>
        </w:rPr>
      </w:pPr>
      <w:r>
        <w:rPr>
          <w:rFonts w:ascii="Book Antiqua" w:hAnsi="Book Antiqua"/>
          <w:b/>
          <w:i w:val="0"/>
        </w:rPr>
        <w:t>Berechne</w:t>
      </w:r>
      <w:r>
        <w:rPr>
          <w:rFonts w:ascii="Book Antiqua" w:hAnsi="Book Antiqua"/>
          <w:i w:val="0"/>
        </w:rPr>
        <w:t xml:space="preserve"> die Strecke, die der Schwimmer in 2 Minuten zurücklegt. [Tipp: Symmetrie des Grafen bezüglich der Nulllinie ausnutzen.] </w:t>
      </w:r>
    </w:p>
    <w:p>
      <w:pPr>
        <w:pStyle w:val="Aufgabe-AnweisungAufzhlung"/>
        <w:spacing w:after="0" w:line="240" w:lineRule="auto"/>
        <w:ind w:left="0" w:firstLine="0"/>
        <w:jc w:val="both"/>
        <w:rPr>
          <w:rFonts w:ascii="Book Antiqua" w:hAnsi="Book Antiqua"/>
          <w:i w:val="0"/>
        </w:rPr>
      </w:pPr>
    </w:p>
    <w:p>
      <w:pPr>
        <w:pStyle w:val="Aufgabe-AnweisungAufzhlung"/>
        <w:numPr>
          <w:ilvl w:val="0"/>
          <w:numId w:val="22"/>
        </w:numPr>
        <w:spacing w:after="0" w:line="240" w:lineRule="auto"/>
        <w:jc w:val="both"/>
        <w:rPr>
          <w:i w:val="0"/>
        </w:rPr>
      </w:pPr>
      <w:r>
        <w:rPr>
          <w:rFonts w:ascii="Book Antiqua" w:hAnsi="Book Antiqua"/>
          <w:b/>
          <w:i w:val="0"/>
        </w:rPr>
        <w:t>Erläutere</w:t>
      </w:r>
      <w:r>
        <w:rPr>
          <w:rFonts w:ascii="Book Antiqua" w:hAnsi="Book Antiqua"/>
          <w:i w:val="0"/>
        </w:rPr>
        <w:t xml:space="preserve"> Veränderungen im Trainingsprogramm, wenn die Geschwindigkeit mit folgender Funktion h mit</w:t>
      </w:r>
      <m:oMath>
        <m:r>
          <w:rPr>
            <w:rFonts w:ascii="Cambria Math" w:hAnsi="Cambria Math"/>
          </w:rPr>
          <m:t xml:space="preserve"> h</m:t>
        </m:r>
        <m:d>
          <m:dPr>
            <m:ctrlPr>
              <w:rPr>
                <w:rFonts w:ascii="Cambria Math" w:hAnsi="Cambria Math"/>
                <w:i w:val="0"/>
              </w:rPr>
            </m:ctrlPr>
          </m:dPr>
          <m:e>
            <m:r>
              <w:rPr>
                <w:rFonts w:ascii="Cambria Math" w:hAnsi="Cambria Math"/>
              </w:rPr>
              <m:t>t</m:t>
            </m:r>
          </m:e>
        </m:d>
        <m:r>
          <w:rPr>
            <w:rFonts w:ascii="Cambria Math" w:hAnsi="Cambria Math"/>
          </w:rPr>
          <m:t>=</m:t>
        </m:r>
        <m:func>
          <m:funcPr>
            <m:ctrlPr>
              <w:rPr>
                <w:rFonts w:ascii="Cambria Math" w:hAnsi="Cambria Math"/>
                <w:i w:val="0"/>
              </w:rPr>
            </m:ctrlPr>
          </m:funcPr>
          <m:fName>
            <m:r>
              <w:rPr>
                <w:rFonts w:ascii="Cambria Math" w:hAnsi="Cambria Math"/>
              </w:rPr>
              <m:t>sin</m:t>
            </m:r>
          </m:fName>
          <m:e>
            <m:d>
              <m:dPr>
                <m:ctrlPr>
                  <w:rPr>
                    <w:rFonts w:ascii="Cambria Math" w:hAnsi="Cambria Math"/>
                    <w:i w:val="0"/>
                  </w:rPr>
                </m:ctrlPr>
              </m:dPr>
              <m:e>
                <m:f>
                  <m:fPr>
                    <m:ctrlPr>
                      <w:rPr>
                        <w:rFonts w:ascii="Cambria Math" w:hAnsi="Cambria Math"/>
                        <w:b/>
                        <w:i w:val="0"/>
                      </w:rPr>
                    </m:ctrlPr>
                  </m:fPr>
                  <m:num>
                    <m:r>
                      <m:rPr>
                        <m:sty m:val="bi"/>
                      </m:rPr>
                      <w:rPr>
                        <w:rFonts w:ascii="Cambria Math" w:hAnsi="Cambria Math"/>
                      </w:rPr>
                      <m:t>2</m:t>
                    </m:r>
                    <m:r>
                      <m:rPr>
                        <m:sty m:val="bi"/>
                      </m:rPr>
                      <w:rPr>
                        <w:rFonts w:ascii="Cambria Math" w:hAnsi="Cambria Math"/>
                      </w:rPr>
                      <m:t>π</m:t>
                    </m:r>
                  </m:num>
                  <m:den>
                    <m:r>
                      <m:rPr>
                        <m:sty m:val="bi"/>
                      </m:rPr>
                      <w:rPr>
                        <w:rFonts w:ascii="Cambria Math" w:hAnsi="Cambria Math"/>
                      </w:rPr>
                      <m:t>60</m:t>
                    </m:r>
                  </m:den>
                </m:f>
                <m:r>
                  <w:rPr>
                    <w:rFonts w:ascii="Cambria Math" w:hAnsi="Cambria Math"/>
                  </w:rPr>
                  <m:t>∙ t</m:t>
                </m:r>
              </m:e>
            </m:d>
          </m:e>
        </m:func>
        <m:r>
          <w:rPr>
            <w:rFonts w:ascii="Cambria Math" w:hAnsi="Cambria Math"/>
          </w:rPr>
          <m:t>+2-0,002∙t</m:t>
        </m:r>
      </m:oMath>
      <w:r>
        <w:rPr>
          <w:rFonts w:ascii="Book Antiqua" w:hAnsi="Book Antiqua"/>
          <w:i w:val="0"/>
        </w:rPr>
        <w:t xml:space="preserve"> beschrieben wird. </w:t>
      </w:r>
      <w:r>
        <w:rPr>
          <w:rFonts w:ascii="Book Antiqua" w:hAnsi="Book Antiqua"/>
          <w:b/>
          <w:i w:val="0"/>
        </w:rPr>
        <w:t>Erstelle</w:t>
      </w:r>
      <w:r>
        <w:rPr>
          <w:rFonts w:ascii="Book Antiqua" w:hAnsi="Book Antiqua"/>
          <w:i w:val="0"/>
        </w:rPr>
        <w:t xml:space="preserve"> dazu den Graf in das gleiche Koordinatensystem wie in a).</w:t>
      </w:r>
    </w:p>
    <w:p>
      <w:pPr>
        <w:pStyle w:val="Aufgabe-Info"/>
        <w:rPr>
          <w:rStyle w:val="Aufgabe-InfoZchn"/>
        </w:rPr>
      </w:pPr>
    </w:p>
    <w:p>
      <w:pPr>
        <w:pStyle w:val="berschrift2"/>
        <w:rPr>
          <w:rFonts w:ascii="Book Antiqua" w:hAnsi="Book Antiqua"/>
          <w:color w:val="0070C0"/>
          <w:sz w:val="28"/>
        </w:rPr>
      </w:pPr>
      <w:bookmarkStart w:id="9" w:name="_Toc17884120"/>
      <w:r>
        <w:rPr>
          <w:rFonts w:ascii="Book Antiqua" w:hAnsi="Book Antiqua"/>
          <w:color w:val="0070C0"/>
          <w:sz w:val="28"/>
        </w:rPr>
        <w:lastRenderedPageBreak/>
        <w:t>1.6 Lösungen</w:t>
      </w:r>
      <w:bookmarkEnd w:id="9"/>
    </w:p>
    <w:p>
      <w:pPr>
        <w:spacing w:line="360" w:lineRule="auto"/>
        <w:jc w:val="both"/>
        <w:rPr>
          <w:rFonts w:ascii="Book Antiqua" w:hAnsi="Book Antiqua"/>
          <w:b/>
          <w:bCs/>
          <w:sz w:val="22"/>
          <w:szCs w:val="22"/>
        </w:rPr>
      </w:pPr>
    </w:p>
    <w:p>
      <w:pPr>
        <w:rPr>
          <w:rFonts w:ascii="Book Antiqua" w:hAnsi="Book Antiqua" w:cs="Tahoma"/>
          <w:b/>
          <w:bCs/>
          <w:color w:val="0070C0"/>
          <w:sz w:val="26"/>
          <w:szCs w:val="26"/>
        </w:rPr>
      </w:pPr>
      <w:r>
        <w:rPr>
          <w:rFonts w:ascii="Book Antiqua" w:hAnsi="Book Antiqua" w:cs="Tahoma"/>
          <w:b/>
          <w:bCs/>
          <w:color w:val="0070C0"/>
          <w:sz w:val="26"/>
          <w:szCs w:val="26"/>
        </w:rPr>
        <w:t>1.2 Potenzfunktionen</w:t>
      </w:r>
    </w:p>
    <w:p>
      <w:pPr>
        <w:spacing w:line="360" w:lineRule="auto"/>
        <w:rPr>
          <w:rFonts w:ascii="Book Antiqua" w:hAnsi="Book Antiqua"/>
          <w:sz w:val="16"/>
        </w:rPr>
      </w:pPr>
    </w:p>
    <w:p>
      <w:pPr>
        <w:rPr>
          <w:rFonts w:ascii="Book Antiqua" w:hAnsi="Book Antiqua"/>
          <w:b/>
          <w:sz w:val="22"/>
        </w:rPr>
      </w:pPr>
      <w:r>
        <w:rPr>
          <w:rFonts w:ascii="Book Antiqua" w:hAnsi="Book Antiqua"/>
          <w:b/>
          <w:sz w:val="22"/>
        </w:rPr>
        <w:t>Aufgabe 1</w:t>
      </w:r>
    </w:p>
    <w:p>
      <w:pPr>
        <w:rPr>
          <w:rFonts w:ascii="Book Antiqua" w:hAnsi="Book Antiqua"/>
          <w:sz w:val="10"/>
        </w:rPr>
      </w:pPr>
    </w:p>
    <w:tbl>
      <w:tblPr>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80"/>
        <w:gridCol w:w="673"/>
        <w:gridCol w:w="673"/>
        <w:gridCol w:w="673"/>
        <w:gridCol w:w="673"/>
        <w:gridCol w:w="673"/>
        <w:gridCol w:w="673"/>
        <w:gridCol w:w="673"/>
        <w:gridCol w:w="673"/>
        <w:gridCol w:w="673"/>
        <w:gridCol w:w="673"/>
        <w:gridCol w:w="673"/>
        <w:gridCol w:w="673"/>
        <w:gridCol w:w="674"/>
      </w:tblGrid>
      <w:tr>
        <w:trPr>
          <w:trHeight w:val="397"/>
        </w:trPr>
        <w:tc>
          <w:tcPr>
            <w:tcW w:w="0" w:type="auto"/>
            <w:vAlign w:val="center"/>
          </w:tcPr>
          <w:p>
            <w:pPr>
              <w:jc w:val="center"/>
              <w:rPr>
                <w:rFonts w:ascii="Book Antiqua" w:hAnsi="Book Antiqua"/>
                <w:sz w:val="22"/>
                <w:szCs w:val="22"/>
                <w:lang w:val="en-GB"/>
              </w:rPr>
            </w:pPr>
            <w:r>
              <w:rPr>
                <w:rFonts w:ascii="Book Antiqua" w:hAnsi="Book Antiqua"/>
                <w:sz w:val="22"/>
                <w:szCs w:val="22"/>
                <w:lang w:val="en-GB"/>
              </w:rPr>
              <w:t>x</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-1,25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-0,75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-0,25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0,25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0,75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1,25</w:t>
            </w:r>
          </w:p>
        </w:tc>
        <w:tc>
          <w:tcPr>
            <w:tcW w:w="674" w:type="dxa"/>
            <w:vAlign w:val="center"/>
          </w:tcPr>
          <w:p>
            <w:pPr>
              <w:jc w:val="center"/>
              <w:rPr>
                <w:rFonts w:ascii="Book Antiqua" w:hAnsi="Book Antiqua"/>
                <w:sz w:val="22"/>
                <w:szCs w:val="22"/>
                <w:lang w:val="en-GB"/>
              </w:rPr>
            </w:pPr>
            <w:r>
              <w:rPr>
                <w:rFonts w:ascii="Book Antiqua" w:hAnsi="Book Antiqua"/>
                <w:sz w:val="22"/>
                <w:szCs w:val="22"/>
                <w:lang w:val="en-GB"/>
              </w:rPr>
              <w:t>1,5</w:t>
            </w:r>
          </w:p>
        </w:tc>
      </w:tr>
      <w:tr>
        <w:trPr>
          <w:trHeight w:val="397"/>
        </w:trPr>
        <w:tc>
          <w:tcPr>
            <w:tcW w:w="0" w:type="auto"/>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1</w:t>
            </w:r>
            <w:r>
              <w:rPr>
                <w:rFonts w:ascii="Book Antiqua" w:hAnsi="Book Antiqua"/>
                <w:sz w:val="22"/>
                <w:szCs w:val="22"/>
                <w:lang w:val="en-GB"/>
              </w:rPr>
              <w:t>(x)</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-1,5</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-1,3</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-0,8</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-0,5</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-0,3</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0,3</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0,5</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0,8</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1,3</w:t>
            </w:r>
          </w:p>
        </w:tc>
        <w:tc>
          <w:tcPr>
            <w:tcW w:w="674" w:type="dxa"/>
            <w:vAlign w:val="center"/>
          </w:tcPr>
          <w:p>
            <w:pPr>
              <w:jc w:val="center"/>
              <w:rPr>
                <w:rFonts w:ascii="Book Antiqua" w:hAnsi="Book Antiqua"/>
                <w:b/>
                <w:sz w:val="22"/>
                <w:szCs w:val="22"/>
                <w:lang w:val="en-GB"/>
              </w:rPr>
            </w:pPr>
            <w:r>
              <w:rPr>
                <w:rFonts w:ascii="Book Antiqua" w:hAnsi="Book Antiqua"/>
                <w:b/>
                <w:sz w:val="22"/>
                <w:szCs w:val="22"/>
                <w:lang w:val="en-GB"/>
              </w:rPr>
              <w:t>1,5</w:t>
            </w:r>
          </w:p>
        </w:tc>
      </w:tr>
      <w:tr>
        <w:trPr>
          <w:trHeight w:val="397"/>
        </w:trPr>
        <w:tc>
          <w:tcPr>
            <w:tcW w:w="0" w:type="auto"/>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2</w:t>
            </w:r>
            <w:r>
              <w:rPr>
                <w:rFonts w:ascii="Book Antiqua" w:hAnsi="Book Antiqua"/>
                <w:sz w:val="22"/>
                <w:szCs w:val="22"/>
                <w:lang w:val="en-GB"/>
              </w:rPr>
              <w:t>(x)</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-3,4</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-2</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-0,4</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0,4</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2</w:t>
            </w:r>
          </w:p>
        </w:tc>
        <w:tc>
          <w:tcPr>
            <w:tcW w:w="674" w:type="dxa"/>
            <w:vAlign w:val="center"/>
          </w:tcPr>
          <w:p>
            <w:pPr>
              <w:jc w:val="center"/>
              <w:rPr>
                <w:rFonts w:ascii="Book Antiqua" w:hAnsi="Book Antiqua"/>
                <w:b/>
                <w:sz w:val="22"/>
                <w:szCs w:val="22"/>
                <w:lang w:val="en-GB"/>
              </w:rPr>
            </w:pPr>
            <w:r>
              <w:rPr>
                <w:rFonts w:ascii="Book Antiqua" w:hAnsi="Book Antiqua"/>
                <w:b/>
                <w:sz w:val="22"/>
                <w:szCs w:val="22"/>
                <w:lang w:val="en-GB"/>
              </w:rPr>
              <w:t>3,4</w:t>
            </w:r>
          </w:p>
        </w:tc>
      </w:tr>
      <w:tr>
        <w:trPr>
          <w:trHeight w:val="397"/>
        </w:trPr>
        <w:tc>
          <w:tcPr>
            <w:tcW w:w="0" w:type="auto"/>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3</w:t>
            </w:r>
            <w:r>
              <w:rPr>
                <w:rFonts w:ascii="Book Antiqua" w:hAnsi="Book Antiqua"/>
                <w:sz w:val="22"/>
                <w:szCs w:val="22"/>
                <w:lang w:val="en-GB"/>
              </w:rPr>
              <w:t>(x)</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-7,6</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-3,1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-0,2</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0,2</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3,1</w:t>
            </w:r>
          </w:p>
        </w:tc>
        <w:tc>
          <w:tcPr>
            <w:tcW w:w="674" w:type="dxa"/>
            <w:vAlign w:val="center"/>
          </w:tcPr>
          <w:p>
            <w:pPr>
              <w:jc w:val="center"/>
              <w:rPr>
                <w:rFonts w:ascii="Book Antiqua" w:hAnsi="Book Antiqua"/>
                <w:b/>
                <w:sz w:val="22"/>
                <w:szCs w:val="22"/>
                <w:lang w:val="en-GB"/>
              </w:rPr>
            </w:pPr>
            <w:r>
              <w:rPr>
                <w:rFonts w:ascii="Book Antiqua" w:hAnsi="Book Antiqua"/>
                <w:b/>
                <w:sz w:val="22"/>
                <w:szCs w:val="22"/>
                <w:lang w:val="en-GB"/>
              </w:rPr>
              <w:t>7,6</w:t>
            </w:r>
          </w:p>
        </w:tc>
      </w:tr>
    </w:tbl>
    <w:p>
      <w:pPr>
        <w:ind w:right="-1191"/>
        <w:rPr>
          <w:rFonts w:ascii="Book Antiqua" w:hAnsi="Book Antiqua"/>
          <w:b/>
          <w:sz w:val="16"/>
          <w:szCs w:val="22"/>
          <w:lang w:val="en-GB"/>
        </w:rPr>
      </w:pPr>
    </w:p>
    <w:tbl>
      <w:tblPr>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80"/>
        <w:gridCol w:w="673"/>
        <w:gridCol w:w="673"/>
        <w:gridCol w:w="673"/>
        <w:gridCol w:w="673"/>
        <w:gridCol w:w="673"/>
        <w:gridCol w:w="673"/>
        <w:gridCol w:w="673"/>
        <w:gridCol w:w="673"/>
        <w:gridCol w:w="673"/>
        <w:gridCol w:w="673"/>
        <w:gridCol w:w="673"/>
        <w:gridCol w:w="673"/>
        <w:gridCol w:w="674"/>
      </w:tblGrid>
      <w:tr>
        <w:trPr>
          <w:trHeight w:val="397"/>
        </w:trPr>
        <w:tc>
          <w:tcPr>
            <w:tcW w:w="0" w:type="auto"/>
            <w:vAlign w:val="center"/>
          </w:tcPr>
          <w:p>
            <w:pPr>
              <w:jc w:val="center"/>
              <w:rPr>
                <w:rFonts w:ascii="Book Antiqua" w:hAnsi="Book Antiqua"/>
                <w:sz w:val="22"/>
                <w:szCs w:val="22"/>
                <w:lang w:val="en-GB"/>
              </w:rPr>
            </w:pPr>
            <w:r>
              <w:rPr>
                <w:rFonts w:ascii="Book Antiqua" w:hAnsi="Book Antiqua"/>
                <w:sz w:val="22"/>
                <w:szCs w:val="22"/>
                <w:lang w:val="en-GB"/>
              </w:rPr>
              <w:t>x</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-1,25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-0,75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-0,25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0,25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0,75</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w:t>
            </w:r>
          </w:p>
        </w:tc>
        <w:tc>
          <w:tcPr>
            <w:tcW w:w="673" w:type="dxa"/>
            <w:vAlign w:val="center"/>
          </w:tcPr>
          <w:p>
            <w:pPr>
              <w:jc w:val="center"/>
              <w:rPr>
                <w:rFonts w:ascii="Book Antiqua" w:hAnsi="Book Antiqua"/>
                <w:sz w:val="22"/>
                <w:szCs w:val="22"/>
                <w:lang w:val="en-GB"/>
              </w:rPr>
            </w:pPr>
            <w:r>
              <w:rPr>
                <w:rFonts w:ascii="Book Antiqua" w:hAnsi="Book Antiqua"/>
                <w:sz w:val="22"/>
                <w:szCs w:val="22"/>
                <w:lang w:val="en-GB"/>
              </w:rPr>
              <w:t>1,25</w:t>
            </w:r>
          </w:p>
        </w:tc>
        <w:tc>
          <w:tcPr>
            <w:tcW w:w="674" w:type="dxa"/>
            <w:vAlign w:val="center"/>
          </w:tcPr>
          <w:p>
            <w:pPr>
              <w:jc w:val="center"/>
              <w:rPr>
                <w:rFonts w:ascii="Book Antiqua" w:hAnsi="Book Antiqua"/>
                <w:sz w:val="22"/>
                <w:szCs w:val="22"/>
                <w:lang w:val="en-GB"/>
              </w:rPr>
            </w:pPr>
            <w:r>
              <w:rPr>
                <w:rFonts w:ascii="Book Antiqua" w:hAnsi="Book Antiqua"/>
                <w:sz w:val="22"/>
                <w:szCs w:val="22"/>
                <w:lang w:val="en-GB"/>
              </w:rPr>
              <w:t>1,5</w:t>
            </w:r>
          </w:p>
        </w:tc>
      </w:tr>
      <w:tr>
        <w:trPr>
          <w:trHeight w:val="397"/>
        </w:trPr>
        <w:tc>
          <w:tcPr>
            <w:tcW w:w="0" w:type="auto"/>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4</w:t>
            </w:r>
            <w:r>
              <w:rPr>
                <w:rFonts w:ascii="Book Antiqua" w:hAnsi="Book Antiqua"/>
                <w:sz w:val="22"/>
                <w:szCs w:val="22"/>
                <w:lang w:val="en-GB"/>
              </w:rPr>
              <w:t>(x)</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2,3</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1,6</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0,6</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0,3</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0,3</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0,6</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1,6</w:t>
            </w:r>
          </w:p>
        </w:tc>
        <w:tc>
          <w:tcPr>
            <w:tcW w:w="674" w:type="dxa"/>
            <w:vAlign w:val="center"/>
          </w:tcPr>
          <w:p>
            <w:pPr>
              <w:jc w:val="center"/>
              <w:rPr>
                <w:rFonts w:ascii="Book Antiqua" w:hAnsi="Book Antiqua"/>
                <w:b/>
                <w:sz w:val="22"/>
                <w:szCs w:val="22"/>
                <w:lang w:val="en-GB"/>
              </w:rPr>
            </w:pPr>
            <w:r>
              <w:rPr>
                <w:rFonts w:ascii="Book Antiqua" w:hAnsi="Book Antiqua"/>
                <w:b/>
                <w:sz w:val="22"/>
                <w:szCs w:val="22"/>
                <w:lang w:val="en-GB"/>
              </w:rPr>
              <w:t>2,3</w:t>
            </w:r>
          </w:p>
        </w:tc>
      </w:tr>
      <w:tr>
        <w:trPr>
          <w:trHeight w:val="397"/>
        </w:trPr>
        <w:tc>
          <w:tcPr>
            <w:tcW w:w="0" w:type="auto"/>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5</w:t>
            </w:r>
            <w:r>
              <w:rPr>
                <w:rFonts w:ascii="Book Antiqua" w:hAnsi="Book Antiqua"/>
                <w:sz w:val="22"/>
                <w:szCs w:val="22"/>
                <w:lang w:val="en-GB"/>
              </w:rPr>
              <w:t>(x)</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5,1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2,4</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0,3</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0,3</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2,4</w:t>
            </w:r>
          </w:p>
        </w:tc>
        <w:tc>
          <w:tcPr>
            <w:tcW w:w="674" w:type="dxa"/>
            <w:vAlign w:val="center"/>
          </w:tcPr>
          <w:p>
            <w:pPr>
              <w:jc w:val="center"/>
              <w:rPr>
                <w:rFonts w:ascii="Book Antiqua" w:hAnsi="Book Antiqua"/>
                <w:b/>
                <w:sz w:val="22"/>
                <w:szCs w:val="22"/>
                <w:lang w:val="en-GB"/>
              </w:rPr>
            </w:pPr>
            <w:r>
              <w:rPr>
                <w:rFonts w:ascii="Book Antiqua" w:hAnsi="Book Antiqua"/>
                <w:b/>
                <w:sz w:val="22"/>
                <w:szCs w:val="22"/>
                <w:lang w:val="en-GB"/>
              </w:rPr>
              <w:t>5,1</w:t>
            </w:r>
          </w:p>
        </w:tc>
      </w:tr>
      <w:tr>
        <w:trPr>
          <w:trHeight w:val="397"/>
        </w:trPr>
        <w:tc>
          <w:tcPr>
            <w:tcW w:w="0" w:type="auto"/>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6</w:t>
            </w:r>
            <w:r>
              <w:rPr>
                <w:rFonts w:ascii="Book Antiqua" w:hAnsi="Book Antiqua"/>
                <w:sz w:val="22"/>
                <w:szCs w:val="22"/>
                <w:lang w:val="en-GB"/>
              </w:rPr>
              <w:t>(x)</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11,4</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3,8</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0,2</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0,2</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1</w:t>
            </w:r>
          </w:p>
        </w:tc>
        <w:tc>
          <w:tcPr>
            <w:tcW w:w="673" w:type="dxa"/>
            <w:vAlign w:val="center"/>
          </w:tcPr>
          <w:p>
            <w:pPr>
              <w:jc w:val="center"/>
              <w:rPr>
                <w:rFonts w:ascii="Book Antiqua" w:hAnsi="Book Antiqua"/>
                <w:b/>
                <w:sz w:val="22"/>
                <w:szCs w:val="22"/>
                <w:lang w:val="en-GB"/>
              </w:rPr>
            </w:pPr>
            <w:r>
              <w:rPr>
                <w:rFonts w:ascii="Book Antiqua" w:hAnsi="Book Antiqua"/>
                <w:b/>
                <w:sz w:val="22"/>
                <w:szCs w:val="22"/>
                <w:lang w:val="en-GB"/>
              </w:rPr>
              <w:t>3,8</w:t>
            </w:r>
          </w:p>
        </w:tc>
        <w:tc>
          <w:tcPr>
            <w:tcW w:w="674" w:type="dxa"/>
            <w:vAlign w:val="center"/>
          </w:tcPr>
          <w:p>
            <w:pPr>
              <w:jc w:val="center"/>
              <w:rPr>
                <w:rFonts w:ascii="Book Antiqua" w:hAnsi="Book Antiqua"/>
                <w:b/>
                <w:sz w:val="22"/>
                <w:szCs w:val="22"/>
                <w:lang w:val="en-GB"/>
              </w:rPr>
            </w:pPr>
            <w:r>
              <w:rPr>
                <w:rFonts w:ascii="Book Antiqua" w:hAnsi="Book Antiqua"/>
                <w:b/>
                <w:sz w:val="22"/>
                <w:szCs w:val="22"/>
                <w:lang w:val="en-GB"/>
              </w:rPr>
              <w:t>11,4</w:t>
            </w:r>
          </w:p>
        </w:tc>
      </w:tr>
    </w:tbl>
    <w:p>
      <w:pPr>
        <w:rPr>
          <w:rFonts w:ascii="Book Antiqua" w:hAnsi="Book Antiqua"/>
          <w:b/>
          <w:bCs/>
          <w:i/>
          <w:iCs/>
          <w:sz w:val="16"/>
          <w:szCs w:val="22"/>
        </w:rPr>
      </w:pPr>
    </w:p>
    <w:p>
      <w:pPr>
        <w:rPr>
          <w:rFonts w:ascii="Book Antiqua" w:hAnsi="Book Antiqua"/>
          <w:b/>
          <w:bCs/>
          <w:i/>
          <w:iCs/>
          <w:sz w:val="16"/>
          <w:szCs w:val="22"/>
        </w:rPr>
      </w:pPr>
      <w:r>
        <w:rPr>
          <w:noProof/>
        </w:rPr>
        <w:drawing>
          <wp:anchor distT="0" distB="0" distL="114300" distR="114300" simplePos="0" relativeHeight="251998208" behindDoc="0" locked="0" layoutInCell="1" allowOverlap="1">
            <wp:simplePos x="0" y="0"/>
            <wp:positionH relativeFrom="column">
              <wp:posOffset>3039110</wp:posOffset>
            </wp:positionH>
            <wp:positionV relativeFrom="paragraph">
              <wp:posOffset>79375</wp:posOffset>
            </wp:positionV>
            <wp:extent cx="2906906" cy="3874770"/>
            <wp:effectExtent l="0" t="0" r="8255" b="0"/>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06906" cy="38747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7184" behindDoc="0" locked="0" layoutInCell="1" allowOverlap="1">
            <wp:simplePos x="0" y="0"/>
            <wp:positionH relativeFrom="column">
              <wp:posOffset>-635</wp:posOffset>
            </wp:positionH>
            <wp:positionV relativeFrom="paragraph">
              <wp:posOffset>79375</wp:posOffset>
            </wp:positionV>
            <wp:extent cx="2907323" cy="3875324"/>
            <wp:effectExtent l="0" t="0" r="7620" b="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07323" cy="3875324"/>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bCs/>
          <w:i/>
          <w:iCs/>
          <w:sz w:val="16"/>
          <w:szCs w:val="22"/>
        </w:rPr>
      </w:pPr>
    </w:p>
    <w:p>
      <w:pPr>
        <w:rPr>
          <w:rFonts w:ascii="Book Antiqua" w:hAnsi="Book Antiqua"/>
          <w:b/>
          <w:sz w:val="22"/>
        </w:rPr>
      </w:pPr>
      <w:r>
        <w:rPr>
          <w:rFonts w:ascii="Book Antiqua" w:hAnsi="Book Antiqua"/>
          <w:b/>
          <w:sz w:val="22"/>
        </w:rPr>
        <w:t>Aufgabe 2</w:t>
      </w:r>
    </w:p>
    <w:p>
      <w:pPr>
        <w:rPr>
          <w:rFonts w:ascii="Book Antiqua" w:hAnsi="Book Antiqua"/>
          <w:b/>
          <w:bCs/>
          <w:iCs/>
          <w:sz w:val="18"/>
          <w:szCs w:val="22"/>
        </w:rPr>
      </w:pPr>
    </w:p>
    <w:p>
      <w:pPr>
        <w:rPr>
          <w:rFonts w:ascii="Book Antiqua" w:hAnsi="Book Antiqua"/>
          <w:b/>
          <w:bCs/>
          <w:iCs/>
          <w:sz w:val="18"/>
          <w:szCs w:val="22"/>
        </w:rPr>
      </w:pPr>
    </w:p>
    <w:tbl>
      <w:tblPr>
        <w:tblW w:w="94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74"/>
        <w:gridCol w:w="666"/>
        <w:gridCol w:w="666"/>
        <w:gridCol w:w="666"/>
        <w:gridCol w:w="666"/>
        <w:gridCol w:w="667"/>
        <w:gridCol w:w="790"/>
        <w:gridCol w:w="425"/>
        <w:gridCol w:w="783"/>
        <w:gridCol w:w="667"/>
        <w:gridCol w:w="666"/>
        <w:gridCol w:w="666"/>
        <w:gridCol w:w="666"/>
        <w:gridCol w:w="667"/>
      </w:tblGrid>
      <w:tr>
        <w:trPr>
          <w:trHeight w:val="397"/>
        </w:trPr>
        <w:tc>
          <w:tcPr>
            <w:tcW w:w="774" w:type="dxa"/>
            <w:vAlign w:val="center"/>
          </w:tcPr>
          <w:p>
            <w:pPr>
              <w:jc w:val="center"/>
              <w:rPr>
                <w:rFonts w:ascii="Book Antiqua" w:hAnsi="Book Antiqua"/>
                <w:sz w:val="22"/>
                <w:szCs w:val="22"/>
                <w:lang w:val="en-GB"/>
              </w:rPr>
            </w:pPr>
          </w:p>
        </w:tc>
        <w:tc>
          <w:tcPr>
            <w:tcW w:w="666" w:type="dxa"/>
            <w:vAlign w:val="center"/>
          </w:tcPr>
          <w:p>
            <w:pPr>
              <w:jc w:val="center"/>
              <w:rPr>
                <w:rFonts w:ascii="Book Antiqua" w:hAnsi="Book Antiqua"/>
                <w:sz w:val="22"/>
                <w:szCs w:val="22"/>
                <w:lang w:val="en-GB"/>
              </w:rPr>
            </w:pPr>
            <w:r>
              <w:rPr>
                <w:rFonts w:ascii="Book Antiqua" w:hAnsi="Book Antiqua"/>
                <w:sz w:val="22"/>
                <w:szCs w:val="22"/>
                <w:lang w:val="en-GB"/>
              </w:rPr>
              <w:t>-2</w:t>
            </w:r>
          </w:p>
        </w:tc>
        <w:tc>
          <w:tcPr>
            <w:tcW w:w="666" w:type="dxa"/>
            <w:vAlign w:val="center"/>
          </w:tcPr>
          <w:p>
            <w:pPr>
              <w:jc w:val="center"/>
              <w:rPr>
                <w:rFonts w:ascii="Book Antiqua" w:hAnsi="Book Antiqua"/>
                <w:sz w:val="22"/>
                <w:szCs w:val="22"/>
                <w:lang w:val="en-GB"/>
              </w:rPr>
            </w:pPr>
            <w:r>
              <w:rPr>
                <w:rFonts w:ascii="Book Antiqua" w:hAnsi="Book Antiqua"/>
                <w:sz w:val="22"/>
                <w:szCs w:val="22"/>
                <w:lang w:val="en-GB"/>
              </w:rPr>
              <w:t>-1,5</w:t>
            </w:r>
          </w:p>
        </w:tc>
        <w:tc>
          <w:tcPr>
            <w:tcW w:w="666" w:type="dxa"/>
            <w:vAlign w:val="center"/>
          </w:tcPr>
          <w:p>
            <w:pPr>
              <w:jc w:val="center"/>
              <w:rPr>
                <w:rFonts w:ascii="Book Antiqua" w:hAnsi="Book Antiqua"/>
                <w:sz w:val="22"/>
                <w:szCs w:val="22"/>
                <w:lang w:val="en-GB"/>
              </w:rPr>
            </w:pPr>
            <w:r>
              <w:rPr>
                <w:rFonts w:ascii="Book Antiqua" w:hAnsi="Book Antiqua"/>
                <w:sz w:val="22"/>
                <w:szCs w:val="22"/>
                <w:lang w:val="en-GB"/>
              </w:rPr>
              <w:t>-1</w:t>
            </w:r>
          </w:p>
        </w:tc>
        <w:tc>
          <w:tcPr>
            <w:tcW w:w="666" w:type="dxa"/>
            <w:vAlign w:val="center"/>
          </w:tcPr>
          <w:p>
            <w:pPr>
              <w:jc w:val="center"/>
              <w:rPr>
                <w:rFonts w:ascii="Book Antiqua" w:hAnsi="Book Antiqua"/>
                <w:sz w:val="22"/>
                <w:szCs w:val="22"/>
                <w:lang w:val="en-GB"/>
              </w:rPr>
            </w:pPr>
            <w:r>
              <w:rPr>
                <w:rFonts w:ascii="Book Antiqua" w:hAnsi="Book Antiqua"/>
                <w:sz w:val="22"/>
                <w:szCs w:val="22"/>
                <w:lang w:val="en-GB"/>
              </w:rPr>
              <w:t>-0,5</w:t>
            </w:r>
          </w:p>
        </w:tc>
        <w:tc>
          <w:tcPr>
            <w:tcW w:w="667" w:type="dxa"/>
            <w:vAlign w:val="center"/>
          </w:tcPr>
          <w:p>
            <w:pPr>
              <w:jc w:val="center"/>
              <w:rPr>
                <w:rFonts w:ascii="Book Antiqua" w:hAnsi="Book Antiqua"/>
                <w:sz w:val="22"/>
                <w:szCs w:val="22"/>
                <w:lang w:val="en-GB"/>
              </w:rPr>
            </w:pPr>
            <w:r>
              <w:rPr>
                <w:rFonts w:ascii="Book Antiqua" w:hAnsi="Book Antiqua"/>
                <w:sz w:val="22"/>
                <w:szCs w:val="22"/>
                <w:lang w:val="en-GB"/>
              </w:rPr>
              <w:t>-0,25</w:t>
            </w:r>
          </w:p>
        </w:tc>
        <w:tc>
          <w:tcPr>
            <w:tcW w:w="790" w:type="dxa"/>
            <w:vAlign w:val="center"/>
          </w:tcPr>
          <w:p>
            <w:pPr>
              <w:jc w:val="center"/>
              <w:rPr>
                <w:rFonts w:ascii="Book Antiqua" w:hAnsi="Book Antiqua"/>
                <w:sz w:val="22"/>
                <w:szCs w:val="22"/>
                <w:lang w:val="en-GB"/>
              </w:rPr>
            </w:pPr>
            <w:r>
              <w:rPr>
                <w:rFonts w:ascii="Book Antiqua" w:hAnsi="Book Antiqua"/>
                <w:sz w:val="22"/>
                <w:szCs w:val="22"/>
                <w:lang w:val="en-GB"/>
              </w:rPr>
              <w:t>-0,125</w:t>
            </w:r>
          </w:p>
        </w:tc>
        <w:tc>
          <w:tcPr>
            <w:tcW w:w="425" w:type="dxa"/>
            <w:vAlign w:val="center"/>
          </w:tcPr>
          <w:p>
            <w:pPr>
              <w:jc w:val="center"/>
              <w:rPr>
                <w:rFonts w:ascii="Book Antiqua" w:hAnsi="Book Antiqua"/>
                <w:sz w:val="22"/>
                <w:szCs w:val="22"/>
                <w:lang w:val="en-GB"/>
              </w:rPr>
            </w:pPr>
            <w:r>
              <w:rPr>
                <w:rFonts w:ascii="Book Antiqua" w:hAnsi="Book Antiqua"/>
                <w:sz w:val="22"/>
                <w:szCs w:val="22"/>
                <w:lang w:val="en-GB"/>
              </w:rPr>
              <w:t>0</w:t>
            </w:r>
          </w:p>
        </w:tc>
        <w:tc>
          <w:tcPr>
            <w:tcW w:w="783" w:type="dxa"/>
            <w:vAlign w:val="center"/>
          </w:tcPr>
          <w:p>
            <w:pPr>
              <w:jc w:val="center"/>
              <w:rPr>
                <w:rFonts w:ascii="Book Antiqua" w:hAnsi="Book Antiqua"/>
                <w:sz w:val="22"/>
                <w:szCs w:val="22"/>
                <w:lang w:val="en-GB"/>
              </w:rPr>
            </w:pPr>
            <w:r>
              <w:rPr>
                <w:rFonts w:ascii="Book Antiqua" w:hAnsi="Book Antiqua"/>
                <w:sz w:val="22"/>
                <w:szCs w:val="22"/>
                <w:lang w:val="en-GB"/>
              </w:rPr>
              <w:t>0,125</w:t>
            </w:r>
          </w:p>
        </w:tc>
        <w:tc>
          <w:tcPr>
            <w:tcW w:w="667" w:type="dxa"/>
            <w:vAlign w:val="center"/>
          </w:tcPr>
          <w:p>
            <w:pPr>
              <w:jc w:val="center"/>
              <w:rPr>
                <w:rFonts w:ascii="Book Antiqua" w:hAnsi="Book Antiqua"/>
                <w:sz w:val="22"/>
                <w:szCs w:val="22"/>
                <w:lang w:val="en-GB"/>
              </w:rPr>
            </w:pPr>
            <w:r>
              <w:rPr>
                <w:rFonts w:ascii="Book Antiqua" w:hAnsi="Book Antiqua"/>
                <w:sz w:val="22"/>
                <w:szCs w:val="22"/>
                <w:lang w:val="en-GB"/>
              </w:rPr>
              <w:t>0,25</w:t>
            </w:r>
          </w:p>
        </w:tc>
        <w:tc>
          <w:tcPr>
            <w:tcW w:w="666" w:type="dxa"/>
            <w:vAlign w:val="center"/>
          </w:tcPr>
          <w:p>
            <w:pPr>
              <w:jc w:val="center"/>
              <w:rPr>
                <w:rFonts w:ascii="Book Antiqua" w:hAnsi="Book Antiqua"/>
                <w:sz w:val="22"/>
                <w:szCs w:val="22"/>
                <w:lang w:val="en-GB"/>
              </w:rPr>
            </w:pPr>
            <w:r>
              <w:rPr>
                <w:rFonts w:ascii="Book Antiqua" w:hAnsi="Book Antiqua"/>
                <w:sz w:val="22"/>
                <w:szCs w:val="22"/>
                <w:lang w:val="en-GB"/>
              </w:rPr>
              <w:t>0,5</w:t>
            </w:r>
          </w:p>
        </w:tc>
        <w:tc>
          <w:tcPr>
            <w:tcW w:w="666" w:type="dxa"/>
            <w:vAlign w:val="center"/>
          </w:tcPr>
          <w:p>
            <w:pPr>
              <w:jc w:val="center"/>
              <w:rPr>
                <w:rFonts w:ascii="Book Antiqua" w:hAnsi="Book Antiqua"/>
                <w:sz w:val="22"/>
                <w:szCs w:val="22"/>
                <w:lang w:val="en-GB"/>
              </w:rPr>
            </w:pPr>
            <w:r>
              <w:rPr>
                <w:rFonts w:ascii="Book Antiqua" w:hAnsi="Book Antiqua"/>
                <w:sz w:val="22"/>
                <w:szCs w:val="22"/>
                <w:lang w:val="en-GB"/>
              </w:rPr>
              <w:t>1</w:t>
            </w:r>
          </w:p>
        </w:tc>
        <w:tc>
          <w:tcPr>
            <w:tcW w:w="666" w:type="dxa"/>
            <w:vAlign w:val="center"/>
          </w:tcPr>
          <w:p>
            <w:pPr>
              <w:jc w:val="center"/>
              <w:rPr>
                <w:rFonts w:ascii="Book Antiqua" w:hAnsi="Book Antiqua"/>
                <w:sz w:val="22"/>
                <w:szCs w:val="22"/>
                <w:lang w:val="en-GB"/>
              </w:rPr>
            </w:pPr>
            <w:r>
              <w:rPr>
                <w:rFonts w:ascii="Book Antiqua" w:hAnsi="Book Antiqua"/>
                <w:sz w:val="22"/>
                <w:szCs w:val="22"/>
                <w:lang w:val="en-GB"/>
              </w:rPr>
              <w:t>1,5</w:t>
            </w:r>
          </w:p>
        </w:tc>
        <w:tc>
          <w:tcPr>
            <w:tcW w:w="667" w:type="dxa"/>
            <w:vAlign w:val="center"/>
          </w:tcPr>
          <w:p>
            <w:pPr>
              <w:jc w:val="center"/>
              <w:rPr>
                <w:rFonts w:ascii="Book Antiqua" w:hAnsi="Book Antiqua"/>
                <w:sz w:val="22"/>
                <w:szCs w:val="22"/>
                <w:lang w:val="en-GB"/>
              </w:rPr>
            </w:pPr>
            <w:r>
              <w:rPr>
                <w:rFonts w:ascii="Book Antiqua" w:hAnsi="Book Antiqua"/>
                <w:sz w:val="22"/>
                <w:szCs w:val="22"/>
                <w:lang w:val="en-GB"/>
              </w:rPr>
              <w:t>2</w:t>
            </w:r>
          </w:p>
        </w:tc>
      </w:tr>
      <w:tr>
        <w:trPr>
          <w:trHeight w:val="397"/>
        </w:trPr>
        <w:tc>
          <w:tcPr>
            <w:tcW w:w="774" w:type="dxa"/>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7</w:t>
            </w:r>
            <w:r>
              <w:rPr>
                <w:rFonts w:ascii="Book Antiqua" w:hAnsi="Book Antiqua"/>
                <w:sz w:val="22"/>
                <w:szCs w:val="22"/>
                <w:lang w:val="en-GB"/>
              </w:rPr>
              <w:t>(x)</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-4</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-1,7</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-0,5</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790"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425"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78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0,5</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1,7</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4</w:t>
            </w:r>
          </w:p>
        </w:tc>
      </w:tr>
      <w:tr>
        <w:trPr>
          <w:trHeight w:val="397"/>
        </w:trPr>
        <w:tc>
          <w:tcPr>
            <w:tcW w:w="774" w:type="dxa"/>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8</w:t>
            </w:r>
            <w:r>
              <w:rPr>
                <w:rFonts w:ascii="Book Antiqua" w:hAnsi="Book Antiqua"/>
                <w:sz w:val="22"/>
                <w:szCs w:val="22"/>
                <w:lang w:val="en-GB"/>
              </w:rPr>
              <w:t xml:space="preserve"> (x)</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4</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1,7</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0,5</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790"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425"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78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-0,1</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-0,5</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-1,7</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-4</w:t>
            </w:r>
          </w:p>
        </w:tc>
      </w:tr>
      <w:tr>
        <w:trPr>
          <w:trHeight w:val="397"/>
        </w:trPr>
        <w:tc>
          <w:tcPr>
            <w:tcW w:w="774" w:type="dxa"/>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9</w:t>
            </w:r>
            <w:r>
              <w:rPr>
                <w:rFonts w:ascii="Book Antiqua" w:hAnsi="Book Antiqua"/>
                <w:sz w:val="22"/>
                <w:szCs w:val="22"/>
                <w:lang w:val="en-GB"/>
              </w:rPr>
              <w:t>(x)</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4</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1,3</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0,25</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790"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425"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78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0,25</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1,3</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4</w:t>
            </w:r>
          </w:p>
        </w:tc>
      </w:tr>
      <w:tr>
        <w:trPr>
          <w:trHeight w:val="397"/>
        </w:trPr>
        <w:tc>
          <w:tcPr>
            <w:tcW w:w="774" w:type="dxa"/>
            <w:vAlign w:val="center"/>
          </w:tcPr>
          <w:p>
            <w:pPr>
              <w:jc w:val="center"/>
              <w:rPr>
                <w:rFonts w:ascii="Book Antiqua" w:hAnsi="Book Antiqua"/>
                <w:sz w:val="22"/>
                <w:szCs w:val="22"/>
                <w:lang w:val="en-GB"/>
              </w:rPr>
            </w:pPr>
            <w:r>
              <w:rPr>
                <w:rFonts w:ascii="Book Antiqua" w:hAnsi="Book Antiqua"/>
                <w:sz w:val="22"/>
                <w:szCs w:val="22"/>
                <w:lang w:val="en-GB"/>
              </w:rPr>
              <w:t>f</w:t>
            </w:r>
            <w:r>
              <w:rPr>
                <w:rFonts w:ascii="Book Antiqua" w:hAnsi="Book Antiqua"/>
                <w:sz w:val="22"/>
                <w:szCs w:val="22"/>
                <w:vertAlign w:val="subscript"/>
                <w:lang w:val="en-GB"/>
              </w:rPr>
              <w:t>10</w:t>
            </w:r>
            <w:r>
              <w:rPr>
                <w:rFonts w:ascii="Book Antiqua" w:hAnsi="Book Antiqua"/>
                <w:sz w:val="22"/>
                <w:szCs w:val="22"/>
                <w:lang w:val="en-GB"/>
              </w:rPr>
              <w:t>(x)</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-4</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-1,3</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-0,25</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790"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425" w:type="dxa"/>
            <w:vAlign w:val="center"/>
          </w:tcPr>
          <w:p>
            <w:pPr>
              <w:jc w:val="center"/>
              <w:rPr>
                <w:rFonts w:ascii="Book Antiqua" w:hAnsi="Book Antiqua"/>
                <w:b/>
                <w:sz w:val="22"/>
                <w:szCs w:val="22"/>
                <w:lang w:val="en-GB"/>
              </w:rPr>
            </w:pPr>
            <w:r>
              <w:rPr>
                <w:rFonts w:ascii="Book Antiqua" w:hAnsi="Book Antiqua"/>
                <w:b/>
                <w:sz w:val="22"/>
                <w:szCs w:val="22"/>
                <w:lang w:val="en-GB"/>
              </w:rPr>
              <w:t>0</w:t>
            </w:r>
          </w:p>
        </w:tc>
        <w:tc>
          <w:tcPr>
            <w:tcW w:w="783"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-0,0..</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-0,25</w:t>
            </w:r>
          </w:p>
        </w:tc>
        <w:tc>
          <w:tcPr>
            <w:tcW w:w="666" w:type="dxa"/>
            <w:vAlign w:val="center"/>
          </w:tcPr>
          <w:p>
            <w:pPr>
              <w:jc w:val="center"/>
              <w:rPr>
                <w:rFonts w:ascii="Book Antiqua" w:hAnsi="Book Antiqua"/>
                <w:b/>
                <w:sz w:val="22"/>
                <w:szCs w:val="22"/>
                <w:lang w:val="en-GB"/>
              </w:rPr>
            </w:pPr>
            <w:r>
              <w:rPr>
                <w:rFonts w:ascii="Book Antiqua" w:hAnsi="Book Antiqua"/>
                <w:b/>
                <w:sz w:val="22"/>
                <w:szCs w:val="22"/>
                <w:lang w:val="en-GB"/>
              </w:rPr>
              <w:t>-1,3</w:t>
            </w:r>
          </w:p>
        </w:tc>
        <w:tc>
          <w:tcPr>
            <w:tcW w:w="667" w:type="dxa"/>
            <w:vAlign w:val="center"/>
          </w:tcPr>
          <w:p>
            <w:pPr>
              <w:jc w:val="center"/>
              <w:rPr>
                <w:rFonts w:ascii="Book Antiqua" w:hAnsi="Book Antiqua"/>
                <w:b/>
                <w:sz w:val="22"/>
                <w:szCs w:val="22"/>
                <w:lang w:val="en-GB"/>
              </w:rPr>
            </w:pPr>
            <w:r>
              <w:rPr>
                <w:rFonts w:ascii="Book Antiqua" w:hAnsi="Book Antiqua"/>
                <w:b/>
                <w:sz w:val="22"/>
                <w:szCs w:val="22"/>
                <w:lang w:val="en-GB"/>
              </w:rPr>
              <w:t>-4</w:t>
            </w:r>
          </w:p>
        </w:tc>
      </w:tr>
    </w:tbl>
    <w:p>
      <w:pPr>
        <w:rPr>
          <w:rFonts w:ascii="Book Antiqua" w:hAnsi="Book Antiqua"/>
          <w:b/>
          <w:bCs/>
          <w:i/>
          <w:iCs/>
          <w:sz w:val="22"/>
          <w:szCs w:val="22"/>
        </w:rPr>
      </w:pPr>
    </w:p>
    <w:p>
      <w:pPr>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r>
        <w:rPr>
          <w:noProof/>
        </w:rPr>
        <w:drawing>
          <wp:anchor distT="0" distB="0" distL="114300" distR="114300" simplePos="0" relativeHeight="252000256" behindDoc="0" locked="0" layoutInCell="1" allowOverlap="1">
            <wp:simplePos x="0" y="0"/>
            <wp:positionH relativeFrom="margin">
              <wp:align>right</wp:align>
            </wp:positionH>
            <wp:positionV relativeFrom="paragraph">
              <wp:posOffset>-88265</wp:posOffset>
            </wp:positionV>
            <wp:extent cx="2890232" cy="3852545"/>
            <wp:effectExtent l="0" t="0" r="5715" b="0"/>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90232" cy="3852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1280" behindDoc="0" locked="0" layoutInCell="1" allowOverlap="1">
            <wp:simplePos x="0" y="0"/>
            <wp:positionH relativeFrom="column">
              <wp:posOffset>-48205</wp:posOffset>
            </wp:positionH>
            <wp:positionV relativeFrom="paragraph">
              <wp:posOffset>-88955</wp:posOffset>
            </wp:positionV>
            <wp:extent cx="2890520" cy="3852545"/>
            <wp:effectExtent l="0" t="0" r="5080" b="0"/>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90520" cy="3852545"/>
                    </a:xfrm>
                    <a:prstGeom prst="rect">
                      <a:avLst/>
                    </a:prstGeom>
                  </pic:spPr>
                </pic:pic>
              </a:graphicData>
            </a:graphic>
            <wp14:sizeRelH relativeFrom="page">
              <wp14:pctWidth>0</wp14:pctWidth>
            </wp14:sizeRelH>
            <wp14:sizeRelV relativeFrom="page">
              <wp14:pctHeight>0</wp14:pctHeight>
            </wp14:sizeRelV>
          </wp:anchor>
        </w:drawing>
      </w: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spacing w:line="120" w:lineRule="auto"/>
        <w:rPr>
          <w:rFonts w:ascii="Book Antiqua" w:hAnsi="Book Antiqua"/>
          <w:b/>
          <w:bCs/>
          <w:i/>
          <w:iCs/>
          <w:sz w:val="22"/>
          <w:szCs w:val="22"/>
        </w:rPr>
      </w:pPr>
    </w:p>
    <w:p>
      <w:pPr>
        <w:jc w:val="both"/>
        <w:rPr>
          <w:rFonts w:ascii="Book Antiqua" w:hAnsi="Book Antiqua"/>
          <w:b/>
          <w:bCs/>
          <w:i/>
          <w:iCs/>
          <w:sz w:val="22"/>
          <w:szCs w:val="22"/>
        </w:rPr>
      </w:pPr>
    </w:p>
    <w:p>
      <w:pPr>
        <w:jc w:val="both"/>
        <w:rPr>
          <w:rFonts w:ascii="Book Antiqua" w:hAnsi="Book Antiqua"/>
          <w:b/>
          <w:bCs/>
          <w:sz w:val="22"/>
        </w:rPr>
      </w:pPr>
      <w:r>
        <w:rPr>
          <w:noProof/>
        </w:rPr>
        <w:drawing>
          <wp:anchor distT="0" distB="0" distL="114300" distR="114300" simplePos="0" relativeHeight="251999232" behindDoc="0" locked="0" layoutInCell="1" allowOverlap="1">
            <wp:simplePos x="0" y="0"/>
            <wp:positionH relativeFrom="column">
              <wp:posOffset>2765425</wp:posOffset>
            </wp:positionH>
            <wp:positionV relativeFrom="paragraph">
              <wp:posOffset>36195</wp:posOffset>
            </wp:positionV>
            <wp:extent cx="3145155" cy="3145155"/>
            <wp:effectExtent l="0" t="0" r="0" b="0"/>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45155" cy="3145155"/>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bCs/>
          <w:sz w:val="22"/>
        </w:rPr>
        <w:t>Aufgabe 3</w:t>
      </w:r>
    </w:p>
    <w:p>
      <w:pPr>
        <w:jc w:val="both"/>
        <w:rPr>
          <w:rFonts w:ascii="Book Antiqua" w:hAnsi="Book Antiqua"/>
          <w:b/>
          <w:bCs/>
          <w:sz w:val="14"/>
        </w:rPr>
      </w:pPr>
    </w:p>
    <w:p>
      <w:pPr>
        <w:jc w:val="both"/>
        <w:rPr>
          <w:rFonts w:ascii="Book Antiqua" w:hAnsi="Book Antiqua"/>
          <w:sz w:val="22"/>
        </w:rPr>
      </w:pPr>
      <w:r>
        <w:rPr>
          <w:rFonts w:ascii="Book Antiqua" w:hAnsi="Book Antiqua"/>
          <w:bCs/>
          <w:sz w:val="22"/>
        </w:rPr>
        <w:t xml:space="preserve">1: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4</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=0,2</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4</m:t>
            </m:r>
          </m:sup>
        </m:sSup>
      </m:oMath>
      <w:r>
        <w:rPr>
          <w:rFonts w:ascii="Book Antiqua" w:hAnsi="Book Antiqua"/>
          <w:sz w:val="22"/>
        </w:rPr>
        <w:t xml:space="preserve"> </w:t>
      </w:r>
    </w:p>
    <w:p>
      <w:pPr>
        <w:pStyle w:val="Listenabsatz"/>
        <w:numPr>
          <w:ilvl w:val="0"/>
          <w:numId w:val="24"/>
        </w:numPr>
        <w:jc w:val="both"/>
        <w:rPr>
          <w:rFonts w:ascii="Book Antiqua" w:hAnsi="Book Antiqua"/>
          <w:sz w:val="22"/>
        </w:rPr>
      </w:pPr>
      <w:r>
        <w:rPr>
          <w:rFonts w:ascii="Book Antiqua" w:hAnsi="Book Antiqua"/>
          <w:sz w:val="22"/>
        </w:rPr>
        <w:t>Exponent gerade</w:t>
      </w:r>
    </w:p>
    <w:p>
      <w:pPr>
        <w:pStyle w:val="Listenabsatz"/>
        <w:numPr>
          <w:ilvl w:val="0"/>
          <w:numId w:val="24"/>
        </w:numPr>
        <w:jc w:val="both"/>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4</m:t>
            </m:r>
          </m:sub>
        </m:sSub>
      </m:oMath>
      <w:r>
        <w:rPr>
          <w:rFonts w:ascii="Book Antiqua" w:hAnsi="Book Antiqua"/>
          <w:sz w:val="22"/>
        </w:rPr>
        <w:t>(1) = 0,2)</w:t>
      </w:r>
    </w:p>
    <w:p>
      <w:pPr>
        <w:jc w:val="both"/>
        <w:rPr>
          <w:rFonts w:ascii="Book Antiqua" w:hAnsi="Book Antiqua"/>
          <w:sz w:val="14"/>
        </w:rPr>
      </w:pPr>
    </w:p>
    <w:p>
      <w:pPr>
        <w:jc w:val="both"/>
        <w:rPr>
          <w:rFonts w:ascii="Book Antiqua" w:hAnsi="Book Antiqua"/>
          <w:sz w:val="22"/>
        </w:rPr>
      </w:pPr>
      <w:r>
        <w:rPr>
          <w:rFonts w:ascii="Book Antiqua" w:hAnsi="Book Antiqua"/>
          <w:sz w:val="22"/>
        </w:rPr>
        <w:t xml:space="preserve">2: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3</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4</m:t>
            </m:r>
          </m:sup>
        </m:sSup>
      </m:oMath>
      <w:r>
        <w:rPr>
          <w:rFonts w:ascii="Book Antiqua" w:hAnsi="Book Antiqua"/>
          <w:sz w:val="22"/>
        </w:rPr>
        <w:t xml:space="preserve"> </w:t>
      </w:r>
    </w:p>
    <w:p>
      <w:pPr>
        <w:pStyle w:val="Listenabsatz"/>
        <w:numPr>
          <w:ilvl w:val="0"/>
          <w:numId w:val="25"/>
        </w:numPr>
        <w:jc w:val="both"/>
        <w:rPr>
          <w:rFonts w:ascii="Book Antiqua" w:hAnsi="Book Antiqua"/>
          <w:sz w:val="22"/>
        </w:rPr>
      </w:pPr>
      <w:r>
        <w:rPr>
          <w:rFonts w:ascii="Book Antiqua" w:hAnsi="Book Antiqua"/>
          <w:sz w:val="22"/>
        </w:rPr>
        <w:t>Exponent gerade</w:t>
      </w:r>
    </w:p>
    <w:p>
      <w:pPr>
        <w:pStyle w:val="Listenabsatz"/>
        <w:numPr>
          <w:ilvl w:val="0"/>
          <w:numId w:val="25"/>
        </w:numPr>
        <w:jc w:val="both"/>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3</m:t>
            </m:r>
          </m:sub>
        </m:sSub>
      </m:oMath>
      <w:r>
        <w:rPr>
          <w:rFonts w:ascii="Book Antiqua" w:hAnsi="Book Antiqua"/>
          <w:sz w:val="22"/>
        </w:rPr>
        <w:t xml:space="preserve"> (1,2) = 2,0736 </w:t>
      </w:r>
    </w:p>
    <w:p>
      <w:pPr>
        <w:pStyle w:val="Listenabsatz"/>
        <w:numPr>
          <w:ilvl w:val="0"/>
          <w:numId w:val="25"/>
        </w:numPr>
        <w:jc w:val="both"/>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5</m:t>
            </m:r>
          </m:sub>
        </m:sSub>
        <m:d>
          <m:dPr>
            <m:ctrlPr>
              <w:rPr>
                <w:rFonts w:ascii="Cambria Math" w:hAnsi="Cambria Math"/>
                <w:i/>
                <w:sz w:val="22"/>
              </w:rPr>
            </m:ctrlPr>
          </m:dPr>
          <m:e>
            <m:r>
              <w:rPr>
                <w:rFonts w:ascii="Cambria Math" w:hAnsi="Cambria Math"/>
                <w:sz w:val="22"/>
              </w:rPr>
              <m:t>1,2</m:t>
            </m:r>
          </m:e>
        </m:d>
        <m:r>
          <w:rPr>
            <w:rFonts w:ascii="Cambria Math" w:hAnsi="Cambria Math"/>
            <w:sz w:val="22"/>
          </w:rPr>
          <m:t xml:space="preserve">= </m:t>
        </m:r>
      </m:oMath>
      <w:r>
        <w:rPr>
          <w:rFonts w:ascii="Book Antiqua" w:hAnsi="Book Antiqua"/>
          <w:sz w:val="22"/>
        </w:rPr>
        <w:t>1,2</w:t>
      </w:r>
      <w:r>
        <w:rPr>
          <w:rFonts w:ascii="Book Antiqua" w:hAnsi="Book Antiqua"/>
          <w:sz w:val="22"/>
          <w:vertAlign w:val="superscript"/>
        </w:rPr>
        <w:t>10</w:t>
      </w:r>
      <w:r>
        <w:rPr>
          <w:rFonts w:ascii="Book Antiqua" w:hAnsi="Book Antiqua"/>
          <w:sz w:val="22"/>
        </w:rPr>
        <w:t xml:space="preserve"> &gt; 6)</w:t>
      </w:r>
    </w:p>
    <w:p>
      <w:pPr>
        <w:jc w:val="both"/>
        <w:rPr>
          <w:rFonts w:ascii="Book Antiqua" w:hAnsi="Book Antiqua"/>
          <w:sz w:val="14"/>
        </w:rPr>
      </w:pPr>
    </w:p>
    <w:p>
      <w:pPr>
        <w:jc w:val="both"/>
        <w:rPr>
          <w:rFonts w:ascii="Book Antiqua" w:hAnsi="Book Antiqua"/>
          <w:sz w:val="22"/>
        </w:rPr>
      </w:pPr>
      <w:r>
        <w:rPr>
          <w:rFonts w:ascii="Book Antiqua" w:hAnsi="Book Antiqua"/>
          <w:sz w:val="22"/>
        </w:rPr>
        <w:t xml:space="preserve">3: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6</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=0,5</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w:rPr>
            <w:rFonts w:ascii="Cambria Math" w:hAnsi="Cambria Math"/>
            <w:sz w:val="22"/>
          </w:rPr>
          <m:t xml:space="preserve"> </m:t>
        </m:r>
      </m:oMath>
    </w:p>
    <w:p>
      <w:pPr>
        <w:pStyle w:val="Listenabsatz"/>
        <w:numPr>
          <w:ilvl w:val="0"/>
          <w:numId w:val="26"/>
        </w:numPr>
        <w:jc w:val="both"/>
        <w:rPr>
          <w:rFonts w:ascii="Book Antiqua" w:hAnsi="Book Antiqua"/>
          <w:b/>
          <w:bCs/>
          <w:sz w:val="22"/>
        </w:rPr>
      </w:pPr>
      <w:r>
        <w:rPr>
          <w:rFonts w:ascii="Book Antiqua" w:hAnsi="Book Antiqua"/>
          <w:sz w:val="22"/>
        </w:rPr>
        <w:t>Exponent ungerade</w:t>
      </w:r>
    </w:p>
    <w:p>
      <w:pPr>
        <w:pStyle w:val="Listenabsatz"/>
        <w:numPr>
          <w:ilvl w:val="0"/>
          <w:numId w:val="26"/>
        </w:numPr>
        <w:jc w:val="both"/>
        <w:rPr>
          <w:rFonts w:ascii="Book Antiqua" w:hAnsi="Book Antiqua"/>
          <w:b/>
          <w:bCs/>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6</m:t>
            </m:r>
          </m:sub>
        </m:sSub>
        <m:d>
          <m:dPr>
            <m:ctrlPr>
              <w:rPr>
                <w:rFonts w:ascii="Cambria Math" w:hAnsi="Cambria Math"/>
                <w:bCs/>
                <w:sz w:val="22"/>
              </w:rPr>
            </m:ctrlPr>
          </m:dPr>
          <m:e>
            <m:r>
              <m:rPr>
                <m:sty m:val="p"/>
              </m:rPr>
              <w:rPr>
                <w:rFonts w:ascii="Cambria Math" w:hAnsi="Cambria Math"/>
                <w:sz w:val="22"/>
              </w:rPr>
              <m:t>2</m:t>
            </m:r>
          </m:e>
        </m:d>
        <m:r>
          <w:rPr>
            <w:rFonts w:ascii="Cambria Math" w:hAnsi="Cambria Math"/>
            <w:sz w:val="22"/>
          </w:rPr>
          <m:t>=4</m:t>
        </m:r>
      </m:oMath>
      <w:r>
        <w:rPr>
          <w:rFonts w:ascii="Book Antiqua" w:hAnsi="Book Antiqua"/>
          <w:bCs/>
          <w:sz w:val="22"/>
        </w:rPr>
        <w:t>)</w:t>
      </w:r>
    </w:p>
    <w:p>
      <w:pPr>
        <w:jc w:val="both"/>
        <w:rPr>
          <w:rFonts w:ascii="Book Antiqua" w:hAnsi="Book Antiqua"/>
          <w:sz w:val="14"/>
        </w:rPr>
      </w:pPr>
    </w:p>
    <w:p>
      <w:pPr>
        <w:jc w:val="both"/>
        <w:rPr>
          <w:rFonts w:ascii="Book Antiqua" w:hAnsi="Book Antiqua"/>
          <w:sz w:val="22"/>
        </w:rPr>
      </w:pPr>
      <w:r>
        <w:rPr>
          <w:rFonts w:ascii="Book Antiqua" w:hAnsi="Book Antiqua"/>
          <w:sz w:val="22"/>
        </w:rPr>
        <w:t xml:space="preserve">4: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1</m:t>
            </m:r>
          </m:sub>
        </m:sSub>
        <m:d>
          <m:dPr>
            <m:ctrlPr>
              <w:rPr>
                <w:rFonts w:ascii="Cambria Math" w:hAnsi="Cambria Math"/>
                <w:bCs/>
                <w:sz w:val="22"/>
              </w:rPr>
            </m:ctrlPr>
          </m:dPr>
          <m:e>
            <m:r>
              <m:rPr>
                <m:sty m:val="p"/>
              </m:rPr>
              <w:rPr>
                <w:rFonts w:ascii="Cambria Math" w:hAnsi="Cambria Math"/>
                <w:sz w:val="22"/>
              </w:rPr>
              <m:t>x</m:t>
            </m:r>
          </m:e>
        </m:d>
        <m:r>
          <m:rPr>
            <m:sty m:val="p"/>
          </m:rPr>
          <w:rPr>
            <w:rFonts w:ascii="Cambria Math" w:hAnsi="Cambria Math"/>
            <w:sz w:val="22"/>
          </w:rPr>
          <m:t>=0,1</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oMath>
      <w:r>
        <w:rPr>
          <w:rFonts w:ascii="Book Antiqua" w:hAnsi="Book Antiqua"/>
          <w:sz w:val="22"/>
        </w:rPr>
        <w:t xml:space="preserve"> </w:t>
      </w:r>
    </w:p>
    <w:p>
      <w:pPr>
        <w:pStyle w:val="Listenabsatz"/>
        <w:numPr>
          <w:ilvl w:val="0"/>
          <w:numId w:val="27"/>
        </w:numPr>
        <w:jc w:val="both"/>
        <w:rPr>
          <w:rFonts w:ascii="Book Antiqua" w:hAnsi="Book Antiqua"/>
          <w:sz w:val="22"/>
        </w:rPr>
      </w:pPr>
      <w:r>
        <w:rPr>
          <w:rFonts w:ascii="Book Antiqua" w:hAnsi="Book Antiqua"/>
          <w:sz w:val="22"/>
        </w:rPr>
        <w:t>Exponent ungerade</w:t>
      </w:r>
    </w:p>
    <w:p>
      <w:pPr>
        <w:pStyle w:val="Listenabsatz"/>
        <w:numPr>
          <w:ilvl w:val="0"/>
          <w:numId w:val="27"/>
        </w:numPr>
        <w:jc w:val="both"/>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1</m:t>
            </m:r>
          </m:sub>
        </m:sSub>
        <m:d>
          <m:dPr>
            <m:ctrlPr>
              <w:rPr>
                <w:rFonts w:ascii="Cambria Math" w:hAnsi="Cambria Math"/>
                <w:bCs/>
                <w:sz w:val="22"/>
              </w:rPr>
            </m:ctrlPr>
          </m:dPr>
          <m:e>
            <m:r>
              <m:rPr>
                <m:sty m:val="p"/>
              </m:rPr>
              <w:rPr>
                <w:rFonts w:ascii="Cambria Math" w:hAnsi="Cambria Math"/>
                <w:sz w:val="22"/>
              </w:rPr>
              <m:t>1</m:t>
            </m:r>
          </m:e>
        </m:d>
        <m:r>
          <m:rPr>
            <m:sty m:val="p"/>
          </m:rPr>
          <w:rPr>
            <w:rFonts w:ascii="Cambria Math" w:hAnsi="Cambria Math"/>
            <w:sz w:val="22"/>
          </w:rPr>
          <m:t>=0,1</m:t>
        </m:r>
      </m:oMath>
    </w:p>
    <w:p>
      <w:pPr>
        <w:spacing w:line="360" w:lineRule="auto"/>
        <w:rPr>
          <w:rFonts w:ascii="Book Antiqua" w:hAnsi="Book Antiqua" w:cs="Tahoma"/>
          <w:sz w:val="18"/>
          <w:szCs w:val="22"/>
        </w:rPr>
      </w:pPr>
    </w:p>
    <w:p>
      <w:pPr>
        <w:rPr>
          <w:rFonts w:ascii="Book Antiqua" w:hAnsi="Book Antiqua" w:cs="Tahoma"/>
          <w:b/>
          <w:sz w:val="22"/>
          <w:szCs w:val="22"/>
        </w:rPr>
      </w:pPr>
      <w:r>
        <w:rPr>
          <w:rFonts w:ascii="Book Antiqua" w:hAnsi="Book Antiqua" w:cs="Tahoma"/>
          <w:b/>
          <w:sz w:val="22"/>
          <w:szCs w:val="22"/>
        </w:rPr>
        <w:t xml:space="preserve">Aufgabe 4 </w:t>
      </w:r>
    </w:p>
    <w:p>
      <w:pPr>
        <w:rPr>
          <w:rFonts w:ascii="Book Antiqua" w:hAnsi="Book Antiqua" w:cs="Tahoma"/>
          <w:sz w:val="14"/>
          <w:szCs w:val="22"/>
        </w:rPr>
      </w:pPr>
    </w:p>
    <w:p>
      <w:pPr>
        <w:pStyle w:val="Listenabsatz"/>
        <w:numPr>
          <w:ilvl w:val="0"/>
          <w:numId w:val="15"/>
        </w:numPr>
        <w:rPr>
          <w:rFonts w:ascii="Book Antiqua" w:hAnsi="Book Antiqua" w:cs="Tahoma"/>
          <w:sz w:val="22"/>
          <w:szCs w:val="22"/>
        </w:rPr>
      </w:pPr>
      <w:r>
        <w:rPr>
          <w:rFonts w:ascii="Book Antiqua" w:hAnsi="Book Antiqua" w:cs="Tahoma"/>
          <w:sz w:val="22"/>
          <w:szCs w:val="22"/>
        </w:rPr>
        <w:t>Die Aussage trifft nur zu für n = 1, da</w:t>
      </w:r>
      <m:oMath>
        <m:r>
          <m:rPr>
            <m:sty m:val="p"/>
          </m:rPr>
          <w:rPr>
            <w:rFonts w:ascii="Cambria Math" w:hAnsi="Cambria Math"/>
            <w:sz w:val="22"/>
            <w:szCs w:val="22"/>
          </w:rPr>
          <m:t xml:space="preserve"> f</m:t>
        </m:r>
        <m:d>
          <m:dPr>
            <m:ctrlPr>
              <w:rPr>
                <w:rFonts w:ascii="Cambria Math" w:hAnsi="Cambria Math"/>
                <w:sz w:val="22"/>
                <w:szCs w:val="22"/>
              </w:rPr>
            </m:ctrlPr>
          </m:dPr>
          <m:e>
            <m:r>
              <m:rPr>
                <m:sty m:val="p"/>
              </m:rPr>
              <w:rPr>
                <w:rFonts w:ascii="Cambria Math" w:hAnsi="Cambria Math"/>
                <w:sz w:val="22"/>
                <w:szCs w:val="22"/>
              </w:rPr>
              <m:t>0,5</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a∙0,5</m:t>
            </m:r>
          </m:e>
          <m:sup>
            <m:r>
              <m:rPr>
                <m:sty m:val="p"/>
              </m:rPr>
              <w:rPr>
                <w:rFonts w:ascii="Cambria Math" w:hAnsi="Cambria Math"/>
                <w:sz w:val="22"/>
                <w:szCs w:val="22"/>
              </w:rPr>
              <m:t>n</m:t>
            </m:r>
          </m:sup>
        </m:sSup>
        <m:r>
          <m:rPr>
            <m:sty m:val="p"/>
          </m:rPr>
          <w:rPr>
            <w:rFonts w:ascii="Cambria Math" w:hAnsi="Cambria Math"/>
            <w:sz w:val="22"/>
            <w:szCs w:val="22"/>
          </w:rPr>
          <m:t>=0,5∙a⇔</m:t>
        </m:r>
        <m:sSup>
          <m:sSupPr>
            <m:ctrlPr>
              <w:rPr>
                <w:rFonts w:ascii="Cambria Math" w:hAnsi="Cambria Math"/>
                <w:sz w:val="22"/>
                <w:szCs w:val="22"/>
              </w:rPr>
            </m:ctrlPr>
          </m:sSupPr>
          <m:e>
            <m:r>
              <m:rPr>
                <m:sty m:val="p"/>
              </m:rPr>
              <w:rPr>
                <w:rFonts w:ascii="Cambria Math" w:hAnsi="Cambria Math"/>
                <w:sz w:val="22"/>
                <w:szCs w:val="22"/>
              </w:rPr>
              <m:t>0,5</m:t>
            </m:r>
          </m:e>
          <m:sup>
            <m:r>
              <m:rPr>
                <m:sty m:val="p"/>
              </m:rPr>
              <w:rPr>
                <w:rFonts w:ascii="Cambria Math" w:hAnsi="Cambria Math"/>
                <w:sz w:val="22"/>
                <w:szCs w:val="22"/>
              </w:rPr>
              <m:t>n</m:t>
            </m:r>
          </m:sup>
        </m:sSup>
        <m:r>
          <m:rPr>
            <m:sty m:val="p"/>
          </m:rPr>
          <w:rPr>
            <w:rFonts w:ascii="Cambria Math" w:hAnsi="Cambria Math"/>
            <w:sz w:val="22"/>
            <w:szCs w:val="22"/>
          </w:rPr>
          <m:t>=0,5⇔n=1</m:t>
        </m:r>
      </m:oMath>
      <w:r>
        <w:rPr>
          <w:rFonts w:ascii="Book Antiqua" w:hAnsi="Book Antiqua" w:cs="Tahoma"/>
          <w:sz w:val="22"/>
          <w:szCs w:val="22"/>
        </w:rPr>
        <w:t xml:space="preserve">. </w:t>
      </w:r>
    </w:p>
    <w:p>
      <w:pPr>
        <w:pStyle w:val="Listenabsatz"/>
        <w:ind w:left="360"/>
        <w:rPr>
          <w:rFonts w:ascii="Book Antiqua" w:hAnsi="Book Antiqua" w:cs="Tahoma"/>
          <w:sz w:val="10"/>
          <w:szCs w:val="22"/>
        </w:rPr>
      </w:pPr>
    </w:p>
    <w:p>
      <w:pPr>
        <w:pStyle w:val="Listenabsatz"/>
        <w:numPr>
          <w:ilvl w:val="0"/>
          <w:numId w:val="15"/>
        </w:numPr>
        <w:rPr>
          <w:rFonts w:ascii="Book Antiqua" w:hAnsi="Book Antiqua" w:cs="Tahoma"/>
          <w:sz w:val="22"/>
          <w:szCs w:val="22"/>
        </w:rPr>
      </w:pPr>
      <w:r>
        <w:rPr>
          <w:rFonts w:ascii="Book Antiqua" w:hAnsi="Book Antiqua" w:cs="Tahoma"/>
          <w:sz w:val="22"/>
          <w:szCs w:val="22"/>
        </w:rPr>
        <w:t>Die Aussage trifft nur zu, falls a &gt; 0 ist, da nur in diesem Falle die entsprechende Funktion monoton fallend ist.</w:t>
      </w:r>
    </w:p>
    <w:p>
      <w:pPr>
        <w:pStyle w:val="Listenabsatz"/>
        <w:rPr>
          <w:rFonts w:ascii="Book Antiqua" w:hAnsi="Book Antiqua" w:cs="Tahoma"/>
          <w:sz w:val="10"/>
          <w:szCs w:val="22"/>
        </w:rPr>
      </w:pPr>
    </w:p>
    <w:p>
      <w:pPr>
        <w:pStyle w:val="Listenabsatz"/>
        <w:numPr>
          <w:ilvl w:val="0"/>
          <w:numId w:val="15"/>
        </w:numPr>
        <w:jc w:val="both"/>
        <w:rPr>
          <w:rFonts w:ascii="Book Antiqua" w:hAnsi="Book Antiqua" w:cs="Tahoma"/>
          <w:sz w:val="22"/>
          <w:szCs w:val="22"/>
        </w:rPr>
      </w:pPr>
      <w:r>
        <w:rPr>
          <w:rFonts w:ascii="Book Antiqua" w:hAnsi="Book Antiqua" w:cs="Tahoma"/>
          <w:sz w:val="22"/>
          <w:szCs w:val="22"/>
        </w:rPr>
        <w:t>Diese Aussage stimmt nur für jede beliebige Zahl x, wenn a &gt; 0 und der Exponent n ungerade ist. Hier ist der Graf durchweg ansteigend. Im Falle a &lt; 0 und „n ist ungerade“ ist die Aussage nie gültig, da der Graf durchweg monoton fallend ist. Im Falle „n ist gerade“ gilt die Aussage für a &gt; 0 (Parabel nach oben geöffnet) nur für x &gt; -0,5. Bei negativem a und geradem n (Parabel ist nach unten geöffnet) gilt die Aussage nur für alle x &lt; -0,5.</w:t>
      </w:r>
    </w:p>
    <w:p>
      <w:pPr>
        <w:pStyle w:val="Listenabsatz"/>
        <w:rPr>
          <w:rFonts w:ascii="Book Antiqua" w:hAnsi="Book Antiqua" w:cs="Tahoma"/>
          <w:sz w:val="10"/>
          <w:szCs w:val="22"/>
        </w:rPr>
      </w:pPr>
    </w:p>
    <w:p>
      <w:pPr>
        <w:pStyle w:val="Listenabsatz"/>
        <w:numPr>
          <w:ilvl w:val="0"/>
          <w:numId w:val="15"/>
        </w:numPr>
        <w:jc w:val="both"/>
        <w:rPr>
          <w:rFonts w:ascii="Book Antiqua" w:hAnsi="Book Antiqua" w:cs="Tahoma"/>
          <w:sz w:val="22"/>
          <w:szCs w:val="22"/>
        </w:rPr>
      </w:pPr>
      <w:r>
        <w:rPr>
          <w:rFonts w:ascii="Book Antiqua" w:hAnsi="Book Antiqua" w:cs="Tahoma"/>
          <w:sz w:val="22"/>
          <w:szCs w:val="22"/>
        </w:rPr>
        <w:lastRenderedPageBreak/>
        <w:t>Für -1 &lt; a &lt; -0,5 ist der Graf von f im Vergleich zum Grafen von g gestaucht. Nur wenn a kleiner -1 ist, trifft die Aussage zu.</w:t>
      </w:r>
    </w:p>
    <w:p>
      <w:pPr>
        <w:spacing w:line="360" w:lineRule="auto"/>
        <w:rPr>
          <w:rFonts w:ascii="Book Antiqua" w:hAnsi="Book Antiqua" w:cs="Tahoma"/>
          <w:b/>
          <w:sz w:val="18"/>
          <w:szCs w:val="22"/>
        </w:rPr>
      </w:pPr>
    </w:p>
    <w:p>
      <w:pPr>
        <w:rPr>
          <w:rFonts w:ascii="Book Antiqua" w:hAnsi="Book Antiqua"/>
          <w:b/>
          <w:bCs/>
        </w:rPr>
      </w:pPr>
      <w:r>
        <w:rPr>
          <w:rFonts w:ascii="Book Antiqua" w:hAnsi="Book Antiqua" w:cs="Tahoma"/>
          <w:b/>
          <w:sz w:val="22"/>
          <w:szCs w:val="22"/>
        </w:rPr>
        <w:t>Aufgabe 5</w:t>
      </w:r>
    </w:p>
    <w:p>
      <w:pPr>
        <w:rPr>
          <w:rFonts w:ascii="Book Antiqua" w:hAnsi="Book Antiqua"/>
          <w:b/>
          <w:bCs/>
          <w:sz w:val="14"/>
        </w:rPr>
      </w:pPr>
    </w:p>
    <w:p>
      <w:pPr>
        <w:rPr>
          <w:rFonts w:ascii="Book Antiqua" w:hAnsi="Book Antiqua"/>
          <w:bCs/>
          <w:sz w:val="22"/>
        </w:rPr>
      </w:pPr>
      <w:r>
        <w:rPr>
          <w:rFonts w:ascii="Book Antiqua" w:hAnsi="Book Antiqua"/>
          <w:bCs/>
          <w:sz w:val="22"/>
        </w:rPr>
        <w:t>Wegen f(-1) = -0,25 und f(4) = -64 muss die y-Achse über V-WIN von -64 bis 0 dargestellt werden:</w:t>
      </w:r>
    </w:p>
    <w:p>
      <w:pPr>
        <w:rPr>
          <w:rFonts w:ascii="Book Antiqua" w:hAnsi="Book Antiqua"/>
          <w:bCs/>
          <w:sz w:val="22"/>
        </w:rPr>
      </w:pPr>
      <w:r>
        <w:rPr>
          <w:noProof/>
        </w:rPr>
        <w:drawing>
          <wp:anchor distT="0" distB="0" distL="114300" distR="114300" simplePos="0" relativeHeight="251993088" behindDoc="0" locked="0" layoutInCell="1" allowOverlap="1">
            <wp:simplePos x="0" y="0"/>
            <wp:positionH relativeFrom="margin">
              <wp:posOffset>4090035</wp:posOffset>
            </wp:positionH>
            <wp:positionV relativeFrom="paragraph">
              <wp:posOffset>75565</wp:posOffset>
            </wp:positionV>
            <wp:extent cx="1914525" cy="1091279"/>
            <wp:effectExtent l="0" t="0" r="0" b="0"/>
            <wp:wrapNone/>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914525" cy="109127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2064" behindDoc="0" locked="0" layoutInCell="1" allowOverlap="1">
            <wp:simplePos x="0" y="0"/>
            <wp:positionH relativeFrom="margin">
              <wp:posOffset>2038350</wp:posOffset>
            </wp:positionH>
            <wp:positionV relativeFrom="paragraph">
              <wp:posOffset>84455</wp:posOffset>
            </wp:positionV>
            <wp:extent cx="1921711" cy="1095375"/>
            <wp:effectExtent l="0" t="0" r="2540" b="0"/>
            <wp:wrapNone/>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921711" cy="10953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1040" behindDoc="0" locked="0" layoutInCell="1" allowOverlap="1">
            <wp:simplePos x="0" y="0"/>
            <wp:positionH relativeFrom="margin">
              <wp:align>left</wp:align>
            </wp:positionH>
            <wp:positionV relativeFrom="paragraph">
              <wp:posOffset>83820</wp:posOffset>
            </wp:positionV>
            <wp:extent cx="1943100" cy="1107567"/>
            <wp:effectExtent l="0" t="0" r="0" b="0"/>
            <wp:wrapNone/>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943100" cy="1107567"/>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bCs/>
          <w:sz w:val="22"/>
        </w:rPr>
      </w:pPr>
    </w:p>
    <w:p>
      <w:pPr>
        <w:rPr>
          <w:rFonts w:ascii="Book Antiqua" w:hAnsi="Book Antiqua"/>
          <w:bCs/>
          <w:sz w:val="22"/>
        </w:rPr>
      </w:pPr>
    </w:p>
    <w:p>
      <w:pPr>
        <w:rPr>
          <w:rFonts w:ascii="Book Antiqua" w:hAnsi="Book Antiqua"/>
          <w:bCs/>
          <w:sz w:val="22"/>
        </w:rPr>
      </w:pPr>
    </w:p>
    <w:p>
      <w:pPr>
        <w:rPr>
          <w:rFonts w:ascii="Book Antiqua" w:hAnsi="Book Antiqua"/>
          <w:bCs/>
          <w:sz w:val="22"/>
        </w:rPr>
      </w:pPr>
    </w:p>
    <w:p>
      <w:pPr>
        <w:rPr>
          <w:rFonts w:ascii="Book Antiqua" w:hAnsi="Book Antiqua"/>
          <w:bCs/>
          <w:sz w:val="22"/>
        </w:rPr>
      </w:pPr>
    </w:p>
    <w:p>
      <w:pPr>
        <w:rPr>
          <w:rFonts w:ascii="Book Antiqua" w:hAnsi="Book Antiqua"/>
          <w:bCs/>
          <w:sz w:val="22"/>
        </w:rPr>
      </w:pPr>
    </w:p>
    <w:p>
      <w:pPr>
        <w:rPr>
          <w:rFonts w:ascii="Book Antiqua" w:hAnsi="Book Antiqua"/>
          <w:b/>
          <w:bCs/>
          <w:sz w:val="10"/>
        </w:rPr>
      </w:pPr>
    </w:p>
    <w:p>
      <w:pPr>
        <w:rPr>
          <w:rFonts w:ascii="Book Antiqua" w:hAnsi="Book Antiqua"/>
          <w:bCs/>
          <w:sz w:val="22"/>
        </w:rPr>
      </w:pPr>
      <w:r>
        <w:rPr>
          <w:rFonts w:ascii="Book Antiqua" w:hAnsi="Book Antiqua"/>
          <w:bCs/>
          <w:sz w:val="22"/>
        </w:rPr>
        <w:t>Wegen g(-1) = -50 und g(4) = 819200 muss die y-Achse von -50 bis 819200 dargestellt werden:</w:t>
      </w:r>
    </w:p>
    <w:p>
      <w:pPr>
        <w:rPr>
          <w:rFonts w:ascii="Book Antiqua" w:hAnsi="Book Antiqua"/>
          <w:bCs/>
          <w:sz w:val="22"/>
        </w:rPr>
      </w:pPr>
      <w:r>
        <w:rPr>
          <w:noProof/>
        </w:rPr>
        <w:drawing>
          <wp:anchor distT="0" distB="0" distL="114300" distR="114300" simplePos="0" relativeHeight="251996160" behindDoc="0" locked="0" layoutInCell="1" allowOverlap="1">
            <wp:simplePos x="0" y="0"/>
            <wp:positionH relativeFrom="margin">
              <wp:posOffset>4099560</wp:posOffset>
            </wp:positionH>
            <wp:positionV relativeFrom="paragraph">
              <wp:posOffset>85725</wp:posOffset>
            </wp:positionV>
            <wp:extent cx="1905000" cy="1085850"/>
            <wp:effectExtent l="0" t="0" r="0" b="0"/>
            <wp:wrapNone/>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905000" cy="10858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5136" behindDoc="0" locked="0" layoutInCell="1" allowOverlap="1">
            <wp:simplePos x="0" y="0"/>
            <wp:positionH relativeFrom="margin">
              <wp:posOffset>2069465</wp:posOffset>
            </wp:positionH>
            <wp:positionV relativeFrom="paragraph">
              <wp:posOffset>68580</wp:posOffset>
            </wp:positionV>
            <wp:extent cx="1940730" cy="1106170"/>
            <wp:effectExtent l="0" t="0" r="2540" b="0"/>
            <wp:wrapNone/>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940730" cy="11061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4112" behindDoc="0" locked="0" layoutInCell="1" allowOverlap="1">
            <wp:simplePos x="0" y="0"/>
            <wp:positionH relativeFrom="margin">
              <wp:posOffset>0</wp:posOffset>
            </wp:positionH>
            <wp:positionV relativeFrom="paragraph">
              <wp:posOffset>54610</wp:posOffset>
            </wp:positionV>
            <wp:extent cx="1962150" cy="1118426"/>
            <wp:effectExtent l="0" t="0" r="0" b="5715"/>
            <wp:wrapNone/>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962150" cy="1118426"/>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bCs/>
          <w:sz w:val="22"/>
        </w:rPr>
      </w:pPr>
    </w:p>
    <w:p>
      <w:pPr>
        <w:rPr>
          <w:rFonts w:ascii="Book Antiqua" w:hAnsi="Book Antiqua"/>
          <w:bCs/>
          <w:sz w:val="22"/>
        </w:rPr>
      </w:pPr>
    </w:p>
    <w:p>
      <w:pPr>
        <w:rPr>
          <w:rFonts w:ascii="Book Antiqua" w:hAnsi="Book Antiqua"/>
          <w:bCs/>
          <w:sz w:val="22"/>
        </w:rPr>
      </w:pPr>
    </w:p>
    <w:p>
      <w:pPr>
        <w:rPr>
          <w:rFonts w:ascii="Book Antiqua" w:hAnsi="Book Antiqua"/>
          <w:bCs/>
          <w:sz w:val="22"/>
        </w:rPr>
      </w:pPr>
    </w:p>
    <w:p>
      <w:pPr>
        <w:rPr>
          <w:noProof/>
        </w:rPr>
      </w:pPr>
    </w:p>
    <w:p>
      <w:pPr>
        <w:rPr>
          <w:noProof/>
        </w:rPr>
      </w:pPr>
    </w:p>
    <w:p>
      <w:pPr>
        <w:spacing w:line="360" w:lineRule="auto"/>
        <w:rPr>
          <w:rFonts w:ascii="Book Antiqua" w:hAnsi="Book Antiqua"/>
          <w:b/>
          <w:color w:val="0070C0"/>
          <w:sz w:val="26"/>
          <w:szCs w:val="26"/>
        </w:rPr>
      </w:pPr>
    </w:p>
    <w:p>
      <w:pPr>
        <w:rPr>
          <w:rFonts w:ascii="Book Antiqua" w:hAnsi="Book Antiqua"/>
          <w:b/>
          <w:color w:val="0070C0"/>
          <w:sz w:val="26"/>
          <w:szCs w:val="26"/>
        </w:rPr>
      </w:pPr>
      <w:r>
        <w:rPr>
          <w:rFonts w:ascii="Book Antiqua" w:hAnsi="Book Antiqua"/>
          <w:b/>
          <w:color w:val="0070C0"/>
          <w:sz w:val="26"/>
          <w:szCs w:val="26"/>
        </w:rPr>
        <w:br w:type="page"/>
      </w:r>
    </w:p>
    <w:p>
      <w:pPr>
        <w:rPr>
          <w:rFonts w:ascii="Book Antiqua" w:hAnsi="Book Antiqua" w:cs="Tahoma"/>
          <w:b/>
          <w:bCs/>
          <w:sz w:val="26"/>
          <w:szCs w:val="26"/>
        </w:rPr>
      </w:pPr>
      <w:r>
        <w:rPr>
          <w:rFonts w:ascii="Book Antiqua" w:hAnsi="Book Antiqua" w:cs="Tahoma"/>
          <w:b/>
          <w:bCs/>
          <w:color w:val="0070C0"/>
          <w:sz w:val="26"/>
          <w:szCs w:val="26"/>
        </w:rPr>
        <w:lastRenderedPageBreak/>
        <w:t>1.3 Wachstumsprozesse</w:t>
      </w:r>
    </w:p>
    <w:p>
      <w:pPr>
        <w:spacing w:line="360" w:lineRule="auto"/>
        <w:rPr>
          <w:rFonts w:ascii="Book Antiqua" w:hAnsi="Book Antiqua"/>
          <w:b/>
          <w:bCs/>
          <w:sz w:val="22"/>
          <w:szCs w:val="22"/>
        </w:rPr>
      </w:pPr>
    </w:p>
    <w:p>
      <w:pPr>
        <w:jc w:val="both"/>
        <w:rPr>
          <w:rFonts w:ascii="Book Antiqua" w:hAnsi="Book Antiqua"/>
          <w:b/>
          <w:bCs/>
          <w:sz w:val="22"/>
          <w:szCs w:val="22"/>
        </w:rPr>
      </w:pPr>
      <w:r>
        <w:rPr>
          <w:rFonts w:ascii="Book Antiqua" w:hAnsi="Book Antiqua"/>
          <w:b/>
          <w:bCs/>
          <w:sz w:val="22"/>
          <w:szCs w:val="22"/>
        </w:rPr>
        <w:t>Einführungsbeispiel</w:t>
      </w:r>
    </w:p>
    <w:p>
      <w:pPr>
        <w:jc w:val="both"/>
        <w:rPr>
          <w:rFonts w:ascii="Book Antiqua" w:hAnsi="Book Antiqua"/>
          <w:b/>
          <w:bCs/>
          <w:sz w:val="22"/>
          <w:szCs w:val="22"/>
        </w:rPr>
      </w:pPr>
      <w:r>
        <w:rPr>
          <w:noProof/>
        </w:rPr>
        <w:drawing>
          <wp:anchor distT="0" distB="0" distL="114300" distR="114300" simplePos="0" relativeHeight="252008448" behindDoc="0" locked="0" layoutInCell="1" allowOverlap="1">
            <wp:simplePos x="0" y="0"/>
            <wp:positionH relativeFrom="column">
              <wp:posOffset>158684</wp:posOffset>
            </wp:positionH>
            <wp:positionV relativeFrom="paragraph">
              <wp:posOffset>167846</wp:posOffset>
            </wp:positionV>
            <wp:extent cx="3811979" cy="511456"/>
            <wp:effectExtent l="0" t="0" r="0" b="3175"/>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191" t="11365" r="1293" b="9177"/>
                    <a:stretch/>
                  </pic:blipFill>
                  <pic:spPr bwMode="auto">
                    <a:xfrm>
                      <a:off x="0" y="0"/>
                      <a:ext cx="3885016" cy="521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jc w:val="both"/>
        <w:rPr>
          <w:rFonts w:ascii="Book Antiqua" w:hAnsi="Book Antiqua"/>
          <w:b/>
          <w:bCs/>
          <w:sz w:val="22"/>
          <w:szCs w:val="22"/>
        </w:rPr>
      </w:pPr>
      <w:r>
        <w:rPr>
          <w:rFonts w:ascii="Book Antiqua" w:hAnsi="Book Antiqua"/>
          <w:b/>
          <w:bCs/>
          <w:sz w:val="22"/>
          <w:szCs w:val="22"/>
        </w:rPr>
        <w:t>a)</w:t>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r>
        <w:rPr>
          <w:noProof/>
        </w:rPr>
        <w:drawing>
          <wp:anchor distT="0" distB="0" distL="114300" distR="114300" simplePos="0" relativeHeight="252009472" behindDoc="0" locked="0" layoutInCell="1" allowOverlap="1">
            <wp:simplePos x="0" y="0"/>
            <wp:positionH relativeFrom="column">
              <wp:posOffset>193741</wp:posOffset>
            </wp:positionH>
            <wp:positionV relativeFrom="paragraph">
              <wp:posOffset>20320</wp:posOffset>
            </wp:positionV>
            <wp:extent cx="4720442" cy="914747"/>
            <wp:effectExtent l="0" t="0" r="4445" b="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679" t="4471" r="750" b="7477"/>
                    <a:stretch/>
                  </pic:blipFill>
                  <pic:spPr bwMode="auto">
                    <a:xfrm>
                      <a:off x="0" y="0"/>
                      <a:ext cx="4720442" cy="9147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ook Antiqua" w:hAnsi="Book Antiqua"/>
          <w:b/>
          <w:bCs/>
          <w:sz w:val="22"/>
          <w:szCs w:val="22"/>
        </w:rPr>
        <w:t xml:space="preserve">b) </w:t>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spacing w:line="360" w:lineRule="auto"/>
        <w:jc w:val="both"/>
        <w:rPr>
          <w:rFonts w:ascii="Book Antiqua" w:hAnsi="Book Antiqua"/>
          <w:b/>
          <w:bCs/>
          <w:sz w:val="22"/>
          <w:szCs w:val="22"/>
        </w:rPr>
      </w:pPr>
      <w:r>
        <w:rPr>
          <w:noProof/>
        </w:rPr>
        <w:drawing>
          <wp:anchor distT="0" distB="0" distL="114300" distR="114300" simplePos="0" relativeHeight="252010496" behindDoc="0" locked="0" layoutInCell="1" allowOverlap="1">
            <wp:simplePos x="0" y="0"/>
            <wp:positionH relativeFrom="column">
              <wp:posOffset>193741</wp:posOffset>
            </wp:positionH>
            <wp:positionV relativeFrom="paragraph">
              <wp:posOffset>253051</wp:posOffset>
            </wp:positionV>
            <wp:extent cx="4827320" cy="1131635"/>
            <wp:effectExtent l="0" t="0" r="0" b="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970" t="2350" r="945" b="4772"/>
                    <a:stretch/>
                  </pic:blipFill>
                  <pic:spPr bwMode="auto">
                    <a:xfrm>
                      <a:off x="0" y="0"/>
                      <a:ext cx="4827320" cy="1131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jc w:val="both"/>
        <w:rPr>
          <w:rFonts w:ascii="Book Antiqua" w:hAnsi="Book Antiqua"/>
          <w:b/>
          <w:bCs/>
          <w:sz w:val="22"/>
          <w:szCs w:val="22"/>
        </w:rPr>
      </w:pPr>
      <w:r>
        <w:rPr>
          <w:rFonts w:ascii="Book Antiqua" w:hAnsi="Book Antiqua"/>
          <w:b/>
          <w:bCs/>
          <w:sz w:val="22"/>
          <w:szCs w:val="22"/>
        </w:rPr>
        <w:t xml:space="preserve">c) </w:t>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r>
        <w:rPr>
          <w:noProof/>
        </w:rPr>
        <w:drawing>
          <wp:anchor distT="0" distB="0" distL="114300" distR="114300" simplePos="0" relativeHeight="252011520" behindDoc="0" locked="0" layoutInCell="1" allowOverlap="1">
            <wp:simplePos x="0" y="0"/>
            <wp:positionH relativeFrom="column">
              <wp:posOffset>193749</wp:posOffset>
            </wp:positionH>
            <wp:positionV relativeFrom="paragraph">
              <wp:posOffset>20155</wp:posOffset>
            </wp:positionV>
            <wp:extent cx="4874334" cy="1475466"/>
            <wp:effectExtent l="0" t="0" r="2540"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680" t="2729" r="943" b="4220"/>
                    <a:stretch/>
                  </pic:blipFill>
                  <pic:spPr bwMode="auto">
                    <a:xfrm>
                      <a:off x="0" y="0"/>
                      <a:ext cx="4874334" cy="14754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ook Antiqua" w:hAnsi="Book Antiqua"/>
          <w:b/>
          <w:bCs/>
          <w:sz w:val="22"/>
          <w:szCs w:val="22"/>
        </w:rPr>
        <w:t xml:space="preserve">d) </w:t>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r>
        <w:rPr>
          <w:rFonts w:ascii="Book Antiqua" w:hAnsi="Book Antiqua"/>
          <w:b/>
          <w:bCs/>
          <w:sz w:val="22"/>
          <w:szCs w:val="22"/>
        </w:rPr>
        <w:t xml:space="preserve">e)  </w:t>
      </w:r>
      <w:r>
        <w:rPr>
          <w:rFonts w:ascii="Book Antiqua" w:hAnsi="Book Antiqua"/>
          <w:bCs/>
          <w:sz w:val="22"/>
          <w:szCs w:val="22"/>
        </w:rPr>
        <w:t>I: Mindest- und Durchschnittslohn bei 4 % Lohnsteigerung.</w:t>
      </w:r>
    </w:p>
    <w:p>
      <w:pPr>
        <w:jc w:val="both"/>
        <w:rPr>
          <w:rFonts w:ascii="Book Antiqua" w:hAnsi="Book Antiqua"/>
          <w:b/>
          <w:bCs/>
          <w:sz w:val="22"/>
          <w:szCs w:val="22"/>
        </w:rPr>
      </w:pPr>
      <w:r>
        <w:rPr>
          <w:rFonts w:ascii="Book Antiqua" w:hAnsi="Book Antiqua"/>
          <w:b/>
          <w:bCs/>
          <w:noProof/>
          <w:sz w:val="22"/>
          <w:szCs w:val="22"/>
        </w:rPr>
        <w:drawing>
          <wp:anchor distT="0" distB="0" distL="114300" distR="114300" simplePos="0" relativeHeight="252012544" behindDoc="0" locked="0" layoutInCell="1" allowOverlap="1">
            <wp:simplePos x="0" y="0"/>
            <wp:positionH relativeFrom="column">
              <wp:posOffset>194310</wp:posOffset>
            </wp:positionH>
            <wp:positionV relativeFrom="paragraph">
              <wp:posOffset>73253</wp:posOffset>
            </wp:positionV>
            <wp:extent cx="3604161" cy="2446791"/>
            <wp:effectExtent l="0" t="0" r="0"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04161" cy="2446791"/>
                    </a:xfrm>
                    <a:prstGeom prst="rect">
                      <a:avLst/>
                    </a:prstGeom>
                    <a:noFill/>
                    <a:ln>
                      <a:noFill/>
                    </a:ln>
                  </pic:spPr>
                </pic:pic>
              </a:graphicData>
            </a:graphic>
            <wp14:sizeRelH relativeFrom="margin">
              <wp14:pctWidth>0</wp14:pctWidth>
            </wp14:sizeRelH>
            <wp14:sizeRelV relativeFrom="margin">
              <wp14:pctHeight>0</wp14:pctHeight>
            </wp14:sizeRelV>
          </wp:anchor>
        </w:drawing>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r>
        <w:rPr>
          <w:noProof/>
        </w:rPr>
        <w:drawing>
          <wp:anchor distT="0" distB="0" distL="114300" distR="114300" simplePos="0" relativeHeight="252013568" behindDoc="0" locked="0" layoutInCell="1" allowOverlap="1">
            <wp:simplePos x="0" y="0"/>
            <wp:positionH relativeFrom="column">
              <wp:posOffset>193741</wp:posOffset>
            </wp:positionH>
            <wp:positionV relativeFrom="paragraph">
              <wp:posOffset>57942</wp:posOffset>
            </wp:positionV>
            <wp:extent cx="3941050" cy="789709"/>
            <wp:effectExtent l="0" t="0" r="2540" b="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784" t="4320" r="2107" b="6344"/>
                    <a:stretch/>
                  </pic:blipFill>
                  <pic:spPr bwMode="auto">
                    <a:xfrm>
                      <a:off x="0" y="0"/>
                      <a:ext cx="3941050" cy="7897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Cs/>
          <w:sz w:val="22"/>
          <w:szCs w:val="22"/>
        </w:rPr>
      </w:pPr>
      <w:r>
        <w:rPr>
          <w:rFonts w:ascii="Book Antiqua" w:hAnsi="Book Antiqua"/>
          <w:b/>
          <w:bCs/>
          <w:sz w:val="22"/>
          <w:szCs w:val="22"/>
        </w:rPr>
        <w:lastRenderedPageBreak/>
        <w:t xml:space="preserve">f) </w:t>
      </w:r>
      <w:r>
        <w:rPr>
          <w:rFonts w:ascii="Book Antiqua" w:hAnsi="Book Antiqua"/>
          <w:bCs/>
          <w:sz w:val="22"/>
          <w:szCs w:val="22"/>
        </w:rPr>
        <w:t>II: Prozentuale Erhöhung plus 50 % der Differenz</w:t>
      </w:r>
    </w:p>
    <w:p>
      <w:pPr>
        <w:jc w:val="both"/>
        <w:rPr>
          <w:rFonts w:ascii="Book Antiqua" w:hAnsi="Book Antiqua"/>
          <w:b/>
          <w:bCs/>
          <w:sz w:val="22"/>
          <w:szCs w:val="22"/>
        </w:rPr>
      </w:pPr>
      <w:r>
        <w:rPr>
          <w:rFonts w:ascii="Book Antiqua" w:hAnsi="Book Antiqua"/>
          <w:b/>
          <w:bCs/>
          <w:noProof/>
          <w:sz w:val="22"/>
          <w:szCs w:val="22"/>
        </w:rPr>
        <w:drawing>
          <wp:anchor distT="0" distB="0" distL="114300" distR="114300" simplePos="0" relativeHeight="252014592" behindDoc="0" locked="0" layoutInCell="1" allowOverlap="1">
            <wp:simplePos x="0" y="0"/>
            <wp:positionH relativeFrom="column">
              <wp:posOffset>111545</wp:posOffset>
            </wp:positionH>
            <wp:positionV relativeFrom="paragraph">
              <wp:posOffset>72637</wp:posOffset>
            </wp:positionV>
            <wp:extent cx="3633849" cy="2388445"/>
            <wp:effectExtent l="0" t="0" r="5080"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33849" cy="2388445"/>
                    </a:xfrm>
                    <a:prstGeom prst="rect">
                      <a:avLst/>
                    </a:prstGeom>
                    <a:noFill/>
                    <a:ln>
                      <a:noFill/>
                    </a:ln>
                  </pic:spPr>
                </pic:pic>
              </a:graphicData>
            </a:graphic>
            <wp14:sizeRelH relativeFrom="margin">
              <wp14:pctWidth>0</wp14:pctWidth>
            </wp14:sizeRelH>
            <wp14:sizeRelV relativeFrom="margin">
              <wp14:pctHeight>0</wp14:pctHeight>
            </wp14:sizeRelV>
          </wp:anchor>
        </w:drawing>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r>
        <w:rPr>
          <w:noProof/>
        </w:rPr>
        <w:drawing>
          <wp:anchor distT="0" distB="0" distL="114300" distR="114300" simplePos="0" relativeHeight="252015616" behindDoc="0" locked="0" layoutInCell="1" allowOverlap="1">
            <wp:simplePos x="0" y="0"/>
            <wp:positionH relativeFrom="column">
              <wp:posOffset>111125</wp:posOffset>
            </wp:positionH>
            <wp:positionV relativeFrom="paragraph">
              <wp:posOffset>47625</wp:posOffset>
            </wp:positionV>
            <wp:extent cx="4862945" cy="1294771"/>
            <wp:effectExtent l="0" t="0" r="0" b="635"/>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1262" t="3494" r="1817" b="3631"/>
                    <a:stretch/>
                  </pic:blipFill>
                  <pic:spPr bwMode="auto">
                    <a:xfrm>
                      <a:off x="0" y="0"/>
                      <a:ext cx="4862945" cy="12947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spacing w:line="360" w:lineRule="auto"/>
        <w:jc w:val="both"/>
        <w:rPr>
          <w:rFonts w:ascii="Book Antiqua" w:hAnsi="Book Antiqua"/>
          <w:b/>
          <w:bCs/>
          <w:sz w:val="22"/>
          <w:szCs w:val="22"/>
        </w:rPr>
      </w:pPr>
    </w:p>
    <w:p>
      <w:pPr>
        <w:jc w:val="both"/>
        <w:rPr>
          <w:rFonts w:ascii="Book Antiqua" w:hAnsi="Book Antiqua"/>
          <w:sz w:val="22"/>
          <w:szCs w:val="22"/>
        </w:rPr>
      </w:pPr>
      <w:r>
        <w:rPr>
          <w:rFonts w:ascii="Book Antiqua" w:hAnsi="Book Antiqua"/>
          <w:b/>
          <w:bCs/>
          <w:sz w:val="22"/>
          <w:szCs w:val="22"/>
        </w:rPr>
        <w:t>1)</w:t>
      </w:r>
      <w:r>
        <w:rPr>
          <w:rFonts w:ascii="Book Antiqua" w:hAnsi="Book Antiqua"/>
          <w:bCs/>
          <w:sz w:val="22"/>
          <w:szCs w:val="22"/>
        </w:rPr>
        <w:t xml:space="preserve"> Man erhält die Funktionsgleichungen </w:t>
      </w: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n</m:t>
            </m:r>
          </m:sub>
        </m:sSub>
        <m:r>
          <m:rPr>
            <m:sty m:val="p"/>
          </m:rPr>
          <w:rPr>
            <w:rFonts w:ascii="Cambria Math" w:hAnsi="Cambria Math"/>
            <w:sz w:val="22"/>
            <w:szCs w:val="22"/>
          </w:rPr>
          <m:t>=5000∙</m:t>
        </m:r>
        <m:sSup>
          <m:sSupPr>
            <m:ctrlPr>
              <w:rPr>
                <w:rFonts w:ascii="Cambria Math" w:hAnsi="Cambria Math"/>
                <w:sz w:val="22"/>
                <w:szCs w:val="22"/>
              </w:rPr>
            </m:ctrlPr>
          </m:sSupPr>
          <m:e>
            <m:r>
              <m:rPr>
                <m:sty m:val="p"/>
              </m:rPr>
              <w:rPr>
                <w:rFonts w:ascii="Cambria Math" w:hAnsi="Cambria Math"/>
                <w:sz w:val="22"/>
                <w:szCs w:val="22"/>
              </w:rPr>
              <m:t>1,05</m:t>
            </m:r>
          </m:e>
          <m:sup>
            <m:r>
              <m:rPr>
                <m:sty m:val="p"/>
              </m:rPr>
              <w:rPr>
                <w:rFonts w:ascii="Cambria Math" w:hAnsi="Cambria Math"/>
                <w:sz w:val="22"/>
                <w:szCs w:val="22"/>
              </w:rPr>
              <m:t>n</m:t>
            </m:r>
          </m:sup>
        </m:sSup>
      </m:oMath>
      <w:r>
        <w:rPr>
          <w:rFonts w:ascii="Book Antiqua" w:hAnsi="Book Antiqua"/>
          <w:sz w:val="22"/>
          <w:szCs w:val="22"/>
        </w:rPr>
        <w:t xml:space="preserve"> (Konstantin), </w:t>
      </w: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n</m:t>
            </m:r>
          </m:sub>
        </m:sSub>
        <m:r>
          <m:rPr>
            <m:sty m:val="p"/>
          </m:rPr>
          <w:rPr>
            <w:rFonts w:ascii="Cambria Math" w:hAnsi="Cambria Math"/>
            <w:sz w:val="22"/>
            <w:szCs w:val="22"/>
          </w:rPr>
          <m:t>=5000∙(1+0,05∙n)</m:t>
        </m:r>
      </m:oMath>
      <w:r>
        <w:rPr>
          <w:rFonts w:ascii="Book Antiqua" w:hAnsi="Book Antiqua"/>
          <w:sz w:val="22"/>
          <w:szCs w:val="22"/>
        </w:rPr>
        <w:t xml:space="preserve"> (Julia) und </w:t>
      </w: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n</m:t>
            </m:r>
          </m:sub>
        </m:sSub>
        <m:r>
          <m:rPr>
            <m:sty m:val="p"/>
          </m:rPr>
          <w:rPr>
            <w:rFonts w:ascii="Cambria Math" w:hAnsi="Cambria Math"/>
            <w:sz w:val="22"/>
            <w:szCs w:val="22"/>
          </w:rPr>
          <m:t>=4500∙</m:t>
        </m:r>
        <m:sSup>
          <m:sSupPr>
            <m:ctrlPr>
              <w:rPr>
                <w:rFonts w:ascii="Cambria Math" w:hAnsi="Cambria Math"/>
                <w:sz w:val="22"/>
                <w:szCs w:val="22"/>
              </w:rPr>
            </m:ctrlPr>
          </m:sSupPr>
          <m:e>
            <m:r>
              <m:rPr>
                <m:sty m:val="p"/>
              </m:rPr>
              <w:rPr>
                <w:rFonts w:ascii="Cambria Math" w:hAnsi="Cambria Math"/>
                <w:sz w:val="22"/>
                <w:szCs w:val="22"/>
              </w:rPr>
              <m:t>1,05</m:t>
            </m:r>
          </m:e>
          <m:sup>
            <m:r>
              <m:rPr>
                <m:sty m:val="p"/>
              </m:rPr>
              <w:rPr>
                <w:rFonts w:ascii="Cambria Math" w:hAnsi="Cambria Math"/>
                <w:sz w:val="22"/>
                <w:szCs w:val="22"/>
              </w:rPr>
              <m:t>n</m:t>
            </m:r>
          </m:sup>
        </m:sSup>
      </m:oMath>
      <w:r>
        <w:rPr>
          <w:rFonts w:ascii="Book Antiqua" w:hAnsi="Book Antiqua"/>
          <w:sz w:val="22"/>
          <w:szCs w:val="22"/>
        </w:rPr>
        <w:t xml:space="preserve"> (Peter). Man erhält folgende Wertetabelle (sinnvoll runden!):</w:t>
      </w:r>
    </w:p>
    <w:p>
      <w:pPr>
        <w:spacing w:line="120" w:lineRule="auto"/>
        <w:jc w:val="both"/>
        <w:rPr>
          <w:rFonts w:ascii="Book Antiqua" w:hAnsi="Book Antiqua"/>
          <w:bCs/>
          <w:sz w:val="22"/>
          <w:szCs w:val="22"/>
        </w:rPr>
      </w:pPr>
    </w:p>
    <w:p>
      <w:pPr>
        <w:spacing w:line="120" w:lineRule="auto"/>
        <w:jc w:val="both"/>
        <w:rPr>
          <w:rFonts w:ascii="Book Antiqua" w:hAnsi="Book Antiqua"/>
          <w:bCs/>
          <w:sz w:val="22"/>
          <w:szCs w:val="22"/>
        </w:rPr>
      </w:pPr>
      <w:r>
        <w:rPr>
          <w:noProof/>
          <w:sz w:val="22"/>
          <w:szCs w:val="22"/>
        </w:rPr>
        <w:drawing>
          <wp:anchor distT="0" distB="0" distL="114300" distR="114300" simplePos="0" relativeHeight="252003328" behindDoc="0" locked="0" layoutInCell="1" allowOverlap="1">
            <wp:simplePos x="0" y="0"/>
            <wp:positionH relativeFrom="column">
              <wp:posOffset>4046756</wp:posOffset>
            </wp:positionH>
            <wp:positionV relativeFrom="paragraph">
              <wp:posOffset>1506657</wp:posOffset>
            </wp:positionV>
            <wp:extent cx="2131621" cy="1198308"/>
            <wp:effectExtent l="19050" t="19050" r="21590" b="20955"/>
            <wp:wrapNone/>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2131621" cy="1198308"/>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
        <w:gridCol w:w="1476"/>
        <w:gridCol w:w="1476"/>
        <w:gridCol w:w="1477"/>
      </w:tblGrid>
      <w:tr>
        <w:tc>
          <w:tcPr>
            <w:tcW w:w="833" w:type="dxa"/>
            <w:vAlign w:val="center"/>
          </w:tcPr>
          <w:p>
            <w:pPr>
              <w:jc w:val="both"/>
              <w:rPr>
                <w:rFonts w:ascii="Book Antiqua" w:hAnsi="Book Antiqua"/>
                <w:bCs/>
                <w:sz w:val="22"/>
                <w:szCs w:val="22"/>
              </w:rPr>
            </w:pPr>
            <w:r>
              <w:rPr>
                <w:noProof/>
                <w:sz w:val="22"/>
                <w:szCs w:val="22"/>
              </w:rPr>
              <w:drawing>
                <wp:anchor distT="0" distB="0" distL="114300" distR="114300" simplePos="0" relativeHeight="252004352" behindDoc="0" locked="0" layoutInCell="1" allowOverlap="1">
                  <wp:simplePos x="0" y="0"/>
                  <wp:positionH relativeFrom="margin">
                    <wp:posOffset>3958788</wp:posOffset>
                  </wp:positionH>
                  <wp:positionV relativeFrom="paragraph">
                    <wp:posOffset>14738</wp:posOffset>
                  </wp:positionV>
                  <wp:extent cx="2151917" cy="1209990"/>
                  <wp:effectExtent l="19050" t="19050" r="20320" b="28575"/>
                  <wp:wrapNone/>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170624" cy="1220509"/>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Book Antiqua" w:hAnsi="Book Antiqua"/>
                <w:bCs/>
                <w:sz w:val="22"/>
                <w:szCs w:val="22"/>
              </w:rPr>
              <w:t>Jahre</w:t>
            </w:r>
          </w:p>
        </w:tc>
        <w:tc>
          <w:tcPr>
            <w:tcW w:w="1476" w:type="dxa"/>
            <w:vAlign w:val="center"/>
          </w:tcPr>
          <w:p>
            <w:pPr>
              <w:jc w:val="center"/>
              <w:rPr>
                <w:rFonts w:ascii="Book Antiqua" w:hAnsi="Book Antiqua"/>
                <w:bCs/>
                <w:sz w:val="22"/>
                <w:szCs w:val="22"/>
              </w:rPr>
            </w:pPr>
            <w:r>
              <w:rPr>
                <w:rFonts w:ascii="Book Antiqua" w:hAnsi="Book Antiqua"/>
                <w:bCs/>
                <w:sz w:val="22"/>
                <w:szCs w:val="22"/>
              </w:rPr>
              <w:t>Kapital (K)</w:t>
            </w:r>
          </w:p>
        </w:tc>
        <w:tc>
          <w:tcPr>
            <w:tcW w:w="1476" w:type="dxa"/>
            <w:vAlign w:val="center"/>
          </w:tcPr>
          <w:p>
            <w:pPr>
              <w:jc w:val="center"/>
              <w:rPr>
                <w:rFonts w:ascii="Book Antiqua" w:hAnsi="Book Antiqua"/>
                <w:bCs/>
                <w:sz w:val="22"/>
                <w:szCs w:val="22"/>
              </w:rPr>
            </w:pPr>
            <w:r>
              <w:rPr>
                <w:rFonts w:ascii="Book Antiqua" w:hAnsi="Book Antiqua"/>
                <w:bCs/>
                <w:sz w:val="22"/>
                <w:szCs w:val="22"/>
              </w:rPr>
              <w:t>Kapital (J)</w:t>
            </w:r>
          </w:p>
        </w:tc>
        <w:tc>
          <w:tcPr>
            <w:tcW w:w="1477" w:type="dxa"/>
            <w:vAlign w:val="center"/>
          </w:tcPr>
          <w:p>
            <w:pPr>
              <w:jc w:val="center"/>
              <w:rPr>
                <w:rFonts w:ascii="Book Antiqua" w:hAnsi="Book Antiqua"/>
                <w:bCs/>
                <w:sz w:val="22"/>
                <w:szCs w:val="22"/>
              </w:rPr>
            </w:pPr>
            <w:r>
              <w:rPr>
                <w:rFonts w:ascii="Book Antiqua" w:hAnsi="Book Antiqua"/>
                <w:bCs/>
                <w:sz w:val="22"/>
                <w:szCs w:val="22"/>
              </w:rPr>
              <w:t>Kapital (P)</w:t>
            </w:r>
          </w:p>
        </w:tc>
      </w:tr>
      <w:tr>
        <w:tc>
          <w:tcPr>
            <w:tcW w:w="833" w:type="dxa"/>
            <w:vAlign w:val="center"/>
          </w:tcPr>
          <w:p>
            <w:pPr>
              <w:jc w:val="both"/>
              <w:rPr>
                <w:rFonts w:ascii="Book Antiqua" w:hAnsi="Book Antiqua"/>
                <w:bCs/>
                <w:sz w:val="22"/>
                <w:szCs w:val="22"/>
              </w:rPr>
            </w:pPr>
            <w:r>
              <w:rPr>
                <w:rFonts w:ascii="Book Antiqua" w:hAnsi="Book Antiqua"/>
                <w:bCs/>
                <w:sz w:val="22"/>
                <w:szCs w:val="22"/>
              </w:rPr>
              <w:t>0</w:t>
            </w:r>
          </w:p>
        </w:tc>
        <w:tc>
          <w:tcPr>
            <w:tcW w:w="1476" w:type="dxa"/>
            <w:vAlign w:val="center"/>
          </w:tcPr>
          <w:p>
            <w:pPr>
              <w:jc w:val="center"/>
              <w:rPr>
                <w:rFonts w:ascii="Book Antiqua" w:hAnsi="Book Antiqua"/>
                <w:bCs/>
                <w:sz w:val="22"/>
                <w:szCs w:val="22"/>
              </w:rPr>
            </w:pPr>
            <w:r>
              <w:rPr>
                <w:rFonts w:ascii="Book Antiqua" w:hAnsi="Book Antiqua"/>
                <w:bCs/>
                <w:sz w:val="22"/>
                <w:szCs w:val="22"/>
              </w:rPr>
              <w:t>5000</w:t>
            </w:r>
          </w:p>
        </w:tc>
        <w:tc>
          <w:tcPr>
            <w:tcW w:w="1476" w:type="dxa"/>
            <w:vAlign w:val="center"/>
          </w:tcPr>
          <w:p>
            <w:pPr>
              <w:jc w:val="center"/>
              <w:rPr>
                <w:rFonts w:ascii="Book Antiqua" w:hAnsi="Book Antiqua"/>
                <w:bCs/>
                <w:sz w:val="22"/>
                <w:szCs w:val="22"/>
              </w:rPr>
            </w:pPr>
            <w:r>
              <w:rPr>
                <w:rFonts w:ascii="Book Antiqua" w:hAnsi="Book Antiqua"/>
                <w:bCs/>
                <w:sz w:val="22"/>
                <w:szCs w:val="22"/>
              </w:rPr>
              <w:t>5000</w:t>
            </w:r>
          </w:p>
        </w:tc>
        <w:tc>
          <w:tcPr>
            <w:tcW w:w="1477" w:type="dxa"/>
            <w:vAlign w:val="center"/>
          </w:tcPr>
          <w:p>
            <w:pPr>
              <w:jc w:val="center"/>
              <w:rPr>
                <w:rFonts w:ascii="Book Antiqua" w:hAnsi="Book Antiqua"/>
                <w:bCs/>
                <w:sz w:val="22"/>
                <w:szCs w:val="22"/>
              </w:rPr>
            </w:pPr>
            <w:r>
              <w:rPr>
                <w:rFonts w:ascii="Book Antiqua" w:hAnsi="Book Antiqua"/>
                <w:bCs/>
                <w:sz w:val="22"/>
                <w:szCs w:val="22"/>
              </w:rPr>
              <w:t>4500</w:t>
            </w:r>
          </w:p>
        </w:tc>
      </w:tr>
      <w:tr>
        <w:tc>
          <w:tcPr>
            <w:tcW w:w="833" w:type="dxa"/>
            <w:vAlign w:val="center"/>
          </w:tcPr>
          <w:p>
            <w:pPr>
              <w:jc w:val="both"/>
              <w:rPr>
                <w:rFonts w:ascii="Book Antiqua" w:hAnsi="Book Antiqua"/>
                <w:bCs/>
                <w:sz w:val="22"/>
                <w:szCs w:val="22"/>
              </w:rPr>
            </w:pPr>
            <w:r>
              <w:rPr>
                <w:rFonts w:ascii="Book Antiqua" w:hAnsi="Book Antiqua"/>
                <w:bCs/>
                <w:sz w:val="22"/>
                <w:szCs w:val="22"/>
              </w:rPr>
              <w:t>1</w:t>
            </w:r>
          </w:p>
        </w:tc>
        <w:tc>
          <w:tcPr>
            <w:tcW w:w="1476" w:type="dxa"/>
            <w:vAlign w:val="center"/>
          </w:tcPr>
          <w:p>
            <w:pPr>
              <w:jc w:val="center"/>
              <w:rPr>
                <w:rFonts w:ascii="Book Antiqua" w:hAnsi="Book Antiqua"/>
                <w:bCs/>
                <w:sz w:val="22"/>
                <w:szCs w:val="22"/>
              </w:rPr>
            </w:pPr>
            <w:r>
              <w:rPr>
                <w:rFonts w:ascii="Book Antiqua" w:hAnsi="Book Antiqua"/>
                <w:bCs/>
                <w:sz w:val="22"/>
                <w:szCs w:val="22"/>
              </w:rPr>
              <w:t>5250</w:t>
            </w:r>
          </w:p>
        </w:tc>
        <w:tc>
          <w:tcPr>
            <w:tcW w:w="1476" w:type="dxa"/>
            <w:vAlign w:val="center"/>
          </w:tcPr>
          <w:p>
            <w:pPr>
              <w:jc w:val="center"/>
              <w:rPr>
                <w:rFonts w:ascii="Book Antiqua" w:hAnsi="Book Antiqua"/>
                <w:bCs/>
                <w:sz w:val="22"/>
                <w:szCs w:val="22"/>
              </w:rPr>
            </w:pPr>
            <w:r>
              <w:rPr>
                <w:rFonts w:ascii="Book Antiqua" w:hAnsi="Book Antiqua"/>
                <w:bCs/>
                <w:sz w:val="22"/>
                <w:szCs w:val="22"/>
              </w:rPr>
              <w:t>5250</w:t>
            </w:r>
          </w:p>
        </w:tc>
        <w:tc>
          <w:tcPr>
            <w:tcW w:w="1477" w:type="dxa"/>
            <w:vAlign w:val="center"/>
          </w:tcPr>
          <w:p>
            <w:pPr>
              <w:jc w:val="center"/>
              <w:rPr>
                <w:rFonts w:ascii="Book Antiqua" w:hAnsi="Book Antiqua"/>
                <w:bCs/>
                <w:sz w:val="22"/>
                <w:szCs w:val="22"/>
              </w:rPr>
            </w:pPr>
            <w:r>
              <w:rPr>
                <w:rFonts w:ascii="Book Antiqua" w:hAnsi="Book Antiqua"/>
                <w:bCs/>
                <w:sz w:val="22"/>
                <w:szCs w:val="22"/>
              </w:rPr>
              <w:t>4725</w:t>
            </w:r>
          </w:p>
        </w:tc>
      </w:tr>
      <w:tr>
        <w:tc>
          <w:tcPr>
            <w:tcW w:w="833" w:type="dxa"/>
            <w:vAlign w:val="center"/>
          </w:tcPr>
          <w:p>
            <w:pPr>
              <w:jc w:val="both"/>
              <w:rPr>
                <w:rFonts w:ascii="Book Antiqua" w:hAnsi="Book Antiqua"/>
                <w:bCs/>
                <w:sz w:val="22"/>
                <w:szCs w:val="22"/>
              </w:rPr>
            </w:pPr>
            <w:r>
              <w:rPr>
                <w:rFonts w:ascii="Book Antiqua" w:hAnsi="Book Antiqua"/>
                <w:bCs/>
                <w:sz w:val="22"/>
                <w:szCs w:val="22"/>
              </w:rPr>
              <w:t>2</w:t>
            </w:r>
          </w:p>
        </w:tc>
        <w:tc>
          <w:tcPr>
            <w:tcW w:w="1476" w:type="dxa"/>
            <w:vAlign w:val="center"/>
          </w:tcPr>
          <w:p>
            <w:pPr>
              <w:jc w:val="center"/>
              <w:rPr>
                <w:rFonts w:ascii="Book Antiqua" w:hAnsi="Book Antiqua"/>
                <w:bCs/>
                <w:sz w:val="22"/>
                <w:szCs w:val="22"/>
              </w:rPr>
            </w:pPr>
            <w:r>
              <w:rPr>
                <w:rFonts w:ascii="Book Antiqua" w:hAnsi="Book Antiqua"/>
                <w:bCs/>
                <w:sz w:val="22"/>
                <w:szCs w:val="22"/>
              </w:rPr>
              <w:t>5512,50</w:t>
            </w:r>
          </w:p>
        </w:tc>
        <w:tc>
          <w:tcPr>
            <w:tcW w:w="1476" w:type="dxa"/>
            <w:vAlign w:val="center"/>
          </w:tcPr>
          <w:p>
            <w:pPr>
              <w:jc w:val="center"/>
              <w:rPr>
                <w:rFonts w:ascii="Book Antiqua" w:hAnsi="Book Antiqua"/>
                <w:bCs/>
                <w:sz w:val="22"/>
                <w:szCs w:val="22"/>
              </w:rPr>
            </w:pPr>
            <w:r>
              <w:rPr>
                <w:rFonts w:ascii="Book Antiqua" w:hAnsi="Book Antiqua"/>
                <w:bCs/>
                <w:sz w:val="22"/>
                <w:szCs w:val="22"/>
              </w:rPr>
              <w:t>5500</w:t>
            </w:r>
          </w:p>
        </w:tc>
        <w:tc>
          <w:tcPr>
            <w:tcW w:w="1477" w:type="dxa"/>
            <w:vAlign w:val="center"/>
          </w:tcPr>
          <w:p>
            <w:pPr>
              <w:jc w:val="center"/>
              <w:rPr>
                <w:rFonts w:ascii="Book Antiqua" w:hAnsi="Book Antiqua"/>
                <w:bCs/>
                <w:sz w:val="22"/>
                <w:szCs w:val="22"/>
              </w:rPr>
            </w:pPr>
            <w:r>
              <w:rPr>
                <w:rFonts w:ascii="Book Antiqua" w:hAnsi="Book Antiqua"/>
                <w:bCs/>
                <w:sz w:val="22"/>
                <w:szCs w:val="22"/>
              </w:rPr>
              <w:t>4961,20</w:t>
            </w:r>
          </w:p>
        </w:tc>
      </w:tr>
      <w:tr>
        <w:tc>
          <w:tcPr>
            <w:tcW w:w="833" w:type="dxa"/>
            <w:vAlign w:val="center"/>
          </w:tcPr>
          <w:p>
            <w:pPr>
              <w:jc w:val="both"/>
              <w:rPr>
                <w:rFonts w:ascii="Book Antiqua" w:hAnsi="Book Antiqua"/>
                <w:bCs/>
                <w:sz w:val="22"/>
                <w:szCs w:val="22"/>
              </w:rPr>
            </w:pPr>
            <w:r>
              <w:rPr>
                <w:rFonts w:ascii="Book Antiqua" w:hAnsi="Book Antiqua"/>
                <w:bCs/>
                <w:sz w:val="22"/>
                <w:szCs w:val="22"/>
              </w:rPr>
              <w:t>3</w:t>
            </w:r>
          </w:p>
        </w:tc>
        <w:tc>
          <w:tcPr>
            <w:tcW w:w="1476" w:type="dxa"/>
            <w:vAlign w:val="center"/>
          </w:tcPr>
          <w:p>
            <w:pPr>
              <w:jc w:val="center"/>
              <w:rPr>
                <w:rFonts w:ascii="Book Antiqua" w:hAnsi="Book Antiqua"/>
                <w:bCs/>
                <w:sz w:val="22"/>
                <w:szCs w:val="22"/>
              </w:rPr>
            </w:pPr>
            <w:r>
              <w:rPr>
                <w:rFonts w:ascii="Book Antiqua" w:hAnsi="Book Antiqua"/>
                <w:bCs/>
                <w:sz w:val="22"/>
                <w:szCs w:val="22"/>
              </w:rPr>
              <w:t>5788,13</w:t>
            </w:r>
          </w:p>
        </w:tc>
        <w:tc>
          <w:tcPr>
            <w:tcW w:w="1476" w:type="dxa"/>
            <w:vAlign w:val="center"/>
          </w:tcPr>
          <w:p>
            <w:pPr>
              <w:jc w:val="center"/>
              <w:rPr>
                <w:rFonts w:ascii="Book Antiqua" w:hAnsi="Book Antiqua"/>
                <w:bCs/>
                <w:sz w:val="22"/>
                <w:szCs w:val="22"/>
              </w:rPr>
            </w:pPr>
            <w:r>
              <w:rPr>
                <w:rFonts w:ascii="Book Antiqua" w:hAnsi="Book Antiqua"/>
                <w:bCs/>
                <w:sz w:val="22"/>
                <w:szCs w:val="22"/>
              </w:rPr>
              <w:t>5750</w:t>
            </w:r>
          </w:p>
        </w:tc>
        <w:tc>
          <w:tcPr>
            <w:tcW w:w="1477" w:type="dxa"/>
            <w:vAlign w:val="center"/>
          </w:tcPr>
          <w:p>
            <w:pPr>
              <w:jc w:val="center"/>
              <w:rPr>
                <w:rFonts w:ascii="Book Antiqua" w:hAnsi="Book Antiqua"/>
                <w:bCs/>
                <w:sz w:val="22"/>
                <w:szCs w:val="22"/>
              </w:rPr>
            </w:pPr>
            <w:r>
              <w:rPr>
                <w:rFonts w:ascii="Book Antiqua" w:hAnsi="Book Antiqua"/>
                <w:bCs/>
                <w:sz w:val="22"/>
                <w:szCs w:val="22"/>
              </w:rPr>
              <w:t>5209,31</w:t>
            </w:r>
          </w:p>
        </w:tc>
      </w:tr>
      <w:tr>
        <w:tc>
          <w:tcPr>
            <w:tcW w:w="833" w:type="dxa"/>
            <w:vAlign w:val="center"/>
          </w:tcPr>
          <w:p>
            <w:pPr>
              <w:jc w:val="both"/>
              <w:rPr>
                <w:rFonts w:ascii="Book Antiqua" w:hAnsi="Book Antiqua"/>
                <w:bCs/>
                <w:sz w:val="22"/>
                <w:szCs w:val="22"/>
              </w:rPr>
            </w:pPr>
            <w:r>
              <w:rPr>
                <w:rFonts w:ascii="Book Antiqua" w:hAnsi="Book Antiqua"/>
                <w:bCs/>
                <w:sz w:val="22"/>
                <w:szCs w:val="22"/>
              </w:rPr>
              <w:t>4</w:t>
            </w:r>
          </w:p>
        </w:tc>
        <w:tc>
          <w:tcPr>
            <w:tcW w:w="1476" w:type="dxa"/>
            <w:vAlign w:val="center"/>
          </w:tcPr>
          <w:p>
            <w:pPr>
              <w:jc w:val="center"/>
              <w:rPr>
                <w:rFonts w:ascii="Book Antiqua" w:hAnsi="Book Antiqua"/>
                <w:bCs/>
                <w:sz w:val="22"/>
                <w:szCs w:val="22"/>
              </w:rPr>
            </w:pPr>
            <w:r>
              <w:rPr>
                <w:rFonts w:ascii="Book Antiqua" w:hAnsi="Book Antiqua"/>
                <w:bCs/>
                <w:sz w:val="22"/>
                <w:szCs w:val="22"/>
              </w:rPr>
              <w:t>6077,53</w:t>
            </w:r>
          </w:p>
        </w:tc>
        <w:tc>
          <w:tcPr>
            <w:tcW w:w="1476" w:type="dxa"/>
            <w:vAlign w:val="center"/>
          </w:tcPr>
          <w:p>
            <w:pPr>
              <w:jc w:val="center"/>
              <w:rPr>
                <w:rFonts w:ascii="Book Antiqua" w:hAnsi="Book Antiqua"/>
                <w:bCs/>
                <w:sz w:val="22"/>
                <w:szCs w:val="22"/>
              </w:rPr>
            </w:pPr>
            <w:r>
              <w:rPr>
                <w:rFonts w:ascii="Book Antiqua" w:hAnsi="Book Antiqua"/>
                <w:bCs/>
                <w:sz w:val="22"/>
                <w:szCs w:val="22"/>
              </w:rPr>
              <w:t>6000</w:t>
            </w:r>
          </w:p>
        </w:tc>
        <w:tc>
          <w:tcPr>
            <w:tcW w:w="1477" w:type="dxa"/>
            <w:vAlign w:val="center"/>
          </w:tcPr>
          <w:p>
            <w:pPr>
              <w:jc w:val="center"/>
              <w:rPr>
                <w:rFonts w:ascii="Book Antiqua" w:hAnsi="Book Antiqua"/>
                <w:bCs/>
                <w:sz w:val="22"/>
                <w:szCs w:val="22"/>
              </w:rPr>
            </w:pPr>
            <w:r>
              <w:rPr>
                <w:rFonts w:ascii="Book Antiqua" w:hAnsi="Book Antiqua"/>
                <w:bCs/>
                <w:sz w:val="22"/>
                <w:szCs w:val="22"/>
              </w:rPr>
              <w:t>5469,78</w:t>
            </w:r>
          </w:p>
        </w:tc>
      </w:tr>
      <w:tr>
        <w:tc>
          <w:tcPr>
            <w:tcW w:w="833" w:type="dxa"/>
            <w:vAlign w:val="center"/>
          </w:tcPr>
          <w:p>
            <w:pPr>
              <w:jc w:val="both"/>
              <w:rPr>
                <w:rFonts w:ascii="Book Antiqua" w:hAnsi="Book Antiqua"/>
                <w:bCs/>
                <w:sz w:val="22"/>
                <w:szCs w:val="22"/>
              </w:rPr>
            </w:pPr>
            <w:r>
              <w:rPr>
                <w:rFonts w:ascii="Book Antiqua" w:hAnsi="Book Antiqua"/>
                <w:bCs/>
                <w:sz w:val="22"/>
                <w:szCs w:val="22"/>
              </w:rPr>
              <w:t>5</w:t>
            </w:r>
          </w:p>
        </w:tc>
        <w:tc>
          <w:tcPr>
            <w:tcW w:w="1476" w:type="dxa"/>
            <w:vAlign w:val="center"/>
          </w:tcPr>
          <w:p>
            <w:pPr>
              <w:jc w:val="center"/>
              <w:rPr>
                <w:rFonts w:ascii="Book Antiqua" w:hAnsi="Book Antiqua"/>
                <w:bCs/>
                <w:sz w:val="22"/>
                <w:szCs w:val="22"/>
              </w:rPr>
            </w:pPr>
            <w:r>
              <w:rPr>
                <w:rFonts w:ascii="Book Antiqua" w:hAnsi="Book Antiqua"/>
                <w:bCs/>
                <w:sz w:val="22"/>
                <w:szCs w:val="22"/>
              </w:rPr>
              <w:t>6381,41</w:t>
            </w:r>
          </w:p>
        </w:tc>
        <w:tc>
          <w:tcPr>
            <w:tcW w:w="1476" w:type="dxa"/>
            <w:vAlign w:val="center"/>
          </w:tcPr>
          <w:p>
            <w:pPr>
              <w:jc w:val="center"/>
              <w:rPr>
                <w:rFonts w:ascii="Book Antiqua" w:hAnsi="Book Antiqua"/>
                <w:bCs/>
                <w:sz w:val="22"/>
                <w:szCs w:val="22"/>
              </w:rPr>
            </w:pPr>
            <w:r>
              <w:rPr>
                <w:rFonts w:ascii="Book Antiqua" w:hAnsi="Book Antiqua"/>
                <w:bCs/>
                <w:sz w:val="22"/>
                <w:szCs w:val="22"/>
              </w:rPr>
              <w:t>6250</w:t>
            </w:r>
          </w:p>
        </w:tc>
        <w:tc>
          <w:tcPr>
            <w:tcW w:w="1477" w:type="dxa"/>
            <w:vAlign w:val="center"/>
          </w:tcPr>
          <w:p>
            <w:pPr>
              <w:jc w:val="center"/>
              <w:rPr>
                <w:rFonts w:ascii="Book Antiqua" w:hAnsi="Book Antiqua"/>
                <w:bCs/>
                <w:sz w:val="22"/>
                <w:szCs w:val="22"/>
              </w:rPr>
            </w:pPr>
            <w:r>
              <w:rPr>
                <w:rFonts w:ascii="Book Antiqua" w:hAnsi="Book Antiqua"/>
                <w:bCs/>
                <w:sz w:val="22"/>
                <w:szCs w:val="22"/>
              </w:rPr>
              <w:t>5743,27</w:t>
            </w:r>
          </w:p>
        </w:tc>
      </w:tr>
      <w:tr>
        <w:tc>
          <w:tcPr>
            <w:tcW w:w="833" w:type="dxa"/>
            <w:vAlign w:val="center"/>
          </w:tcPr>
          <w:p>
            <w:pPr>
              <w:jc w:val="both"/>
              <w:rPr>
                <w:rFonts w:ascii="Book Antiqua" w:hAnsi="Book Antiqua"/>
                <w:bCs/>
                <w:sz w:val="22"/>
                <w:szCs w:val="22"/>
              </w:rPr>
            </w:pPr>
            <w:r>
              <w:rPr>
                <w:rFonts w:ascii="Book Antiqua" w:hAnsi="Book Antiqua"/>
                <w:bCs/>
                <w:sz w:val="22"/>
                <w:szCs w:val="22"/>
              </w:rPr>
              <w:t>6</w:t>
            </w:r>
          </w:p>
        </w:tc>
        <w:tc>
          <w:tcPr>
            <w:tcW w:w="1476" w:type="dxa"/>
            <w:vAlign w:val="center"/>
          </w:tcPr>
          <w:p>
            <w:pPr>
              <w:jc w:val="center"/>
              <w:rPr>
                <w:rFonts w:ascii="Book Antiqua" w:hAnsi="Book Antiqua"/>
                <w:bCs/>
                <w:sz w:val="22"/>
                <w:szCs w:val="22"/>
              </w:rPr>
            </w:pPr>
            <w:r>
              <w:rPr>
                <w:rFonts w:ascii="Book Antiqua" w:hAnsi="Book Antiqua"/>
                <w:bCs/>
                <w:sz w:val="22"/>
                <w:szCs w:val="22"/>
              </w:rPr>
              <w:t>6700,48</w:t>
            </w:r>
          </w:p>
        </w:tc>
        <w:tc>
          <w:tcPr>
            <w:tcW w:w="1476" w:type="dxa"/>
            <w:vAlign w:val="center"/>
          </w:tcPr>
          <w:p>
            <w:pPr>
              <w:jc w:val="center"/>
              <w:rPr>
                <w:rFonts w:ascii="Book Antiqua" w:hAnsi="Book Antiqua"/>
                <w:bCs/>
                <w:sz w:val="22"/>
                <w:szCs w:val="22"/>
              </w:rPr>
            </w:pPr>
            <w:r>
              <w:rPr>
                <w:rFonts w:ascii="Book Antiqua" w:hAnsi="Book Antiqua"/>
                <w:bCs/>
                <w:sz w:val="22"/>
                <w:szCs w:val="22"/>
              </w:rPr>
              <w:t>6500</w:t>
            </w:r>
          </w:p>
        </w:tc>
        <w:tc>
          <w:tcPr>
            <w:tcW w:w="1477" w:type="dxa"/>
            <w:vAlign w:val="center"/>
          </w:tcPr>
          <w:p>
            <w:pPr>
              <w:jc w:val="center"/>
              <w:rPr>
                <w:rFonts w:ascii="Book Antiqua" w:hAnsi="Book Antiqua"/>
                <w:bCs/>
                <w:sz w:val="22"/>
                <w:szCs w:val="22"/>
              </w:rPr>
            </w:pPr>
            <w:r>
              <w:rPr>
                <w:rFonts w:ascii="Book Antiqua" w:hAnsi="Book Antiqua"/>
                <w:bCs/>
                <w:sz w:val="22"/>
                <w:szCs w:val="22"/>
              </w:rPr>
              <w:t>6030,43</w:t>
            </w:r>
          </w:p>
        </w:tc>
      </w:tr>
      <w:tr>
        <w:tc>
          <w:tcPr>
            <w:tcW w:w="833" w:type="dxa"/>
            <w:vAlign w:val="center"/>
          </w:tcPr>
          <w:p>
            <w:pPr>
              <w:jc w:val="both"/>
              <w:rPr>
                <w:rFonts w:ascii="Book Antiqua" w:hAnsi="Book Antiqua"/>
                <w:bCs/>
                <w:sz w:val="22"/>
                <w:szCs w:val="22"/>
              </w:rPr>
            </w:pPr>
            <w:r>
              <w:rPr>
                <w:rFonts w:ascii="Book Antiqua" w:hAnsi="Book Antiqua"/>
                <w:bCs/>
                <w:sz w:val="22"/>
                <w:szCs w:val="22"/>
              </w:rPr>
              <w:t>7</w:t>
            </w:r>
          </w:p>
        </w:tc>
        <w:tc>
          <w:tcPr>
            <w:tcW w:w="1476" w:type="dxa"/>
            <w:vAlign w:val="center"/>
          </w:tcPr>
          <w:p>
            <w:pPr>
              <w:jc w:val="center"/>
              <w:rPr>
                <w:rFonts w:ascii="Book Antiqua" w:hAnsi="Book Antiqua"/>
                <w:bCs/>
                <w:sz w:val="22"/>
                <w:szCs w:val="22"/>
              </w:rPr>
            </w:pPr>
            <w:r>
              <w:rPr>
                <w:rFonts w:ascii="Book Antiqua" w:hAnsi="Book Antiqua"/>
                <w:bCs/>
                <w:sz w:val="22"/>
                <w:szCs w:val="22"/>
              </w:rPr>
              <w:t>7035,50</w:t>
            </w:r>
          </w:p>
        </w:tc>
        <w:tc>
          <w:tcPr>
            <w:tcW w:w="1476" w:type="dxa"/>
            <w:vAlign w:val="center"/>
          </w:tcPr>
          <w:p>
            <w:pPr>
              <w:jc w:val="center"/>
              <w:rPr>
                <w:rFonts w:ascii="Book Antiqua" w:hAnsi="Book Antiqua"/>
                <w:bCs/>
                <w:sz w:val="22"/>
                <w:szCs w:val="22"/>
              </w:rPr>
            </w:pPr>
            <w:r>
              <w:rPr>
                <w:rFonts w:ascii="Book Antiqua" w:hAnsi="Book Antiqua"/>
                <w:bCs/>
                <w:sz w:val="22"/>
                <w:szCs w:val="22"/>
              </w:rPr>
              <w:t>6750</w:t>
            </w:r>
          </w:p>
        </w:tc>
        <w:tc>
          <w:tcPr>
            <w:tcW w:w="1477" w:type="dxa"/>
            <w:vAlign w:val="center"/>
          </w:tcPr>
          <w:p>
            <w:pPr>
              <w:jc w:val="center"/>
              <w:rPr>
                <w:rFonts w:ascii="Book Antiqua" w:hAnsi="Book Antiqua"/>
                <w:bCs/>
                <w:sz w:val="22"/>
                <w:szCs w:val="22"/>
              </w:rPr>
            </w:pPr>
            <w:r>
              <w:rPr>
                <w:rFonts w:ascii="Book Antiqua" w:hAnsi="Book Antiqua"/>
                <w:bCs/>
                <w:sz w:val="22"/>
                <w:szCs w:val="22"/>
              </w:rPr>
              <w:t>6331,95</w:t>
            </w:r>
          </w:p>
        </w:tc>
      </w:tr>
      <w:tr>
        <w:tc>
          <w:tcPr>
            <w:tcW w:w="833" w:type="dxa"/>
            <w:vAlign w:val="center"/>
          </w:tcPr>
          <w:p>
            <w:pPr>
              <w:jc w:val="both"/>
              <w:rPr>
                <w:rFonts w:ascii="Book Antiqua" w:hAnsi="Book Antiqua"/>
                <w:bCs/>
                <w:sz w:val="22"/>
                <w:szCs w:val="22"/>
              </w:rPr>
            </w:pPr>
            <w:r>
              <w:rPr>
                <w:rFonts w:ascii="Book Antiqua" w:hAnsi="Book Antiqua"/>
                <w:bCs/>
                <w:sz w:val="22"/>
                <w:szCs w:val="22"/>
              </w:rPr>
              <w:t>8</w:t>
            </w:r>
          </w:p>
        </w:tc>
        <w:tc>
          <w:tcPr>
            <w:tcW w:w="1476" w:type="dxa"/>
            <w:vAlign w:val="center"/>
          </w:tcPr>
          <w:p>
            <w:pPr>
              <w:jc w:val="center"/>
              <w:rPr>
                <w:rFonts w:ascii="Book Antiqua" w:hAnsi="Book Antiqua"/>
                <w:bCs/>
                <w:sz w:val="22"/>
                <w:szCs w:val="22"/>
              </w:rPr>
            </w:pPr>
            <w:r>
              <w:rPr>
                <w:rFonts w:ascii="Book Antiqua" w:hAnsi="Book Antiqua"/>
                <w:bCs/>
                <w:sz w:val="22"/>
                <w:szCs w:val="22"/>
              </w:rPr>
              <w:t>7387,28</w:t>
            </w:r>
          </w:p>
        </w:tc>
        <w:tc>
          <w:tcPr>
            <w:tcW w:w="1476" w:type="dxa"/>
            <w:vAlign w:val="center"/>
          </w:tcPr>
          <w:p>
            <w:pPr>
              <w:jc w:val="center"/>
              <w:rPr>
                <w:rFonts w:ascii="Book Antiqua" w:hAnsi="Book Antiqua"/>
                <w:bCs/>
                <w:sz w:val="22"/>
                <w:szCs w:val="22"/>
              </w:rPr>
            </w:pPr>
            <w:r>
              <w:rPr>
                <w:rFonts w:ascii="Book Antiqua" w:hAnsi="Book Antiqua"/>
                <w:bCs/>
                <w:sz w:val="22"/>
                <w:szCs w:val="22"/>
              </w:rPr>
              <w:t>7000</w:t>
            </w:r>
          </w:p>
        </w:tc>
        <w:tc>
          <w:tcPr>
            <w:tcW w:w="1477" w:type="dxa"/>
            <w:vAlign w:val="center"/>
          </w:tcPr>
          <w:p>
            <w:pPr>
              <w:jc w:val="center"/>
              <w:rPr>
                <w:rFonts w:ascii="Book Antiqua" w:hAnsi="Book Antiqua"/>
                <w:bCs/>
                <w:sz w:val="22"/>
                <w:szCs w:val="22"/>
              </w:rPr>
            </w:pPr>
            <w:r>
              <w:rPr>
                <w:rFonts w:ascii="Book Antiqua" w:hAnsi="Book Antiqua"/>
                <w:bCs/>
                <w:sz w:val="22"/>
                <w:szCs w:val="22"/>
              </w:rPr>
              <w:t>6648,50</w:t>
            </w:r>
          </w:p>
        </w:tc>
      </w:tr>
      <w:tr>
        <w:tc>
          <w:tcPr>
            <w:tcW w:w="833" w:type="dxa"/>
            <w:vAlign w:val="center"/>
          </w:tcPr>
          <w:p>
            <w:pPr>
              <w:jc w:val="both"/>
              <w:rPr>
                <w:rFonts w:ascii="Book Antiqua" w:hAnsi="Book Antiqua"/>
                <w:bCs/>
                <w:sz w:val="22"/>
                <w:szCs w:val="22"/>
              </w:rPr>
            </w:pPr>
            <w:r>
              <w:rPr>
                <w:rFonts w:ascii="Book Antiqua" w:hAnsi="Book Antiqua"/>
                <w:bCs/>
                <w:sz w:val="22"/>
                <w:szCs w:val="22"/>
              </w:rPr>
              <w:t>9</w:t>
            </w:r>
          </w:p>
        </w:tc>
        <w:tc>
          <w:tcPr>
            <w:tcW w:w="1476" w:type="dxa"/>
            <w:vAlign w:val="center"/>
          </w:tcPr>
          <w:p>
            <w:pPr>
              <w:jc w:val="center"/>
              <w:rPr>
                <w:rFonts w:ascii="Book Antiqua" w:hAnsi="Book Antiqua"/>
                <w:bCs/>
                <w:sz w:val="22"/>
                <w:szCs w:val="22"/>
              </w:rPr>
            </w:pPr>
            <w:r>
              <w:rPr>
                <w:rFonts w:ascii="Book Antiqua" w:hAnsi="Book Antiqua"/>
                <w:bCs/>
                <w:sz w:val="22"/>
                <w:szCs w:val="22"/>
              </w:rPr>
              <w:t>7756,64</w:t>
            </w:r>
          </w:p>
        </w:tc>
        <w:tc>
          <w:tcPr>
            <w:tcW w:w="1476" w:type="dxa"/>
            <w:vAlign w:val="center"/>
          </w:tcPr>
          <w:p>
            <w:pPr>
              <w:jc w:val="center"/>
              <w:rPr>
                <w:rFonts w:ascii="Book Antiqua" w:hAnsi="Book Antiqua"/>
                <w:bCs/>
                <w:sz w:val="22"/>
                <w:szCs w:val="22"/>
              </w:rPr>
            </w:pPr>
            <w:r>
              <w:rPr>
                <w:rFonts w:ascii="Book Antiqua" w:hAnsi="Book Antiqua"/>
                <w:bCs/>
                <w:sz w:val="22"/>
                <w:szCs w:val="22"/>
              </w:rPr>
              <w:t>7250</w:t>
            </w:r>
          </w:p>
        </w:tc>
        <w:tc>
          <w:tcPr>
            <w:tcW w:w="1477" w:type="dxa"/>
            <w:vAlign w:val="center"/>
          </w:tcPr>
          <w:p>
            <w:pPr>
              <w:jc w:val="center"/>
              <w:rPr>
                <w:rFonts w:ascii="Book Antiqua" w:hAnsi="Book Antiqua"/>
                <w:bCs/>
                <w:sz w:val="22"/>
                <w:szCs w:val="22"/>
              </w:rPr>
            </w:pPr>
            <w:r>
              <w:rPr>
                <w:rFonts w:ascii="Book Antiqua" w:hAnsi="Book Antiqua"/>
                <w:bCs/>
                <w:sz w:val="22"/>
                <w:szCs w:val="22"/>
              </w:rPr>
              <w:t>6980,98</w:t>
            </w:r>
          </w:p>
        </w:tc>
      </w:tr>
      <w:tr>
        <w:tc>
          <w:tcPr>
            <w:tcW w:w="833" w:type="dxa"/>
            <w:vAlign w:val="center"/>
          </w:tcPr>
          <w:p>
            <w:pPr>
              <w:jc w:val="both"/>
              <w:rPr>
                <w:rFonts w:ascii="Book Antiqua" w:hAnsi="Book Antiqua"/>
                <w:bCs/>
                <w:sz w:val="22"/>
                <w:szCs w:val="22"/>
              </w:rPr>
            </w:pPr>
            <w:r>
              <w:rPr>
                <w:rFonts w:ascii="Book Antiqua" w:hAnsi="Book Antiqua"/>
                <w:bCs/>
                <w:sz w:val="22"/>
                <w:szCs w:val="22"/>
              </w:rPr>
              <w:t>10</w:t>
            </w:r>
          </w:p>
        </w:tc>
        <w:tc>
          <w:tcPr>
            <w:tcW w:w="1476" w:type="dxa"/>
            <w:vAlign w:val="center"/>
          </w:tcPr>
          <w:p>
            <w:pPr>
              <w:jc w:val="center"/>
              <w:rPr>
                <w:rFonts w:ascii="Book Antiqua" w:hAnsi="Book Antiqua"/>
                <w:bCs/>
                <w:sz w:val="22"/>
                <w:szCs w:val="22"/>
              </w:rPr>
            </w:pPr>
            <w:r>
              <w:rPr>
                <w:rFonts w:ascii="Book Antiqua" w:hAnsi="Book Antiqua"/>
                <w:bCs/>
                <w:sz w:val="22"/>
                <w:szCs w:val="22"/>
              </w:rPr>
              <w:t>8144,47</w:t>
            </w:r>
          </w:p>
        </w:tc>
        <w:tc>
          <w:tcPr>
            <w:tcW w:w="1476" w:type="dxa"/>
            <w:vAlign w:val="center"/>
          </w:tcPr>
          <w:p>
            <w:pPr>
              <w:jc w:val="center"/>
              <w:rPr>
                <w:rFonts w:ascii="Book Antiqua" w:hAnsi="Book Antiqua"/>
                <w:bCs/>
                <w:sz w:val="22"/>
                <w:szCs w:val="22"/>
              </w:rPr>
            </w:pPr>
            <w:r>
              <w:rPr>
                <w:rFonts w:ascii="Book Antiqua" w:hAnsi="Book Antiqua"/>
                <w:bCs/>
                <w:sz w:val="22"/>
                <w:szCs w:val="22"/>
              </w:rPr>
              <w:t>7500</w:t>
            </w:r>
          </w:p>
        </w:tc>
        <w:tc>
          <w:tcPr>
            <w:tcW w:w="1477" w:type="dxa"/>
            <w:vAlign w:val="center"/>
          </w:tcPr>
          <w:p>
            <w:pPr>
              <w:jc w:val="center"/>
              <w:rPr>
                <w:rFonts w:ascii="Book Antiqua" w:hAnsi="Book Antiqua"/>
                <w:bCs/>
                <w:sz w:val="22"/>
                <w:szCs w:val="22"/>
              </w:rPr>
            </w:pPr>
            <w:r>
              <w:rPr>
                <w:rFonts w:ascii="Book Antiqua" w:hAnsi="Book Antiqua"/>
                <w:bCs/>
                <w:sz w:val="22"/>
                <w:szCs w:val="22"/>
              </w:rPr>
              <w:t>7330,03</w:t>
            </w:r>
          </w:p>
        </w:tc>
      </w:tr>
      <w:tr>
        <w:tc>
          <w:tcPr>
            <w:tcW w:w="833" w:type="dxa"/>
            <w:vAlign w:val="center"/>
          </w:tcPr>
          <w:p>
            <w:pPr>
              <w:jc w:val="both"/>
              <w:rPr>
                <w:rFonts w:ascii="Book Antiqua" w:hAnsi="Book Antiqua"/>
                <w:b/>
                <w:bCs/>
                <w:sz w:val="22"/>
                <w:szCs w:val="22"/>
              </w:rPr>
            </w:pPr>
            <w:r>
              <w:rPr>
                <w:rFonts w:ascii="Book Antiqua" w:hAnsi="Book Antiqua"/>
                <w:b/>
                <w:bCs/>
                <w:sz w:val="22"/>
                <w:szCs w:val="22"/>
              </w:rPr>
              <w:t>11</w:t>
            </w:r>
          </w:p>
        </w:tc>
        <w:tc>
          <w:tcPr>
            <w:tcW w:w="1476" w:type="dxa"/>
            <w:vAlign w:val="center"/>
          </w:tcPr>
          <w:p>
            <w:pPr>
              <w:jc w:val="center"/>
              <w:rPr>
                <w:rFonts w:ascii="Book Antiqua" w:hAnsi="Book Antiqua"/>
                <w:bCs/>
                <w:sz w:val="22"/>
                <w:szCs w:val="22"/>
              </w:rPr>
            </w:pPr>
            <w:r>
              <w:rPr>
                <w:rFonts w:ascii="Book Antiqua" w:hAnsi="Book Antiqua"/>
                <w:bCs/>
                <w:sz w:val="22"/>
                <w:szCs w:val="22"/>
              </w:rPr>
              <w:t>8551,70</w:t>
            </w:r>
          </w:p>
        </w:tc>
        <w:tc>
          <w:tcPr>
            <w:tcW w:w="1476" w:type="dxa"/>
            <w:vAlign w:val="center"/>
          </w:tcPr>
          <w:p>
            <w:pPr>
              <w:jc w:val="center"/>
              <w:rPr>
                <w:rFonts w:ascii="Book Antiqua" w:hAnsi="Book Antiqua"/>
                <w:b/>
                <w:bCs/>
                <w:sz w:val="22"/>
                <w:szCs w:val="22"/>
              </w:rPr>
            </w:pPr>
            <w:r>
              <w:rPr>
                <w:rFonts w:ascii="Book Antiqua" w:hAnsi="Book Antiqua"/>
                <w:b/>
                <w:bCs/>
                <w:sz w:val="22"/>
                <w:szCs w:val="22"/>
              </w:rPr>
              <w:t>7750</w:t>
            </w:r>
          </w:p>
        </w:tc>
        <w:tc>
          <w:tcPr>
            <w:tcW w:w="1477" w:type="dxa"/>
            <w:vAlign w:val="center"/>
          </w:tcPr>
          <w:p>
            <w:pPr>
              <w:jc w:val="center"/>
              <w:rPr>
                <w:rFonts w:ascii="Book Antiqua" w:hAnsi="Book Antiqua"/>
                <w:b/>
                <w:bCs/>
                <w:sz w:val="22"/>
                <w:szCs w:val="22"/>
              </w:rPr>
            </w:pPr>
            <w:r>
              <w:rPr>
                <w:rFonts w:ascii="Book Antiqua" w:hAnsi="Book Antiqua"/>
                <w:b/>
                <w:bCs/>
                <w:sz w:val="22"/>
                <w:szCs w:val="22"/>
              </w:rPr>
              <w:t>7696,53</w:t>
            </w:r>
          </w:p>
        </w:tc>
      </w:tr>
      <w:tr>
        <w:tc>
          <w:tcPr>
            <w:tcW w:w="833" w:type="dxa"/>
            <w:vAlign w:val="center"/>
          </w:tcPr>
          <w:p>
            <w:pPr>
              <w:jc w:val="both"/>
              <w:rPr>
                <w:rFonts w:ascii="Book Antiqua" w:hAnsi="Book Antiqua"/>
                <w:b/>
                <w:bCs/>
                <w:sz w:val="22"/>
                <w:szCs w:val="22"/>
              </w:rPr>
            </w:pPr>
            <w:r>
              <w:rPr>
                <w:rFonts w:ascii="Book Antiqua" w:hAnsi="Book Antiqua"/>
                <w:b/>
                <w:bCs/>
                <w:sz w:val="22"/>
                <w:szCs w:val="22"/>
              </w:rPr>
              <w:t>12</w:t>
            </w:r>
          </w:p>
        </w:tc>
        <w:tc>
          <w:tcPr>
            <w:tcW w:w="1476" w:type="dxa"/>
            <w:vAlign w:val="center"/>
          </w:tcPr>
          <w:p>
            <w:pPr>
              <w:jc w:val="center"/>
              <w:rPr>
                <w:rFonts w:ascii="Book Antiqua" w:hAnsi="Book Antiqua"/>
                <w:bCs/>
                <w:sz w:val="22"/>
                <w:szCs w:val="22"/>
              </w:rPr>
            </w:pPr>
            <w:r>
              <w:rPr>
                <w:rFonts w:ascii="Book Antiqua" w:hAnsi="Book Antiqua"/>
                <w:bCs/>
                <w:sz w:val="22"/>
                <w:szCs w:val="22"/>
              </w:rPr>
              <w:t>8979,28</w:t>
            </w:r>
          </w:p>
        </w:tc>
        <w:tc>
          <w:tcPr>
            <w:tcW w:w="1476" w:type="dxa"/>
            <w:vAlign w:val="center"/>
          </w:tcPr>
          <w:p>
            <w:pPr>
              <w:jc w:val="center"/>
              <w:rPr>
                <w:rFonts w:ascii="Book Antiqua" w:hAnsi="Book Antiqua"/>
                <w:b/>
                <w:bCs/>
                <w:sz w:val="22"/>
                <w:szCs w:val="22"/>
              </w:rPr>
            </w:pPr>
            <w:r>
              <w:rPr>
                <w:rFonts w:ascii="Book Antiqua" w:hAnsi="Book Antiqua"/>
                <w:b/>
                <w:bCs/>
                <w:sz w:val="22"/>
                <w:szCs w:val="22"/>
              </w:rPr>
              <w:t>8000</w:t>
            </w:r>
          </w:p>
        </w:tc>
        <w:tc>
          <w:tcPr>
            <w:tcW w:w="1477" w:type="dxa"/>
            <w:vAlign w:val="center"/>
          </w:tcPr>
          <w:p>
            <w:pPr>
              <w:jc w:val="center"/>
              <w:rPr>
                <w:rFonts w:ascii="Book Antiqua" w:hAnsi="Book Antiqua"/>
                <w:b/>
                <w:bCs/>
                <w:sz w:val="22"/>
                <w:szCs w:val="22"/>
              </w:rPr>
            </w:pPr>
            <w:r>
              <w:rPr>
                <w:rFonts w:ascii="Book Antiqua" w:hAnsi="Book Antiqua"/>
                <w:b/>
                <w:bCs/>
                <w:sz w:val="22"/>
                <w:szCs w:val="22"/>
              </w:rPr>
              <w:t>8081,35</w:t>
            </w:r>
          </w:p>
        </w:tc>
      </w:tr>
      <w:tr>
        <w:tc>
          <w:tcPr>
            <w:tcW w:w="833" w:type="dxa"/>
            <w:vAlign w:val="center"/>
          </w:tcPr>
          <w:p>
            <w:pPr>
              <w:jc w:val="both"/>
              <w:rPr>
                <w:rFonts w:ascii="Book Antiqua" w:hAnsi="Book Antiqua"/>
                <w:bCs/>
                <w:sz w:val="22"/>
                <w:szCs w:val="22"/>
              </w:rPr>
            </w:pPr>
            <w:r>
              <w:rPr>
                <w:rFonts w:ascii="Book Antiqua" w:hAnsi="Book Antiqua"/>
                <w:bCs/>
                <w:sz w:val="22"/>
                <w:szCs w:val="22"/>
              </w:rPr>
              <w:t>13</w:t>
            </w:r>
          </w:p>
        </w:tc>
        <w:tc>
          <w:tcPr>
            <w:tcW w:w="1476" w:type="dxa"/>
            <w:vAlign w:val="center"/>
          </w:tcPr>
          <w:p>
            <w:pPr>
              <w:jc w:val="center"/>
              <w:rPr>
                <w:rFonts w:ascii="Book Antiqua" w:hAnsi="Book Antiqua"/>
                <w:bCs/>
                <w:sz w:val="22"/>
                <w:szCs w:val="22"/>
              </w:rPr>
            </w:pPr>
            <w:r>
              <w:rPr>
                <w:rFonts w:ascii="Book Antiqua" w:hAnsi="Book Antiqua"/>
                <w:bCs/>
                <w:sz w:val="22"/>
                <w:szCs w:val="22"/>
              </w:rPr>
              <w:t>9428,25</w:t>
            </w:r>
          </w:p>
        </w:tc>
        <w:tc>
          <w:tcPr>
            <w:tcW w:w="1476" w:type="dxa"/>
            <w:vAlign w:val="center"/>
          </w:tcPr>
          <w:p>
            <w:pPr>
              <w:jc w:val="center"/>
              <w:rPr>
                <w:rFonts w:ascii="Book Antiqua" w:hAnsi="Book Antiqua"/>
                <w:bCs/>
                <w:sz w:val="22"/>
                <w:szCs w:val="22"/>
              </w:rPr>
            </w:pPr>
            <w:r>
              <w:rPr>
                <w:rFonts w:ascii="Book Antiqua" w:hAnsi="Book Antiqua"/>
                <w:bCs/>
                <w:sz w:val="22"/>
                <w:szCs w:val="22"/>
              </w:rPr>
              <w:t>8250</w:t>
            </w:r>
          </w:p>
        </w:tc>
        <w:tc>
          <w:tcPr>
            <w:tcW w:w="1477" w:type="dxa"/>
            <w:vAlign w:val="center"/>
          </w:tcPr>
          <w:p>
            <w:pPr>
              <w:jc w:val="center"/>
              <w:rPr>
                <w:rFonts w:ascii="Book Antiqua" w:hAnsi="Book Antiqua"/>
                <w:bCs/>
                <w:sz w:val="22"/>
                <w:szCs w:val="22"/>
              </w:rPr>
            </w:pPr>
            <w:r>
              <w:rPr>
                <w:rFonts w:ascii="Book Antiqua" w:hAnsi="Book Antiqua"/>
                <w:bCs/>
                <w:sz w:val="22"/>
                <w:szCs w:val="22"/>
              </w:rPr>
              <w:t>8485,42</w:t>
            </w:r>
          </w:p>
        </w:tc>
      </w:tr>
      <w:tr>
        <w:tc>
          <w:tcPr>
            <w:tcW w:w="833" w:type="dxa"/>
            <w:vAlign w:val="center"/>
          </w:tcPr>
          <w:p>
            <w:pPr>
              <w:jc w:val="both"/>
              <w:rPr>
                <w:rFonts w:ascii="Book Antiqua" w:hAnsi="Book Antiqua"/>
                <w:bCs/>
                <w:sz w:val="22"/>
                <w:szCs w:val="22"/>
              </w:rPr>
            </w:pPr>
            <w:r>
              <w:rPr>
                <w:rFonts w:ascii="Book Antiqua" w:hAnsi="Book Antiqua"/>
                <w:bCs/>
                <w:sz w:val="22"/>
                <w:szCs w:val="22"/>
              </w:rPr>
              <w:t>14</w:t>
            </w:r>
          </w:p>
        </w:tc>
        <w:tc>
          <w:tcPr>
            <w:tcW w:w="1476" w:type="dxa"/>
            <w:vAlign w:val="center"/>
          </w:tcPr>
          <w:p>
            <w:pPr>
              <w:jc w:val="center"/>
              <w:rPr>
                <w:rFonts w:ascii="Book Antiqua" w:hAnsi="Book Antiqua"/>
                <w:bCs/>
                <w:sz w:val="22"/>
                <w:szCs w:val="22"/>
              </w:rPr>
            </w:pPr>
            <w:r>
              <w:rPr>
                <w:rFonts w:ascii="Book Antiqua" w:hAnsi="Book Antiqua"/>
                <w:bCs/>
                <w:sz w:val="22"/>
                <w:szCs w:val="22"/>
              </w:rPr>
              <w:t>9899,66</w:t>
            </w:r>
          </w:p>
        </w:tc>
        <w:tc>
          <w:tcPr>
            <w:tcW w:w="1476" w:type="dxa"/>
            <w:vAlign w:val="center"/>
          </w:tcPr>
          <w:p>
            <w:pPr>
              <w:jc w:val="center"/>
              <w:rPr>
                <w:rFonts w:ascii="Book Antiqua" w:hAnsi="Book Antiqua"/>
                <w:bCs/>
                <w:sz w:val="22"/>
                <w:szCs w:val="22"/>
              </w:rPr>
            </w:pPr>
            <w:r>
              <w:rPr>
                <w:rFonts w:ascii="Book Antiqua" w:hAnsi="Book Antiqua"/>
                <w:bCs/>
                <w:sz w:val="22"/>
                <w:szCs w:val="22"/>
              </w:rPr>
              <w:t>8500</w:t>
            </w:r>
          </w:p>
        </w:tc>
        <w:tc>
          <w:tcPr>
            <w:tcW w:w="1477" w:type="dxa"/>
            <w:vAlign w:val="center"/>
          </w:tcPr>
          <w:p>
            <w:pPr>
              <w:jc w:val="center"/>
              <w:rPr>
                <w:rFonts w:ascii="Book Antiqua" w:hAnsi="Book Antiqua"/>
                <w:bCs/>
                <w:sz w:val="22"/>
                <w:szCs w:val="22"/>
              </w:rPr>
            </w:pPr>
            <w:r>
              <w:rPr>
                <w:rFonts w:ascii="Book Antiqua" w:hAnsi="Book Antiqua"/>
                <w:bCs/>
                <w:sz w:val="22"/>
                <w:szCs w:val="22"/>
              </w:rPr>
              <w:t>8909,69</w:t>
            </w:r>
          </w:p>
        </w:tc>
      </w:tr>
      <w:tr>
        <w:tc>
          <w:tcPr>
            <w:tcW w:w="833" w:type="dxa"/>
            <w:vAlign w:val="center"/>
          </w:tcPr>
          <w:p>
            <w:pPr>
              <w:jc w:val="both"/>
              <w:rPr>
                <w:rFonts w:ascii="Book Antiqua" w:hAnsi="Book Antiqua"/>
                <w:bCs/>
                <w:sz w:val="22"/>
                <w:szCs w:val="22"/>
              </w:rPr>
            </w:pPr>
            <w:r>
              <w:rPr>
                <w:rFonts w:ascii="Book Antiqua" w:hAnsi="Book Antiqua"/>
                <w:bCs/>
                <w:sz w:val="22"/>
                <w:szCs w:val="22"/>
              </w:rPr>
              <w:t>15</w:t>
            </w:r>
          </w:p>
        </w:tc>
        <w:tc>
          <w:tcPr>
            <w:tcW w:w="1476" w:type="dxa"/>
            <w:vAlign w:val="center"/>
          </w:tcPr>
          <w:p>
            <w:pPr>
              <w:jc w:val="center"/>
              <w:rPr>
                <w:rFonts w:ascii="Book Antiqua" w:hAnsi="Book Antiqua"/>
                <w:bCs/>
                <w:sz w:val="22"/>
                <w:szCs w:val="22"/>
              </w:rPr>
            </w:pPr>
            <w:r>
              <w:rPr>
                <w:rFonts w:ascii="Book Antiqua" w:hAnsi="Book Antiqua"/>
                <w:bCs/>
                <w:sz w:val="22"/>
                <w:szCs w:val="22"/>
              </w:rPr>
              <w:t>10394,64</w:t>
            </w:r>
          </w:p>
        </w:tc>
        <w:tc>
          <w:tcPr>
            <w:tcW w:w="1476" w:type="dxa"/>
            <w:vAlign w:val="center"/>
          </w:tcPr>
          <w:p>
            <w:pPr>
              <w:jc w:val="center"/>
              <w:rPr>
                <w:rFonts w:ascii="Book Antiqua" w:hAnsi="Book Antiqua"/>
                <w:bCs/>
                <w:sz w:val="22"/>
                <w:szCs w:val="22"/>
              </w:rPr>
            </w:pPr>
            <w:r>
              <w:rPr>
                <w:rFonts w:ascii="Book Antiqua" w:hAnsi="Book Antiqua"/>
                <w:bCs/>
                <w:sz w:val="22"/>
                <w:szCs w:val="22"/>
              </w:rPr>
              <w:t>8750</w:t>
            </w:r>
          </w:p>
        </w:tc>
        <w:tc>
          <w:tcPr>
            <w:tcW w:w="1477" w:type="dxa"/>
            <w:vAlign w:val="center"/>
          </w:tcPr>
          <w:p>
            <w:pPr>
              <w:jc w:val="center"/>
              <w:rPr>
                <w:rFonts w:ascii="Book Antiqua" w:hAnsi="Book Antiqua"/>
                <w:bCs/>
                <w:sz w:val="22"/>
                <w:szCs w:val="22"/>
              </w:rPr>
            </w:pPr>
            <w:r>
              <w:rPr>
                <w:rFonts w:ascii="Book Antiqua" w:hAnsi="Book Antiqua"/>
                <w:bCs/>
                <w:sz w:val="22"/>
                <w:szCs w:val="22"/>
              </w:rPr>
              <w:t>9355,18</w:t>
            </w:r>
          </w:p>
        </w:tc>
      </w:tr>
      <w:tr>
        <w:tc>
          <w:tcPr>
            <w:tcW w:w="833" w:type="dxa"/>
            <w:vAlign w:val="center"/>
          </w:tcPr>
          <w:p>
            <w:pPr>
              <w:jc w:val="both"/>
              <w:rPr>
                <w:rFonts w:ascii="Book Antiqua" w:hAnsi="Book Antiqua"/>
                <w:bCs/>
                <w:sz w:val="22"/>
                <w:szCs w:val="22"/>
              </w:rPr>
            </w:pPr>
            <w:r>
              <w:rPr>
                <w:rFonts w:ascii="Book Antiqua" w:hAnsi="Book Antiqua"/>
                <w:bCs/>
                <w:sz w:val="22"/>
                <w:szCs w:val="22"/>
              </w:rPr>
              <w:t>16</w:t>
            </w:r>
          </w:p>
        </w:tc>
        <w:tc>
          <w:tcPr>
            <w:tcW w:w="1476" w:type="dxa"/>
            <w:vAlign w:val="center"/>
          </w:tcPr>
          <w:p>
            <w:pPr>
              <w:jc w:val="center"/>
              <w:rPr>
                <w:rFonts w:ascii="Book Antiqua" w:hAnsi="Book Antiqua"/>
                <w:bCs/>
                <w:sz w:val="22"/>
                <w:szCs w:val="22"/>
              </w:rPr>
            </w:pPr>
            <w:r>
              <w:rPr>
                <w:rFonts w:ascii="Book Antiqua" w:hAnsi="Book Antiqua"/>
                <w:bCs/>
                <w:sz w:val="22"/>
                <w:szCs w:val="22"/>
              </w:rPr>
              <w:t>10914,37</w:t>
            </w:r>
          </w:p>
        </w:tc>
        <w:tc>
          <w:tcPr>
            <w:tcW w:w="1476" w:type="dxa"/>
            <w:vAlign w:val="center"/>
          </w:tcPr>
          <w:p>
            <w:pPr>
              <w:jc w:val="center"/>
              <w:rPr>
                <w:rFonts w:ascii="Book Antiqua" w:hAnsi="Book Antiqua"/>
                <w:bCs/>
                <w:sz w:val="22"/>
                <w:szCs w:val="22"/>
              </w:rPr>
            </w:pPr>
            <w:r>
              <w:rPr>
                <w:rFonts w:ascii="Book Antiqua" w:hAnsi="Book Antiqua"/>
                <w:bCs/>
                <w:sz w:val="22"/>
                <w:szCs w:val="22"/>
              </w:rPr>
              <w:t>9000</w:t>
            </w:r>
          </w:p>
        </w:tc>
        <w:tc>
          <w:tcPr>
            <w:tcW w:w="1477" w:type="dxa"/>
            <w:vAlign w:val="center"/>
          </w:tcPr>
          <w:p>
            <w:pPr>
              <w:jc w:val="center"/>
              <w:rPr>
                <w:rFonts w:ascii="Book Antiqua" w:hAnsi="Book Antiqua"/>
                <w:bCs/>
                <w:sz w:val="22"/>
                <w:szCs w:val="22"/>
              </w:rPr>
            </w:pPr>
            <w:r>
              <w:rPr>
                <w:rFonts w:ascii="Book Antiqua" w:hAnsi="Book Antiqua"/>
                <w:bCs/>
                <w:sz w:val="22"/>
                <w:szCs w:val="22"/>
              </w:rPr>
              <w:t>9822,94</w:t>
            </w:r>
          </w:p>
        </w:tc>
      </w:tr>
      <w:tr>
        <w:tc>
          <w:tcPr>
            <w:tcW w:w="833" w:type="dxa"/>
            <w:vAlign w:val="center"/>
          </w:tcPr>
          <w:p>
            <w:pPr>
              <w:jc w:val="both"/>
              <w:rPr>
                <w:rFonts w:ascii="Book Antiqua" w:hAnsi="Book Antiqua"/>
                <w:bCs/>
                <w:sz w:val="22"/>
                <w:szCs w:val="22"/>
              </w:rPr>
            </w:pPr>
            <w:r>
              <w:rPr>
                <w:rFonts w:ascii="Book Antiqua" w:hAnsi="Book Antiqua"/>
                <w:bCs/>
                <w:sz w:val="22"/>
                <w:szCs w:val="22"/>
              </w:rPr>
              <w:t>17</w:t>
            </w:r>
          </w:p>
        </w:tc>
        <w:tc>
          <w:tcPr>
            <w:tcW w:w="1476" w:type="dxa"/>
            <w:vAlign w:val="center"/>
          </w:tcPr>
          <w:p>
            <w:pPr>
              <w:jc w:val="center"/>
              <w:rPr>
                <w:rFonts w:ascii="Book Antiqua" w:hAnsi="Book Antiqua"/>
                <w:bCs/>
                <w:sz w:val="22"/>
                <w:szCs w:val="22"/>
              </w:rPr>
            </w:pPr>
            <w:r>
              <w:rPr>
                <w:rFonts w:ascii="Book Antiqua" w:hAnsi="Book Antiqua"/>
                <w:bCs/>
                <w:sz w:val="22"/>
                <w:szCs w:val="22"/>
              </w:rPr>
              <w:t>11460,09</w:t>
            </w:r>
          </w:p>
        </w:tc>
        <w:tc>
          <w:tcPr>
            <w:tcW w:w="1476" w:type="dxa"/>
            <w:vAlign w:val="center"/>
          </w:tcPr>
          <w:p>
            <w:pPr>
              <w:jc w:val="center"/>
              <w:rPr>
                <w:rFonts w:ascii="Book Antiqua" w:hAnsi="Book Antiqua"/>
                <w:bCs/>
                <w:sz w:val="22"/>
                <w:szCs w:val="22"/>
              </w:rPr>
            </w:pPr>
            <w:r>
              <w:rPr>
                <w:rFonts w:ascii="Book Antiqua" w:hAnsi="Book Antiqua"/>
                <w:bCs/>
                <w:sz w:val="22"/>
                <w:szCs w:val="22"/>
              </w:rPr>
              <w:t>9250</w:t>
            </w:r>
          </w:p>
        </w:tc>
        <w:tc>
          <w:tcPr>
            <w:tcW w:w="1477" w:type="dxa"/>
            <w:vAlign w:val="center"/>
          </w:tcPr>
          <w:p>
            <w:pPr>
              <w:jc w:val="center"/>
              <w:rPr>
                <w:rFonts w:ascii="Book Antiqua" w:hAnsi="Book Antiqua"/>
                <w:bCs/>
                <w:sz w:val="22"/>
                <w:szCs w:val="22"/>
              </w:rPr>
            </w:pPr>
            <w:r>
              <w:rPr>
                <w:rFonts w:ascii="Book Antiqua" w:hAnsi="Book Antiqua"/>
                <w:bCs/>
                <w:sz w:val="22"/>
                <w:szCs w:val="22"/>
              </w:rPr>
              <w:t>10314,08</w:t>
            </w:r>
          </w:p>
        </w:tc>
      </w:tr>
      <w:tr>
        <w:tc>
          <w:tcPr>
            <w:tcW w:w="833" w:type="dxa"/>
            <w:vAlign w:val="center"/>
          </w:tcPr>
          <w:p>
            <w:pPr>
              <w:jc w:val="both"/>
              <w:rPr>
                <w:rFonts w:ascii="Book Antiqua" w:hAnsi="Book Antiqua"/>
                <w:b/>
                <w:bCs/>
                <w:sz w:val="22"/>
                <w:szCs w:val="22"/>
              </w:rPr>
            </w:pPr>
            <w:r>
              <w:rPr>
                <w:rFonts w:ascii="Book Antiqua" w:hAnsi="Book Antiqua"/>
                <w:b/>
                <w:bCs/>
                <w:sz w:val="22"/>
                <w:szCs w:val="22"/>
              </w:rPr>
              <w:t>18</w:t>
            </w:r>
          </w:p>
        </w:tc>
        <w:tc>
          <w:tcPr>
            <w:tcW w:w="1476" w:type="dxa"/>
            <w:vAlign w:val="center"/>
          </w:tcPr>
          <w:p>
            <w:pPr>
              <w:jc w:val="center"/>
              <w:rPr>
                <w:rFonts w:ascii="Book Antiqua" w:hAnsi="Book Antiqua"/>
                <w:b/>
                <w:bCs/>
                <w:sz w:val="22"/>
                <w:szCs w:val="22"/>
              </w:rPr>
            </w:pPr>
            <w:r>
              <w:rPr>
                <w:rFonts w:ascii="Book Antiqua" w:hAnsi="Book Antiqua"/>
                <w:b/>
                <w:bCs/>
                <w:sz w:val="22"/>
                <w:szCs w:val="22"/>
              </w:rPr>
              <w:t>12033,10</w:t>
            </w:r>
          </w:p>
        </w:tc>
        <w:tc>
          <w:tcPr>
            <w:tcW w:w="1476" w:type="dxa"/>
            <w:vAlign w:val="center"/>
          </w:tcPr>
          <w:p>
            <w:pPr>
              <w:jc w:val="center"/>
              <w:rPr>
                <w:rFonts w:ascii="Book Antiqua" w:hAnsi="Book Antiqua"/>
                <w:b/>
                <w:bCs/>
                <w:sz w:val="22"/>
                <w:szCs w:val="22"/>
              </w:rPr>
            </w:pPr>
            <w:r>
              <w:rPr>
                <w:rFonts w:ascii="Book Antiqua" w:hAnsi="Book Antiqua"/>
                <w:b/>
                <w:bCs/>
                <w:sz w:val="22"/>
                <w:szCs w:val="22"/>
              </w:rPr>
              <w:t>9500</w:t>
            </w:r>
          </w:p>
        </w:tc>
        <w:tc>
          <w:tcPr>
            <w:tcW w:w="1477" w:type="dxa"/>
            <w:vAlign w:val="center"/>
          </w:tcPr>
          <w:p>
            <w:pPr>
              <w:jc w:val="center"/>
              <w:rPr>
                <w:rFonts w:ascii="Book Antiqua" w:hAnsi="Book Antiqua"/>
                <w:b/>
                <w:bCs/>
                <w:sz w:val="22"/>
                <w:szCs w:val="22"/>
              </w:rPr>
            </w:pPr>
            <w:r>
              <w:rPr>
                <w:rFonts w:ascii="Book Antiqua" w:hAnsi="Book Antiqua"/>
                <w:b/>
                <w:bCs/>
                <w:sz w:val="22"/>
                <w:szCs w:val="22"/>
              </w:rPr>
              <w:t>10829,79</w:t>
            </w:r>
          </w:p>
        </w:tc>
      </w:tr>
    </w:tbl>
    <w:p>
      <w:pPr>
        <w:spacing w:line="120" w:lineRule="auto"/>
        <w:jc w:val="both"/>
        <w:rPr>
          <w:rFonts w:ascii="Book Antiqua" w:hAnsi="Book Antiqua"/>
          <w:bCs/>
          <w:sz w:val="22"/>
          <w:szCs w:val="22"/>
        </w:rPr>
      </w:pPr>
    </w:p>
    <w:p>
      <w:pPr>
        <w:jc w:val="both"/>
        <w:rPr>
          <w:rFonts w:ascii="Book Antiqua" w:hAnsi="Book Antiqua"/>
          <w:bCs/>
          <w:sz w:val="22"/>
          <w:szCs w:val="22"/>
        </w:rPr>
      </w:pPr>
      <w:r>
        <w:rPr>
          <w:rFonts w:ascii="Book Antiqua" w:hAnsi="Book Antiqua"/>
          <w:bCs/>
          <w:sz w:val="22"/>
          <w:szCs w:val="22"/>
        </w:rPr>
        <w:t>Man erkennt, dass Peters Sparplan trotz des kleineren Startkapitals schon nach 12 Jahren zu einem höheren Kapital führt (vgl. Abb. rechts). Die angesparten Summen sind in der letzten Zeile ablesbar.</w:t>
      </w:r>
    </w:p>
    <w:p>
      <w:pPr>
        <w:jc w:val="both"/>
        <w:rPr>
          <w:rFonts w:ascii="Book Antiqua" w:hAnsi="Book Antiqua"/>
          <w:bCs/>
          <w:sz w:val="22"/>
          <w:szCs w:val="22"/>
        </w:rPr>
      </w:pPr>
    </w:p>
    <w:p>
      <w:pPr>
        <w:jc w:val="both"/>
        <w:rPr>
          <w:rFonts w:ascii="Book Antiqua" w:hAnsi="Book Antiqua"/>
          <w:bCs/>
          <w:sz w:val="22"/>
          <w:szCs w:val="22"/>
        </w:rPr>
      </w:pPr>
      <w:r>
        <w:rPr>
          <w:rFonts w:ascii="Book Antiqua" w:hAnsi="Book Antiqua"/>
          <w:b/>
          <w:bCs/>
          <w:sz w:val="22"/>
          <w:szCs w:val="22"/>
        </w:rPr>
        <w:t>2) a)</w:t>
      </w:r>
      <w:r>
        <w:rPr>
          <w:rFonts w:ascii="Book Antiqua" w:hAnsi="Book Antiqua"/>
          <w:bCs/>
          <w:sz w:val="22"/>
          <w:szCs w:val="22"/>
        </w:rPr>
        <w:t xml:space="preserve"> Den Nominalwert erhält man über die bekannte Zinsformel:</w:t>
      </w:r>
    </w:p>
    <w:p>
      <w:pPr>
        <w:jc w:val="both"/>
        <w:rPr>
          <w:rFonts w:ascii="Book Antiqua" w:hAnsi="Book Antiqua"/>
          <w:bCs/>
          <w:sz w:val="10"/>
          <w:szCs w:val="10"/>
        </w:rPr>
      </w:pPr>
    </w:p>
    <w:p>
      <w:pPr>
        <w:jc w:val="both"/>
        <w:rPr>
          <w:rFonts w:ascii="Book Antiqua" w:hAnsi="Book Antiqua"/>
          <w:sz w:val="22"/>
          <w:szCs w:val="22"/>
        </w:rPr>
      </w:pP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n</m:t>
            </m:r>
          </m:sub>
        </m:sSub>
        <m:r>
          <m:rPr>
            <m:sty m:val="p"/>
          </m:rPr>
          <w:rPr>
            <w:rFonts w:ascii="Cambria Math" w:hAnsi="Cambria Math"/>
            <w:sz w:val="22"/>
            <w:szCs w:val="22"/>
          </w:rPr>
          <m:t>(nominal)=2000∙</m:t>
        </m:r>
        <m:sSup>
          <m:sSupPr>
            <m:ctrlPr>
              <w:rPr>
                <w:rFonts w:ascii="Cambria Math" w:hAnsi="Cambria Math"/>
                <w:sz w:val="22"/>
                <w:szCs w:val="22"/>
              </w:rPr>
            </m:ctrlPr>
          </m:sSupPr>
          <m:e>
            <m:r>
              <m:rPr>
                <m:sty m:val="p"/>
              </m:rPr>
              <w:rPr>
                <w:rFonts w:ascii="Cambria Math" w:hAnsi="Cambria Math"/>
                <w:sz w:val="22"/>
                <w:szCs w:val="22"/>
              </w:rPr>
              <m:t>1,04</m:t>
            </m:r>
          </m:e>
          <m:sup>
            <m:r>
              <m:rPr>
                <m:sty m:val="p"/>
              </m:rPr>
              <w:rPr>
                <w:rFonts w:ascii="Cambria Math" w:hAnsi="Cambria Math"/>
                <w:sz w:val="22"/>
                <w:szCs w:val="22"/>
              </w:rPr>
              <m:t>n</m:t>
            </m:r>
          </m:sup>
        </m:sSup>
      </m:oMath>
      <w:r>
        <w:rPr>
          <w:rFonts w:ascii="Book Antiqua" w:hAnsi="Book Antiqua"/>
          <w:sz w:val="22"/>
          <w:szCs w:val="22"/>
        </w:rPr>
        <w:t xml:space="preserve">. </w:t>
      </w:r>
    </w:p>
    <w:p>
      <w:pPr>
        <w:jc w:val="both"/>
        <w:rPr>
          <w:rFonts w:ascii="Book Antiqua" w:hAnsi="Book Antiqua"/>
          <w:sz w:val="10"/>
          <w:szCs w:val="10"/>
        </w:rPr>
      </w:pPr>
    </w:p>
    <w:p>
      <w:pPr>
        <w:jc w:val="both"/>
        <w:rPr>
          <w:rFonts w:ascii="Book Antiqua" w:hAnsi="Book Antiqua"/>
          <w:sz w:val="22"/>
          <w:szCs w:val="22"/>
        </w:rPr>
      </w:pPr>
      <w:r>
        <w:rPr>
          <w:rFonts w:ascii="Book Antiqua" w:hAnsi="Book Antiqua"/>
          <w:sz w:val="22"/>
          <w:szCs w:val="22"/>
        </w:rPr>
        <w:t>Beim Realwert wird zusätzlich noch die Inflationsrate berücksichtigt. Es findet eine Entwertung des Nominalwertes um die Inflationsrate von 3 % statt. Daher gilt dort:</w:t>
      </w:r>
    </w:p>
    <w:p>
      <w:pPr>
        <w:jc w:val="both"/>
        <w:rPr>
          <w:rFonts w:ascii="Book Antiqua" w:hAnsi="Book Antiqua"/>
          <w:sz w:val="10"/>
          <w:szCs w:val="10"/>
        </w:rPr>
      </w:pPr>
    </w:p>
    <w:p>
      <w:pPr>
        <w:jc w:val="both"/>
        <w:rPr>
          <w:rFonts w:ascii="Book Antiqua" w:hAnsi="Book Antiqua"/>
          <w:sz w:val="22"/>
          <w:szCs w:val="22"/>
        </w:rPr>
      </w:pPr>
      <m:oMath>
        <m:sSub>
          <m:sSubPr>
            <m:ctrlPr>
              <w:rPr>
                <w:rFonts w:ascii="Cambria Math" w:hAnsi="Cambria Math"/>
                <w:bCs/>
                <w:sz w:val="22"/>
                <w:szCs w:val="22"/>
              </w:rPr>
            </m:ctrlPr>
          </m:sSubPr>
          <m:e>
            <m:r>
              <m:rPr>
                <m:sty m:val="p"/>
              </m:rPr>
              <w:rPr>
                <w:rFonts w:ascii="Cambria Math" w:hAnsi="Cambria Math"/>
                <w:sz w:val="22"/>
                <w:szCs w:val="22"/>
              </w:rPr>
              <m:t>K</m:t>
            </m:r>
          </m:e>
          <m:sub>
            <m:r>
              <m:rPr>
                <m:sty m:val="p"/>
              </m:rPr>
              <w:rPr>
                <w:rFonts w:ascii="Cambria Math" w:hAnsi="Cambria Math"/>
                <w:sz w:val="22"/>
                <w:szCs w:val="22"/>
              </w:rPr>
              <m:t>n</m:t>
            </m:r>
          </m:sub>
        </m:sSub>
        <m:d>
          <m:dPr>
            <m:ctrlPr>
              <w:rPr>
                <w:rFonts w:ascii="Cambria Math" w:hAnsi="Cambria Math"/>
                <w:sz w:val="22"/>
                <w:szCs w:val="22"/>
              </w:rPr>
            </m:ctrlPr>
          </m:dPr>
          <m:e>
            <m:r>
              <m:rPr>
                <m:sty m:val="p"/>
              </m:rPr>
              <w:rPr>
                <w:rFonts w:ascii="Cambria Math" w:hAnsi="Cambria Math"/>
                <w:sz w:val="22"/>
                <w:szCs w:val="22"/>
              </w:rPr>
              <m:t>real</m:t>
            </m:r>
          </m:e>
        </m:d>
        <m:r>
          <m:rPr>
            <m:sty m:val="p"/>
          </m:rPr>
          <w:rPr>
            <w:rFonts w:ascii="Cambria Math" w:hAnsi="Cambria Math"/>
            <w:sz w:val="22"/>
            <w:szCs w:val="22"/>
          </w:rPr>
          <m:t>=</m:t>
        </m:r>
        <m:sSub>
          <m:sSubPr>
            <m:ctrlPr>
              <w:rPr>
                <w:rFonts w:ascii="Cambria Math" w:hAnsi="Cambria Math"/>
                <w:bCs/>
                <w:sz w:val="22"/>
                <w:szCs w:val="22"/>
              </w:rPr>
            </m:ctrlPr>
          </m:sSubPr>
          <m:e>
            <m:r>
              <m:rPr>
                <m:sty m:val="p"/>
              </m:rPr>
              <w:rPr>
                <w:rFonts w:ascii="Cambria Math" w:hAnsi="Cambria Math"/>
                <w:sz w:val="22"/>
                <w:szCs w:val="22"/>
              </w:rPr>
              <m:t xml:space="preserve"> K</m:t>
            </m:r>
          </m:e>
          <m:sub>
            <m:r>
              <m:rPr>
                <m:sty m:val="p"/>
              </m:rPr>
              <w:rPr>
                <w:rFonts w:ascii="Cambria Math" w:hAnsi="Cambria Math"/>
                <w:sz w:val="22"/>
                <w:szCs w:val="22"/>
              </w:rPr>
              <m:t>n</m:t>
            </m:r>
          </m:sub>
        </m:sSub>
        <m:d>
          <m:dPr>
            <m:ctrlPr>
              <w:rPr>
                <w:rFonts w:ascii="Cambria Math" w:hAnsi="Cambria Math"/>
                <w:sz w:val="22"/>
                <w:szCs w:val="22"/>
              </w:rPr>
            </m:ctrlPr>
          </m:dPr>
          <m:e>
            <m:r>
              <m:rPr>
                <m:sty m:val="p"/>
              </m:rPr>
              <w:rPr>
                <w:rFonts w:ascii="Cambria Math" w:hAnsi="Cambria Math"/>
                <w:sz w:val="22"/>
                <w:szCs w:val="22"/>
              </w:rPr>
              <m:t>nominal</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0,97</m:t>
            </m:r>
          </m:e>
          <m:sup>
            <m:r>
              <m:rPr>
                <m:sty m:val="p"/>
              </m:rPr>
              <w:rPr>
                <w:rFonts w:ascii="Cambria Math" w:hAnsi="Cambria Math"/>
                <w:sz w:val="22"/>
                <w:szCs w:val="22"/>
              </w:rPr>
              <m:t>n</m:t>
            </m:r>
          </m:sup>
        </m:sSup>
        <m:r>
          <m:rPr>
            <m:sty m:val="p"/>
          </m:rPr>
          <w:rPr>
            <w:rFonts w:ascii="Cambria Math" w:hAnsi="Cambria Math"/>
            <w:sz w:val="22"/>
            <w:szCs w:val="22"/>
          </w:rPr>
          <m:t>=2000∙</m:t>
        </m:r>
        <m:sSup>
          <m:sSupPr>
            <m:ctrlPr>
              <w:rPr>
                <w:rFonts w:ascii="Cambria Math" w:hAnsi="Cambria Math"/>
                <w:sz w:val="22"/>
                <w:szCs w:val="22"/>
              </w:rPr>
            </m:ctrlPr>
          </m:sSupPr>
          <m:e>
            <m:r>
              <m:rPr>
                <m:sty m:val="p"/>
              </m:rPr>
              <w:rPr>
                <w:rFonts w:ascii="Cambria Math" w:hAnsi="Cambria Math"/>
                <w:sz w:val="22"/>
                <w:szCs w:val="22"/>
              </w:rPr>
              <m:t>1,04</m:t>
            </m:r>
          </m:e>
          <m:sup>
            <m:r>
              <m:rPr>
                <m:sty m:val="p"/>
              </m:rPr>
              <w:rPr>
                <w:rFonts w:ascii="Cambria Math" w:hAnsi="Cambria Math"/>
                <w:sz w:val="22"/>
                <w:szCs w:val="22"/>
              </w:rPr>
              <m:t>n</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0,97</m:t>
            </m:r>
          </m:e>
          <m:sup>
            <m:r>
              <m:rPr>
                <m:sty m:val="p"/>
              </m:rPr>
              <w:rPr>
                <w:rFonts w:ascii="Cambria Math" w:hAnsi="Cambria Math"/>
                <w:sz w:val="22"/>
                <w:szCs w:val="22"/>
              </w:rPr>
              <m:t>n</m:t>
            </m:r>
          </m:sup>
        </m:sSup>
      </m:oMath>
      <w:r>
        <w:rPr>
          <w:rFonts w:ascii="Book Antiqua" w:hAnsi="Book Antiqua"/>
          <w:sz w:val="22"/>
          <w:szCs w:val="22"/>
        </w:rPr>
        <w:t xml:space="preserve">. </w:t>
      </w:r>
    </w:p>
    <w:p>
      <w:pPr>
        <w:jc w:val="both"/>
        <w:rPr>
          <w:rFonts w:ascii="Book Antiqua" w:hAnsi="Book Antiqua"/>
          <w:sz w:val="10"/>
          <w:szCs w:val="10"/>
        </w:rPr>
      </w:pPr>
    </w:p>
    <w:p>
      <w:pPr>
        <w:jc w:val="both"/>
        <w:rPr>
          <w:rFonts w:ascii="Book Antiqua" w:hAnsi="Book Antiqua"/>
          <w:sz w:val="22"/>
          <w:szCs w:val="22"/>
        </w:rPr>
      </w:pPr>
      <w:r>
        <w:rPr>
          <w:rFonts w:ascii="Book Antiqua" w:hAnsi="Book Antiqua"/>
          <w:sz w:val="22"/>
          <w:szCs w:val="22"/>
        </w:rPr>
        <w:t>So erhält man wie im ersten Beispiel folgende Wertetabelle (sinnvoll runden!):</w:t>
      </w:r>
    </w:p>
    <w:p>
      <w:pPr>
        <w:spacing w:line="120" w:lineRule="auto"/>
        <w:jc w:val="both"/>
        <w:rPr>
          <w:rFonts w:ascii="Book Antiqua" w:hAnsi="Book Antiqua"/>
          <w:sz w:val="22"/>
          <w:szCs w:val="22"/>
        </w:rPr>
      </w:pPr>
      <w:r>
        <w:rPr>
          <w:noProof/>
          <w:sz w:val="22"/>
          <w:szCs w:val="22"/>
        </w:rPr>
        <w:drawing>
          <wp:anchor distT="0" distB="0" distL="114300" distR="114300" simplePos="0" relativeHeight="251957248" behindDoc="0" locked="0" layoutInCell="1" allowOverlap="1">
            <wp:simplePos x="0" y="0"/>
            <wp:positionH relativeFrom="margin">
              <wp:posOffset>3536950</wp:posOffset>
            </wp:positionH>
            <wp:positionV relativeFrom="paragraph">
              <wp:posOffset>95060</wp:posOffset>
            </wp:positionV>
            <wp:extent cx="2590800" cy="1457325"/>
            <wp:effectExtent l="19050" t="19050" r="19050" b="28575"/>
            <wp:wrapNone/>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2590800" cy="145732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020"/>
        <w:gridCol w:w="2409"/>
      </w:tblGrid>
      <w:tr>
        <w:tc>
          <w:tcPr>
            <w:tcW w:w="720" w:type="dxa"/>
            <w:vAlign w:val="center"/>
          </w:tcPr>
          <w:p>
            <w:pPr>
              <w:jc w:val="both"/>
              <w:rPr>
                <w:rFonts w:ascii="Book Antiqua" w:hAnsi="Book Antiqua"/>
                <w:bCs/>
                <w:sz w:val="22"/>
                <w:szCs w:val="22"/>
              </w:rPr>
            </w:pPr>
            <w:r>
              <w:rPr>
                <w:rFonts w:ascii="Book Antiqua" w:hAnsi="Book Antiqua"/>
                <w:bCs/>
                <w:sz w:val="22"/>
                <w:szCs w:val="22"/>
              </w:rPr>
              <w:t>Jahre</w:t>
            </w:r>
          </w:p>
        </w:tc>
        <w:tc>
          <w:tcPr>
            <w:tcW w:w="2020" w:type="dxa"/>
            <w:vAlign w:val="center"/>
          </w:tcPr>
          <w:p>
            <w:pPr>
              <w:jc w:val="center"/>
              <w:rPr>
                <w:rFonts w:ascii="Book Antiqua" w:hAnsi="Book Antiqua"/>
                <w:bCs/>
                <w:sz w:val="22"/>
                <w:szCs w:val="22"/>
              </w:rPr>
            </w:pPr>
            <w:r>
              <w:rPr>
                <w:rFonts w:ascii="Book Antiqua" w:hAnsi="Book Antiqua"/>
                <w:bCs/>
                <w:sz w:val="22"/>
                <w:szCs w:val="22"/>
              </w:rPr>
              <w:t>Kapital (nominal)</w:t>
            </w:r>
          </w:p>
        </w:tc>
        <w:tc>
          <w:tcPr>
            <w:tcW w:w="2409" w:type="dxa"/>
            <w:vAlign w:val="center"/>
          </w:tcPr>
          <w:p>
            <w:pPr>
              <w:jc w:val="center"/>
              <w:rPr>
                <w:rFonts w:ascii="Book Antiqua" w:hAnsi="Book Antiqua"/>
                <w:bCs/>
                <w:sz w:val="22"/>
                <w:szCs w:val="22"/>
              </w:rPr>
            </w:pPr>
            <w:r>
              <w:rPr>
                <w:rFonts w:ascii="Book Antiqua" w:hAnsi="Book Antiqua"/>
                <w:bCs/>
                <w:sz w:val="22"/>
                <w:szCs w:val="22"/>
              </w:rPr>
              <w:t>Kapital (real)</w:t>
            </w:r>
          </w:p>
        </w:tc>
      </w:tr>
      <w:tr>
        <w:tc>
          <w:tcPr>
            <w:tcW w:w="720" w:type="dxa"/>
            <w:vAlign w:val="center"/>
          </w:tcPr>
          <w:p>
            <w:pPr>
              <w:jc w:val="both"/>
              <w:rPr>
                <w:rFonts w:ascii="Book Antiqua" w:hAnsi="Book Antiqua"/>
                <w:bCs/>
                <w:sz w:val="22"/>
                <w:szCs w:val="22"/>
              </w:rPr>
            </w:pPr>
            <w:r>
              <w:rPr>
                <w:rFonts w:ascii="Book Antiqua" w:hAnsi="Book Antiqua"/>
                <w:bCs/>
                <w:sz w:val="22"/>
                <w:szCs w:val="22"/>
              </w:rPr>
              <w:t>0</w:t>
            </w:r>
          </w:p>
        </w:tc>
        <w:tc>
          <w:tcPr>
            <w:tcW w:w="2020" w:type="dxa"/>
            <w:vAlign w:val="center"/>
          </w:tcPr>
          <w:p>
            <w:pPr>
              <w:jc w:val="center"/>
              <w:rPr>
                <w:rFonts w:ascii="Book Antiqua" w:hAnsi="Book Antiqua"/>
                <w:bCs/>
                <w:sz w:val="22"/>
                <w:szCs w:val="22"/>
              </w:rPr>
            </w:pPr>
            <w:r>
              <w:rPr>
                <w:rFonts w:ascii="Book Antiqua" w:hAnsi="Book Antiqua"/>
                <w:bCs/>
                <w:sz w:val="22"/>
                <w:szCs w:val="22"/>
              </w:rPr>
              <w:t>2000</w:t>
            </w:r>
          </w:p>
        </w:tc>
        <w:tc>
          <w:tcPr>
            <w:tcW w:w="2409" w:type="dxa"/>
            <w:vAlign w:val="center"/>
          </w:tcPr>
          <w:p>
            <w:pPr>
              <w:jc w:val="center"/>
              <w:rPr>
                <w:rFonts w:ascii="Book Antiqua" w:hAnsi="Book Antiqua"/>
                <w:bCs/>
                <w:sz w:val="22"/>
                <w:szCs w:val="22"/>
              </w:rPr>
            </w:pPr>
            <w:r>
              <w:rPr>
                <w:rFonts w:ascii="Book Antiqua" w:hAnsi="Book Antiqua"/>
                <w:bCs/>
                <w:sz w:val="22"/>
                <w:szCs w:val="22"/>
              </w:rPr>
              <w:t>2000</w:t>
            </w:r>
          </w:p>
        </w:tc>
      </w:tr>
      <w:tr>
        <w:tc>
          <w:tcPr>
            <w:tcW w:w="720" w:type="dxa"/>
            <w:vAlign w:val="center"/>
          </w:tcPr>
          <w:p>
            <w:pPr>
              <w:jc w:val="both"/>
              <w:rPr>
                <w:rFonts w:ascii="Book Antiqua" w:hAnsi="Book Antiqua"/>
                <w:bCs/>
                <w:sz w:val="22"/>
                <w:szCs w:val="22"/>
              </w:rPr>
            </w:pPr>
            <w:r>
              <w:rPr>
                <w:rFonts w:ascii="Book Antiqua" w:hAnsi="Book Antiqua"/>
                <w:bCs/>
                <w:sz w:val="22"/>
                <w:szCs w:val="22"/>
              </w:rPr>
              <w:t>1</w:t>
            </w:r>
          </w:p>
        </w:tc>
        <w:tc>
          <w:tcPr>
            <w:tcW w:w="2020" w:type="dxa"/>
            <w:vAlign w:val="center"/>
          </w:tcPr>
          <w:p>
            <w:pPr>
              <w:jc w:val="center"/>
              <w:rPr>
                <w:rFonts w:ascii="Book Antiqua" w:hAnsi="Book Antiqua"/>
                <w:bCs/>
                <w:sz w:val="22"/>
                <w:szCs w:val="22"/>
              </w:rPr>
            </w:pPr>
            <w:r>
              <w:rPr>
                <w:rFonts w:ascii="Book Antiqua" w:hAnsi="Book Antiqua"/>
                <w:bCs/>
                <w:sz w:val="22"/>
                <w:szCs w:val="22"/>
              </w:rPr>
              <w:t>2080</w:t>
            </w:r>
          </w:p>
        </w:tc>
        <w:tc>
          <w:tcPr>
            <w:tcW w:w="2409" w:type="dxa"/>
            <w:vAlign w:val="center"/>
          </w:tcPr>
          <w:p>
            <w:pPr>
              <w:jc w:val="center"/>
              <w:rPr>
                <w:rFonts w:ascii="Book Antiqua" w:hAnsi="Book Antiqua"/>
                <w:bCs/>
                <w:sz w:val="22"/>
                <w:szCs w:val="22"/>
              </w:rPr>
            </w:pPr>
            <w:r>
              <w:rPr>
                <w:rFonts w:ascii="Book Antiqua" w:hAnsi="Book Antiqua"/>
                <w:bCs/>
                <w:sz w:val="22"/>
                <w:szCs w:val="22"/>
              </w:rPr>
              <w:t>2017,6</w:t>
            </w:r>
          </w:p>
        </w:tc>
      </w:tr>
      <w:tr>
        <w:tc>
          <w:tcPr>
            <w:tcW w:w="720" w:type="dxa"/>
            <w:vAlign w:val="center"/>
          </w:tcPr>
          <w:p>
            <w:pPr>
              <w:jc w:val="both"/>
              <w:rPr>
                <w:rFonts w:ascii="Book Antiqua" w:hAnsi="Book Antiqua"/>
                <w:bCs/>
                <w:sz w:val="22"/>
                <w:szCs w:val="22"/>
              </w:rPr>
            </w:pPr>
            <w:r>
              <w:rPr>
                <w:rFonts w:ascii="Book Antiqua" w:hAnsi="Book Antiqua"/>
                <w:bCs/>
                <w:sz w:val="22"/>
                <w:szCs w:val="22"/>
              </w:rPr>
              <w:t>2</w:t>
            </w:r>
          </w:p>
        </w:tc>
        <w:tc>
          <w:tcPr>
            <w:tcW w:w="2020" w:type="dxa"/>
            <w:vAlign w:val="center"/>
          </w:tcPr>
          <w:p>
            <w:pPr>
              <w:jc w:val="center"/>
              <w:rPr>
                <w:rFonts w:ascii="Book Antiqua" w:hAnsi="Book Antiqua"/>
                <w:bCs/>
                <w:sz w:val="22"/>
                <w:szCs w:val="22"/>
              </w:rPr>
            </w:pPr>
            <w:r>
              <w:rPr>
                <w:rFonts w:ascii="Book Antiqua" w:hAnsi="Book Antiqua"/>
                <w:bCs/>
                <w:sz w:val="22"/>
                <w:szCs w:val="22"/>
              </w:rPr>
              <w:t>2163,20</w:t>
            </w:r>
          </w:p>
        </w:tc>
        <w:tc>
          <w:tcPr>
            <w:tcW w:w="2409" w:type="dxa"/>
            <w:vAlign w:val="center"/>
          </w:tcPr>
          <w:p>
            <w:pPr>
              <w:jc w:val="center"/>
              <w:rPr>
                <w:rFonts w:ascii="Book Antiqua" w:hAnsi="Book Antiqua"/>
                <w:bCs/>
                <w:sz w:val="22"/>
                <w:szCs w:val="22"/>
              </w:rPr>
            </w:pPr>
            <w:r>
              <w:rPr>
                <w:rFonts w:ascii="Book Antiqua" w:hAnsi="Book Antiqua"/>
                <w:bCs/>
                <w:sz w:val="22"/>
                <w:szCs w:val="22"/>
              </w:rPr>
              <w:t>2035,35</w:t>
            </w:r>
          </w:p>
        </w:tc>
      </w:tr>
      <w:tr>
        <w:tc>
          <w:tcPr>
            <w:tcW w:w="720" w:type="dxa"/>
            <w:vAlign w:val="center"/>
          </w:tcPr>
          <w:p>
            <w:pPr>
              <w:jc w:val="both"/>
              <w:rPr>
                <w:rFonts w:ascii="Book Antiqua" w:hAnsi="Book Antiqua"/>
                <w:bCs/>
                <w:sz w:val="22"/>
                <w:szCs w:val="22"/>
              </w:rPr>
            </w:pPr>
            <w:r>
              <w:rPr>
                <w:rFonts w:ascii="Book Antiqua" w:hAnsi="Book Antiqua"/>
                <w:bCs/>
                <w:sz w:val="22"/>
                <w:szCs w:val="22"/>
              </w:rPr>
              <w:t>3</w:t>
            </w:r>
          </w:p>
        </w:tc>
        <w:tc>
          <w:tcPr>
            <w:tcW w:w="2020" w:type="dxa"/>
            <w:vAlign w:val="center"/>
          </w:tcPr>
          <w:p>
            <w:pPr>
              <w:jc w:val="center"/>
              <w:rPr>
                <w:rFonts w:ascii="Book Antiqua" w:hAnsi="Book Antiqua"/>
                <w:bCs/>
                <w:sz w:val="22"/>
                <w:szCs w:val="22"/>
              </w:rPr>
            </w:pPr>
            <w:r>
              <w:rPr>
                <w:rFonts w:ascii="Book Antiqua" w:hAnsi="Book Antiqua"/>
                <w:bCs/>
                <w:sz w:val="22"/>
                <w:szCs w:val="22"/>
              </w:rPr>
              <w:t>2249,73</w:t>
            </w:r>
          </w:p>
        </w:tc>
        <w:tc>
          <w:tcPr>
            <w:tcW w:w="2409" w:type="dxa"/>
            <w:vAlign w:val="center"/>
          </w:tcPr>
          <w:p>
            <w:pPr>
              <w:jc w:val="center"/>
              <w:rPr>
                <w:rFonts w:ascii="Book Antiqua" w:hAnsi="Book Antiqua"/>
                <w:bCs/>
                <w:sz w:val="22"/>
                <w:szCs w:val="22"/>
              </w:rPr>
            </w:pPr>
            <w:r>
              <w:rPr>
                <w:rFonts w:ascii="Book Antiqua" w:hAnsi="Book Antiqua"/>
                <w:bCs/>
                <w:sz w:val="22"/>
                <w:szCs w:val="22"/>
              </w:rPr>
              <w:t>2053,27</w:t>
            </w:r>
          </w:p>
        </w:tc>
      </w:tr>
      <w:tr>
        <w:tc>
          <w:tcPr>
            <w:tcW w:w="720" w:type="dxa"/>
            <w:vAlign w:val="center"/>
          </w:tcPr>
          <w:p>
            <w:pPr>
              <w:jc w:val="both"/>
              <w:rPr>
                <w:rFonts w:ascii="Book Antiqua" w:hAnsi="Book Antiqua"/>
                <w:bCs/>
                <w:sz w:val="22"/>
                <w:szCs w:val="22"/>
              </w:rPr>
            </w:pPr>
            <w:r>
              <w:rPr>
                <w:rFonts w:ascii="Book Antiqua" w:hAnsi="Book Antiqua"/>
                <w:bCs/>
                <w:sz w:val="22"/>
                <w:szCs w:val="22"/>
              </w:rPr>
              <w:t>4</w:t>
            </w:r>
          </w:p>
        </w:tc>
        <w:tc>
          <w:tcPr>
            <w:tcW w:w="2020" w:type="dxa"/>
            <w:vAlign w:val="center"/>
          </w:tcPr>
          <w:p>
            <w:pPr>
              <w:jc w:val="center"/>
              <w:rPr>
                <w:rFonts w:ascii="Book Antiqua" w:hAnsi="Book Antiqua"/>
                <w:bCs/>
                <w:sz w:val="22"/>
                <w:szCs w:val="22"/>
              </w:rPr>
            </w:pPr>
            <w:r>
              <w:rPr>
                <w:rFonts w:ascii="Book Antiqua" w:hAnsi="Book Antiqua"/>
                <w:bCs/>
                <w:sz w:val="22"/>
                <w:szCs w:val="22"/>
              </w:rPr>
              <w:t>2339,72</w:t>
            </w:r>
          </w:p>
        </w:tc>
        <w:tc>
          <w:tcPr>
            <w:tcW w:w="2409" w:type="dxa"/>
            <w:vAlign w:val="center"/>
          </w:tcPr>
          <w:p>
            <w:pPr>
              <w:jc w:val="center"/>
              <w:rPr>
                <w:rFonts w:ascii="Book Antiqua" w:hAnsi="Book Antiqua"/>
                <w:bCs/>
                <w:sz w:val="22"/>
                <w:szCs w:val="22"/>
              </w:rPr>
            </w:pPr>
            <w:r>
              <w:rPr>
                <w:rFonts w:ascii="Book Antiqua" w:hAnsi="Book Antiqua"/>
                <w:bCs/>
                <w:sz w:val="22"/>
                <w:szCs w:val="22"/>
              </w:rPr>
              <w:t>2071,33</w:t>
            </w:r>
          </w:p>
        </w:tc>
      </w:tr>
      <w:tr>
        <w:tc>
          <w:tcPr>
            <w:tcW w:w="720" w:type="dxa"/>
            <w:vAlign w:val="center"/>
          </w:tcPr>
          <w:p>
            <w:pPr>
              <w:jc w:val="both"/>
              <w:rPr>
                <w:rFonts w:ascii="Book Antiqua" w:hAnsi="Book Antiqua"/>
                <w:bCs/>
                <w:sz w:val="22"/>
                <w:szCs w:val="22"/>
              </w:rPr>
            </w:pPr>
            <w:r>
              <w:rPr>
                <w:rFonts w:ascii="Book Antiqua" w:hAnsi="Book Antiqua"/>
                <w:bCs/>
                <w:sz w:val="22"/>
                <w:szCs w:val="22"/>
              </w:rPr>
              <w:t>5</w:t>
            </w:r>
          </w:p>
        </w:tc>
        <w:tc>
          <w:tcPr>
            <w:tcW w:w="2020" w:type="dxa"/>
            <w:vAlign w:val="center"/>
          </w:tcPr>
          <w:p>
            <w:pPr>
              <w:jc w:val="center"/>
              <w:rPr>
                <w:rFonts w:ascii="Book Antiqua" w:hAnsi="Book Antiqua"/>
                <w:bCs/>
                <w:sz w:val="22"/>
                <w:szCs w:val="22"/>
              </w:rPr>
            </w:pPr>
            <w:r>
              <w:rPr>
                <w:rFonts w:ascii="Book Antiqua" w:hAnsi="Book Antiqua"/>
                <w:bCs/>
                <w:sz w:val="22"/>
                <w:szCs w:val="22"/>
              </w:rPr>
              <w:t>2433,31</w:t>
            </w:r>
          </w:p>
        </w:tc>
        <w:tc>
          <w:tcPr>
            <w:tcW w:w="2409" w:type="dxa"/>
            <w:vAlign w:val="center"/>
          </w:tcPr>
          <w:p>
            <w:pPr>
              <w:jc w:val="center"/>
              <w:rPr>
                <w:rFonts w:ascii="Book Antiqua" w:hAnsi="Book Antiqua"/>
                <w:bCs/>
                <w:sz w:val="22"/>
                <w:szCs w:val="22"/>
              </w:rPr>
            </w:pPr>
            <w:r>
              <w:rPr>
                <w:rFonts w:ascii="Book Antiqua" w:hAnsi="Book Antiqua"/>
                <w:bCs/>
                <w:sz w:val="22"/>
                <w:szCs w:val="22"/>
              </w:rPr>
              <w:t>2089,56</w:t>
            </w:r>
          </w:p>
        </w:tc>
      </w:tr>
      <w:tr>
        <w:tc>
          <w:tcPr>
            <w:tcW w:w="720" w:type="dxa"/>
            <w:vAlign w:val="center"/>
          </w:tcPr>
          <w:p>
            <w:pPr>
              <w:jc w:val="both"/>
              <w:rPr>
                <w:rFonts w:ascii="Book Antiqua" w:hAnsi="Book Antiqua"/>
                <w:bCs/>
                <w:sz w:val="22"/>
                <w:szCs w:val="22"/>
              </w:rPr>
            </w:pPr>
            <w:r>
              <w:rPr>
                <w:rFonts w:ascii="Book Antiqua" w:hAnsi="Book Antiqua"/>
                <w:bCs/>
                <w:sz w:val="22"/>
                <w:szCs w:val="22"/>
              </w:rPr>
              <w:t>6</w:t>
            </w:r>
          </w:p>
        </w:tc>
        <w:tc>
          <w:tcPr>
            <w:tcW w:w="2020" w:type="dxa"/>
            <w:vAlign w:val="center"/>
          </w:tcPr>
          <w:p>
            <w:pPr>
              <w:jc w:val="center"/>
              <w:rPr>
                <w:rFonts w:ascii="Book Antiqua" w:hAnsi="Book Antiqua"/>
                <w:bCs/>
                <w:sz w:val="22"/>
                <w:szCs w:val="22"/>
              </w:rPr>
            </w:pPr>
            <w:r>
              <w:rPr>
                <w:rFonts w:ascii="Book Antiqua" w:hAnsi="Book Antiqua"/>
                <w:bCs/>
                <w:sz w:val="22"/>
                <w:szCs w:val="22"/>
              </w:rPr>
              <w:t>2530,64</w:t>
            </w:r>
          </w:p>
        </w:tc>
        <w:tc>
          <w:tcPr>
            <w:tcW w:w="2409" w:type="dxa"/>
            <w:vAlign w:val="center"/>
          </w:tcPr>
          <w:p>
            <w:pPr>
              <w:jc w:val="center"/>
              <w:rPr>
                <w:rFonts w:ascii="Book Antiqua" w:hAnsi="Book Antiqua"/>
                <w:bCs/>
                <w:sz w:val="22"/>
                <w:szCs w:val="22"/>
              </w:rPr>
            </w:pPr>
            <w:r>
              <w:rPr>
                <w:rFonts w:ascii="Book Antiqua" w:hAnsi="Book Antiqua"/>
                <w:bCs/>
                <w:sz w:val="22"/>
                <w:szCs w:val="22"/>
              </w:rPr>
              <w:t>2107,95</w:t>
            </w:r>
          </w:p>
        </w:tc>
      </w:tr>
      <w:tr>
        <w:tc>
          <w:tcPr>
            <w:tcW w:w="720" w:type="dxa"/>
            <w:vAlign w:val="center"/>
          </w:tcPr>
          <w:p>
            <w:pPr>
              <w:jc w:val="both"/>
              <w:rPr>
                <w:rFonts w:ascii="Book Antiqua" w:hAnsi="Book Antiqua"/>
                <w:bCs/>
                <w:sz w:val="22"/>
                <w:szCs w:val="22"/>
              </w:rPr>
            </w:pPr>
            <w:r>
              <w:rPr>
                <w:rFonts w:ascii="Book Antiqua" w:hAnsi="Book Antiqua"/>
                <w:bCs/>
                <w:sz w:val="22"/>
                <w:szCs w:val="22"/>
              </w:rPr>
              <w:t>7</w:t>
            </w:r>
          </w:p>
        </w:tc>
        <w:tc>
          <w:tcPr>
            <w:tcW w:w="2020" w:type="dxa"/>
            <w:vAlign w:val="center"/>
          </w:tcPr>
          <w:p>
            <w:pPr>
              <w:jc w:val="center"/>
              <w:rPr>
                <w:rFonts w:ascii="Book Antiqua" w:hAnsi="Book Antiqua"/>
                <w:bCs/>
                <w:sz w:val="22"/>
                <w:szCs w:val="22"/>
              </w:rPr>
            </w:pPr>
            <w:r>
              <w:rPr>
                <w:rFonts w:ascii="Book Antiqua" w:hAnsi="Book Antiqua"/>
                <w:bCs/>
                <w:sz w:val="22"/>
                <w:szCs w:val="22"/>
              </w:rPr>
              <w:t>2631,86</w:t>
            </w:r>
          </w:p>
        </w:tc>
        <w:tc>
          <w:tcPr>
            <w:tcW w:w="2409" w:type="dxa"/>
            <w:vAlign w:val="center"/>
          </w:tcPr>
          <w:p>
            <w:pPr>
              <w:jc w:val="center"/>
              <w:rPr>
                <w:rFonts w:ascii="Book Antiqua" w:hAnsi="Book Antiqua"/>
                <w:bCs/>
                <w:sz w:val="22"/>
                <w:szCs w:val="22"/>
              </w:rPr>
            </w:pPr>
            <w:r>
              <w:rPr>
                <w:rFonts w:ascii="Book Antiqua" w:hAnsi="Book Antiqua"/>
                <w:bCs/>
                <w:sz w:val="22"/>
                <w:szCs w:val="22"/>
              </w:rPr>
              <w:t>2126,50</w:t>
            </w:r>
          </w:p>
        </w:tc>
      </w:tr>
      <w:tr>
        <w:tc>
          <w:tcPr>
            <w:tcW w:w="720" w:type="dxa"/>
            <w:vAlign w:val="center"/>
          </w:tcPr>
          <w:p>
            <w:pPr>
              <w:jc w:val="both"/>
              <w:rPr>
                <w:rFonts w:ascii="Book Antiqua" w:hAnsi="Book Antiqua"/>
                <w:bCs/>
                <w:sz w:val="22"/>
                <w:szCs w:val="22"/>
              </w:rPr>
            </w:pPr>
            <w:r>
              <w:rPr>
                <w:rFonts w:ascii="Book Antiqua" w:hAnsi="Book Antiqua"/>
                <w:bCs/>
                <w:sz w:val="22"/>
                <w:szCs w:val="22"/>
              </w:rPr>
              <w:t>8</w:t>
            </w:r>
          </w:p>
        </w:tc>
        <w:tc>
          <w:tcPr>
            <w:tcW w:w="2020" w:type="dxa"/>
            <w:vAlign w:val="center"/>
          </w:tcPr>
          <w:p>
            <w:pPr>
              <w:jc w:val="center"/>
              <w:rPr>
                <w:rFonts w:ascii="Book Antiqua" w:hAnsi="Book Antiqua"/>
                <w:bCs/>
                <w:sz w:val="22"/>
                <w:szCs w:val="22"/>
              </w:rPr>
            </w:pPr>
            <w:r>
              <w:rPr>
                <w:rFonts w:ascii="Book Antiqua" w:hAnsi="Book Antiqua"/>
                <w:bCs/>
                <w:sz w:val="22"/>
                <w:szCs w:val="22"/>
              </w:rPr>
              <w:t>2737,14</w:t>
            </w:r>
          </w:p>
        </w:tc>
        <w:tc>
          <w:tcPr>
            <w:tcW w:w="2409" w:type="dxa"/>
            <w:vAlign w:val="center"/>
          </w:tcPr>
          <w:p>
            <w:pPr>
              <w:jc w:val="center"/>
              <w:rPr>
                <w:rFonts w:ascii="Book Antiqua" w:hAnsi="Book Antiqua"/>
                <w:bCs/>
                <w:sz w:val="22"/>
                <w:szCs w:val="22"/>
              </w:rPr>
            </w:pPr>
            <w:r>
              <w:rPr>
                <w:rFonts w:ascii="Book Antiqua" w:hAnsi="Book Antiqua"/>
                <w:bCs/>
                <w:sz w:val="22"/>
                <w:szCs w:val="22"/>
              </w:rPr>
              <w:t>2145,21</w:t>
            </w:r>
          </w:p>
        </w:tc>
      </w:tr>
      <w:tr>
        <w:tc>
          <w:tcPr>
            <w:tcW w:w="720" w:type="dxa"/>
            <w:vAlign w:val="center"/>
          </w:tcPr>
          <w:p>
            <w:pPr>
              <w:jc w:val="both"/>
              <w:rPr>
                <w:rFonts w:ascii="Book Antiqua" w:hAnsi="Book Antiqua"/>
                <w:bCs/>
                <w:sz w:val="22"/>
                <w:szCs w:val="22"/>
              </w:rPr>
            </w:pPr>
            <w:r>
              <w:rPr>
                <w:rFonts w:ascii="Book Antiqua" w:hAnsi="Book Antiqua"/>
                <w:bCs/>
                <w:sz w:val="22"/>
                <w:szCs w:val="22"/>
              </w:rPr>
              <w:t>9</w:t>
            </w:r>
          </w:p>
        </w:tc>
        <w:tc>
          <w:tcPr>
            <w:tcW w:w="2020" w:type="dxa"/>
            <w:vAlign w:val="center"/>
          </w:tcPr>
          <w:p>
            <w:pPr>
              <w:jc w:val="center"/>
              <w:rPr>
                <w:rFonts w:ascii="Book Antiqua" w:hAnsi="Book Antiqua"/>
                <w:bCs/>
                <w:sz w:val="22"/>
                <w:szCs w:val="22"/>
              </w:rPr>
            </w:pPr>
            <w:r>
              <w:rPr>
                <w:rFonts w:ascii="Book Antiqua" w:hAnsi="Book Antiqua"/>
                <w:bCs/>
                <w:sz w:val="22"/>
                <w:szCs w:val="22"/>
              </w:rPr>
              <w:t>2846,62</w:t>
            </w:r>
          </w:p>
        </w:tc>
        <w:tc>
          <w:tcPr>
            <w:tcW w:w="2409" w:type="dxa"/>
            <w:vAlign w:val="center"/>
          </w:tcPr>
          <w:p>
            <w:pPr>
              <w:jc w:val="center"/>
              <w:rPr>
                <w:rFonts w:ascii="Book Antiqua" w:hAnsi="Book Antiqua"/>
                <w:bCs/>
                <w:sz w:val="22"/>
                <w:szCs w:val="22"/>
              </w:rPr>
            </w:pPr>
            <w:r>
              <w:rPr>
                <w:rFonts w:ascii="Book Antiqua" w:hAnsi="Book Antiqua"/>
                <w:bCs/>
                <w:sz w:val="22"/>
                <w:szCs w:val="22"/>
              </w:rPr>
              <w:t>2164,09</w:t>
            </w:r>
          </w:p>
        </w:tc>
      </w:tr>
      <w:tr>
        <w:tc>
          <w:tcPr>
            <w:tcW w:w="720" w:type="dxa"/>
            <w:vAlign w:val="center"/>
          </w:tcPr>
          <w:p>
            <w:pPr>
              <w:jc w:val="both"/>
              <w:rPr>
                <w:rFonts w:ascii="Book Antiqua" w:hAnsi="Book Antiqua"/>
                <w:bCs/>
                <w:sz w:val="22"/>
                <w:szCs w:val="22"/>
              </w:rPr>
            </w:pPr>
            <w:r>
              <w:rPr>
                <w:rFonts w:ascii="Book Antiqua" w:hAnsi="Book Antiqua"/>
                <w:bCs/>
                <w:sz w:val="22"/>
                <w:szCs w:val="22"/>
              </w:rPr>
              <w:t>10</w:t>
            </w:r>
          </w:p>
        </w:tc>
        <w:tc>
          <w:tcPr>
            <w:tcW w:w="2020" w:type="dxa"/>
            <w:vAlign w:val="center"/>
          </w:tcPr>
          <w:p>
            <w:pPr>
              <w:jc w:val="center"/>
              <w:rPr>
                <w:rFonts w:ascii="Book Antiqua" w:hAnsi="Book Antiqua"/>
                <w:bCs/>
                <w:sz w:val="22"/>
                <w:szCs w:val="22"/>
              </w:rPr>
            </w:pPr>
            <w:r>
              <w:rPr>
                <w:rFonts w:ascii="Book Antiqua" w:hAnsi="Book Antiqua"/>
                <w:bCs/>
                <w:sz w:val="22"/>
                <w:szCs w:val="22"/>
              </w:rPr>
              <w:t>2960,49</w:t>
            </w:r>
          </w:p>
        </w:tc>
        <w:tc>
          <w:tcPr>
            <w:tcW w:w="2409" w:type="dxa"/>
            <w:vAlign w:val="center"/>
          </w:tcPr>
          <w:p>
            <w:pPr>
              <w:jc w:val="center"/>
              <w:rPr>
                <w:rFonts w:ascii="Book Antiqua" w:hAnsi="Book Antiqua"/>
                <w:bCs/>
                <w:sz w:val="22"/>
                <w:szCs w:val="22"/>
              </w:rPr>
            </w:pPr>
            <w:r>
              <w:rPr>
                <w:rFonts w:ascii="Book Antiqua" w:hAnsi="Book Antiqua"/>
                <w:bCs/>
                <w:sz w:val="22"/>
                <w:szCs w:val="22"/>
              </w:rPr>
              <w:t>2183,14</w:t>
            </w:r>
          </w:p>
        </w:tc>
      </w:tr>
    </w:tbl>
    <w:p>
      <w:pPr>
        <w:spacing w:line="120" w:lineRule="auto"/>
        <w:jc w:val="both"/>
        <w:rPr>
          <w:rFonts w:ascii="Book Antiqua" w:hAnsi="Book Antiqua"/>
          <w:bCs/>
          <w:sz w:val="22"/>
          <w:szCs w:val="22"/>
        </w:rPr>
      </w:pPr>
    </w:p>
    <w:p>
      <w:pPr>
        <w:jc w:val="both"/>
        <w:rPr>
          <w:rFonts w:ascii="Book Antiqua" w:hAnsi="Book Antiqua"/>
          <w:sz w:val="22"/>
          <w:szCs w:val="22"/>
        </w:rPr>
      </w:pPr>
      <w:r>
        <w:rPr>
          <w:rFonts w:ascii="Book Antiqua" w:hAnsi="Book Antiqua"/>
          <w:sz w:val="22"/>
          <w:szCs w:val="22"/>
        </w:rPr>
        <w:t>Man erkennt an der Tabelle, dass der Realwert immer über dem Startwert liegt, allerdings nur sehr langsam ansteigt. Wäre der Zinssatz bei 3 % (Y6) oder 2 % wäre der Realwert unter 2000 € und würde langsam abnehmen (vgl. Tabelle rechts).</w:t>
      </w:r>
    </w:p>
    <w:p>
      <w:pPr>
        <w:jc w:val="both"/>
        <w:rPr>
          <w:rFonts w:ascii="Book Antiqua" w:hAnsi="Book Antiqua"/>
          <w:sz w:val="22"/>
          <w:szCs w:val="22"/>
        </w:rPr>
      </w:pPr>
    </w:p>
    <w:p>
      <w:pPr>
        <w:jc w:val="both"/>
        <w:rPr>
          <w:rFonts w:ascii="Book Antiqua" w:hAnsi="Book Antiqua"/>
          <w:sz w:val="22"/>
          <w:szCs w:val="22"/>
        </w:rPr>
      </w:pPr>
      <w:r>
        <w:rPr>
          <w:rFonts w:ascii="Book Antiqua" w:hAnsi="Book Antiqua"/>
          <w:b/>
          <w:sz w:val="22"/>
          <w:szCs w:val="22"/>
        </w:rPr>
        <w:t xml:space="preserve">2b) </w:t>
      </w:r>
      <w:r>
        <w:rPr>
          <w:rFonts w:ascii="Book Antiqua" w:hAnsi="Book Antiqua"/>
          <w:sz w:val="22"/>
          <w:szCs w:val="22"/>
        </w:rPr>
        <w:t>Der Nominalwert</w:t>
      </w:r>
      <w:r>
        <w:rPr>
          <w:rFonts w:ascii="Book Antiqua" w:hAnsi="Book Antiqua"/>
          <w:b/>
          <w:sz w:val="22"/>
          <w:szCs w:val="22"/>
        </w:rPr>
        <w:t xml:space="preserve"> </w:t>
      </w:r>
      <w:r>
        <w:rPr>
          <w:rFonts w:ascii="Book Antiqua" w:hAnsi="Book Antiqua"/>
          <w:sz w:val="22"/>
          <w:szCs w:val="22"/>
        </w:rPr>
        <w:t>vermehrt sich in n Jahren um den Faktor</w:t>
      </w:r>
      <m:oMath>
        <m:sSup>
          <m:sSupPr>
            <m:ctrlPr>
              <w:rPr>
                <w:rFonts w:ascii="Cambria Math" w:hAnsi="Cambria Math"/>
                <w:sz w:val="22"/>
                <w:szCs w:val="22"/>
              </w:rPr>
            </m:ctrlPr>
          </m:sSupPr>
          <m:e>
            <m:r>
              <m:rPr>
                <m:sty m:val="p"/>
              </m:rPr>
              <w:rPr>
                <w:rFonts w:ascii="Cambria Math" w:hAnsi="Cambria Math"/>
                <w:sz w:val="22"/>
                <w:szCs w:val="22"/>
              </w:rPr>
              <m:t xml:space="preserve"> 1,04</m:t>
            </m:r>
          </m:e>
          <m:sup>
            <m:r>
              <m:rPr>
                <m:sty m:val="p"/>
              </m:rPr>
              <w:rPr>
                <w:rFonts w:ascii="Cambria Math" w:hAnsi="Cambria Math"/>
                <w:sz w:val="22"/>
                <w:szCs w:val="22"/>
              </w:rPr>
              <m:t>n</m:t>
            </m:r>
          </m:sup>
        </m:sSup>
      </m:oMath>
      <w:r>
        <w:rPr>
          <w:rFonts w:ascii="Book Antiqua" w:hAnsi="Book Antiqua"/>
          <w:sz w:val="22"/>
          <w:szCs w:val="22"/>
        </w:rPr>
        <w:t xml:space="preserve">. Der Prozentsatz, um den das Kapital nach n Jahren gestiegen ist, beträgt </w:t>
      </w:r>
      <m:oMath>
        <m:sSup>
          <m:sSupPr>
            <m:ctrlPr>
              <w:rPr>
                <w:rFonts w:ascii="Cambria Math" w:hAnsi="Cambria Math"/>
                <w:sz w:val="22"/>
                <w:szCs w:val="22"/>
              </w:rPr>
            </m:ctrlPr>
          </m:sSupPr>
          <m:e>
            <m:r>
              <m:rPr>
                <m:sty m:val="p"/>
              </m:rPr>
              <w:rPr>
                <w:rFonts w:ascii="Cambria Math" w:hAnsi="Cambria Math"/>
                <w:sz w:val="22"/>
                <w:szCs w:val="22"/>
              </w:rPr>
              <m:t xml:space="preserve"> 1,04</m:t>
            </m:r>
          </m:e>
          <m:sup>
            <m:r>
              <m:rPr>
                <m:sty m:val="p"/>
              </m:rPr>
              <w:rPr>
                <w:rFonts w:ascii="Cambria Math" w:hAnsi="Cambria Math"/>
                <w:sz w:val="22"/>
                <w:szCs w:val="22"/>
              </w:rPr>
              <m:t>n</m:t>
            </m:r>
          </m:sup>
        </m:sSup>
        <m:r>
          <m:rPr>
            <m:sty m:val="p"/>
          </m:rPr>
          <w:rPr>
            <w:rFonts w:ascii="Cambria Math" w:hAnsi="Cambria Math"/>
            <w:sz w:val="22"/>
            <w:szCs w:val="22"/>
          </w:rPr>
          <m:t>-1.</m:t>
        </m:r>
      </m:oMath>
      <w:r>
        <w:rPr>
          <w:rFonts w:ascii="Book Antiqua" w:hAnsi="Book Antiqua"/>
          <w:sz w:val="22"/>
          <w:szCs w:val="22"/>
        </w:rPr>
        <w:t xml:space="preserve"> Im obigen Falle von n = 10 wäre dies </w:t>
      </w:r>
      <m:oMath>
        <m:sSup>
          <m:sSupPr>
            <m:ctrlPr>
              <w:rPr>
                <w:rFonts w:ascii="Cambria Math" w:hAnsi="Cambria Math"/>
                <w:sz w:val="22"/>
                <w:szCs w:val="22"/>
              </w:rPr>
            </m:ctrlPr>
          </m:sSupPr>
          <m:e>
            <m:r>
              <m:rPr>
                <m:sty m:val="p"/>
              </m:rPr>
              <w:rPr>
                <w:rFonts w:ascii="Cambria Math" w:hAnsi="Cambria Math"/>
                <w:sz w:val="22"/>
                <w:szCs w:val="22"/>
              </w:rPr>
              <m:t xml:space="preserve"> 1,04</m:t>
            </m:r>
          </m:e>
          <m:sup>
            <m:r>
              <m:rPr>
                <m:sty m:val="p"/>
              </m:rPr>
              <w:rPr>
                <w:rFonts w:ascii="Cambria Math" w:hAnsi="Cambria Math"/>
                <w:sz w:val="22"/>
                <w:szCs w:val="22"/>
              </w:rPr>
              <m:t>10</m:t>
            </m:r>
          </m:sup>
        </m:sSup>
        <m:r>
          <m:rPr>
            <m:sty m:val="p"/>
          </m:rPr>
          <w:rPr>
            <w:rFonts w:ascii="Cambria Math" w:hAnsi="Cambria Math"/>
            <w:sz w:val="22"/>
            <w:szCs w:val="22"/>
          </w:rPr>
          <m:t>-1≈48 %.</m:t>
        </m:r>
      </m:oMath>
      <w:r>
        <w:rPr>
          <w:rFonts w:ascii="Book Antiqua" w:hAnsi="Book Antiqua"/>
          <w:sz w:val="22"/>
          <w:szCs w:val="22"/>
        </w:rPr>
        <w:t xml:space="preserve"> Der Realwert steigt um</w:t>
      </w:r>
      <m:oMath>
        <m:r>
          <m:rPr>
            <m:sty m:val="p"/>
          </m:rPr>
          <w:rPr>
            <w:rFonts w:ascii="Cambria Math" w:hAnsi="Cambria Math"/>
            <w:sz w:val="22"/>
            <w:szCs w:val="22"/>
          </w:rPr>
          <m:t xml:space="preserve"> </m:t>
        </m:r>
        <m:sSup>
          <m:sSupPr>
            <m:ctrlPr>
              <w:rPr>
                <w:rFonts w:ascii="Cambria Math" w:hAnsi="Cambria Math"/>
                <w:sz w:val="22"/>
                <w:szCs w:val="22"/>
              </w:rPr>
            </m:ctrlPr>
          </m:sSupPr>
          <m:e>
            <m:r>
              <m:rPr>
                <m:sty m:val="p"/>
              </m:rPr>
              <w:rPr>
                <w:rFonts w:ascii="Cambria Math" w:hAnsi="Cambria Math"/>
                <w:sz w:val="22"/>
                <w:szCs w:val="22"/>
              </w:rPr>
              <m:t>1,04</m:t>
            </m:r>
          </m:e>
          <m:sup>
            <m:r>
              <m:rPr>
                <m:sty m:val="p"/>
              </m:rPr>
              <w:rPr>
                <w:rFonts w:ascii="Cambria Math" w:hAnsi="Cambria Math"/>
                <w:sz w:val="22"/>
                <w:szCs w:val="22"/>
              </w:rPr>
              <m:t>n</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0,97</m:t>
            </m:r>
          </m:e>
          <m:sup>
            <m:r>
              <m:rPr>
                <m:sty m:val="p"/>
              </m:rPr>
              <w:rPr>
                <w:rFonts w:ascii="Cambria Math" w:hAnsi="Cambria Math"/>
                <w:sz w:val="22"/>
                <w:szCs w:val="22"/>
              </w:rPr>
              <m:t>n</m:t>
            </m:r>
          </m:sup>
        </m:sSup>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m:rPr>
                    <m:sty m:val="p"/>
                  </m:rPr>
                  <w:rPr>
                    <w:rFonts w:ascii="Cambria Math" w:hAnsi="Cambria Math"/>
                    <w:sz w:val="22"/>
                    <w:szCs w:val="22"/>
                  </w:rPr>
                  <m:t>1,04∙0,97</m:t>
                </m:r>
              </m:e>
            </m:d>
          </m:e>
          <m:sup>
            <m:r>
              <m:rPr>
                <m:sty m:val="p"/>
              </m:rPr>
              <w:rPr>
                <w:rFonts w:ascii="Cambria Math" w:hAnsi="Cambria Math"/>
                <w:sz w:val="22"/>
                <w:szCs w:val="22"/>
              </w:rPr>
              <m:t>n</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1,0088</m:t>
            </m:r>
          </m:e>
          <m:sup>
            <m:r>
              <m:rPr>
                <m:sty m:val="p"/>
              </m:rPr>
              <w:rPr>
                <w:rFonts w:ascii="Cambria Math" w:hAnsi="Cambria Math"/>
                <w:sz w:val="22"/>
                <w:szCs w:val="22"/>
              </w:rPr>
              <m:t>n</m:t>
            </m:r>
          </m:sup>
        </m:sSup>
      </m:oMath>
      <w:r>
        <w:rPr>
          <w:rFonts w:ascii="Book Antiqua" w:hAnsi="Book Antiqua"/>
          <w:sz w:val="22"/>
          <w:szCs w:val="22"/>
        </w:rPr>
        <w:t xml:space="preserve">. Für den obigen Fall beträgt die prozentuale Steigerung bei einer Inflationsrate von 3 % und einem jährlichen Zinssatz von 4 % real </w:t>
      </w:r>
      <m:oMath>
        <m:sSup>
          <m:sSupPr>
            <m:ctrlPr>
              <w:rPr>
                <w:rFonts w:ascii="Cambria Math" w:hAnsi="Cambria Math"/>
                <w:sz w:val="22"/>
                <w:szCs w:val="22"/>
              </w:rPr>
            </m:ctrlPr>
          </m:sSupPr>
          <m:e>
            <m:r>
              <m:rPr>
                <m:sty m:val="p"/>
              </m:rPr>
              <w:rPr>
                <w:rFonts w:ascii="Cambria Math" w:hAnsi="Cambria Math"/>
                <w:sz w:val="22"/>
                <w:szCs w:val="22"/>
              </w:rPr>
              <m:t>1,0088</m:t>
            </m:r>
          </m:e>
          <m:sup>
            <m:r>
              <m:rPr>
                <m:sty m:val="p"/>
              </m:rPr>
              <w:rPr>
                <w:rFonts w:ascii="Cambria Math" w:hAnsi="Cambria Math"/>
                <w:sz w:val="22"/>
                <w:szCs w:val="22"/>
              </w:rPr>
              <m:t>10</m:t>
            </m:r>
          </m:sup>
        </m:sSup>
        <m:r>
          <m:rPr>
            <m:sty m:val="p"/>
          </m:rPr>
          <w:rPr>
            <w:rFonts w:ascii="Cambria Math" w:hAnsi="Cambria Math"/>
            <w:sz w:val="22"/>
            <w:szCs w:val="22"/>
          </w:rPr>
          <m:t>-1≈9,2 %.  K</m:t>
        </m:r>
        <m:d>
          <m:dPr>
            <m:ctrlPr>
              <w:rPr>
                <w:rFonts w:ascii="Cambria Math" w:hAnsi="Cambria Math"/>
                <w:sz w:val="22"/>
                <w:szCs w:val="22"/>
              </w:rPr>
            </m:ctrlPr>
          </m:dPr>
          <m:e>
            <m:r>
              <m:rPr>
                <m:sty m:val="p"/>
              </m:rPr>
              <w:rPr>
                <w:rFonts w:ascii="Cambria Math" w:hAnsi="Cambria Math"/>
                <w:sz w:val="22"/>
                <w:szCs w:val="22"/>
              </w:rPr>
              <m:t>real</m:t>
            </m:r>
          </m:e>
        </m:d>
        <m:r>
          <m:rPr>
            <m:sty m:val="p"/>
          </m:rPr>
          <w:rPr>
            <w:rFonts w:ascii="Cambria Math" w:hAnsi="Cambria Math"/>
            <w:sz w:val="22"/>
            <w:szCs w:val="22"/>
          </w:rPr>
          <m:t>=</m:t>
        </m:r>
        <m:sSub>
          <m:sSubPr>
            <m:ctrlPr>
              <w:rPr>
                <w:rFonts w:ascii="Cambria Math" w:hAnsi="Cambria Math"/>
                <w:bCs/>
                <w:sz w:val="22"/>
                <w:szCs w:val="22"/>
              </w:rPr>
            </m:ctrlPr>
          </m:sSubPr>
          <m:e>
            <m:r>
              <m:rPr>
                <m:sty m:val="p"/>
              </m:rPr>
              <w:rPr>
                <w:rFonts w:ascii="Cambria Math" w:hAnsi="Cambria Math"/>
                <w:sz w:val="22"/>
                <w:szCs w:val="22"/>
              </w:rPr>
              <m:t xml:space="preserve"> K</m:t>
            </m:r>
          </m:e>
          <m:sub>
            <m:r>
              <m:rPr>
                <m:sty m:val="p"/>
              </m:rPr>
              <w:rPr>
                <w:rFonts w:ascii="Cambria Math" w:hAnsi="Cambria Math"/>
                <w:sz w:val="22"/>
                <w:szCs w:val="22"/>
              </w:rPr>
              <m:t>n</m:t>
            </m:r>
          </m:sub>
        </m:sSub>
        <m:d>
          <m:dPr>
            <m:ctrlPr>
              <w:rPr>
                <w:rFonts w:ascii="Cambria Math" w:hAnsi="Cambria Math"/>
                <w:sz w:val="22"/>
                <w:szCs w:val="22"/>
              </w:rPr>
            </m:ctrlPr>
          </m:dPr>
          <m:e>
            <m:r>
              <m:rPr>
                <m:sty m:val="p"/>
              </m:rPr>
              <w:rPr>
                <w:rFonts w:ascii="Cambria Math" w:hAnsi="Cambria Math"/>
                <w:sz w:val="22"/>
                <w:szCs w:val="22"/>
              </w:rPr>
              <m:t>nominal</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0,97</m:t>
            </m:r>
          </m:e>
          <m:sup>
            <m:r>
              <m:rPr>
                <m:sty m:val="p"/>
              </m:rPr>
              <w:rPr>
                <w:rFonts w:ascii="Cambria Math" w:hAnsi="Cambria Math"/>
                <w:sz w:val="22"/>
                <w:szCs w:val="22"/>
              </w:rPr>
              <m:t>n</m:t>
            </m:r>
          </m:sup>
        </m:sSup>
      </m:oMath>
      <w:r>
        <w:rPr>
          <w:rFonts w:ascii="Book Antiqua" w:hAnsi="Book Antiqua"/>
          <w:sz w:val="22"/>
          <w:szCs w:val="22"/>
        </w:rPr>
        <w:t xml:space="preserve"> (siehe Aufgabe 2a)</w:t>
      </w:r>
    </w:p>
    <w:p>
      <w:pPr>
        <w:jc w:val="both"/>
        <w:rPr>
          <w:rFonts w:ascii="Book Antiqua" w:hAnsi="Book Antiqua"/>
          <w:sz w:val="22"/>
          <w:szCs w:val="22"/>
        </w:rPr>
      </w:pPr>
    </w:p>
    <w:p>
      <w:pPr>
        <w:jc w:val="both"/>
        <w:rPr>
          <w:rFonts w:ascii="Book Antiqua" w:hAnsi="Book Antiqua"/>
          <w:sz w:val="22"/>
          <w:szCs w:val="22"/>
        </w:rPr>
      </w:pPr>
      <w:r>
        <w:rPr>
          <w:rFonts w:ascii="Book Antiqua" w:hAnsi="Book Antiqua"/>
          <w:b/>
          <w:sz w:val="22"/>
          <w:szCs w:val="22"/>
        </w:rPr>
        <w:t xml:space="preserve">2c) </w:t>
      </w:r>
      <w:r>
        <w:rPr>
          <w:rFonts w:ascii="Book Antiqua" w:hAnsi="Book Antiqua"/>
          <w:sz w:val="22"/>
          <w:szCs w:val="22"/>
        </w:rPr>
        <w:t xml:space="preserve">Wegen </w:t>
      </w:r>
      <m:oMath>
        <m:r>
          <m:rPr>
            <m:sty m:val="p"/>
          </m:rPr>
          <w:rPr>
            <w:rFonts w:ascii="Cambria Math" w:hAnsi="Cambria Math"/>
            <w:sz w:val="22"/>
            <w:szCs w:val="22"/>
          </w:rPr>
          <m:t>1,03∙0,97=0,9991&lt;1</m:t>
        </m:r>
      </m:oMath>
      <w:r>
        <w:rPr>
          <w:rFonts w:ascii="Book Antiqua" w:hAnsi="Book Antiqua"/>
          <w:sz w:val="22"/>
          <w:szCs w:val="22"/>
        </w:rPr>
        <w:t xml:space="preserve"> kann die Inflationsrate von 3 % nicht durch einen jährlichen Zinssatz von 3 % ausgeglichen werden. Allgemein gilt nach der dritten binomischen Formel</w:t>
      </w:r>
      <m:oMath>
        <m:r>
          <m:rPr>
            <m:sty m:val="p"/>
          </m:rPr>
          <w:rPr>
            <w:rFonts w:ascii="Cambria Math" w:hAnsi="Cambria Math"/>
            <w:sz w:val="22"/>
            <w:szCs w:val="22"/>
          </w:rPr>
          <m:t xml:space="preserve"> </m:t>
        </m:r>
        <m:d>
          <m:dPr>
            <m:ctrlPr>
              <w:rPr>
                <w:rFonts w:ascii="Cambria Math" w:hAnsi="Cambria Math"/>
                <w:sz w:val="22"/>
                <w:szCs w:val="22"/>
              </w:rPr>
            </m:ctrlPr>
          </m:dPr>
          <m:e>
            <m:r>
              <m:rPr>
                <m:sty m:val="p"/>
              </m:rPr>
              <w:rPr>
                <w:rFonts w:ascii="Cambria Math" w:hAnsi="Cambria Math"/>
                <w:sz w:val="22"/>
                <w:szCs w:val="22"/>
              </w:rPr>
              <m:t>1+p%</m:t>
            </m:r>
          </m:e>
        </m:d>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1-p%</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1</m:t>
            </m:r>
          </m:e>
          <m:sup>
            <m:r>
              <m:rPr>
                <m:sty m:val="p"/>
              </m:rPr>
              <w:rPr>
                <w:rFonts w:ascii="Cambria Math" w:hAnsi="Cambria Math"/>
                <w:sz w:val="22"/>
                <w:szCs w:val="22"/>
              </w:rPr>
              <m:t>2</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(p%)</m:t>
            </m:r>
          </m:e>
          <m:sup>
            <m:r>
              <m:rPr>
                <m:sty m:val="p"/>
              </m:rPr>
              <w:rPr>
                <w:rFonts w:ascii="Cambria Math" w:hAnsi="Cambria Math"/>
                <w:sz w:val="22"/>
                <w:szCs w:val="22"/>
              </w:rPr>
              <m:t>2</m:t>
            </m:r>
          </m:sup>
        </m:sSup>
        <m:r>
          <m:rPr>
            <m:sty m:val="p"/>
          </m:rPr>
          <w:rPr>
            <w:rFonts w:ascii="Cambria Math" w:hAnsi="Cambria Math"/>
            <w:sz w:val="22"/>
            <w:szCs w:val="22"/>
          </w:rPr>
          <m:t>&lt;1</m:t>
        </m:r>
      </m:oMath>
      <w:r>
        <w:rPr>
          <w:rFonts w:ascii="Book Antiqua" w:hAnsi="Book Antiqua"/>
          <w:sz w:val="22"/>
          <w:szCs w:val="22"/>
        </w:rPr>
        <w:t>.</w:t>
      </w:r>
    </w:p>
    <w:p>
      <w:pPr>
        <w:spacing w:line="360" w:lineRule="auto"/>
        <w:rPr>
          <w:rFonts w:ascii="Book Antiqua" w:hAnsi="Book Antiqua"/>
          <w:sz w:val="22"/>
          <w:szCs w:val="22"/>
        </w:rPr>
      </w:pPr>
    </w:p>
    <w:p>
      <w:pPr>
        <w:spacing w:line="360" w:lineRule="auto"/>
        <w:rPr>
          <w:rFonts w:ascii="Book Antiqua" w:hAnsi="Book Antiqua"/>
          <w:sz w:val="22"/>
          <w:szCs w:val="22"/>
        </w:rPr>
      </w:pPr>
    </w:p>
    <w:p>
      <w:pPr>
        <w:rPr>
          <w:rFonts w:ascii="Book Antiqua" w:hAnsi="Book Antiqua"/>
          <w:b/>
          <w:bCs/>
          <w:color w:val="0070C0"/>
          <w:sz w:val="26"/>
          <w:szCs w:val="26"/>
        </w:rPr>
      </w:pPr>
      <w:r>
        <w:rPr>
          <w:rFonts w:ascii="Book Antiqua" w:hAnsi="Book Antiqua"/>
          <w:b/>
          <w:bCs/>
          <w:color w:val="0070C0"/>
          <w:sz w:val="26"/>
          <w:szCs w:val="26"/>
        </w:rPr>
        <w:br w:type="page"/>
      </w:r>
    </w:p>
    <w:p>
      <w:pPr>
        <w:rPr>
          <w:rFonts w:ascii="Book Antiqua" w:hAnsi="Book Antiqua"/>
          <w:b/>
          <w:bCs/>
          <w:color w:val="0070C0"/>
          <w:sz w:val="26"/>
          <w:szCs w:val="26"/>
        </w:rPr>
      </w:pPr>
      <w:r>
        <w:rPr>
          <w:rFonts w:ascii="Book Antiqua" w:hAnsi="Book Antiqua"/>
          <w:b/>
          <w:bCs/>
          <w:color w:val="0070C0"/>
          <w:sz w:val="26"/>
          <w:szCs w:val="26"/>
        </w:rPr>
        <w:lastRenderedPageBreak/>
        <w:t>1.4 Transformationen am Beispiel der Sinusfunktion</w:t>
      </w:r>
    </w:p>
    <w:p>
      <w:pPr>
        <w:rPr>
          <w:rFonts w:ascii="Book Antiqua" w:hAnsi="Book Antiqua"/>
          <w:b/>
          <w:bCs/>
          <w:sz w:val="14"/>
          <w:szCs w:val="22"/>
        </w:rPr>
      </w:pPr>
    </w:p>
    <w:p>
      <w:pPr>
        <w:spacing w:line="276" w:lineRule="auto"/>
        <w:rPr>
          <w:rFonts w:ascii="Book Antiqua" w:hAnsi="Book Antiqua"/>
          <w:bCs/>
          <w:sz w:val="22"/>
          <w:szCs w:val="22"/>
        </w:rPr>
      </w:pPr>
      <w:r>
        <w:rPr>
          <w:rFonts w:ascii="Book Antiqua" w:hAnsi="Book Antiqua"/>
          <w:b/>
          <w:sz w:val="22"/>
          <w:szCs w:val="22"/>
        </w:rPr>
        <w:t>2:</w:t>
      </w:r>
      <w:r>
        <w:rPr>
          <w:rFonts w:ascii="Book Antiqua" w:hAnsi="Book Antiqua"/>
          <w:sz w:val="22"/>
          <w:szCs w:val="22"/>
        </w:rPr>
        <w:t xml:space="preserve"> I: </w:t>
      </w:r>
      <m:oMath>
        <m:r>
          <m:rPr>
            <m:sty m:val="p"/>
          </m:rPr>
          <w:rPr>
            <w:rFonts w:ascii="Cambria Math" w:hAnsi="Cambria Math"/>
            <w:sz w:val="22"/>
            <w:szCs w:val="22"/>
          </w:rPr>
          <m:t>g</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r>
                  <m:rPr>
                    <m:sty m:val="p"/>
                  </m:rPr>
                  <w:rPr>
                    <w:rFonts w:ascii="Cambria Math" w:hAnsi="Cambria Math"/>
                    <w:sz w:val="22"/>
                    <w:szCs w:val="22"/>
                  </w:rPr>
                  <m:t>x-</m:t>
                </m:r>
                <m:f>
                  <m:fPr>
                    <m:ctrlPr>
                      <w:rPr>
                        <w:rFonts w:ascii="Cambria Math" w:hAnsi="Cambria Math"/>
                        <w:bCs/>
                        <w:sz w:val="22"/>
                        <w:szCs w:val="22"/>
                      </w:rPr>
                    </m:ctrlPr>
                  </m:fPr>
                  <m:num>
                    <m:r>
                      <m:rPr>
                        <m:sty m:val="p"/>
                      </m:rPr>
                      <w:rPr>
                        <w:rFonts w:ascii="Cambria Math" w:hAnsi="Cambria Math"/>
                        <w:sz w:val="22"/>
                        <w:szCs w:val="22"/>
                      </w:rPr>
                      <m:t>π</m:t>
                    </m:r>
                  </m:num>
                  <m:den>
                    <m:r>
                      <m:rPr>
                        <m:sty m:val="p"/>
                      </m:rPr>
                      <w:rPr>
                        <w:rFonts w:ascii="Cambria Math" w:hAnsi="Cambria Math"/>
                        <w:sz w:val="22"/>
                        <w:szCs w:val="22"/>
                      </w:rPr>
                      <m:t>4</m:t>
                    </m:r>
                  </m:den>
                </m:f>
              </m:e>
            </m:d>
          </m:e>
        </m:func>
        <m:r>
          <w:rPr>
            <w:rFonts w:ascii="Cambria Math" w:hAnsi="Cambria Math"/>
            <w:sz w:val="22"/>
            <w:szCs w:val="22"/>
          </w:rPr>
          <m:t>+2</m:t>
        </m:r>
      </m:oMath>
      <w:r>
        <w:rPr>
          <w:rFonts w:ascii="Book Antiqua" w:hAnsi="Book Antiqua"/>
          <w:bCs/>
          <w:sz w:val="22"/>
          <w:szCs w:val="22"/>
        </w:rPr>
        <w:t xml:space="preserve"> (Nulllinie bei y = 2; Verschiebung um </w:t>
      </w:r>
      <m:oMath>
        <m:f>
          <m:fPr>
            <m:ctrlPr>
              <w:rPr>
                <w:rFonts w:ascii="Cambria Math" w:hAnsi="Cambria Math"/>
                <w:bCs/>
                <w:sz w:val="22"/>
                <w:szCs w:val="22"/>
              </w:rPr>
            </m:ctrlPr>
          </m:fPr>
          <m:num>
            <m:r>
              <m:rPr>
                <m:sty m:val="p"/>
              </m:rPr>
              <w:rPr>
                <w:rFonts w:ascii="Cambria Math" w:hAnsi="Cambria Math"/>
                <w:sz w:val="22"/>
                <w:szCs w:val="22"/>
              </w:rPr>
              <m:t>π</m:t>
            </m:r>
          </m:num>
          <m:den>
            <m:r>
              <m:rPr>
                <m:sty m:val="p"/>
              </m:rPr>
              <w:rPr>
                <w:rFonts w:ascii="Cambria Math" w:hAnsi="Cambria Math"/>
                <w:sz w:val="22"/>
                <w:szCs w:val="22"/>
              </w:rPr>
              <m:t>4</m:t>
            </m:r>
          </m:den>
        </m:f>
      </m:oMath>
      <w:r>
        <w:rPr>
          <w:rFonts w:ascii="Book Antiqua" w:hAnsi="Book Antiqua"/>
          <w:bCs/>
          <w:sz w:val="22"/>
          <w:szCs w:val="22"/>
        </w:rPr>
        <w:t xml:space="preserve"> nach rechts und 2 nach oben)</w:t>
      </w:r>
    </w:p>
    <w:p>
      <w:pPr>
        <w:spacing w:line="276" w:lineRule="auto"/>
        <w:rPr>
          <w:rFonts w:ascii="Book Antiqua" w:hAnsi="Book Antiqua"/>
          <w:bCs/>
          <w:sz w:val="22"/>
          <w:szCs w:val="22"/>
        </w:rPr>
      </w:pPr>
      <w:r>
        <w:rPr>
          <w:rFonts w:ascii="Book Antiqua" w:hAnsi="Book Antiqua"/>
          <w:bCs/>
          <w:sz w:val="22"/>
          <w:szCs w:val="22"/>
        </w:rPr>
        <w:t xml:space="preserve">II: </w:t>
      </w:r>
      <m:oMath>
        <m:r>
          <m:rPr>
            <m:sty m:val="p"/>
          </m:rPr>
          <w:rPr>
            <w:rFonts w:ascii="Cambria Math" w:hAnsi="Cambria Math"/>
            <w:sz w:val="22"/>
            <w:szCs w:val="22"/>
          </w:rPr>
          <m:t>h</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=3∙</m:t>
        </m:r>
        <m:func>
          <m:funcPr>
            <m:ctrlPr>
              <w:rPr>
                <w:rFonts w:ascii="Cambria Math" w:hAnsi="Cambria Math"/>
                <w:bCs/>
                <w:sz w:val="22"/>
                <w:szCs w:val="22"/>
              </w:rPr>
            </m:ctrlPr>
          </m:funcPr>
          <m:fName>
            <m:r>
              <m:rPr>
                <m:sty m:val="p"/>
              </m:rPr>
              <w:rPr>
                <w:rFonts w:ascii="Cambria Math" w:hAnsi="Cambria Math"/>
                <w:sz w:val="22"/>
                <w:szCs w:val="22"/>
              </w:rPr>
              <m:t>sin</m:t>
            </m:r>
            <m:d>
              <m:dPr>
                <m:ctrlPr>
                  <w:rPr>
                    <w:rFonts w:ascii="Cambria Math" w:hAnsi="Cambria Math"/>
                    <w:bCs/>
                    <w:sz w:val="22"/>
                    <w:szCs w:val="22"/>
                  </w:rPr>
                </m:ctrlPr>
              </m:dPr>
              <m:e>
                <m:r>
                  <w:rPr>
                    <w:rFonts w:ascii="Cambria Math" w:hAnsi="Cambria Math"/>
                    <w:sz w:val="22"/>
                    <w:szCs w:val="22"/>
                  </w:rPr>
                  <m:t>2∙</m:t>
                </m:r>
                <m:d>
                  <m:dPr>
                    <m:ctrlPr>
                      <w:rPr>
                        <w:rFonts w:ascii="Cambria Math" w:hAnsi="Cambria Math"/>
                        <w:bCs/>
                        <w:sz w:val="22"/>
                        <w:szCs w:val="22"/>
                      </w:rPr>
                    </m:ctrlPr>
                  </m:dPr>
                  <m:e>
                    <m:r>
                      <m:rPr>
                        <m:sty m:val="p"/>
                      </m:rPr>
                      <w:rPr>
                        <w:rFonts w:ascii="Cambria Math" w:hAnsi="Cambria Math"/>
                        <w:sz w:val="22"/>
                        <w:szCs w:val="22"/>
                      </w:rPr>
                      <m:t>x-</m:t>
                    </m:r>
                    <m:f>
                      <m:fPr>
                        <m:ctrlPr>
                          <w:rPr>
                            <w:rFonts w:ascii="Cambria Math" w:hAnsi="Cambria Math"/>
                            <w:bCs/>
                            <w:sz w:val="22"/>
                            <w:szCs w:val="22"/>
                          </w:rPr>
                        </m:ctrlPr>
                      </m:fPr>
                      <m:num>
                        <m:r>
                          <m:rPr>
                            <m:sty m:val="p"/>
                          </m:rPr>
                          <w:rPr>
                            <w:rFonts w:ascii="Cambria Math" w:hAnsi="Cambria Math"/>
                            <w:sz w:val="22"/>
                            <w:szCs w:val="22"/>
                          </w:rPr>
                          <m:t>π</m:t>
                        </m:r>
                      </m:num>
                      <m:den>
                        <m:r>
                          <m:rPr>
                            <m:sty m:val="p"/>
                          </m:rPr>
                          <w:rPr>
                            <w:rFonts w:ascii="Cambria Math" w:hAnsi="Cambria Math"/>
                            <w:sz w:val="22"/>
                            <w:szCs w:val="22"/>
                          </w:rPr>
                          <m:t>2</m:t>
                        </m:r>
                      </m:den>
                    </m:f>
                  </m:e>
                </m:d>
              </m:e>
            </m:d>
          </m:fName>
          <m:e>
            <m:r>
              <w:rPr>
                <w:rFonts w:ascii="Cambria Math" w:hAnsi="Cambria Math"/>
                <w:sz w:val="22"/>
                <w:szCs w:val="22"/>
              </w:rPr>
              <m:t>-1</m:t>
            </m:r>
          </m:e>
        </m:func>
      </m:oMath>
      <w:r>
        <w:rPr>
          <w:rFonts w:ascii="Book Antiqua" w:hAnsi="Book Antiqua"/>
          <w:bCs/>
          <w:sz w:val="22"/>
          <w:szCs w:val="22"/>
        </w:rPr>
        <w:t xml:space="preserve"> (Nulllinie bei y = -1; Amplitude a = 3; Verschiebung um</w:t>
      </w:r>
      <m:oMath>
        <m:r>
          <w:rPr>
            <w:rFonts w:ascii="Cambria Math" w:hAnsi="Cambria Math"/>
            <w:sz w:val="22"/>
            <w:szCs w:val="22"/>
          </w:rPr>
          <m:t xml:space="preserve"> </m:t>
        </m:r>
        <m:f>
          <m:fPr>
            <m:ctrlPr>
              <w:rPr>
                <w:rFonts w:ascii="Cambria Math" w:hAnsi="Cambria Math"/>
                <w:bCs/>
                <w:sz w:val="22"/>
                <w:szCs w:val="22"/>
              </w:rPr>
            </m:ctrlPr>
          </m:fPr>
          <m:num>
            <m:r>
              <m:rPr>
                <m:sty m:val="p"/>
              </m:rPr>
              <w:rPr>
                <w:rFonts w:ascii="Cambria Math" w:hAnsi="Cambria Math"/>
                <w:sz w:val="22"/>
                <w:szCs w:val="22"/>
              </w:rPr>
              <m:t>π</m:t>
            </m:r>
          </m:num>
          <m:den>
            <m:r>
              <m:rPr>
                <m:sty m:val="p"/>
              </m:rPr>
              <w:rPr>
                <w:rFonts w:ascii="Cambria Math" w:hAnsi="Cambria Math"/>
                <w:sz w:val="22"/>
                <w:szCs w:val="22"/>
              </w:rPr>
              <m:t>2</m:t>
            </m:r>
          </m:den>
        </m:f>
      </m:oMath>
      <w:r>
        <w:rPr>
          <w:rFonts w:ascii="Book Antiqua" w:hAnsi="Book Antiqua"/>
          <w:bCs/>
          <w:sz w:val="22"/>
          <w:szCs w:val="22"/>
        </w:rPr>
        <w:t xml:space="preserve"> nach rechts und 1 nach unten; Streckung um Faktor 3 in y- und 2 in x-Richtung)</w:t>
      </w:r>
    </w:p>
    <w:p>
      <w:pPr>
        <w:rPr>
          <w:rFonts w:ascii="Book Antiqua" w:hAnsi="Book Antiqua"/>
          <w:b/>
          <w:bCs/>
          <w:sz w:val="22"/>
          <w:szCs w:val="22"/>
        </w:rPr>
      </w:pPr>
      <w:r>
        <w:rPr>
          <w:rFonts w:ascii="Book Antiqua" w:hAnsi="Book Antiqua"/>
          <w:bCs/>
          <w:sz w:val="22"/>
          <w:szCs w:val="22"/>
        </w:rPr>
        <w:t xml:space="preserve">III: </w:t>
      </w:r>
      <m:oMath>
        <m:r>
          <m:rPr>
            <m:sty m:val="p"/>
          </m:rPr>
          <w:rPr>
            <w:rFonts w:ascii="Cambria Math" w:hAnsi="Cambria Math"/>
            <w:sz w:val="22"/>
            <w:szCs w:val="22"/>
          </w:rPr>
          <m:t>f</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=2∙</m:t>
        </m:r>
        <m:func>
          <m:funcPr>
            <m:ctrlPr>
              <w:rPr>
                <w:rFonts w:ascii="Cambria Math" w:hAnsi="Cambria Math"/>
                <w:bCs/>
                <w:sz w:val="22"/>
                <w:szCs w:val="22"/>
              </w:rPr>
            </m:ctrlPr>
          </m:funcPr>
          <m:fName>
            <m:r>
              <m:rPr>
                <m:sty m:val="p"/>
              </m:rPr>
              <w:rPr>
                <w:rFonts w:ascii="Cambria Math" w:hAnsi="Cambria Math"/>
                <w:sz w:val="22"/>
                <w:szCs w:val="22"/>
              </w:rPr>
              <m:t>sin</m:t>
            </m:r>
          </m:fName>
          <m:e>
            <m:d>
              <m:dPr>
                <m:ctrlPr>
                  <w:rPr>
                    <w:rFonts w:ascii="Cambria Math" w:hAnsi="Cambria Math"/>
                    <w:bCs/>
                    <w:sz w:val="22"/>
                    <w:szCs w:val="22"/>
                  </w:rPr>
                </m:ctrlPr>
              </m:dPr>
              <m:e>
                <m:f>
                  <m:fPr>
                    <m:ctrlPr>
                      <w:rPr>
                        <w:rFonts w:ascii="Cambria Math" w:hAnsi="Cambria Math"/>
                        <w:bCs/>
                        <w:sz w:val="22"/>
                        <w:szCs w:val="22"/>
                      </w:rPr>
                    </m:ctrlPr>
                  </m:fPr>
                  <m:num>
                    <m:r>
                      <w:rPr>
                        <w:rFonts w:ascii="Cambria Math" w:hAnsi="Cambria Math"/>
                        <w:sz w:val="22"/>
                        <w:szCs w:val="22"/>
                      </w:rPr>
                      <m:t>1</m:t>
                    </m:r>
                  </m:num>
                  <m:den>
                    <m:r>
                      <w:rPr>
                        <w:rFonts w:ascii="Cambria Math" w:hAnsi="Cambria Math"/>
                        <w:sz w:val="22"/>
                        <w:szCs w:val="22"/>
                      </w:rPr>
                      <m:t>2</m:t>
                    </m:r>
                  </m:den>
                </m:f>
                <m:r>
                  <m:rPr>
                    <m:sty m:val="p"/>
                  </m:rPr>
                  <w:rPr>
                    <w:rFonts w:ascii="Cambria Math" w:hAnsi="Cambria Math"/>
                    <w:sz w:val="22"/>
                    <w:szCs w:val="22"/>
                  </w:rPr>
                  <m:t>∙x</m:t>
                </m:r>
              </m:e>
            </m:d>
          </m:e>
        </m:func>
      </m:oMath>
      <w:r>
        <w:rPr>
          <w:rFonts w:ascii="Book Antiqua" w:hAnsi="Book Antiqua"/>
          <w:bCs/>
          <w:sz w:val="22"/>
          <w:szCs w:val="22"/>
        </w:rPr>
        <w:t xml:space="preserve"> (Streckung um Faktor 2 in y- und 0,5 in x-Richtung)</w:t>
      </w:r>
    </w:p>
    <w:p>
      <w:pPr>
        <w:spacing w:line="360" w:lineRule="auto"/>
        <w:rPr>
          <w:rFonts w:ascii="Book Antiqua" w:hAnsi="Book Antiqua"/>
          <w:b/>
          <w:bCs/>
          <w:sz w:val="22"/>
          <w:szCs w:val="22"/>
        </w:rPr>
      </w:pPr>
    </w:p>
    <w:p>
      <w:pPr>
        <w:rPr>
          <w:rFonts w:ascii="Book Antiqua" w:hAnsi="Book Antiqua"/>
          <w:bCs/>
          <w:sz w:val="22"/>
          <w:szCs w:val="22"/>
        </w:rPr>
      </w:pPr>
      <w:r>
        <w:rPr>
          <w:rFonts w:ascii="Book Antiqua" w:hAnsi="Book Antiqua"/>
          <w:b/>
          <w:bCs/>
          <w:sz w:val="22"/>
          <w:szCs w:val="22"/>
        </w:rPr>
        <w:t>3a)</w:t>
      </w:r>
      <w:r>
        <w:rPr>
          <w:rFonts w:ascii="Book Antiqua" w:hAnsi="Book Antiqua"/>
          <w:bCs/>
          <w:sz w:val="22"/>
          <w:szCs w:val="22"/>
        </w:rPr>
        <w:t xml:space="preserve"> </w:t>
      </w:r>
      <m:oMath>
        <m:func>
          <m:funcPr>
            <m:ctrlPr>
              <w:rPr>
                <w:rFonts w:ascii="Cambria Math" w:hAnsi="Cambria Math"/>
                <w:sz w:val="22"/>
                <w:szCs w:val="22"/>
              </w:rPr>
            </m:ctrlPr>
          </m:funcPr>
          <m:fName>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=2∙sin</m:t>
            </m:r>
          </m:fName>
          <m:e>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 xml:space="preserve"> </m:t>
            </m:r>
          </m:e>
        </m:func>
      </m:oMath>
      <w:r>
        <w:rPr>
          <w:rFonts w:ascii="Book Antiqua" w:hAnsi="Book Antiqua"/>
          <w:sz w:val="22"/>
          <w:szCs w:val="22"/>
        </w:rPr>
        <w:t>(Graf der Sinusfunktion ist bereits punktsymmetrisch) (Abbildung links)</w:t>
      </w:r>
      <w:r>
        <w:rPr>
          <w:noProof/>
        </w:rPr>
        <w:t xml:space="preserve"> </w:t>
      </w:r>
    </w:p>
    <w:p>
      <w:pPr>
        <w:spacing w:line="120" w:lineRule="auto"/>
        <w:jc w:val="both"/>
        <w:rPr>
          <w:rFonts w:ascii="Book Antiqua" w:hAnsi="Book Antiqua"/>
          <w:b/>
          <w:bCs/>
          <w:sz w:val="22"/>
          <w:szCs w:val="22"/>
        </w:rPr>
      </w:pPr>
    </w:p>
    <w:p>
      <w:pPr>
        <w:rPr>
          <w:rFonts w:ascii="Book Antiqua" w:hAnsi="Book Antiqua"/>
          <w:sz w:val="22"/>
          <w:szCs w:val="22"/>
        </w:rPr>
      </w:pPr>
      <w:r>
        <w:rPr>
          <w:rFonts w:ascii="Book Antiqua" w:hAnsi="Book Antiqua"/>
          <w:b/>
          <w:sz w:val="22"/>
          <w:szCs w:val="22"/>
        </w:rPr>
        <w:t>3b)</w:t>
      </w:r>
      <w:r>
        <w:rPr>
          <w:rFonts w:ascii="Book Antiqua" w:hAnsi="Book Antiqua"/>
          <w:sz w:val="22"/>
          <w:szCs w:val="22"/>
        </w:rPr>
        <w:t xml:space="preserve"> Idee: Hier wird der Graf der Sinusfunktion um </w:t>
      </w:r>
      <m:oMath>
        <m:f>
          <m:fPr>
            <m:ctrlPr>
              <w:rPr>
                <w:rFonts w:ascii="Cambria Math" w:hAnsi="Cambria Math"/>
                <w:i/>
                <w:sz w:val="22"/>
                <w:szCs w:val="22"/>
              </w:rPr>
            </m:ctrlPr>
          </m:fPr>
          <m:num>
            <m:r>
              <w:rPr>
                <w:rFonts w:ascii="Cambria Math" w:hAnsi="Cambria Math"/>
                <w:sz w:val="22"/>
                <w:szCs w:val="22"/>
              </w:rPr>
              <m:t>π</m:t>
            </m:r>
          </m:num>
          <m:den>
            <m:r>
              <w:rPr>
                <w:rFonts w:ascii="Cambria Math" w:hAnsi="Cambria Math"/>
                <w:sz w:val="22"/>
                <w:szCs w:val="22"/>
              </w:rPr>
              <m:t>2</m:t>
            </m:r>
          </m:den>
        </m:f>
      </m:oMath>
      <w:r>
        <w:rPr>
          <w:rFonts w:ascii="Book Antiqua" w:hAnsi="Book Antiqua"/>
          <w:sz w:val="22"/>
          <w:szCs w:val="22"/>
        </w:rPr>
        <w:t xml:space="preserve"> nach links verschoben, so dass er achsensymmetrisch wird (man erhält die cos (x)) und anschließend in y-Richtung von der x-Achse aus mit dem Faktor 0,5 gestreckt. Man erhält: </w:t>
      </w:r>
      <m:oMath>
        <m:func>
          <m:funcPr>
            <m:ctrlPr>
              <w:rPr>
                <w:rFonts w:ascii="Cambria Math" w:hAnsi="Cambria Math"/>
                <w:sz w:val="22"/>
                <w:szCs w:val="22"/>
              </w:rPr>
            </m:ctrlPr>
          </m:funcPr>
          <m:fName>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=0,5∙sin</m:t>
            </m:r>
          </m:fName>
          <m:e>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 xml:space="preserve"> </m:t>
            </m:r>
          </m:e>
        </m:func>
      </m:oMath>
      <w:r>
        <w:rPr>
          <w:rFonts w:ascii="Book Antiqua" w:hAnsi="Book Antiqua"/>
          <w:sz w:val="22"/>
          <w:szCs w:val="22"/>
        </w:rPr>
        <w:t>. (Abbildung Mitte)</w:t>
      </w:r>
    </w:p>
    <w:p>
      <w:pPr>
        <w:spacing w:line="120" w:lineRule="auto"/>
        <w:jc w:val="both"/>
        <w:rPr>
          <w:rFonts w:ascii="Book Antiqua" w:hAnsi="Book Antiqua"/>
          <w:b/>
          <w:bCs/>
          <w:sz w:val="22"/>
          <w:szCs w:val="22"/>
        </w:rPr>
      </w:pPr>
    </w:p>
    <w:p>
      <w:pPr>
        <w:jc w:val="both"/>
        <w:rPr>
          <w:rFonts w:ascii="Book Antiqua" w:hAnsi="Book Antiqua"/>
          <w:sz w:val="22"/>
          <w:szCs w:val="22"/>
        </w:rPr>
      </w:pPr>
      <w:r>
        <w:rPr>
          <w:rFonts w:ascii="Book Antiqua" w:hAnsi="Book Antiqua"/>
          <w:b/>
          <w:bCs/>
          <w:sz w:val="22"/>
          <w:szCs w:val="22"/>
        </w:rPr>
        <w:t>3c</w:t>
      </w:r>
      <w:r>
        <w:rPr>
          <w:rFonts w:ascii="Book Antiqua" w:hAnsi="Book Antiqua"/>
          <w:bCs/>
          <w:sz w:val="22"/>
          <w:szCs w:val="22"/>
        </w:rPr>
        <w:t>) Idee: Die Hochpunkte berühren die x-Achse bei ganzzahligen Vielfachen von</w:t>
      </w:r>
      <m:oMath>
        <m:r>
          <w:rPr>
            <w:rFonts w:ascii="Cambria Math" w:hAnsi="Cambria Math"/>
            <w:sz w:val="22"/>
            <w:szCs w:val="22"/>
          </w:rPr>
          <m:t xml:space="preserve"> </m:t>
        </m:r>
        <m:r>
          <m:rPr>
            <m:sty m:val="p"/>
          </m:rPr>
          <w:rPr>
            <w:rFonts w:ascii="Cambria Math" w:hAnsi="Cambria Math"/>
            <w:sz w:val="22"/>
            <w:szCs w:val="22"/>
          </w:rPr>
          <m:t>π</m:t>
        </m:r>
      </m:oMath>
      <w:r>
        <w:rPr>
          <w:rFonts w:ascii="Book Antiqua" w:hAnsi="Book Antiqua"/>
          <w:sz w:val="22"/>
          <w:szCs w:val="22"/>
        </w:rPr>
        <w:t>. Die restlichen Funktionswerte sind negativ. Daher beträgt die Periodenlänge</w:t>
      </w:r>
      <m:oMath>
        <m:r>
          <w:rPr>
            <w:rFonts w:ascii="Cambria Math" w:hAnsi="Cambria Math"/>
            <w:sz w:val="22"/>
            <w:szCs w:val="22"/>
          </w:rPr>
          <m:t xml:space="preserve"> </m:t>
        </m:r>
        <m:r>
          <m:rPr>
            <m:sty m:val="p"/>
          </m:rPr>
          <w:rPr>
            <w:rFonts w:ascii="Cambria Math" w:hAnsi="Cambria Math"/>
            <w:sz w:val="22"/>
            <w:szCs w:val="22"/>
          </w:rPr>
          <m:t>π</m:t>
        </m:r>
      </m:oMath>
      <w:r>
        <w:rPr>
          <w:rFonts w:ascii="Book Antiqua" w:hAnsi="Book Antiqua"/>
          <w:sz w:val="22"/>
          <w:szCs w:val="22"/>
        </w:rPr>
        <w:t xml:space="preserve">. Dafür wird der Graf von sin(x) also zunächst in x-Richtung von der y-Achse aus mit dem Faktor 2 gestreckt und dann um </w:t>
      </w:r>
      <m:oMath>
        <m:f>
          <m:fPr>
            <m:ctrlPr>
              <w:rPr>
                <w:rFonts w:ascii="Cambria Math" w:hAnsi="Cambria Math"/>
                <w:sz w:val="22"/>
                <w:szCs w:val="22"/>
              </w:rPr>
            </m:ctrlPr>
          </m:fPr>
          <m:num>
            <m:r>
              <m:rPr>
                <m:sty m:val="p"/>
              </m:rPr>
              <w:rPr>
                <w:rFonts w:ascii="Cambria Math" w:hAnsi="Cambria Math"/>
                <w:sz w:val="22"/>
                <w:szCs w:val="22"/>
              </w:rPr>
              <m:t>π</m:t>
            </m:r>
          </m:num>
          <m:den>
            <m:r>
              <m:rPr>
                <m:sty m:val="p"/>
              </m:rPr>
              <w:rPr>
                <w:rFonts w:ascii="Cambria Math" w:hAnsi="Cambria Math"/>
                <w:sz w:val="22"/>
                <w:szCs w:val="22"/>
              </w:rPr>
              <m:t>4</m:t>
            </m:r>
          </m:den>
        </m:f>
      </m:oMath>
      <w:r>
        <w:rPr>
          <w:rFonts w:ascii="Book Antiqua" w:hAnsi="Book Antiqua"/>
          <w:sz w:val="22"/>
          <w:szCs w:val="22"/>
        </w:rPr>
        <w:t xml:space="preserve"> nach links verschoben, bevor er um eine Einheit nach unten verschoben wird. Man erhält die Gleichung: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sz w:val="22"/>
                    <w:szCs w:val="22"/>
                  </w:rPr>
                </m:ctrlPr>
              </m:dPr>
              <m:e>
                <m:r>
                  <m:rPr>
                    <m:sty m:val="p"/>
                  </m:rPr>
                  <w:rPr>
                    <w:rFonts w:ascii="Cambria Math" w:hAnsi="Cambria Math"/>
                    <w:sz w:val="22"/>
                    <w:szCs w:val="22"/>
                  </w:rPr>
                  <m:t>2</m:t>
                </m:r>
                <m:d>
                  <m:dPr>
                    <m:ctrlPr>
                      <w:rPr>
                        <w:rFonts w:ascii="Cambria Math" w:hAnsi="Cambria Math"/>
                        <w:sz w:val="22"/>
                        <w:szCs w:val="22"/>
                      </w:rPr>
                    </m:ctrlPr>
                  </m:dPr>
                  <m:e>
                    <m:r>
                      <m:rPr>
                        <m:sty m:val="p"/>
                      </m:rPr>
                      <w:rPr>
                        <w:rFonts w:ascii="Cambria Math" w:hAnsi="Cambria Math"/>
                        <w:sz w:val="22"/>
                        <w:szCs w:val="22"/>
                      </w:rPr>
                      <m:t>x+</m:t>
                    </m:r>
                    <m:f>
                      <m:fPr>
                        <m:ctrlPr>
                          <w:rPr>
                            <w:rFonts w:ascii="Cambria Math" w:hAnsi="Cambria Math"/>
                            <w:sz w:val="22"/>
                            <w:szCs w:val="22"/>
                          </w:rPr>
                        </m:ctrlPr>
                      </m:fPr>
                      <m:num>
                        <m:r>
                          <m:rPr>
                            <m:sty m:val="p"/>
                          </m:rPr>
                          <w:rPr>
                            <w:rFonts w:ascii="Cambria Math" w:hAnsi="Cambria Math"/>
                            <w:sz w:val="22"/>
                            <w:szCs w:val="22"/>
                          </w:rPr>
                          <m:t>π</m:t>
                        </m:r>
                      </m:num>
                      <m:den>
                        <m:r>
                          <m:rPr>
                            <m:sty m:val="p"/>
                          </m:rPr>
                          <w:rPr>
                            <w:rFonts w:ascii="Cambria Math" w:hAnsi="Cambria Math"/>
                            <w:sz w:val="22"/>
                            <w:szCs w:val="22"/>
                          </w:rPr>
                          <m:t>4</m:t>
                        </m:r>
                      </m:den>
                    </m:f>
                  </m:e>
                </m:d>
              </m:e>
            </m:d>
          </m:e>
        </m:func>
        <m:r>
          <m:rPr>
            <m:sty m:val="p"/>
          </m:rPr>
          <w:rPr>
            <w:rFonts w:ascii="Cambria Math" w:hAnsi="Cambria Math"/>
            <w:sz w:val="22"/>
            <w:szCs w:val="22"/>
          </w:rPr>
          <m:t>-1</m:t>
        </m:r>
      </m:oMath>
      <w:r>
        <w:rPr>
          <w:rFonts w:ascii="Book Antiqua" w:hAnsi="Book Antiqua"/>
          <w:sz w:val="22"/>
          <w:szCs w:val="22"/>
        </w:rPr>
        <w:t xml:space="preserve"> (Abbildung rechts)</w:t>
      </w:r>
    </w:p>
    <w:p>
      <w:pPr>
        <w:rPr>
          <w:rFonts w:ascii="Book Antiqua" w:hAnsi="Book Antiqua"/>
          <w:sz w:val="10"/>
        </w:rPr>
      </w:pPr>
    </w:p>
    <w:p>
      <w:pPr>
        <w:rPr>
          <w:rFonts w:ascii="Book Antiqua" w:hAnsi="Book Antiqua"/>
        </w:rPr>
      </w:pPr>
      <w:r>
        <w:rPr>
          <w:noProof/>
        </w:rPr>
        <w:drawing>
          <wp:anchor distT="0" distB="0" distL="114300" distR="114300" simplePos="0" relativeHeight="251943936" behindDoc="0" locked="0" layoutInCell="1" allowOverlap="1">
            <wp:simplePos x="0" y="0"/>
            <wp:positionH relativeFrom="margin">
              <wp:align>left</wp:align>
            </wp:positionH>
            <wp:positionV relativeFrom="paragraph">
              <wp:posOffset>5080</wp:posOffset>
            </wp:positionV>
            <wp:extent cx="2005166" cy="1143000"/>
            <wp:effectExtent l="0" t="0" r="0" b="0"/>
            <wp:wrapNone/>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011826" cy="114679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2912" behindDoc="0" locked="0" layoutInCell="1" allowOverlap="1">
            <wp:simplePos x="0" y="0"/>
            <wp:positionH relativeFrom="margin">
              <wp:align>center</wp:align>
            </wp:positionH>
            <wp:positionV relativeFrom="paragraph">
              <wp:posOffset>37465</wp:posOffset>
            </wp:positionV>
            <wp:extent cx="1971040" cy="1123950"/>
            <wp:effectExtent l="0" t="0" r="0" b="0"/>
            <wp:wrapNone/>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971040" cy="11239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1888" behindDoc="0" locked="0" layoutInCell="1" allowOverlap="1">
            <wp:simplePos x="0" y="0"/>
            <wp:positionH relativeFrom="margin">
              <wp:align>right</wp:align>
            </wp:positionH>
            <wp:positionV relativeFrom="paragraph">
              <wp:posOffset>43180</wp:posOffset>
            </wp:positionV>
            <wp:extent cx="1962706" cy="1118743"/>
            <wp:effectExtent l="0" t="0" r="0" b="5715"/>
            <wp:wrapNone/>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962706" cy="1118743"/>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bCs/>
          <w:sz w:val="22"/>
          <w:szCs w:val="22"/>
        </w:rPr>
      </w:pPr>
    </w:p>
    <w:p>
      <w:pPr>
        <w:rPr>
          <w:rFonts w:ascii="Book Antiqua" w:hAnsi="Book Antiqua"/>
          <w:bCs/>
          <w:sz w:val="22"/>
          <w:szCs w:val="22"/>
        </w:rPr>
      </w:pPr>
    </w:p>
    <w:p>
      <w:pPr>
        <w:spacing w:line="360" w:lineRule="auto"/>
        <w:rPr>
          <w:rFonts w:ascii="Book Antiqua" w:hAnsi="Book Antiqua"/>
          <w:bCs/>
          <w:sz w:val="22"/>
          <w:szCs w:val="22"/>
        </w:rPr>
      </w:pPr>
    </w:p>
    <w:p>
      <w:pPr>
        <w:rPr>
          <w:rFonts w:ascii="Book Antiqua" w:hAnsi="Book Antiqua"/>
          <w:sz w:val="22"/>
          <w:szCs w:val="22"/>
          <w:lang w:val="en-US"/>
        </w:rPr>
      </w:pPr>
      <w:r>
        <w:rPr>
          <w:rFonts w:ascii="Book Antiqua" w:hAnsi="Book Antiqua"/>
          <w:b/>
          <w:bCs/>
          <w:sz w:val="22"/>
          <w:szCs w:val="22"/>
        </w:rPr>
        <w:t xml:space="preserve">4: </w:t>
      </w:r>
      <m:oMath>
        <m:sSub>
          <m:sSubPr>
            <m:ctrlPr>
              <w:rPr>
                <w:rFonts w:ascii="Cambria Math" w:hAnsi="Cambria Math"/>
                <w:bCs/>
                <w:sz w:val="22"/>
                <w:szCs w:val="22"/>
              </w:rPr>
            </m:ctrlPr>
          </m:sSubPr>
          <m:e>
            <m:r>
              <m:rPr>
                <m:sty m:val="p"/>
              </m:rPr>
              <w:rPr>
                <w:rFonts w:ascii="Cambria Math" w:hAnsi="Cambria Math"/>
                <w:sz w:val="22"/>
                <w:szCs w:val="22"/>
              </w:rPr>
              <m:t>f</m:t>
            </m:r>
          </m:e>
          <m:sub>
            <m:r>
              <w:rPr>
                <w:rFonts w:ascii="Cambria Math" w:hAnsi="Cambria Math"/>
                <w:sz w:val="22"/>
                <w:szCs w:val="22"/>
              </w:rPr>
              <m:t>1</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=0,5∙</m:t>
        </m:r>
        <m:func>
          <m:funcPr>
            <m:ctrlPr>
              <w:rPr>
                <w:rFonts w:ascii="Cambria Math" w:hAnsi="Cambria Math"/>
                <w:bCs/>
                <w:sz w:val="22"/>
                <w:szCs w:val="22"/>
              </w:rPr>
            </m:ctrlPr>
          </m:funcPr>
          <m:fName>
            <m:r>
              <m:rPr>
                <m:sty m:val="p"/>
              </m:rPr>
              <w:rPr>
                <w:rFonts w:ascii="Cambria Math" w:hAnsi="Cambria Math"/>
                <w:sz w:val="22"/>
                <w:szCs w:val="22"/>
              </w:rPr>
              <m:t>sin</m:t>
            </m:r>
            <m:d>
              <m:dPr>
                <m:ctrlPr>
                  <w:rPr>
                    <w:rFonts w:ascii="Cambria Math" w:hAnsi="Cambria Math"/>
                    <w:bCs/>
                    <w:sz w:val="22"/>
                    <w:szCs w:val="22"/>
                  </w:rPr>
                </m:ctrlPr>
              </m:dPr>
              <m:e>
                <m:r>
                  <m:rPr>
                    <m:sty m:val="p"/>
                  </m:rPr>
                  <w:rPr>
                    <w:rFonts w:ascii="Cambria Math" w:hAnsi="Cambria Math"/>
                    <w:sz w:val="22"/>
                    <w:szCs w:val="22"/>
                  </w:rPr>
                  <m:t>x+</m:t>
                </m:r>
                <m:f>
                  <m:fPr>
                    <m:ctrlPr>
                      <w:rPr>
                        <w:rFonts w:ascii="Cambria Math" w:hAnsi="Cambria Math"/>
                        <w:bCs/>
                        <w:sz w:val="22"/>
                        <w:szCs w:val="22"/>
                      </w:rPr>
                    </m:ctrlPr>
                  </m:fPr>
                  <m:num>
                    <m:r>
                      <m:rPr>
                        <m:sty m:val="p"/>
                      </m:rPr>
                      <w:rPr>
                        <w:rFonts w:ascii="Cambria Math" w:hAnsi="Cambria Math"/>
                        <w:sz w:val="22"/>
                        <w:szCs w:val="22"/>
                      </w:rPr>
                      <m:t>π</m:t>
                    </m:r>
                  </m:num>
                  <m:den>
                    <m:r>
                      <m:rPr>
                        <m:sty m:val="p"/>
                      </m:rPr>
                      <w:rPr>
                        <w:rFonts w:ascii="Cambria Math" w:hAnsi="Cambria Math"/>
                        <w:sz w:val="22"/>
                        <w:szCs w:val="22"/>
                      </w:rPr>
                      <m:t>4</m:t>
                    </m:r>
                  </m:den>
                </m:f>
              </m:e>
            </m:d>
          </m:fName>
          <m:e>
            <m:r>
              <w:rPr>
                <w:rFonts w:ascii="Cambria Math" w:hAnsi="Cambria Math"/>
                <w:sz w:val="22"/>
                <w:szCs w:val="22"/>
              </w:rPr>
              <m:t>+2,5</m:t>
            </m:r>
          </m:e>
        </m:func>
        <m:r>
          <w:rPr>
            <w:rFonts w:ascii="Cambria Math" w:hAnsi="Cambria Math"/>
            <w:sz w:val="22"/>
            <w:szCs w:val="22"/>
          </w:rPr>
          <m:t xml:space="preserve">             </m:t>
        </m:r>
        <m:sSub>
          <m:sSubPr>
            <m:ctrlPr>
              <w:rPr>
                <w:rFonts w:ascii="Cambria Math" w:hAnsi="Cambria Math"/>
                <w:bCs/>
                <w:sz w:val="22"/>
                <w:szCs w:val="22"/>
              </w:rPr>
            </m:ctrlPr>
          </m:sSubPr>
          <m:e>
            <m:r>
              <m:rPr>
                <m:sty m:val="p"/>
              </m:rPr>
              <w:rPr>
                <w:rFonts w:ascii="Cambria Math" w:hAnsi="Cambria Math"/>
                <w:sz w:val="22"/>
                <w:szCs w:val="22"/>
              </w:rPr>
              <m:t>f</m:t>
            </m:r>
          </m:e>
          <m:sub>
            <m:r>
              <w:rPr>
                <w:rFonts w:ascii="Cambria Math" w:hAnsi="Cambria Math"/>
                <w:sz w:val="22"/>
                <w:szCs w:val="22"/>
              </w:rPr>
              <m:t>2</m:t>
            </m:r>
          </m:sub>
        </m:sSub>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=1,5∙</m:t>
        </m:r>
        <m:func>
          <m:funcPr>
            <m:ctrlPr>
              <w:rPr>
                <w:rFonts w:ascii="Cambria Math" w:hAnsi="Cambria Math"/>
                <w:bCs/>
                <w:sz w:val="22"/>
                <w:szCs w:val="22"/>
              </w:rPr>
            </m:ctrlPr>
          </m:funcPr>
          <m:fName>
            <m:r>
              <m:rPr>
                <m:sty m:val="p"/>
              </m:rPr>
              <w:rPr>
                <w:rFonts w:ascii="Cambria Math" w:hAnsi="Cambria Math"/>
                <w:sz w:val="22"/>
                <w:szCs w:val="22"/>
              </w:rPr>
              <m:t>sin</m:t>
            </m:r>
            <m:d>
              <m:dPr>
                <m:ctrlPr>
                  <w:rPr>
                    <w:rFonts w:ascii="Cambria Math" w:hAnsi="Cambria Math"/>
                    <w:bCs/>
                    <w:sz w:val="22"/>
                    <w:szCs w:val="22"/>
                  </w:rPr>
                </m:ctrlPr>
              </m:dPr>
              <m:e>
                <m:r>
                  <w:rPr>
                    <w:rFonts w:ascii="Cambria Math" w:hAnsi="Cambria Math"/>
                    <w:sz w:val="22"/>
                    <w:szCs w:val="22"/>
                  </w:rPr>
                  <m:t>4∙</m:t>
                </m:r>
                <m:r>
                  <m:rPr>
                    <m:sty m:val="p"/>
                  </m:rPr>
                  <w:rPr>
                    <w:rFonts w:ascii="Cambria Math" w:hAnsi="Cambria Math"/>
                    <w:sz w:val="22"/>
                    <w:szCs w:val="22"/>
                  </w:rPr>
                  <m:t>x</m:t>
                </m:r>
              </m:e>
            </m:d>
          </m:fName>
          <m:e>
            <m:r>
              <w:rPr>
                <w:rFonts w:ascii="Cambria Math" w:hAnsi="Cambria Math"/>
                <w:sz w:val="22"/>
                <w:szCs w:val="22"/>
              </w:rPr>
              <m:t>-1,5</m:t>
            </m:r>
          </m:e>
        </m:func>
      </m:oMath>
    </w:p>
    <w:p>
      <w:pPr>
        <w:spacing w:line="360" w:lineRule="auto"/>
        <w:rPr>
          <w:rFonts w:ascii="Book Antiqua" w:hAnsi="Book Antiqua"/>
          <w:sz w:val="22"/>
          <w:szCs w:val="22"/>
          <w:lang w:val="en-US"/>
        </w:rPr>
      </w:pPr>
    </w:p>
    <w:p>
      <w:pPr>
        <w:jc w:val="both"/>
        <w:rPr>
          <w:rFonts w:ascii="Book Antiqua" w:hAnsi="Book Antiqua"/>
          <w:bCs/>
          <w:sz w:val="22"/>
          <w:szCs w:val="22"/>
        </w:rPr>
      </w:pPr>
      <w:r>
        <w:rPr>
          <w:rFonts w:ascii="Book Antiqua" w:hAnsi="Book Antiqua"/>
          <w:b/>
          <w:sz w:val="22"/>
          <w:szCs w:val="22"/>
          <w:lang w:val="en-US"/>
        </w:rPr>
        <w:t>5:</w:t>
      </w:r>
      <w:r>
        <w:rPr>
          <w:rFonts w:ascii="Book Antiqua" w:hAnsi="Book Antiqua"/>
          <w:sz w:val="22"/>
          <w:szCs w:val="22"/>
          <w:lang w:val="en-US"/>
        </w:rPr>
        <w:t xml:space="preserve"> </w:t>
      </w:r>
      <w:r>
        <w:rPr>
          <w:rFonts w:ascii="Book Antiqua" w:hAnsi="Book Antiqua"/>
          <w:bCs/>
          <w:sz w:val="22"/>
          <w:szCs w:val="22"/>
        </w:rPr>
        <w:t>Die Reihenfolge der Transformationen muss beachtet werden. Würde man die Sinusfunktion zunächst um 2 Einheiten in y-Richtung verschieben, erhielte man g(x) = sin(x) + 2. Bei Streckung dieses Grafen um den Faktor 2 in y-Richtung erhält man h(x) = 2 ∙ g(x) = 2 ∙ sin(x) + 4.   Dies ist eine andere Funktionsgleichung als für eine anfängliche Streckung in y-Richtung um den Faktor 2 und anschließender Verschiebung um 2 Einheiten in y-Richtung. Hier erhielte man h(x) = 2 ∙ sin(x) + 2. Vergleichbares gilt für die Verschiebung um 2 in x-Richtung und die Streckung um 0,5 in x-Richtung. Dagegen beeinflussen sich „wechselseitige“ Streckung in x-Richtung und Verschiebung in y-Richtung und umgekehrt nicht, da die Änderungen innerhalb des Funktionsterms unabhängig voneinander sind.</w:t>
      </w:r>
    </w:p>
    <w:p>
      <w:pPr>
        <w:spacing w:line="360" w:lineRule="auto"/>
        <w:rPr>
          <w:rFonts w:ascii="Book Antiqua" w:hAnsi="Book Antiqua"/>
          <w:sz w:val="16"/>
          <w:szCs w:val="22"/>
        </w:rPr>
      </w:pPr>
    </w:p>
    <w:p>
      <w:pPr>
        <w:rPr>
          <w:rFonts w:ascii="Book Antiqua" w:hAnsi="Book Antiqua"/>
          <w:b/>
          <w:color w:val="0070C0"/>
          <w:sz w:val="26"/>
          <w:szCs w:val="26"/>
        </w:rPr>
      </w:pPr>
      <w:r>
        <w:rPr>
          <w:rFonts w:ascii="Book Antiqua" w:hAnsi="Book Antiqua"/>
          <w:b/>
          <w:color w:val="0070C0"/>
          <w:sz w:val="26"/>
          <w:szCs w:val="26"/>
        </w:rPr>
        <w:br w:type="page"/>
      </w:r>
    </w:p>
    <w:p>
      <w:pPr>
        <w:jc w:val="both"/>
        <w:rPr>
          <w:rFonts w:ascii="Book Antiqua" w:hAnsi="Book Antiqua"/>
          <w:b/>
          <w:color w:val="0070C0"/>
          <w:sz w:val="26"/>
          <w:szCs w:val="26"/>
        </w:rPr>
      </w:pPr>
      <w:r>
        <w:rPr>
          <w:rFonts w:ascii="Book Antiqua" w:hAnsi="Book Antiqua"/>
          <w:b/>
          <w:color w:val="0070C0"/>
          <w:sz w:val="26"/>
          <w:szCs w:val="26"/>
        </w:rPr>
        <w:lastRenderedPageBreak/>
        <w:t>1.5 Kontrollaufgaben</w:t>
      </w:r>
    </w:p>
    <w:p>
      <w:pPr>
        <w:jc w:val="both"/>
        <w:rPr>
          <w:rFonts w:ascii="Book Antiqua" w:hAnsi="Book Antiqua"/>
          <w:b/>
          <w:szCs w:val="26"/>
        </w:rPr>
      </w:pPr>
    </w:p>
    <w:p>
      <w:pPr>
        <w:jc w:val="both"/>
        <w:rPr>
          <w:rFonts w:ascii="Book Antiqua" w:hAnsi="Book Antiqua"/>
          <w:b/>
          <w:szCs w:val="26"/>
        </w:rPr>
      </w:pPr>
      <w:r>
        <w:rPr>
          <w:rFonts w:ascii="Book Antiqua" w:hAnsi="Book Antiqua"/>
          <w:b/>
          <w:szCs w:val="26"/>
        </w:rPr>
        <w:t>Hilfsmittelfreier Teil</w:t>
      </w:r>
    </w:p>
    <w:p>
      <w:pPr>
        <w:jc w:val="both"/>
        <w:rPr>
          <w:rFonts w:ascii="Book Antiqua" w:hAnsi="Book Antiqua"/>
          <w:b/>
          <w:szCs w:val="26"/>
        </w:rPr>
      </w:pPr>
    </w:p>
    <w:p>
      <w:pPr>
        <w:widowControl w:val="0"/>
        <w:tabs>
          <w:tab w:val="left" w:pos="6340"/>
        </w:tabs>
        <w:jc w:val="both"/>
        <w:rPr>
          <w:rFonts w:ascii="Book Antiqua" w:hAnsi="Book Antiqua"/>
          <w:sz w:val="22"/>
          <w:szCs w:val="26"/>
        </w:rPr>
      </w:pPr>
      <m:oMathPara>
        <m:oMathParaPr>
          <m:jc m:val="left"/>
        </m:oMathParaPr>
        <m:oMath>
          <m:r>
            <m:rPr>
              <m:sty m:val="b"/>
            </m:rPr>
            <w:rPr>
              <w:rFonts w:ascii="Cambria Math" w:hAnsi="Cambria Math"/>
              <w:sz w:val="22"/>
              <w:szCs w:val="26"/>
            </w:rPr>
            <m:t xml:space="preserve">1a) </m:t>
          </m:r>
          <m:r>
            <m:rPr>
              <m:sty m:val="p"/>
            </m:rPr>
            <w:rPr>
              <w:rFonts w:ascii="Cambria Math" w:hAnsi="Cambria Math"/>
              <w:sz w:val="22"/>
              <w:szCs w:val="26"/>
            </w:rPr>
            <m:t>f</m:t>
          </m:r>
          <m:d>
            <m:dPr>
              <m:ctrlPr>
                <w:rPr>
                  <w:rFonts w:ascii="Cambria Math" w:hAnsi="Cambria Math"/>
                  <w:sz w:val="22"/>
                  <w:szCs w:val="26"/>
                </w:rPr>
              </m:ctrlPr>
            </m:dPr>
            <m:e>
              <m:r>
                <m:rPr>
                  <m:sty m:val="p"/>
                </m:rPr>
                <w:rPr>
                  <w:rFonts w:ascii="Cambria Math" w:hAnsi="Cambria Math"/>
                  <w:sz w:val="22"/>
                  <w:szCs w:val="26"/>
                </w:rPr>
                <m:t>4</m:t>
              </m:r>
            </m:e>
          </m:d>
          <m:r>
            <m:rPr>
              <m:sty m:val="p"/>
            </m:rPr>
            <w:rPr>
              <w:rFonts w:ascii="Cambria Math" w:hAnsi="Cambria Math"/>
              <w:sz w:val="22"/>
              <w:szCs w:val="26"/>
            </w:rPr>
            <m:t>=</m:t>
          </m:r>
          <m:sSup>
            <m:sSupPr>
              <m:ctrlPr>
                <w:rPr>
                  <w:rFonts w:ascii="Cambria Math" w:hAnsi="Cambria Math"/>
                  <w:sz w:val="22"/>
                  <w:szCs w:val="26"/>
                </w:rPr>
              </m:ctrlPr>
            </m:sSupPr>
            <m:e>
              <m:r>
                <m:rPr>
                  <m:sty m:val="p"/>
                </m:rPr>
                <w:rPr>
                  <w:rFonts w:ascii="Cambria Math" w:hAnsi="Cambria Math"/>
                  <w:sz w:val="22"/>
                  <w:szCs w:val="26"/>
                </w:rPr>
                <m:t>4</m:t>
              </m:r>
            </m:e>
            <m:sup>
              <m:r>
                <m:rPr>
                  <m:sty m:val="p"/>
                </m:rPr>
                <w:rPr>
                  <w:rFonts w:ascii="Cambria Math" w:hAnsi="Cambria Math"/>
                  <w:sz w:val="22"/>
                  <w:szCs w:val="26"/>
                </w:rPr>
                <m:t>2</m:t>
              </m:r>
            </m:sup>
          </m:sSup>
          <m:r>
            <m:rPr>
              <m:sty m:val="p"/>
            </m:rPr>
            <w:rPr>
              <w:rFonts w:ascii="Cambria Math" w:hAnsi="Cambria Math"/>
              <w:sz w:val="22"/>
              <w:szCs w:val="26"/>
            </w:rPr>
            <m:t>-8∙4+12=-4; f</m:t>
          </m:r>
          <m:d>
            <m:dPr>
              <m:ctrlPr>
                <w:rPr>
                  <w:rFonts w:ascii="Cambria Math" w:hAnsi="Cambria Math"/>
                  <w:sz w:val="22"/>
                  <w:szCs w:val="26"/>
                </w:rPr>
              </m:ctrlPr>
            </m:dPr>
            <m:e>
              <m:r>
                <m:rPr>
                  <m:sty m:val="p"/>
                </m:rPr>
                <w:rPr>
                  <w:rFonts w:ascii="Cambria Math" w:hAnsi="Cambria Math"/>
                  <w:sz w:val="22"/>
                  <w:szCs w:val="26"/>
                </w:rPr>
                <m:t>0</m:t>
              </m:r>
            </m:e>
          </m:d>
          <m:r>
            <m:rPr>
              <m:sty m:val="p"/>
            </m:rPr>
            <w:rPr>
              <w:rFonts w:ascii="Cambria Math" w:hAnsi="Cambria Math"/>
              <w:sz w:val="22"/>
              <w:szCs w:val="26"/>
            </w:rPr>
            <m:t>=12;</m:t>
          </m:r>
          <m:sSup>
            <m:sSupPr>
              <m:ctrlPr>
                <w:rPr>
                  <w:rFonts w:ascii="Cambria Math" w:hAnsi="Cambria Math"/>
                  <w:sz w:val="22"/>
                  <w:szCs w:val="26"/>
                </w:rPr>
              </m:ctrlPr>
            </m:sSupPr>
            <m:e>
              <m:r>
                <m:rPr>
                  <m:sty m:val="p"/>
                </m:rPr>
                <w:rPr>
                  <w:rFonts w:ascii="Cambria Math" w:hAnsi="Cambria Math"/>
                  <w:sz w:val="22"/>
                  <w:szCs w:val="26"/>
                </w:rPr>
                <m:t xml:space="preserve"> x</m:t>
              </m:r>
            </m:e>
            <m:sup>
              <m:r>
                <m:rPr>
                  <m:sty m:val="p"/>
                </m:rPr>
                <w:rPr>
                  <w:rFonts w:ascii="Cambria Math" w:hAnsi="Cambria Math"/>
                  <w:sz w:val="22"/>
                  <w:szCs w:val="26"/>
                </w:rPr>
                <m:t>2</m:t>
              </m:r>
            </m:sup>
          </m:sSup>
          <m:r>
            <m:rPr>
              <m:sty m:val="p"/>
            </m:rPr>
            <w:rPr>
              <w:rFonts w:ascii="Cambria Math" w:hAnsi="Cambria Math"/>
              <w:sz w:val="22"/>
              <w:szCs w:val="26"/>
            </w:rPr>
            <m:t xml:space="preserve">-8x+12=0   </m:t>
          </m:r>
          <m:d>
            <m:dPr>
              <m:ctrlPr>
                <w:rPr>
                  <w:rFonts w:ascii="Cambria Math" w:hAnsi="Cambria Math"/>
                  <w:sz w:val="22"/>
                  <w:szCs w:val="26"/>
                </w:rPr>
              </m:ctrlPr>
            </m:dPr>
            <m:e>
              <m:r>
                <m:rPr>
                  <m:sty m:val="p"/>
                </m:rPr>
                <w:rPr>
                  <w:rFonts w:ascii="Cambria Math" w:hAnsi="Cambria Math"/>
                  <w:sz w:val="22"/>
                  <w:szCs w:val="26"/>
                </w:rPr>
                <m:t>p=-8, q=12</m:t>
              </m:r>
            </m:e>
          </m:d>
          <m:r>
            <m:rPr>
              <m:sty m:val="p"/>
            </m:rPr>
            <w:rPr>
              <w:rFonts w:ascii="Cambria Math" w:hAnsi="Cambria Math"/>
              <w:sz w:val="22"/>
              <w:szCs w:val="26"/>
            </w:rPr>
            <m:t xml:space="preserve">; </m:t>
          </m:r>
        </m:oMath>
      </m:oMathPara>
    </w:p>
    <w:p>
      <w:pPr>
        <w:widowControl w:val="0"/>
        <w:tabs>
          <w:tab w:val="left" w:pos="6340"/>
        </w:tabs>
        <w:jc w:val="both"/>
        <w:rPr>
          <w:rFonts w:ascii="Book Antiqua" w:hAnsi="Book Antiqua"/>
          <w:sz w:val="22"/>
          <w:szCs w:val="26"/>
        </w:rPr>
      </w:pPr>
      <m:oMathPara>
        <m:oMathParaPr>
          <m:jc m:val="left"/>
        </m:oMathParaPr>
        <m:oMath>
          <m:r>
            <m:rPr>
              <m:sty m:val="p"/>
            </m:rPr>
            <w:rPr>
              <w:rFonts w:ascii="Cambria Math" w:hAnsi="Cambria Math"/>
              <w:sz w:val="22"/>
              <w:szCs w:val="26"/>
            </w:rPr>
            <m:t>D=</m:t>
          </m:r>
          <m:sSup>
            <m:sSupPr>
              <m:ctrlPr>
                <w:rPr>
                  <w:rFonts w:ascii="Cambria Math" w:hAnsi="Cambria Math"/>
                  <w:sz w:val="22"/>
                  <w:szCs w:val="26"/>
                </w:rPr>
              </m:ctrlPr>
            </m:sSupPr>
            <m:e>
              <m:d>
                <m:dPr>
                  <m:ctrlPr>
                    <w:rPr>
                      <w:rFonts w:ascii="Cambria Math" w:hAnsi="Cambria Math"/>
                      <w:sz w:val="22"/>
                      <w:szCs w:val="26"/>
                    </w:rPr>
                  </m:ctrlPr>
                </m:dPr>
                <m:e>
                  <m:f>
                    <m:fPr>
                      <m:ctrlPr>
                        <w:rPr>
                          <w:rFonts w:ascii="Cambria Math" w:hAnsi="Cambria Math"/>
                          <w:sz w:val="22"/>
                          <w:szCs w:val="26"/>
                        </w:rPr>
                      </m:ctrlPr>
                    </m:fPr>
                    <m:num>
                      <m:r>
                        <m:rPr>
                          <m:sty m:val="p"/>
                        </m:rPr>
                        <w:rPr>
                          <w:rFonts w:ascii="Cambria Math" w:hAnsi="Cambria Math"/>
                          <w:sz w:val="22"/>
                          <w:szCs w:val="26"/>
                        </w:rPr>
                        <m:t>p</m:t>
                      </m:r>
                    </m:num>
                    <m:den>
                      <m:r>
                        <m:rPr>
                          <m:sty m:val="p"/>
                        </m:rPr>
                        <w:rPr>
                          <w:rFonts w:ascii="Cambria Math" w:hAnsi="Cambria Math"/>
                          <w:sz w:val="22"/>
                          <w:szCs w:val="26"/>
                        </w:rPr>
                        <m:t>2</m:t>
                      </m:r>
                    </m:den>
                  </m:f>
                </m:e>
              </m:d>
            </m:e>
            <m:sup>
              <m:r>
                <m:rPr>
                  <m:sty m:val="p"/>
                </m:rPr>
                <w:rPr>
                  <w:rFonts w:ascii="Cambria Math" w:hAnsi="Cambria Math"/>
                  <w:sz w:val="22"/>
                  <w:szCs w:val="26"/>
                </w:rPr>
                <m:t>2</m:t>
              </m:r>
            </m:sup>
          </m:sSup>
          <m:r>
            <m:rPr>
              <m:sty m:val="p"/>
            </m:rPr>
            <w:rPr>
              <w:rFonts w:ascii="Cambria Math" w:hAnsi="Cambria Math"/>
              <w:sz w:val="22"/>
              <w:szCs w:val="26"/>
            </w:rPr>
            <m:t xml:space="preserve">-q=16-12=4 </m:t>
          </m:r>
          <m:r>
            <w:rPr>
              <w:rFonts w:ascii="Cambria Math" w:hAnsi="Cambria Math"/>
              <w:sz w:val="22"/>
              <w:szCs w:val="26"/>
            </w:rPr>
            <m:t>⇒</m:t>
          </m:r>
          <m:r>
            <m:rPr>
              <m:sty m:val="p"/>
            </m:rPr>
            <w:rPr>
              <w:rFonts w:ascii="Cambria Math" w:hAnsi="Cambria Math"/>
              <w:sz w:val="22"/>
              <w:szCs w:val="26"/>
            </w:rPr>
            <m:t>x=-</m:t>
          </m:r>
          <m:f>
            <m:fPr>
              <m:ctrlPr>
                <w:rPr>
                  <w:rFonts w:ascii="Cambria Math" w:hAnsi="Cambria Math"/>
                  <w:sz w:val="22"/>
                  <w:szCs w:val="26"/>
                </w:rPr>
              </m:ctrlPr>
            </m:fPr>
            <m:num>
              <m:r>
                <m:rPr>
                  <m:sty m:val="p"/>
                </m:rPr>
                <w:rPr>
                  <w:rFonts w:ascii="Cambria Math" w:hAnsi="Cambria Math"/>
                  <w:sz w:val="22"/>
                  <w:szCs w:val="26"/>
                </w:rPr>
                <m:t>p</m:t>
              </m:r>
            </m:num>
            <m:den>
              <m:r>
                <m:rPr>
                  <m:sty m:val="p"/>
                </m:rPr>
                <w:rPr>
                  <w:rFonts w:ascii="Cambria Math" w:hAnsi="Cambria Math"/>
                  <w:sz w:val="22"/>
                  <w:szCs w:val="26"/>
                </w:rPr>
                <m:t>2</m:t>
              </m:r>
            </m:den>
          </m:f>
          <m:r>
            <w:rPr>
              <w:rFonts w:ascii="Cambria Math" w:hAnsi="Cambria Math"/>
              <w:sz w:val="22"/>
              <w:szCs w:val="26"/>
            </w:rPr>
            <m:t>±</m:t>
          </m:r>
          <m:rad>
            <m:radPr>
              <m:degHide m:val="1"/>
              <m:ctrlPr>
                <w:rPr>
                  <w:rFonts w:ascii="Cambria Math" w:hAnsi="Cambria Math"/>
                  <w:sz w:val="22"/>
                  <w:szCs w:val="26"/>
                </w:rPr>
              </m:ctrlPr>
            </m:radPr>
            <m:deg/>
            <m:e>
              <m:r>
                <m:rPr>
                  <m:sty m:val="p"/>
                </m:rPr>
                <w:rPr>
                  <w:rFonts w:ascii="Cambria Math" w:hAnsi="Cambria Math"/>
                  <w:sz w:val="22"/>
                  <w:szCs w:val="26"/>
                </w:rPr>
                <m:t>D</m:t>
              </m:r>
            </m:e>
          </m:rad>
          <m:r>
            <m:rPr>
              <m:sty m:val="p"/>
            </m:rPr>
            <w:rPr>
              <w:rFonts w:ascii="Cambria Math" w:hAnsi="Cambria Math"/>
              <w:sz w:val="22"/>
              <w:szCs w:val="26"/>
            </w:rPr>
            <m:t>=4±</m:t>
          </m:r>
          <m:rad>
            <m:radPr>
              <m:degHide m:val="1"/>
              <m:ctrlPr>
                <w:rPr>
                  <w:rFonts w:ascii="Cambria Math" w:hAnsi="Cambria Math"/>
                  <w:sz w:val="22"/>
                  <w:szCs w:val="26"/>
                </w:rPr>
              </m:ctrlPr>
            </m:radPr>
            <m:deg/>
            <m:e>
              <m:r>
                <m:rPr>
                  <m:sty m:val="p"/>
                </m:rPr>
                <w:rPr>
                  <w:rFonts w:ascii="Cambria Math" w:hAnsi="Cambria Math"/>
                  <w:sz w:val="22"/>
                  <w:szCs w:val="26"/>
                </w:rPr>
                <m:t>4</m:t>
              </m:r>
            </m:e>
          </m:rad>
          <m:r>
            <m:rPr>
              <m:sty m:val="p"/>
            </m:rPr>
            <w:rPr>
              <w:rFonts w:ascii="Cambria Math" w:hAnsi="Cambria Math"/>
              <w:sz w:val="22"/>
              <w:szCs w:val="26"/>
            </w:rPr>
            <m:t>=4±2⇒x=6 ∨ x=2</m:t>
          </m:r>
        </m:oMath>
      </m:oMathPara>
    </w:p>
    <w:p>
      <w:pPr>
        <w:widowControl w:val="0"/>
        <w:tabs>
          <w:tab w:val="left" w:pos="6340"/>
        </w:tabs>
        <w:jc w:val="both"/>
        <w:rPr>
          <w:rFonts w:ascii="Book Antiqua" w:hAnsi="Book Antiqua"/>
          <w:b/>
          <w:bCs/>
          <w:sz w:val="16"/>
          <w:szCs w:val="22"/>
        </w:rPr>
      </w:pPr>
    </w:p>
    <w:p>
      <w:pPr>
        <w:widowControl w:val="0"/>
        <w:tabs>
          <w:tab w:val="left" w:pos="6340"/>
        </w:tabs>
        <w:jc w:val="both"/>
        <w:rPr>
          <w:rFonts w:ascii="Book Antiqua" w:hAnsi="Book Antiqua"/>
          <w:sz w:val="22"/>
          <w:szCs w:val="26"/>
        </w:rPr>
      </w:pPr>
      <w:r>
        <w:rPr>
          <w:rFonts w:ascii="Book Antiqua" w:hAnsi="Book Antiqua"/>
          <w:b/>
          <w:sz w:val="22"/>
          <w:szCs w:val="26"/>
        </w:rPr>
        <w:t>1b)</w:t>
      </w:r>
      <w:r>
        <w:rPr>
          <w:rFonts w:ascii="Book Antiqua" w:hAnsi="Book Antiqua"/>
          <w:sz w:val="22"/>
          <w:szCs w:val="26"/>
        </w:rPr>
        <w:t xml:space="preserve"> </w:t>
      </w:r>
      <m:oMath>
        <m:r>
          <m:rPr>
            <m:sty m:val="p"/>
          </m:rPr>
          <w:rPr>
            <w:rFonts w:ascii="Cambria Math" w:hAnsi="Cambria Math"/>
            <w:sz w:val="22"/>
            <w:szCs w:val="26"/>
          </w:rPr>
          <m:t xml:space="preserve">S(4/-4)  </m:t>
        </m:r>
      </m:oMath>
      <w:r>
        <w:rPr>
          <w:rFonts w:ascii="Book Antiqua" w:hAnsi="Book Antiqua"/>
          <w:sz w:val="22"/>
          <w:szCs w:val="26"/>
        </w:rPr>
        <w:t xml:space="preserve">(x-Wert des Scheitelpunktes ist der Mittelwert der Nullstellen, y-Wert ist f(4)) </w:t>
      </w:r>
      <m:oMath>
        <m:sSup>
          <m:sSupPr>
            <m:ctrlPr>
              <w:rPr>
                <w:rFonts w:ascii="Cambria Math" w:hAnsi="Cambria Math"/>
                <w:sz w:val="22"/>
                <w:szCs w:val="26"/>
              </w:rPr>
            </m:ctrlPr>
          </m:sSupPr>
          <m:e>
            <m:r>
              <m:rPr>
                <m:sty m:val="p"/>
              </m:rPr>
              <w:rPr>
                <w:rFonts w:ascii="Cambria Math" w:hAnsi="Cambria Math"/>
                <w:sz w:val="22"/>
                <w:szCs w:val="26"/>
              </w:rPr>
              <m:t>f</m:t>
            </m:r>
            <m:d>
              <m:dPr>
                <m:ctrlPr>
                  <w:rPr>
                    <w:rFonts w:ascii="Cambria Math" w:hAnsi="Cambria Math"/>
                    <w:sz w:val="22"/>
                    <w:szCs w:val="26"/>
                  </w:rPr>
                </m:ctrlPr>
              </m:dPr>
              <m:e>
                <m:r>
                  <m:rPr>
                    <m:sty m:val="p"/>
                  </m:rPr>
                  <w:rPr>
                    <w:rFonts w:ascii="Cambria Math" w:hAnsi="Cambria Math"/>
                    <w:sz w:val="22"/>
                    <w:szCs w:val="26"/>
                  </w:rPr>
                  <m:t>x</m:t>
                </m:r>
              </m:e>
            </m:d>
            <m:r>
              <m:rPr>
                <m:sty m:val="p"/>
              </m:rPr>
              <w:rPr>
                <w:rFonts w:ascii="Cambria Math" w:hAnsi="Cambria Math"/>
                <w:sz w:val="22"/>
                <w:szCs w:val="26"/>
              </w:rPr>
              <m:t>=(x-4)</m:t>
            </m:r>
          </m:e>
          <m:sup>
            <m:r>
              <m:rPr>
                <m:sty m:val="p"/>
              </m:rPr>
              <w:rPr>
                <w:rFonts w:ascii="Cambria Math" w:hAnsi="Cambria Math"/>
                <w:sz w:val="22"/>
                <w:szCs w:val="26"/>
              </w:rPr>
              <m:t>2</m:t>
            </m:r>
          </m:sup>
        </m:sSup>
        <m:r>
          <m:rPr>
            <m:sty m:val="p"/>
          </m:rPr>
          <w:rPr>
            <w:rFonts w:ascii="Cambria Math" w:hAnsi="Cambria Math"/>
            <w:sz w:val="22"/>
            <w:szCs w:val="26"/>
          </w:rPr>
          <m:t>-4</m:t>
        </m:r>
      </m:oMath>
      <w:r>
        <w:rPr>
          <w:rFonts w:ascii="Book Antiqua" w:hAnsi="Book Antiqua"/>
          <w:sz w:val="22"/>
          <w:szCs w:val="26"/>
        </w:rPr>
        <w:t xml:space="preserve"> (Alternativ: Normalform in Scheitelpunktform umwandeln)</w:t>
      </w:r>
    </w:p>
    <w:p>
      <w:pPr>
        <w:widowControl w:val="0"/>
        <w:tabs>
          <w:tab w:val="left" w:pos="6340"/>
        </w:tabs>
        <w:jc w:val="both"/>
        <w:rPr>
          <w:rFonts w:ascii="Book Antiqua" w:hAnsi="Book Antiqua"/>
          <w:sz w:val="12"/>
          <w:szCs w:val="26"/>
        </w:rPr>
      </w:pPr>
    </w:p>
    <w:p>
      <w:pPr>
        <w:rPr>
          <w:rFonts w:ascii="Book Antiqua" w:hAnsi="Book Antiqua"/>
          <w:b/>
          <w:sz w:val="22"/>
        </w:rPr>
      </w:pPr>
      <m:oMathPara>
        <m:oMathParaPr>
          <m:jc m:val="left"/>
        </m:oMathParaPr>
        <m:oMath>
          <m:sSub>
            <m:sSubPr>
              <m:ctrlPr>
                <w:rPr>
                  <w:rFonts w:ascii="Cambria Math" w:hAnsi="Cambria Math"/>
                  <w:sz w:val="22"/>
                </w:rPr>
              </m:ctrlPr>
            </m:sSubPr>
            <m:e>
              <m:r>
                <m:rPr>
                  <m:sty m:val="b"/>
                </m:rPr>
                <w:rPr>
                  <w:rFonts w:ascii="Cambria Math" w:hAnsi="Cambria Math"/>
                  <w:sz w:val="22"/>
                </w:rPr>
                <m:t>1c)</m:t>
              </m:r>
              <m:r>
                <m:rPr>
                  <m:sty m:val="p"/>
                </m:rPr>
                <w:rPr>
                  <w:rFonts w:ascii="Cambria Math" w:hAnsi="Cambria Math"/>
                  <w:sz w:val="22"/>
                </w:rPr>
                <m:t xml:space="preserve"> f</m:t>
              </m:r>
            </m:e>
            <m:sub>
              <m:r>
                <m:rPr>
                  <m:sty m:val="p"/>
                </m:rPr>
                <w:rPr>
                  <w:rFonts w:ascii="Cambria Math" w:hAnsi="Cambria Math"/>
                  <w:sz w:val="22"/>
                </w:rPr>
                <m:t>a</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cs="Tahoma"/>
                  <w:sz w:val="22"/>
                </w:rPr>
              </m:ctrlPr>
            </m:sSupPr>
            <m:e>
              <m:r>
                <m:rPr>
                  <m:sty m:val="p"/>
                </m:rPr>
                <w:rPr>
                  <w:rFonts w:ascii="Cambria Math" w:hAnsi="Cambria Math" w:cs="Tahoma"/>
                  <w:sz w:val="22"/>
                </w:rPr>
                <m:t>x</m:t>
              </m:r>
            </m:e>
            <m:sup>
              <m:r>
                <m:rPr>
                  <m:sty m:val="p"/>
                </m:rPr>
                <w:rPr>
                  <w:rFonts w:ascii="Cambria Math" w:hAnsi="Cambria Math" w:cs="Tahoma"/>
                  <w:sz w:val="22"/>
                </w:rPr>
                <m:t>2</m:t>
              </m:r>
            </m:sup>
          </m:sSup>
          <m:r>
            <m:rPr>
              <m:sty m:val="p"/>
            </m:rPr>
            <w:rPr>
              <w:rFonts w:ascii="Cambria Math" w:hAnsi="Cambria Math" w:cs="Tahoma"/>
              <w:sz w:val="22"/>
            </w:rPr>
            <m:t xml:space="preserve">-8x+a=0 </m:t>
          </m:r>
          <m:d>
            <m:dPr>
              <m:ctrlPr>
                <w:rPr>
                  <w:rFonts w:ascii="Cambria Math" w:hAnsi="Cambria Math" w:cs="Tahoma"/>
                  <w:sz w:val="22"/>
                </w:rPr>
              </m:ctrlPr>
            </m:dPr>
            <m:e>
              <m:r>
                <m:rPr>
                  <m:sty m:val="p"/>
                </m:rPr>
                <w:rPr>
                  <w:rFonts w:ascii="Cambria Math" w:hAnsi="Cambria Math" w:cs="Tahoma"/>
                  <w:sz w:val="22"/>
                </w:rPr>
                <m:t>p=-8, q=a</m:t>
              </m:r>
            </m:e>
          </m:d>
          <m:r>
            <m:rPr>
              <m:sty m:val="p"/>
            </m:rPr>
            <w:rPr>
              <w:rFonts w:ascii="Cambria Math" w:hAnsi="Cambria Math" w:cs="Tahoma"/>
              <w:sz w:val="22"/>
            </w:rPr>
            <m:t>, D=</m:t>
          </m:r>
          <m:sSup>
            <m:sSupPr>
              <m:ctrlPr>
                <w:rPr>
                  <w:rFonts w:ascii="Cambria Math" w:hAnsi="Cambria Math" w:cs="Tahoma"/>
                  <w:sz w:val="22"/>
                </w:rPr>
              </m:ctrlPr>
            </m:sSupPr>
            <m:e>
              <m:d>
                <m:dPr>
                  <m:ctrlPr>
                    <w:rPr>
                      <w:rFonts w:ascii="Cambria Math" w:hAnsi="Cambria Math" w:cs="Tahoma"/>
                      <w:sz w:val="22"/>
                    </w:rPr>
                  </m:ctrlPr>
                </m:dPr>
                <m:e>
                  <m:f>
                    <m:fPr>
                      <m:ctrlPr>
                        <w:rPr>
                          <w:rFonts w:ascii="Cambria Math" w:hAnsi="Cambria Math" w:cs="Tahoma"/>
                          <w:sz w:val="22"/>
                        </w:rPr>
                      </m:ctrlPr>
                    </m:fPr>
                    <m:num>
                      <m:r>
                        <m:rPr>
                          <m:sty m:val="p"/>
                        </m:rPr>
                        <w:rPr>
                          <w:rFonts w:ascii="Cambria Math" w:hAnsi="Cambria Math" w:cs="Tahoma"/>
                          <w:sz w:val="22"/>
                        </w:rPr>
                        <m:t>p</m:t>
                      </m:r>
                    </m:num>
                    <m:den>
                      <m:r>
                        <m:rPr>
                          <m:sty m:val="p"/>
                        </m:rPr>
                        <w:rPr>
                          <w:rFonts w:ascii="Cambria Math" w:hAnsi="Cambria Math" w:cs="Tahoma"/>
                          <w:sz w:val="22"/>
                        </w:rPr>
                        <m:t>2</m:t>
                      </m:r>
                    </m:den>
                  </m:f>
                </m:e>
              </m:d>
            </m:e>
            <m:sup>
              <m:r>
                <m:rPr>
                  <m:sty m:val="p"/>
                </m:rPr>
                <w:rPr>
                  <w:rFonts w:ascii="Cambria Math" w:hAnsi="Cambria Math" w:cs="Tahoma"/>
                  <w:sz w:val="22"/>
                </w:rPr>
                <m:t>2</m:t>
              </m:r>
            </m:sup>
          </m:sSup>
          <m:r>
            <m:rPr>
              <m:sty m:val="p"/>
            </m:rPr>
            <w:rPr>
              <w:rFonts w:ascii="Cambria Math" w:hAnsi="Cambria Math" w:cs="Tahoma"/>
              <w:sz w:val="22"/>
            </w:rPr>
            <m:t>-q=16-a&lt;0⇔</m:t>
          </m:r>
          <m:r>
            <m:rPr>
              <m:sty m:val="b"/>
            </m:rPr>
            <w:rPr>
              <w:rFonts w:ascii="Cambria Math" w:hAnsi="Cambria Math" w:cs="Tahoma"/>
              <w:sz w:val="22"/>
            </w:rPr>
            <m:t>a&gt;16</m:t>
          </m:r>
        </m:oMath>
      </m:oMathPara>
    </w:p>
    <w:p>
      <w:pPr>
        <w:rPr>
          <w:rFonts w:ascii="Book Antiqua" w:hAnsi="Book Antiqua"/>
          <w:sz w:val="22"/>
        </w:rPr>
      </w:pPr>
      <m:oMathPara>
        <m:oMathParaPr>
          <m:jc m:val="left"/>
        </m:oMathParaPr>
        <m:oMath>
          <m:r>
            <m:rPr>
              <m:sty m:val="p"/>
            </m:rPr>
            <w:rPr>
              <w:rFonts w:ascii="Cambria Math" w:hAnsi="Cambria Math" w:cs="Tahoma"/>
              <w:sz w:val="22"/>
            </w:rPr>
            <m:t>Für</m:t>
          </m:r>
          <m:r>
            <m:rPr>
              <m:sty m:val="b"/>
            </m:rPr>
            <w:rPr>
              <w:rFonts w:ascii="Cambria Math" w:hAnsi="Cambria Math" w:cs="Tahoma"/>
              <w:sz w:val="22"/>
            </w:rPr>
            <m:t xml:space="preserve"> a&gt;16</m:t>
          </m:r>
          <m:r>
            <m:rPr>
              <m:sty m:val="p"/>
            </m:rPr>
            <w:rPr>
              <w:rFonts w:ascii="Cambria Math" w:eastAsiaTheme="minorEastAsia" w:hAnsi="Cambria Math" w:cstheme="minorBidi"/>
              <w:sz w:val="22"/>
            </w:rPr>
            <m:t xml:space="preserve"> hat </m:t>
          </m:r>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a</m:t>
              </m:r>
            </m:sub>
          </m:sSub>
          <m:r>
            <m:rPr>
              <m:sty m:val="p"/>
            </m:rPr>
            <w:rPr>
              <w:rFonts w:ascii="Cambria Math" w:hAnsi="Cambria Math"/>
              <w:sz w:val="22"/>
            </w:rPr>
            <m:t xml:space="preserve"> keine Nullstellen.</m:t>
          </m:r>
        </m:oMath>
      </m:oMathPara>
    </w:p>
    <w:p>
      <w:pPr>
        <w:rPr>
          <w:rFonts w:ascii="Book Antiqua" w:hAnsi="Book Antiqua"/>
          <w:sz w:val="22"/>
        </w:rPr>
      </w:pPr>
    </w:p>
    <w:p>
      <w:pPr>
        <w:rPr>
          <w:rFonts w:ascii="Book Antiqua" w:hAnsi="Book Antiqua"/>
          <w:szCs w:val="26"/>
        </w:rPr>
      </w:pPr>
      <w:r>
        <w:rPr>
          <w:rFonts w:ascii="Book Antiqua" w:hAnsi="Book Antiqua"/>
          <w:b/>
          <w:sz w:val="22"/>
        </w:rPr>
        <w:t>2a)</w:t>
      </w:r>
      <w:r>
        <w:rPr>
          <w:rFonts w:ascii="Book Antiqua" w:hAnsi="Book Antiqua"/>
          <w:sz w:val="22"/>
        </w:rPr>
        <w:t xml:space="preserve">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1</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0,5∙x</m:t>
            </m:r>
          </m:e>
          <m:sup>
            <m:r>
              <m:rPr>
                <m:sty m:val="p"/>
              </m:rPr>
              <w:rPr>
                <w:rFonts w:ascii="Cambria Math" w:hAnsi="Cambria Math"/>
                <w:sz w:val="22"/>
              </w:rPr>
              <m:t>4</m:t>
            </m:r>
          </m:sup>
        </m:sSup>
      </m:oMath>
      <w:r>
        <w:rPr>
          <w:rFonts w:ascii="Book Antiqua" w:hAnsi="Book Antiqua"/>
          <w:sz w:val="22"/>
        </w:rPr>
        <w:t xml:space="preserve"> gehört zu Graf </w:t>
      </w:r>
      <w:r>
        <w:rPr>
          <w:rFonts w:ascii="Book Antiqua" w:hAnsi="Book Antiqua"/>
          <w:b/>
          <w:sz w:val="22"/>
        </w:rPr>
        <w:t>B</w:t>
      </w:r>
      <w:r>
        <w:rPr>
          <w:rFonts w:ascii="Book Antiqua" w:hAnsi="Book Antiqua"/>
          <w:sz w:val="22"/>
        </w:rPr>
        <w:t xml:space="preserve">,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2</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4</m:t>
                </m:r>
              </m:den>
            </m:f>
            <m:r>
              <m:rPr>
                <m:sty m:val="p"/>
              </m:rPr>
              <w:rPr>
                <w:rFonts w:ascii="Cambria Math" w:hAnsi="Cambria Math"/>
                <w:sz w:val="22"/>
              </w:rPr>
              <m:t>∙x</m:t>
            </m:r>
          </m:e>
          <m:sup>
            <m:r>
              <m:rPr>
                <m:sty m:val="p"/>
              </m:rPr>
              <w:rPr>
                <w:rFonts w:ascii="Cambria Math" w:hAnsi="Cambria Math"/>
                <w:sz w:val="22"/>
              </w:rPr>
              <m:t>3</m:t>
            </m:r>
          </m:sup>
        </m:sSup>
      </m:oMath>
      <w:r>
        <w:rPr>
          <w:rFonts w:ascii="Book Antiqua" w:hAnsi="Book Antiqua"/>
          <w:sz w:val="22"/>
        </w:rPr>
        <w:t xml:space="preserve"> gehört zu Graf </w:t>
      </w:r>
      <w:r>
        <w:rPr>
          <w:rFonts w:ascii="Book Antiqua" w:hAnsi="Book Antiqua"/>
          <w:b/>
          <w:sz w:val="22"/>
        </w:rPr>
        <w:t>D</w:t>
      </w:r>
      <w:r>
        <w:rPr>
          <w:rFonts w:ascii="Book Antiqua" w:hAnsi="Book Antiqua"/>
          <w:sz w:val="22"/>
        </w:rPr>
        <w:t xml:space="preserve">,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3</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oMath>
      <w:r>
        <w:rPr>
          <w:rFonts w:ascii="Book Antiqua" w:hAnsi="Book Antiqua"/>
          <w:sz w:val="22"/>
        </w:rPr>
        <w:t xml:space="preserve"> gehört zu Graf </w:t>
      </w:r>
      <w:r>
        <w:rPr>
          <w:rFonts w:ascii="Book Antiqua" w:hAnsi="Book Antiqua"/>
          <w:b/>
          <w:sz w:val="22"/>
        </w:rPr>
        <w:t>A</w:t>
      </w:r>
      <w:r>
        <w:rPr>
          <w:rFonts w:ascii="Book Antiqua" w:hAnsi="Book Antiqua"/>
          <w:sz w:val="22"/>
        </w:rPr>
        <w:t xml:space="preserve">,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4</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0,5∙x</m:t>
            </m:r>
          </m:e>
          <m:sup>
            <m:r>
              <m:rPr>
                <m:sty m:val="p"/>
              </m:rPr>
              <w:rPr>
                <w:rFonts w:ascii="Cambria Math" w:hAnsi="Cambria Math"/>
                <w:sz w:val="22"/>
              </w:rPr>
              <m:t>6</m:t>
            </m:r>
          </m:sup>
        </m:sSup>
      </m:oMath>
      <w:r>
        <w:rPr>
          <w:rFonts w:ascii="Book Antiqua" w:hAnsi="Book Antiqua"/>
          <w:sz w:val="22"/>
        </w:rPr>
        <w:t xml:space="preserve"> gehört zu Graf </w:t>
      </w:r>
      <w:r>
        <w:rPr>
          <w:rFonts w:ascii="Book Antiqua" w:hAnsi="Book Antiqua"/>
          <w:b/>
          <w:sz w:val="22"/>
        </w:rPr>
        <w:t>C</w:t>
      </w:r>
      <w:r>
        <w:rPr>
          <w:rFonts w:ascii="Book Antiqua" w:hAnsi="Book Antiqua"/>
          <w:sz w:val="22"/>
        </w:rPr>
        <w:t xml:space="preserve">. (A und D gehören zu ungeraden, B und C zu geraden Funktionen,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2</m:t>
            </m:r>
          </m:sub>
        </m:sSub>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4</m:t>
            </m:r>
          </m:den>
        </m:f>
      </m:oMath>
      <w:r>
        <w:rPr>
          <w:rFonts w:ascii="Book Antiqua" w:hAnsi="Book Antiqua"/>
          <w:sz w:val="22"/>
        </w:rPr>
        <w:t xml:space="preserve">, </w:t>
      </w: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3</m:t>
            </m:r>
          </m:sub>
        </m:sSub>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=1</m:t>
        </m:r>
      </m:oMath>
      <w:r>
        <w:rPr>
          <w:rFonts w:ascii="Book Antiqua" w:hAnsi="Book Antiqua"/>
          <w:sz w:val="22"/>
        </w:rPr>
        <w:t>, der Graf von f</w:t>
      </w:r>
      <w:r>
        <w:rPr>
          <w:rFonts w:ascii="Book Antiqua" w:hAnsi="Book Antiqua"/>
          <w:sz w:val="22"/>
          <w:vertAlign w:val="subscript"/>
        </w:rPr>
        <w:t>4</w:t>
      </w:r>
      <w:r>
        <w:rPr>
          <w:rFonts w:ascii="Book Antiqua" w:hAnsi="Book Antiqua"/>
          <w:sz w:val="22"/>
        </w:rPr>
        <w:t xml:space="preserve"> steigt für x &gt; 1 schneller an als der für f</w:t>
      </w:r>
      <w:r>
        <w:rPr>
          <w:rFonts w:ascii="Book Antiqua" w:hAnsi="Book Antiqua"/>
          <w:sz w:val="22"/>
          <w:vertAlign w:val="subscript"/>
        </w:rPr>
        <w:t>1</w:t>
      </w:r>
      <w:r>
        <w:rPr>
          <w:rFonts w:ascii="Book Antiqua" w:hAnsi="Book Antiqua"/>
          <w:sz w:val="22"/>
        </w:rPr>
        <w:t>)</w:t>
      </w:r>
    </w:p>
    <w:p>
      <w:pPr>
        <w:rPr>
          <w:rFonts w:ascii="Book Antiqua" w:hAnsi="Book Antiqua"/>
          <w:b/>
          <w:sz w:val="16"/>
          <w:szCs w:val="22"/>
        </w:rPr>
      </w:pPr>
    </w:p>
    <w:p>
      <w:pPr>
        <w:rPr>
          <w:sz w:val="22"/>
          <w:szCs w:val="22"/>
        </w:rPr>
      </w:pPr>
      <w:r>
        <w:rPr>
          <w:rFonts w:ascii="Book Antiqua" w:hAnsi="Book Antiqua"/>
          <w:b/>
          <w:sz w:val="22"/>
          <w:szCs w:val="22"/>
        </w:rPr>
        <w:t>2b)</w:t>
      </w:r>
      <w:r>
        <w:rPr>
          <w:rFonts w:ascii="Book Antiqua" w:hAnsi="Book Antiqua"/>
          <w:sz w:val="22"/>
          <w:szCs w:val="22"/>
        </w:rPr>
        <w:t xml:space="preserve"> </w:t>
      </w:r>
      <w:r>
        <w:rPr>
          <w:rFonts w:ascii="Book Antiqua" w:eastAsiaTheme="minorEastAsia" w:hAnsi="Book Antiqua" w:cstheme="minorBidi"/>
          <w:sz w:val="22"/>
          <w:szCs w:val="22"/>
        </w:rPr>
        <w:t xml:space="preserve">I: </w:t>
      </w:r>
      <m:oMath>
        <m:r>
          <m:rPr>
            <m:sty m:val="p"/>
          </m:rPr>
          <w:rPr>
            <w:rFonts w:ascii="Cambria Math" w:hAnsi="Cambria Math" w:cs="Tahoma"/>
            <w:sz w:val="22"/>
            <w:szCs w:val="22"/>
          </w:rPr>
          <m:t>y=</m:t>
        </m:r>
      </m:oMath>
      <w:r>
        <w:rPr>
          <w:rFonts w:ascii="Book Antiqua" w:eastAsiaTheme="minorEastAsia" w:hAnsi="Book Antiqua" w:cstheme="minorBidi"/>
          <w:sz w:val="22"/>
          <w:szCs w:val="22"/>
        </w:rPr>
        <w:t xml:space="preserve"> </w:t>
      </w:r>
      <m:oMath>
        <m:r>
          <m:rPr>
            <m:sty m:val="p"/>
          </m:rPr>
          <w:rPr>
            <w:rFonts w:ascii="Cambria Math" w:eastAsiaTheme="minorEastAsia" w:hAnsi="Cambria Math" w:cstheme="minorBidi"/>
            <w:sz w:val="22"/>
            <w:szCs w:val="22"/>
          </w:rPr>
          <m:t>2x-2</m:t>
        </m:r>
      </m:oMath>
      <w:r>
        <w:rPr>
          <w:rFonts w:ascii="Book Antiqua" w:eastAsiaTheme="minorEastAsia" w:hAnsi="Book Antiqua" w:cstheme="minorBidi"/>
          <w:sz w:val="22"/>
          <w:szCs w:val="22"/>
        </w:rPr>
        <w:t xml:space="preserve">, II: </w:t>
      </w:r>
      <m:oMath>
        <m:r>
          <m:rPr>
            <m:sty m:val="p"/>
          </m:rPr>
          <w:rPr>
            <w:rFonts w:ascii="Cambria Math" w:hAnsi="Cambria Math" w:cs="Tahoma"/>
            <w:sz w:val="22"/>
            <w:szCs w:val="22"/>
          </w:rPr>
          <m:t>y=</m:t>
        </m:r>
        <m:r>
          <m:rPr>
            <m:sty m:val="p"/>
          </m:rPr>
          <w:rPr>
            <w:rFonts w:ascii="Cambria Math" w:eastAsiaTheme="minorEastAsia" w:hAnsi="Cambria Math" w:cstheme="minorBidi"/>
            <w:sz w:val="22"/>
            <w:szCs w:val="22"/>
          </w:rPr>
          <m:t>-0,25x+4</m:t>
        </m:r>
      </m:oMath>
      <w:r>
        <w:rPr>
          <w:rFonts w:ascii="Book Antiqua" w:eastAsiaTheme="minorEastAsia" w:hAnsi="Book Antiqua" w:cstheme="minorBidi"/>
          <w:sz w:val="22"/>
          <w:szCs w:val="22"/>
        </w:rPr>
        <w:t xml:space="preserve">, III: </w:t>
      </w:r>
      <m:oMath>
        <m:r>
          <m:rPr>
            <m:sty m:val="p"/>
          </m:rPr>
          <w:rPr>
            <w:rFonts w:ascii="Cambria Math" w:hAnsi="Cambria Math" w:cs="Tahoma"/>
            <w:sz w:val="22"/>
            <w:szCs w:val="22"/>
          </w:rPr>
          <m:t>y=</m:t>
        </m:r>
        <m:r>
          <m:rPr>
            <m:sty m:val="p"/>
          </m:rPr>
          <w:rPr>
            <w:rFonts w:ascii="Cambria Math" w:eastAsiaTheme="minorEastAsia" w:hAnsi="Cambria Math" w:cstheme="minorBidi"/>
            <w:sz w:val="22"/>
            <w:szCs w:val="22"/>
          </w:rPr>
          <m:t>-</m:t>
        </m:r>
        <m:sSup>
          <m:sSupPr>
            <m:ctrlPr>
              <w:rPr>
                <w:rFonts w:ascii="Cambria Math" w:eastAsiaTheme="minorEastAsia" w:hAnsi="Cambria Math" w:cstheme="minorBidi"/>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w:rPr>
            <w:rFonts w:ascii="Cambria Math" w:eastAsiaTheme="minorEastAsia" w:hAnsi="Cambria Math" w:cstheme="minorBidi"/>
            <w:sz w:val="22"/>
            <w:szCs w:val="22"/>
          </w:rPr>
          <m:t xml:space="preserve">, </m:t>
        </m:r>
      </m:oMath>
      <w:r>
        <w:rPr>
          <w:rFonts w:ascii="Book Antiqua" w:eastAsiaTheme="minorEastAsia" w:hAnsi="Book Antiqua" w:cstheme="minorBidi"/>
          <w:sz w:val="22"/>
          <w:szCs w:val="22"/>
        </w:rPr>
        <w:t xml:space="preserve">IV: </w:t>
      </w:r>
      <m:oMath>
        <m:r>
          <m:rPr>
            <m:sty m:val="p"/>
          </m:rPr>
          <w:rPr>
            <w:rFonts w:ascii="Cambria Math" w:hAnsi="Cambria Math" w:cs="Tahoma"/>
            <w:sz w:val="22"/>
            <w:szCs w:val="22"/>
          </w:rPr>
          <m:t>y=</m:t>
        </m:r>
        <m:sSup>
          <m:sSupPr>
            <m:ctrlPr>
              <w:rPr>
                <w:rFonts w:ascii="Cambria Math" w:eastAsiaTheme="minorEastAsia" w:hAnsi="Cambria Math" w:cstheme="minorBidi"/>
                <w:sz w:val="22"/>
                <w:szCs w:val="22"/>
              </w:rPr>
            </m:ctrlPr>
          </m:sSupPr>
          <m:e>
            <m:r>
              <m:rPr>
                <m:sty m:val="p"/>
              </m:rPr>
              <w:rPr>
                <w:rFonts w:ascii="Cambria Math" w:eastAsiaTheme="minorEastAsia" w:hAnsi="Cambria Math" w:cstheme="minorBidi"/>
                <w:sz w:val="22"/>
                <w:szCs w:val="22"/>
              </w:rPr>
              <m:t>0,5</m:t>
            </m:r>
          </m:e>
          <m:sup>
            <m:r>
              <m:rPr>
                <m:sty m:val="p"/>
              </m:rPr>
              <w:rPr>
                <w:rFonts w:ascii="Cambria Math" w:eastAsiaTheme="minorEastAsia" w:hAnsi="Cambria Math" w:cstheme="minorBidi"/>
                <w:sz w:val="22"/>
                <w:szCs w:val="22"/>
              </w:rPr>
              <m:t>x</m:t>
            </m:r>
          </m:sup>
        </m:sSup>
        <m:r>
          <w:rPr>
            <w:rFonts w:ascii="Cambria Math" w:eastAsiaTheme="minorEastAsia" w:hAnsi="Cambria Math" w:cstheme="minorBidi"/>
            <w:sz w:val="22"/>
            <w:szCs w:val="22"/>
          </w:rPr>
          <m:t xml:space="preserve">, </m:t>
        </m:r>
      </m:oMath>
      <w:r>
        <w:rPr>
          <w:rFonts w:ascii="Book Antiqua" w:eastAsiaTheme="minorEastAsia" w:hAnsi="Book Antiqua" w:cstheme="minorBidi"/>
          <w:sz w:val="22"/>
          <w:szCs w:val="22"/>
        </w:rPr>
        <w:t xml:space="preserve">V: </w:t>
      </w:r>
      <m:oMath>
        <m:r>
          <w:rPr>
            <w:rFonts w:ascii="Cambria Math" w:hAnsi="Cambria Math" w:cs="Tahoma"/>
            <w:sz w:val="22"/>
            <w:szCs w:val="22"/>
          </w:rPr>
          <m:t>y=</m:t>
        </m:r>
        <m:r>
          <w:rPr>
            <w:rFonts w:ascii="Cambria Math" w:eastAsiaTheme="minorEastAsia" w:hAnsi="Cambria Math" w:cstheme="minorBidi"/>
            <w:sz w:val="22"/>
            <w:szCs w:val="22"/>
          </w:rPr>
          <m:t>2∙</m:t>
        </m:r>
        <m:sSup>
          <m:sSupPr>
            <m:ctrlPr>
              <w:rPr>
                <w:rFonts w:ascii="Cambria Math" w:eastAsiaTheme="minorEastAsia" w:hAnsi="Cambria Math" w:cstheme="minorBidi"/>
                <w:i/>
                <w:sz w:val="22"/>
                <w:szCs w:val="22"/>
              </w:rPr>
            </m:ctrlPr>
          </m:sSupPr>
          <m:e>
            <m:r>
              <w:rPr>
                <w:rFonts w:ascii="Cambria Math" w:eastAsiaTheme="minorEastAsia" w:hAnsi="Cambria Math" w:cstheme="minorBidi"/>
                <w:sz w:val="22"/>
                <w:szCs w:val="22"/>
              </w:rPr>
              <m:t>3</m:t>
            </m:r>
          </m:e>
          <m:sup>
            <m:r>
              <w:rPr>
                <w:rFonts w:ascii="Cambria Math" w:eastAsiaTheme="minorEastAsia" w:hAnsi="Cambria Math" w:cstheme="minorBidi"/>
                <w:sz w:val="22"/>
                <w:szCs w:val="22"/>
              </w:rPr>
              <m:t>x</m:t>
            </m:r>
          </m:sup>
        </m:sSup>
      </m:oMath>
    </w:p>
    <w:p>
      <w:pPr>
        <w:rPr>
          <w:rFonts w:ascii="Book Antiqua" w:eastAsiaTheme="minorEastAsia" w:hAnsi="Book Antiqua" w:cstheme="minorBidi"/>
          <w:b/>
          <w:sz w:val="28"/>
        </w:rPr>
      </w:pPr>
    </w:p>
    <w:p>
      <w:pPr>
        <w:rPr>
          <w:b/>
          <w:sz w:val="28"/>
        </w:rPr>
      </w:pPr>
      <w:r>
        <w:rPr>
          <w:rFonts w:ascii="Book Antiqua" w:hAnsi="Book Antiqua"/>
          <w:b/>
          <w:sz w:val="22"/>
        </w:rPr>
        <w:t>3a)</w:t>
      </w:r>
      <w:r>
        <w:rPr>
          <w:b/>
          <w:sz w:val="28"/>
        </w:rPr>
        <w:t xml:space="preserve"> </w:t>
      </w:r>
      <m:oMath>
        <m:r>
          <m:rPr>
            <m:sty m:val="p"/>
          </m:rPr>
          <w:rPr>
            <w:rFonts w:ascii="Cambria Math" w:hAnsi="Cambria Math" w:cs="Tahoma"/>
            <w:sz w:val="22"/>
            <w:szCs w:val="22"/>
          </w:rPr>
          <m:t>g</m:t>
        </m:r>
        <m:d>
          <m:dPr>
            <m:ctrlPr>
              <w:rPr>
                <w:rFonts w:ascii="Cambria Math" w:hAnsi="Cambria Math" w:cs="Tahoma"/>
                <w:sz w:val="22"/>
                <w:szCs w:val="22"/>
              </w:rPr>
            </m:ctrlPr>
          </m:dPr>
          <m:e>
            <m:r>
              <m:rPr>
                <m:sty m:val="p"/>
              </m:rPr>
              <w:rPr>
                <w:rFonts w:ascii="Cambria Math" w:hAnsi="Cambria Math" w:cs="Tahoma"/>
                <w:sz w:val="22"/>
                <w:szCs w:val="22"/>
              </w:rPr>
              <m:t>x</m:t>
            </m:r>
          </m:e>
        </m:d>
        <m:r>
          <m:rPr>
            <m:sty m:val="p"/>
          </m:rPr>
          <w:rPr>
            <w:rFonts w:ascii="Cambria Math" w:hAnsi="Cambria Math" w:cs="Tahoma"/>
            <w:sz w:val="22"/>
            <w:szCs w:val="22"/>
          </w:rPr>
          <m:t>=</m:t>
        </m:r>
        <m:func>
          <m:funcPr>
            <m:ctrlPr>
              <w:rPr>
                <w:rFonts w:ascii="Cambria Math" w:hAnsi="Cambria Math" w:cs="Tahoma"/>
                <w:sz w:val="22"/>
                <w:szCs w:val="22"/>
              </w:rPr>
            </m:ctrlPr>
          </m:funcPr>
          <m:fName>
            <m:r>
              <m:rPr>
                <m:sty m:val="p"/>
              </m:rPr>
              <w:rPr>
                <w:rFonts w:ascii="Cambria Math" w:hAnsi="Cambria Math" w:cs="Tahoma"/>
                <w:sz w:val="22"/>
                <w:szCs w:val="22"/>
              </w:rPr>
              <m:t>sin</m:t>
            </m:r>
          </m:fName>
          <m:e>
            <m:d>
              <m:dPr>
                <m:ctrlPr>
                  <w:rPr>
                    <w:rFonts w:ascii="Cambria Math" w:hAnsi="Cambria Math" w:cs="Tahoma"/>
                    <w:sz w:val="22"/>
                    <w:szCs w:val="22"/>
                  </w:rPr>
                </m:ctrlPr>
              </m:dPr>
              <m:e>
                <m:r>
                  <m:rPr>
                    <m:sty m:val="p"/>
                  </m:rPr>
                  <w:rPr>
                    <w:rFonts w:ascii="Cambria Math" w:hAnsi="Cambria Math" w:cs="Tahoma"/>
                    <w:sz w:val="22"/>
                    <w:szCs w:val="22"/>
                  </w:rPr>
                  <m:t>x+2</m:t>
                </m:r>
              </m:e>
            </m:d>
          </m:e>
        </m:func>
        <m:r>
          <m:rPr>
            <m:sty m:val="p"/>
          </m:rPr>
          <w:rPr>
            <w:rFonts w:ascii="Cambria Math" w:hAnsi="Cambria Math" w:cs="Tahoma"/>
            <w:sz w:val="22"/>
            <w:szCs w:val="22"/>
          </w:rPr>
          <m:t>+1</m:t>
        </m:r>
      </m:oMath>
      <w:r>
        <w:rPr>
          <w:sz w:val="22"/>
          <w:szCs w:val="22"/>
        </w:rPr>
        <w:t xml:space="preserve">, </w:t>
      </w:r>
      <w:r>
        <w:rPr>
          <w:rFonts w:ascii="Book Antiqua" w:hAnsi="Book Antiqua"/>
          <w:b/>
          <w:sz w:val="22"/>
          <w:szCs w:val="22"/>
        </w:rPr>
        <w:t>3b)</w:t>
      </w:r>
      <w:r>
        <w:rPr>
          <w:sz w:val="22"/>
          <w:szCs w:val="22"/>
        </w:rPr>
        <w:t xml:space="preserve"> </w:t>
      </w:r>
      <m:oMath>
        <m:r>
          <m:rPr>
            <m:sty m:val="p"/>
          </m:rPr>
          <w:rPr>
            <w:rFonts w:ascii="Cambria Math" w:hAnsi="Cambria Math" w:cs="Tahoma"/>
            <w:sz w:val="22"/>
          </w:rPr>
          <m:t>h</m:t>
        </m:r>
        <m:d>
          <m:dPr>
            <m:ctrlPr>
              <w:rPr>
                <w:rFonts w:ascii="Cambria Math" w:hAnsi="Cambria Math" w:cs="Tahoma"/>
                <w:sz w:val="22"/>
              </w:rPr>
            </m:ctrlPr>
          </m:dPr>
          <m:e>
            <m:r>
              <m:rPr>
                <m:sty m:val="p"/>
              </m:rPr>
              <w:rPr>
                <w:rFonts w:ascii="Cambria Math" w:hAnsi="Cambria Math" w:cs="Tahoma"/>
                <w:sz w:val="22"/>
              </w:rPr>
              <m:t>x</m:t>
            </m:r>
          </m:e>
        </m:d>
        <m:r>
          <m:rPr>
            <m:sty m:val="p"/>
          </m:rPr>
          <w:rPr>
            <w:rFonts w:ascii="Cambria Math" w:hAnsi="Cambria Math" w:cs="Tahoma"/>
            <w:sz w:val="22"/>
          </w:rPr>
          <m:t xml:space="preserve">= </m:t>
        </m:r>
      </m:oMath>
      <w:r>
        <w:rPr>
          <w:rFonts w:ascii="Book Antiqua" w:hAnsi="Book Antiqua"/>
          <w:sz w:val="22"/>
        </w:rPr>
        <w:t>sin (x)</w:t>
      </w:r>
    </w:p>
    <w:p>
      <w:pPr>
        <w:spacing w:line="360" w:lineRule="auto"/>
        <w:jc w:val="both"/>
        <w:rPr>
          <w:rFonts w:ascii="Book Antiqua" w:hAnsi="Book Antiqua"/>
          <w:b/>
          <w:szCs w:val="26"/>
        </w:rPr>
      </w:pPr>
    </w:p>
    <w:p>
      <w:pPr>
        <w:jc w:val="both"/>
        <w:rPr>
          <w:rFonts w:ascii="Book Antiqua" w:hAnsi="Book Antiqua"/>
          <w:b/>
          <w:szCs w:val="26"/>
        </w:rPr>
      </w:pPr>
      <w:r>
        <w:rPr>
          <w:rFonts w:ascii="Book Antiqua" w:hAnsi="Book Antiqua"/>
          <w:b/>
          <w:szCs w:val="26"/>
        </w:rPr>
        <w:t>Aufgaben unter Nutzung des GTR</w:t>
      </w:r>
    </w:p>
    <w:p>
      <w:pPr>
        <w:jc w:val="both"/>
        <w:rPr>
          <w:rFonts w:ascii="Book Antiqua" w:hAnsi="Book Antiqua"/>
          <w:b/>
          <w:bCs/>
          <w:sz w:val="20"/>
          <w:szCs w:val="22"/>
        </w:rPr>
      </w:pPr>
    </w:p>
    <w:p>
      <w:pPr>
        <w:jc w:val="both"/>
        <w:rPr>
          <w:rFonts w:ascii="Book Antiqua" w:hAnsi="Book Antiqua"/>
          <w:sz w:val="22"/>
          <w:szCs w:val="22"/>
        </w:rPr>
      </w:pPr>
      <w:r>
        <w:rPr>
          <w:rFonts w:ascii="Book Antiqua" w:hAnsi="Book Antiqua"/>
          <w:b/>
          <w:bCs/>
          <w:sz w:val="22"/>
          <w:szCs w:val="22"/>
        </w:rPr>
        <w:t xml:space="preserve">4a) </w:t>
      </w:r>
      <w:r>
        <w:rPr>
          <w:rFonts w:ascii="Book Antiqua" w:hAnsi="Book Antiqua"/>
          <w:bCs/>
          <w:sz w:val="22"/>
          <w:szCs w:val="22"/>
        </w:rPr>
        <w:t xml:space="preserve">Modell 1: </w:t>
      </w:r>
      <m:oMath>
        <m:r>
          <m:rPr>
            <m:sty m:val="p"/>
          </m:rPr>
          <w:rPr>
            <w:rFonts w:ascii="Cambria Math" w:hAnsi="Cambria Math"/>
            <w:sz w:val="22"/>
            <w:szCs w:val="22"/>
          </w:rPr>
          <m:t>f(x)=900</m:t>
        </m:r>
        <m:sSup>
          <m:sSupPr>
            <m:ctrlPr>
              <w:rPr>
                <w:rFonts w:ascii="Cambria Math" w:hAnsi="Cambria Math"/>
                <w:sz w:val="22"/>
                <w:szCs w:val="22"/>
              </w:rPr>
            </m:ctrlPr>
          </m:sSupPr>
          <m:e>
            <m:r>
              <m:rPr>
                <m:sty m:val="p"/>
              </m:rPr>
              <w:rPr>
                <w:rFonts w:ascii="Cambria Math" w:hAnsi="Cambria Math"/>
                <w:sz w:val="22"/>
                <w:szCs w:val="22"/>
              </w:rPr>
              <m:t>∙1,05</m:t>
            </m:r>
          </m:e>
          <m:sup>
            <m:r>
              <m:rPr>
                <m:sty m:val="p"/>
              </m:rPr>
              <w:rPr>
                <w:rFonts w:ascii="Cambria Math" w:hAnsi="Cambria Math"/>
                <w:sz w:val="22"/>
                <w:szCs w:val="22"/>
              </w:rPr>
              <m:t>x</m:t>
            </m:r>
          </m:sup>
        </m:sSup>
      </m:oMath>
      <w:r>
        <w:rPr>
          <w:rFonts w:ascii="Book Antiqua" w:hAnsi="Book Antiqua"/>
          <w:sz w:val="22"/>
          <w:szCs w:val="22"/>
        </w:rPr>
        <w:t xml:space="preserve"> (exponentielles Wachstum = Zinseszins; Quotient zweier aufeinanderfolgender Kapitalwerte ist konstant 1,05). Den Zinsfaktor a erhält man durch a = 992,25:945 = 1,05. Daher beträgt das Startkapital c = 945:1,05 = 900. Der Zinssatz beträgt 5 %. Modell 2: </w:t>
      </w:r>
      <m:oMath>
        <m:r>
          <m:rPr>
            <m:sty m:val="p"/>
          </m:rPr>
          <w:rPr>
            <w:rFonts w:ascii="Cambria Math" w:hAnsi="Cambria Math"/>
            <w:sz w:val="22"/>
            <w:szCs w:val="22"/>
          </w:rPr>
          <m:t>g</m:t>
        </m:r>
        <m:d>
          <m:dPr>
            <m:ctrlPr>
              <w:rPr>
                <w:rFonts w:ascii="Cambria Math" w:hAnsi="Cambria Math"/>
                <w:bCs/>
                <w:sz w:val="22"/>
                <w:szCs w:val="22"/>
              </w:rPr>
            </m:ctrlPr>
          </m:dPr>
          <m:e>
            <m:r>
              <m:rPr>
                <m:sty m:val="p"/>
              </m:rPr>
              <w:rPr>
                <w:rFonts w:ascii="Cambria Math" w:hAnsi="Cambria Math"/>
                <w:sz w:val="22"/>
                <w:szCs w:val="22"/>
              </w:rPr>
              <m:t>x</m:t>
            </m:r>
          </m:e>
        </m:d>
        <m:r>
          <m:rPr>
            <m:sty m:val="p"/>
          </m:rPr>
          <w:rPr>
            <w:rFonts w:ascii="Cambria Math" w:hAnsi="Cambria Math"/>
            <w:sz w:val="22"/>
            <w:szCs w:val="22"/>
          </w:rPr>
          <m:t>=900+60x</m:t>
        </m:r>
      </m:oMath>
      <w:r>
        <w:rPr>
          <w:rFonts w:ascii="Book Antiqua" w:hAnsi="Book Antiqua"/>
          <w:sz w:val="22"/>
          <w:szCs w:val="22"/>
        </w:rPr>
        <w:t xml:space="preserve"> (lineares Wachstum; Differenz zweier aufeinanderfolgender Kapitalwerte ist konstant 60) Hier kommen jedes Jahr 60 Euro dazu. Daher betrug das Kapital zu Beginn 960 – 60 = 900. </w:t>
      </w:r>
      <m:oMath>
        <m:r>
          <m:rPr>
            <m:sty m:val="p"/>
          </m:rPr>
          <w:rPr>
            <w:rFonts w:ascii="Cambria Math" w:hAnsi="Cambria Math"/>
            <w:sz w:val="22"/>
            <w:szCs w:val="22"/>
          </w:rPr>
          <m:t>f</m:t>
        </m:r>
        <m:d>
          <m:dPr>
            <m:ctrlPr>
              <w:rPr>
                <w:rFonts w:ascii="Cambria Math" w:hAnsi="Cambria Math"/>
                <w:bCs/>
                <w:sz w:val="22"/>
                <w:szCs w:val="22"/>
              </w:rPr>
            </m:ctrlPr>
          </m:dPr>
          <m:e>
            <m:r>
              <m:rPr>
                <m:sty m:val="p"/>
              </m:rPr>
              <w:rPr>
                <w:rFonts w:ascii="Cambria Math" w:hAnsi="Cambria Math"/>
                <w:sz w:val="22"/>
                <w:szCs w:val="22"/>
              </w:rPr>
              <m:t>10</m:t>
            </m:r>
          </m:e>
        </m:d>
        <m:r>
          <m:rPr>
            <m:sty m:val="p"/>
          </m:rPr>
          <w:rPr>
            <w:rFonts w:ascii="Cambria Math" w:hAnsi="Cambria Math"/>
            <w:sz w:val="22"/>
            <w:szCs w:val="22"/>
          </w:rPr>
          <m:t>=900</m:t>
        </m:r>
        <m:sSup>
          <m:sSupPr>
            <m:ctrlPr>
              <w:rPr>
                <w:rFonts w:ascii="Cambria Math" w:hAnsi="Cambria Math"/>
                <w:sz w:val="22"/>
                <w:szCs w:val="22"/>
              </w:rPr>
            </m:ctrlPr>
          </m:sSupPr>
          <m:e>
            <m:r>
              <m:rPr>
                <m:sty m:val="p"/>
              </m:rPr>
              <w:rPr>
                <w:rFonts w:ascii="Cambria Math" w:hAnsi="Cambria Math"/>
                <w:sz w:val="22"/>
                <w:szCs w:val="22"/>
              </w:rPr>
              <m:t>∙1,05</m:t>
            </m:r>
          </m:e>
          <m:sup>
            <m:r>
              <m:rPr>
                <m:sty m:val="p"/>
              </m:rPr>
              <w:rPr>
                <w:rFonts w:ascii="Cambria Math" w:hAnsi="Cambria Math"/>
                <w:sz w:val="22"/>
                <w:szCs w:val="22"/>
              </w:rPr>
              <m:t>10</m:t>
            </m:r>
          </m:sup>
        </m:sSup>
        <m:r>
          <w:rPr>
            <w:rFonts w:ascii="Cambria Math" w:hAnsi="Cambria Math"/>
            <w:sz w:val="22"/>
            <w:szCs w:val="22"/>
          </w:rPr>
          <m:t>≈1466,01</m:t>
        </m:r>
      </m:oMath>
      <w:r>
        <w:rPr>
          <w:rFonts w:ascii="Book Antiqua" w:hAnsi="Book Antiqua"/>
          <w:sz w:val="22"/>
          <w:szCs w:val="22"/>
        </w:rPr>
        <w:t xml:space="preserve">; </w:t>
      </w:r>
      <m:oMath>
        <m:r>
          <m:rPr>
            <m:sty m:val="p"/>
          </m:rPr>
          <w:rPr>
            <w:rFonts w:ascii="Cambria Math" w:hAnsi="Cambria Math"/>
            <w:sz w:val="22"/>
            <w:szCs w:val="22"/>
          </w:rPr>
          <m:t>g</m:t>
        </m:r>
        <m:d>
          <m:dPr>
            <m:ctrlPr>
              <w:rPr>
                <w:rFonts w:ascii="Cambria Math" w:hAnsi="Cambria Math"/>
                <w:bCs/>
                <w:sz w:val="22"/>
                <w:szCs w:val="22"/>
              </w:rPr>
            </m:ctrlPr>
          </m:dPr>
          <m:e>
            <m:r>
              <m:rPr>
                <m:sty m:val="p"/>
              </m:rPr>
              <w:rPr>
                <w:rFonts w:ascii="Cambria Math" w:hAnsi="Cambria Math"/>
                <w:sz w:val="22"/>
                <w:szCs w:val="22"/>
              </w:rPr>
              <m:t>10</m:t>
            </m:r>
          </m:e>
        </m:d>
        <m:r>
          <m:rPr>
            <m:sty m:val="p"/>
          </m:rPr>
          <w:rPr>
            <w:rFonts w:ascii="Cambria Math" w:hAnsi="Cambria Math"/>
            <w:sz w:val="22"/>
            <w:szCs w:val="22"/>
          </w:rPr>
          <m:t>=900+60∙10=1500</m:t>
        </m:r>
      </m:oMath>
      <w:r>
        <w:rPr>
          <w:rFonts w:ascii="Book Antiqua" w:hAnsi="Book Antiqua"/>
          <w:sz w:val="22"/>
          <w:szCs w:val="22"/>
        </w:rPr>
        <w:t>. f(0) = g(0) = 900.</w:t>
      </w:r>
    </w:p>
    <w:p>
      <w:pPr>
        <w:jc w:val="both"/>
        <w:rPr>
          <w:rFonts w:ascii="Book Antiqua" w:hAnsi="Book Antiqua"/>
          <w:b/>
          <w:sz w:val="22"/>
          <w:szCs w:val="22"/>
        </w:rPr>
      </w:pPr>
    </w:p>
    <w:p>
      <w:pPr>
        <w:jc w:val="both"/>
        <w:rPr>
          <w:rFonts w:ascii="Book Antiqua" w:hAnsi="Book Antiqua"/>
          <w:sz w:val="22"/>
          <w:szCs w:val="22"/>
        </w:rPr>
      </w:pPr>
      <w:r>
        <w:rPr>
          <w:rFonts w:ascii="Book Antiqua" w:hAnsi="Book Antiqua"/>
          <w:b/>
          <w:sz w:val="22"/>
          <w:szCs w:val="22"/>
        </w:rPr>
        <w:t>4b, c)</w:t>
      </w:r>
      <w:r>
        <w:rPr>
          <w:rFonts w:ascii="Book Antiqua" w:hAnsi="Book Antiqua"/>
          <w:sz w:val="22"/>
          <w:szCs w:val="22"/>
        </w:rPr>
        <w:t xml:space="preserve"> </w:t>
      </w:r>
    </w:p>
    <w:p>
      <w:pPr>
        <w:spacing w:line="120" w:lineRule="auto"/>
        <w:jc w:val="both"/>
        <w:rPr>
          <w:rFonts w:ascii="Book Antiqua" w:hAnsi="Book Antiqua"/>
          <w:sz w:val="22"/>
          <w:szCs w:val="22"/>
        </w:rPr>
      </w:pPr>
    </w:p>
    <w:p>
      <w:pPr>
        <w:jc w:val="both"/>
        <w:rPr>
          <w:rFonts w:ascii="Book Antiqua" w:hAnsi="Book Antiqua"/>
          <w:noProof/>
          <w:sz w:val="22"/>
          <w:szCs w:val="22"/>
        </w:rPr>
      </w:pPr>
      <w:r>
        <w:rPr>
          <w:rFonts w:ascii="Book Antiqua" w:hAnsi="Book Antiqua"/>
          <w:b/>
          <w:noProof/>
          <w:sz w:val="22"/>
          <w:szCs w:val="22"/>
        </w:rPr>
        <w:t>Beschreibung</w:t>
      </w:r>
      <w:r>
        <w:rPr>
          <w:rFonts w:ascii="Book Antiqua" w:hAnsi="Book Antiqua"/>
          <w:noProof/>
          <w:sz w:val="22"/>
          <w:szCs w:val="22"/>
        </w:rPr>
        <w:t>: Mit der Menufunktion GRAF (</w:t>
      </w:r>
      <w:r>
        <w:rPr>
          <w:rFonts w:ascii="Book Antiqua" w:hAnsi="Book Antiqua"/>
          <w:noProof/>
          <w:sz w:val="22"/>
          <w:szCs w:val="22"/>
          <w:bdr w:val="single" w:sz="4" w:space="0" w:color="auto"/>
        </w:rPr>
        <w:t>MENU</w:t>
      </w:r>
      <w:r>
        <w:rPr>
          <w:rFonts w:ascii="Book Antiqua" w:hAnsi="Book Antiqua"/>
          <w:noProof/>
          <w:sz w:val="22"/>
          <w:szCs w:val="22"/>
        </w:rPr>
        <w:t xml:space="preserve"> </w:t>
      </w:r>
      <w:r>
        <w:rPr>
          <w:rFonts w:ascii="Book Antiqua" w:hAnsi="Book Antiqua"/>
          <w:noProof/>
          <w:sz w:val="22"/>
          <w:szCs w:val="22"/>
          <w:bdr w:val="single" w:sz="4" w:space="0" w:color="auto"/>
        </w:rPr>
        <w:t>5</w:t>
      </w:r>
      <w:r>
        <w:rPr>
          <w:rFonts w:ascii="Book Antiqua" w:hAnsi="Book Antiqua"/>
          <w:noProof/>
          <w:sz w:val="22"/>
          <w:szCs w:val="22"/>
        </w:rPr>
        <w:t>) und Eingabe der Funktionsgleichungen können die Grafen gezeichnet werden. Dabei muss allerdings vorher das Betrachtungsfenster über V-Window angepasst werden (Abbildung links). Anschließend kann der Schnittpunkt über die Trace-Funktion ungefähr abgetastet werden. Genauer geht es mit der G-Solve Funktion. Dort kann mit dem Befehl INTSECT der Schnittpunkt zweier Grafen berechnet werden. Gibt es mehrere Schnittpunkt (hier ist (0/900) ein weiterer Schnittpunkt) geleangt man mit der Cursur rechts Taste zum nächsten Schnittpunkt (vgl. Abb. rechts). Ab etwa 12 Jahren, ist Modell 1 günstiger, vorher Modell 2.</w:t>
      </w:r>
    </w:p>
    <w:p>
      <w:pPr>
        <w:jc w:val="both"/>
        <w:rPr>
          <w:rFonts w:ascii="Book Antiqua" w:hAnsi="Book Antiqua"/>
          <w:b/>
          <w:sz w:val="22"/>
          <w:szCs w:val="22"/>
        </w:rPr>
      </w:pPr>
    </w:p>
    <w:p>
      <w:pPr>
        <w:jc w:val="both"/>
        <w:rPr>
          <w:rFonts w:ascii="Book Antiqua" w:hAnsi="Book Antiqua"/>
          <w:b/>
          <w:sz w:val="22"/>
          <w:szCs w:val="22"/>
        </w:rPr>
      </w:pPr>
      <w:r>
        <w:rPr>
          <w:noProof/>
        </w:rPr>
        <w:drawing>
          <wp:anchor distT="0" distB="0" distL="114300" distR="114300" simplePos="0" relativeHeight="251877376" behindDoc="0" locked="0" layoutInCell="1" allowOverlap="1">
            <wp:simplePos x="0" y="0"/>
            <wp:positionH relativeFrom="margin">
              <wp:posOffset>3470909</wp:posOffset>
            </wp:positionH>
            <wp:positionV relativeFrom="paragraph">
              <wp:posOffset>5080</wp:posOffset>
            </wp:positionV>
            <wp:extent cx="2629535" cy="1498356"/>
            <wp:effectExtent l="0" t="0" r="0" b="6985"/>
            <wp:wrapNone/>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2632756" cy="150019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4304" behindDoc="0" locked="0" layoutInCell="1" allowOverlap="1">
            <wp:simplePos x="0" y="0"/>
            <wp:positionH relativeFrom="margin">
              <wp:align>left</wp:align>
            </wp:positionH>
            <wp:positionV relativeFrom="paragraph">
              <wp:posOffset>6985</wp:posOffset>
            </wp:positionV>
            <wp:extent cx="2606846" cy="1485900"/>
            <wp:effectExtent l="0" t="0" r="3175" b="0"/>
            <wp:wrapNone/>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620412" cy="1493633"/>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rPr>
          <w:rFonts w:ascii="Book Antiqua" w:hAnsi="Book Antiqua"/>
          <w:b/>
          <w:sz w:val="22"/>
          <w:szCs w:val="22"/>
        </w:rPr>
      </w:pPr>
      <w:r>
        <w:rPr>
          <w:rFonts w:ascii="Book Antiqua" w:hAnsi="Book Antiqua"/>
          <w:b/>
          <w:sz w:val="22"/>
          <w:szCs w:val="22"/>
        </w:rPr>
        <w:br w:type="page"/>
      </w:r>
      <w:r>
        <w:rPr>
          <w:rFonts w:ascii="Book Antiqua" w:hAnsi="Book Antiqua"/>
          <w:b/>
          <w:sz w:val="22"/>
          <w:szCs w:val="22"/>
        </w:rPr>
        <w:lastRenderedPageBreak/>
        <w:t>5a)</w:t>
      </w:r>
    </w:p>
    <w:p>
      <w:pPr>
        <w:jc w:val="both"/>
        <w:rPr>
          <w:rFonts w:ascii="Book Antiqua" w:hAnsi="Book Antiqua"/>
          <w:b/>
          <w:sz w:val="22"/>
          <w:szCs w:val="22"/>
        </w:rPr>
      </w:pPr>
      <w:r>
        <w:rPr>
          <w:noProof/>
        </w:rPr>
        <w:drawing>
          <wp:anchor distT="0" distB="0" distL="114300" distR="114300" simplePos="0" relativeHeight="251897856" behindDoc="0" locked="0" layoutInCell="1" allowOverlap="1">
            <wp:simplePos x="0" y="0"/>
            <wp:positionH relativeFrom="margin">
              <wp:posOffset>3215640</wp:posOffset>
            </wp:positionH>
            <wp:positionV relativeFrom="paragraph">
              <wp:posOffset>92710</wp:posOffset>
            </wp:positionV>
            <wp:extent cx="2828758" cy="1612392"/>
            <wp:effectExtent l="0" t="0" r="0" b="6985"/>
            <wp:wrapNone/>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828758" cy="161239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5808" behindDoc="0" locked="0" layoutInCell="1" allowOverlap="1">
            <wp:simplePos x="0" y="0"/>
            <wp:positionH relativeFrom="margin">
              <wp:posOffset>32385</wp:posOffset>
            </wp:positionH>
            <wp:positionV relativeFrom="paragraph">
              <wp:posOffset>116840</wp:posOffset>
            </wp:positionV>
            <wp:extent cx="2857500" cy="1628775"/>
            <wp:effectExtent l="0" t="0" r="0" b="9525"/>
            <wp:wrapNone/>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857500" cy="162877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b/>
          <w:sz w:val="22"/>
          <w:szCs w:val="22"/>
        </w:rPr>
      </w:pPr>
    </w:p>
    <w:p>
      <w:pPr>
        <w:jc w:val="both"/>
        <w:rPr>
          <w:rFonts w:ascii="Book Antiqua" w:hAnsi="Book Antiqua"/>
          <w:sz w:val="22"/>
          <w:szCs w:val="22"/>
        </w:rPr>
      </w:pPr>
      <w:r>
        <w:rPr>
          <w:rFonts w:ascii="Book Antiqua" w:hAnsi="Book Antiqua"/>
          <w:sz w:val="22"/>
          <w:szCs w:val="22"/>
        </w:rPr>
        <w:t>Der Geschwindigkeitsverlauf wiederholt sich alle 120 Sekunden, da die Periodenlänge von f 120 Sekunden beträgt. Die Geschwindigkeitsschwankung beträgt 1 Meter pro Sekunde, da die Amplitude von f 0,5 beträgt. Die Nulllinie d beträgt 1,5 und gibt bezogen auf die Zeitpunkte 120, 240 Sekunden usw. die Durchschnittgeschwindigkeit an.</w:t>
      </w:r>
    </w:p>
    <w:p>
      <w:pPr>
        <w:jc w:val="both"/>
        <w:rPr>
          <w:rFonts w:ascii="Book Antiqua" w:hAnsi="Book Antiqua"/>
          <w:sz w:val="22"/>
          <w:szCs w:val="22"/>
        </w:rPr>
      </w:pPr>
    </w:p>
    <w:p>
      <w:pPr>
        <w:jc w:val="both"/>
        <w:rPr>
          <w:rFonts w:ascii="Book Antiqua" w:hAnsi="Book Antiqua"/>
          <w:sz w:val="22"/>
          <w:szCs w:val="22"/>
        </w:rPr>
      </w:pPr>
      <w:r>
        <w:rPr>
          <w:rFonts w:ascii="Book Antiqua" w:hAnsi="Book Antiqua"/>
          <w:b/>
          <w:sz w:val="22"/>
          <w:szCs w:val="22"/>
        </w:rPr>
        <w:t>5b)</w:t>
      </w:r>
      <w:r>
        <w:rPr>
          <w:rFonts w:ascii="Book Antiqua" w:hAnsi="Book Antiqua"/>
          <w:sz w:val="22"/>
          <w:szCs w:val="22"/>
        </w:rPr>
        <w:t xml:space="preserve"> Gesucht ist, Stelle, bei der der f(t) maximal (also 2) wird: </w:t>
      </w:r>
      <m:oMath>
        <m:r>
          <m:rPr>
            <m:sty m:val="p"/>
          </m:rPr>
          <w:rPr>
            <w:rFonts w:ascii="Cambria Math" w:hAnsi="Cambria Math"/>
            <w:sz w:val="22"/>
            <w:szCs w:val="22"/>
          </w:rPr>
          <m:t>0,5⋅</m:t>
        </m:r>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sz w:val="22"/>
                    <w:szCs w:val="22"/>
                  </w:rPr>
                </m:ctrlPr>
              </m:dPr>
              <m:e>
                <m:f>
                  <m:fPr>
                    <m:ctrlPr>
                      <w:rPr>
                        <w:rFonts w:ascii="Cambria Math" w:hAnsi="Cambria Math" w:cs="Arial"/>
                        <w:sz w:val="22"/>
                        <w:szCs w:val="22"/>
                      </w:rPr>
                    </m:ctrlPr>
                  </m:fPr>
                  <m:num>
                    <m:r>
                      <m:rPr>
                        <m:sty m:val="p"/>
                      </m:rPr>
                      <w:rPr>
                        <w:rFonts w:ascii="Cambria Math" w:hAnsi="Cambria Math"/>
                        <w:sz w:val="22"/>
                        <w:szCs w:val="22"/>
                      </w:rPr>
                      <m:t>2π</m:t>
                    </m:r>
                  </m:num>
                  <m:den>
                    <m:r>
                      <m:rPr>
                        <m:sty m:val="p"/>
                      </m:rPr>
                      <w:rPr>
                        <w:rFonts w:ascii="Cambria Math" w:hAnsi="Cambria Math"/>
                        <w:sz w:val="22"/>
                        <w:szCs w:val="22"/>
                      </w:rPr>
                      <m:t>120</m:t>
                    </m:r>
                  </m:den>
                </m:f>
                <m:r>
                  <m:rPr>
                    <m:sty m:val="p"/>
                  </m:rPr>
                  <w:rPr>
                    <w:rFonts w:ascii="Cambria Math" w:hAnsi="Cambria Math"/>
                    <w:sz w:val="22"/>
                    <w:szCs w:val="22"/>
                  </w:rPr>
                  <m:t>∙t</m:t>
                </m:r>
              </m:e>
            </m:d>
          </m:e>
        </m:func>
        <m:r>
          <m:rPr>
            <m:sty m:val="p"/>
          </m:rPr>
          <w:rPr>
            <w:rFonts w:ascii="Cambria Math" w:hAnsi="Cambria Math"/>
            <w:sz w:val="22"/>
            <w:szCs w:val="22"/>
          </w:rPr>
          <m:t>+1,5=2⇔</m:t>
        </m:r>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sz w:val="22"/>
                    <w:szCs w:val="22"/>
                  </w:rPr>
                </m:ctrlPr>
              </m:dPr>
              <m:e>
                <m:f>
                  <m:fPr>
                    <m:ctrlPr>
                      <w:rPr>
                        <w:rFonts w:ascii="Cambria Math" w:hAnsi="Cambria Math" w:cs="Arial"/>
                        <w:sz w:val="22"/>
                        <w:szCs w:val="22"/>
                      </w:rPr>
                    </m:ctrlPr>
                  </m:fPr>
                  <m:num>
                    <m:r>
                      <m:rPr>
                        <m:sty m:val="p"/>
                      </m:rPr>
                      <w:rPr>
                        <w:rFonts w:ascii="Cambria Math" w:hAnsi="Cambria Math"/>
                        <w:sz w:val="22"/>
                        <w:szCs w:val="22"/>
                      </w:rPr>
                      <m:t>2π</m:t>
                    </m:r>
                  </m:num>
                  <m:den>
                    <m:r>
                      <m:rPr>
                        <m:sty m:val="p"/>
                      </m:rPr>
                      <w:rPr>
                        <w:rFonts w:ascii="Cambria Math" w:hAnsi="Cambria Math"/>
                        <w:sz w:val="22"/>
                        <w:szCs w:val="22"/>
                      </w:rPr>
                      <m:t>120</m:t>
                    </m:r>
                  </m:den>
                </m:f>
                <m:r>
                  <m:rPr>
                    <m:sty m:val="p"/>
                  </m:rPr>
                  <w:rPr>
                    <w:rFonts w:ascii="Cambria Math" w:hAnsi="Cambria Math"/>
                    <w:sz w:val="22"/>
                    <w:szCs w:val="22"/>
                  </w:rPr>
                  <m:t>∙t</m:t>
                </m:r>
              </m:e>
            </m:d>
          </m:e>
        </m:func>
        <m:r>
          <m:rPr>
            <m:sty m:val="p"/>
          </m:rPr>
          <w:rPr>
            <w:rFonts w:ascii="Cambria Math" w:hAnsi="Cambria Math"/>
            <w:sz w:val="22"/>
            <w:szCs w:val="22"/>
          </w:rPr>
          <m:t>=1⇔</m:t>
        </m:r>
        <m:f>
          <m:fPr>
            <m:ctrlPr>
              <w:rPr>
                <w:rFonts w:ascii="Cambria Math" w:hAnsi="Cambria Math" w:cs="Arial"/>
                <w:sz w:val="22"/>
                <w:szCs w:val="22"/>
              </w:rPr>
            </m:ctrlPr>
          </m:fPr>
          <m:num>
            <m:r>
              <m:rPr>
                <m:sty m:val="p"/>
              </m:rPr>
              <w:rPr>
                <w:rFonts w:ascii="Cambria Math" w:hAnsi="Cambria Math"/>
                <w:sz w:val="22"/>
                <w:szCs w:val="22"/>
              </w:rPr>
              <m:t>2π</m:t>
            </m:r>
          </m:num>
          <m:den>
            <m:r>
              <m:rPr>
                <m:sty m:val="p"/>
              </m:rPr>
              <w:rPr>
                <w:rFonts w:ascii="Cambria Math" w:hAnsi="Cambria Math"/>
                <w:sz w:val="22"/>
                <w:szCs w:val="22"/>
              </w:rPr>
              <m:t>120</m:t>
            </m:r>
          </m:den>
        </m:f>
        <m:r>
          <m:rPr>
            <m:sty m:val="p"/>
          </m:rPr>
          <w:rPr>
            <w:rFonts w:ascii="Cambria Math" w:hAnsi="Cambria Math"/>
            <w:sz w:val="22"/>
            <w:szCs w:val="22"/>
          </w:rPr>
          <m:t>∙t=</m:t>
        </m:r>
        <m:f>
          <m:fPr>
            <m:ctrlPr>
              <w:rPr>
                <w:rFonts w:ascii="Cambria Math" w:hAnsi="Cambria Math"/>
                <w:sz w:val="22"/>
                <w:szCs w:val="22"/>
              </w:rPr>
            </m:ctrlPr>
          </m:fPr>
          <m:num>
            <m:r>
              <m:rPr>
                <m:sty m:val="p"/>
              </m:rPr>
              <w:rPr>
                <w:rFonts w:ascii="Cambria Math" w:hAnsi="Cambria Math"/>
                <w:sz w:val="22"/>
                <w:szCs w:val="22"/>
              </w:rPr>
              <m:t>π</m:t>
            </m:r>
          </m:num>
          <m:den>
            <m:r>
              <m:rPr>
                <m:sty m:val="p"/>
              </m:rPr>
              <w:rPr>
                <w:rFonts w:ascii="Cambria Math" w:hAnsi="Cambria Math"/>
                <w:sz w:val="22"/>
                <w:szCs w:val="22"/>
              </w:rPr>
              <m:t>2</m:t>
            </m:r>
          </m:den>
        </m:f>
        <m:r>
          <m:rPr>
            <m:sty m:val="p"/>
          </m:rPr>
          <w:rPr>
            <w:rFonts w:ascii="Cambria Math" w:hAnsi="Cambria Math"/>
            <w:sz w:val="22"/>
            <w:szCs w:val="22"/>
          </w:rPr>
          <m:t>⇔t=30</m:t>
        </m:r>
      </m:oMath>
    </w:p>
    <w:p>
      <w:pPr>
        <w:jc w:val="both"/>
        <w:rPr>
          <w:rFonts w:ascii="Book Antiqua" w:hAnsi="Book Antiqua"/>
          <w:sz w:val="22"/>
          <w:szCs w:val="22"/>
        </w:rPr>
      </w:pPr>
    </w:p>
    <w:p>
      <w:pPr>
        <w:jc w:val="both"/>
        <w:rPr>
          <w:rFonts w:ascii="Book Antiqua" w:hAnsi="Book Antiqua"/>
          <w:sz w:val="22"/>
          <w:szCs w:val="22"/>
        </w:rPr>
      </w:pPr>
      <w:r>
        <w:rPr>
          <w:rFonts w:ascii="Book Antiqua" w:hAnsi="Book Antiqua"/>
          <w:b/>
          <w:sz w:val="22"/>
          <w:szCs w:val="22"/>
        </w:rPr>
        <w:t>5c)</w:t>
      </w:r>
      <w:r>
        <w:rPr>
          <w:rFonts w:ascii="Book Antiqua" w:hAnsi="Book Antiqua"/>
          <w:sz w:val="22"/>
          <w:szCs w:val="22"/>
        </w:rPr>
        <w:t xml:space="preserve"> Da der Graf zu f achsensymmetrisch zur Nulllinie mit y = 1,5 ist, hat er die ersten Sekunden mit einer Durchschnittgeschwindigkeit von 1,5 Metern pro Sekunde zurückgelegt. Daher hat er nach 120 Sekunden 1,5 ∙ 120 Meter = 180 Meter zurückgelegt.</w:t>
      </w:r>
    </w:p>
    <w:p>
      <w:pPr>
        <w:jc w:val="both"/>
        <w:rPr>
          <w:rFonts w:ascii="Book Antiqua" w:hAnsi="Book Antiqua"/>
          <w:sz w:val="22"/>
          <w:szCs w:val="22"/>
        </w:rPr>
      </w:pPr>
    </w:p>
    <w:p>
      <w:pPr>
        <w:jc w:val="both"/>
        <w:rPr>
          <w:rFonts w:ascii="Book Antiqua" w:hAnsi="Book Antiqua"/>
          <w:sz w:val="22"/>
          <w:szCs w:val="22"/>
        </w:rPr>
      </w:pPr>
      <w:r>
        <w:rPr>
          <w:rFonts w:ascii="Book Antiqua" w:hAnsi="Book Antiqua"/>
          <w:b/>
          <w:sz w:val="22"/>
          <w:szCs w:val="22"/>
        </w:rPr>
        <w:t>5d)</w:t>
      </w:r>
      <w:r>
        <w:rPr>
          <w:rFonts w:ascii="Book Antiqua" w:hAnsi="Book Antiqua"/>
          <w:sz w:val="22"/>
          <w:szCs w:val="22"/>
        </w:rPr>
        <w:t xml:space="preserve"> Das zweite Trainingsprogramm besitz eine größere Schwankung zwischen Maximal und Minimalgeschwindigkeit (größere Amplitude). Der Wechsel erfolgt doppelt so oft wie im ersten Programm (Streckfaktor b ist doppelt so groß). Die Ausgangsgeschwindigkeit ist mit 2 Metern pro Sekunde höher. Allerdings nehmen die Maximalgeschwindigkeiten linear ab (Korrekturterm -0,002x).</w:t>
      </w:r>
      <w:bookmarkStart w:id="10" w:name="_Toc490948826"/>
    </w:p>
    <w:p>
      <w:pPr>
        <w:rPr>
          <w:rFonts w:ascii="Book Antiqua" w:hAnsi="Book Antiqua"/>
          <w:b/>
          <w:bCs/>
          <w:color w:val="0070C0"/>
          <w:sz w:val="32"/>
        </w:rPr>
      </w:pPr>
      <w:r>
        <w:rPr>
          <w:rFonts w:ascii="Book Antiqua" w:hAnsi="Book Antiqua"/>
          <w:color w:val="0070C0"/>
          <w:sz w:val="32"/>
        </w:rPr>
        <w:br w:type="page"/>
      </w:r>
    </w:p>
    <w:bookmarkStart w:id="11" w:name="_Toc17884121"/>
    <w:p>
      <w:pPr>
        <w:pStyle w:val="berschrift1"/>
        <w:rPr>
          <w:rFonts w:ascii="Book Antiqua" w:hAnsi="Book Antiqua"/>
          <w:color w:val="0070C0"/>
          <w:sz w:val="32"/>
        </w:rPr>
      </w:pPr>
      <w:r>
        <w:rPr>
          <w:rFonts w:ascii="Book Antiqua" w:hAnsi="Book Antiqua"/>
          <w:noProof/>
          <w:color w:val="0070C0"/>
          <w:sz w:val="32"/>
        </w:rPr>
        <w:lastRenderedPageBreak/>
        <mc:AlternateContent>
          <mc:Choice Requires="wpg">
            <w:drawing>
              <wp:anchor distT="0" distB="0" distL="114300" distR="114300" simplePos="0" relativeHeight="252400640" behindDoc="0" locked="0" layoutInCell="1" allowOverlap="1">
                <wp:simplePos x="0" y="0"/>
                <wp:positionH relativeFrom="page">
                  <wp:align>left</wp:align>
                </wp:positionH>
                <wp:positionV relativeFrom="paragraph">
                  <wp:posOffset>-720090</wp:posOffset>
                </wp:positionV>
                <wp:extent cx="7559675" cy="10787380"/>
                <wp:effectExtent l="0" t="0" r="3175" b="0"/>
                <wp:wrapNone/>
                <wp:docPr id="19171" name="Gruppieren 19171"/>
                <wp:cNvGraphicFramePr/>
                <a:graphic xmlns:a="http://schemas.openxmlformats.org/drawingml/2006/main">
                  <a:graphicData uri="http://schemas.microsoft.com/office/word/2010/wordprocessingGroup">
                    <wpg:wgp>
                      <wpg:cNvGrpSpPr/>
                      <wpg:grpSpPr>
                        <a:xfrm>
                          <a:off x="0" y="0"/>
                          <a:ext cx="7559675" cy="10787380"/>
                          <a:chOff x="0" y="0"/>
                          <a:chExt cx="7559675" cy="10787380"/>
                        </a:xfrm>
                      </wpg:grpSpPr>
                      <wpg:grpSp>
                        <wpg:cNvPr id="19162" name="Gruppieren 19162"/>
                        <wpg:cNvGrpSpPr/>
                        <wpg:grpSpPr>
                          <a:xfrm>
                            <a:off x="0" y="0"/>
                            <a:ext cx="7559675" cy="10787380"/>
                            <a:chOff x="0" y="0"/>
                            <a:chExt cx="7559675" cy="10704830"/>
                          </a:xfrm>
                        </wpg:grpSpPr>
                        <wps:wsp>
                          <wps:cNvPr id="19165" name="Rechteck 19165"/>
                          <wps:cNvSpPr>
                            <a:spLocks noChangeArrowheads="1"/>
                          </wps:cNvSpPr>
                          <wps:spPr bwMode="auto">
                            <a:xfrm>
                              <a:off x="0" y="0"/>
                              <a:ext cx="7559675" cy="10704830"/>
                            </a:xfrm>
                            <a:prstGeom prst="rect">
                              <a:avLst/>
                            </a:prstGeom>
                            <a:solidFill>
                              <a:srgbClr val="0070C0"/>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9167" name="Rechteck 16" hidden="1"/>
                          <wps:cNvSpPr>
                            <a:spLocks noChangeArrowheads="1"/>
                          </wps:cNvSpPr>
                          <wps:spPr bwMode="auto">
                            <a:xfrm>
                              <a:off x="0" y="1377950"/>
                              <a:ext cx="7536180" cy="539115"/>
                            </a:xfrm>
                            <a:prstGeom prst="rect">
                              <a:avLst/>
                            </a:prstGeom>
                            <a:solidFill>
                              <a:schemeClr val="tx1"/>
                            </a:solidFill>
                            <a:ln w="19050">
                              <a:solidFill>
                                <a:schemeClr val="tx1"/>
                              </a:solidFill>
                              <a:miter lim="800000"/>
                              <a:headEnd/>
                              <a:tailEnd/>
                            </a:ln>
                          </wps:spPr>
                          <wps:txbx>
                            <w:txbxContent>
                              <w:p>
                                <w:pPr>
                                  <w:pStyle w:val="KeinLeerraum"/>
                                  <w:jc w:val="center"/>
                                  <w:rPr>
                                    <w:rFonts w:ascii="Book Antiqua" w:hAnsi="Book Antiqua"/>
                                    <w:b/>
                                    <w:color w:val="FFFFFF" w:themeColor="background1"/>
                                    <w:sz w:val="72"/>
                                    <w:szCs w:val="72"/>
                                  </w:rPr>
                                </w:pPr>
                              </w:p>
                            </w:txbxContent>
                          </wps:txbx>
                          <wps:bodyPr rot="0" vert="horz" wrap="square" lIns="182880" tIns="45720" rIns="182880" bIns="45720" anchor="ctr" anchorCtr="0" upright="1">
                            <a:noAutofit/>
                          </wps:bodyPr>
                        </wps:wsp>
                      </wpg:grpSp>
                      <pic:pic xmlns:pic="http://schemas.openxmlformats.org/drawingml/2006/picture">
                        <pic:nvPicPr>
                          <pic:cNvPr id="19170" name="Grafik 19170"/>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1536700" y="1689100"/>
                            <a:ext cx="4622800" cy="2635250"/>
                          </a:xfrm>
                          <a:prstGeom prst="rect">
                            <a:avLst/>
                          </a:prstGeom>
                        </pic:spPr>
                      </pic:pic>
                    </wpg:wgp>
                  </a:graphicData>
                </a:graphic>
              </wp:anchor>
            </w:drawing>
          </mc:Choice>
          <mc:Fallback>
            <w:pict>
              <v:group id="Gruppieren 19171" o:spid="_x0000_s1130" style="position:absolute;margin-left:0;margin-top:-56.7pt;width:595.25pt;height:849.4pt;z-index:252400640;mso-position-horizontal:left;mso-position-horizontal-relative:page;mso-position-vertical-relative:text" coordsize="75596,107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">
                <v:group id="Gruppieren 19162" o:spid="_x0000_s1131" style="position:absolute;width:75596;height:107873" coordsize="75596,107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">
                  <v:rect id="Rechteck 19165" o:spid="_x0000_s1132" style="position:absolute;width:75596;height:107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" fillcolor="#0070c0" stroked="f" strokecolor="#d8d8d8"/>
                  <v:rect id="Rechteck 16" o:spid="_x0000_s1133" style="position:absolute;top:13779;width:75361;height:5391;visibility:hidden;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" fillcolor="black [3213]" strokecolor="black [3213]" strokeweight="1.5pt">
                    <v:textbox inset="14.4pt,,14.4pt">
                      <w:txbxContent>
                        <w:p>
                          <w:pPr>
                            <w:pStyle w:val="KeinLeerraum"/>
                            <w:jc w:val="center"/>
                            <w:rPr>
                              <w:rFonts w:ascii="Book Antiqua" w:hAnsi="Book Antiqua"/>
                              <w:b/>
                              <w:color w:val="FFFFFF" w:themeColor="background1"/>
                              <w:sz w:val="72"/>
                              <w:szCs w:val="72"/>
                            </w:rPr>
                          </w:pPr>
                        </w:p>
                      </w:txbxContent>
                    </v:textbox>
                  </v:rect>
                </v:group>
                <v:shape id="Grafik 19170" o:spid="_x0000_s1134" type="#_x0000_t75" style="position:absolute;left:15367;top:16891;width:46228;height:26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">
                  <v:imagedata r:id="rId77" o:title=""/>
                  <v:path arrowok="t"/>
                </v:shape>
                <w10:wrap anchorx="page"/>
              </v:group>
            </w:pict>
          </mc:Fallback>
        </mc:AlternateContent>
      </w:r>
      <w:r>
        <w:rPr>
          <w:noProof/>
        </w:rPr>
        <mc:AlternateContent>
          <mc:Choice Requires="wps">
            <w:drawing>
              <wp:anchor distT="45720" distB="45720" distL="114300" distR="114300" simplePos="0" relativeHeight="252425216" behindDoc="0" locked="0" layoutInCell="1" allowOverlap="1">
                <wp:simplePos x="0" y="0"/>
                <wp:positionH relativeFrom="page">
                  <wp:align>left</wp:align>
                </wp:positionH>
                <wp:positionV relativeFrom="paragraph">
                  <wp:posOffset>0</wp:posOffset>
                </wp:positionV>
                <wp:extent cx="7541260" cy="717550"/>
                <wp:effectExtent l="0" t="0" r="21590" b="25400"/>
                <wp:wrapNone/>
                <wp:docPr id="193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1260" cy="717550"/>
                        </a:xfrm>
                        <a:prstGeom prst="rect">
                          <a:avLst/>
                        </a:prstGeom>
                        <a:solidFill>
                          <a:schemeClr val="tx1"/>
                        </a:solidFill>
                        <a:ln w="9525">
                          <a:solidFill>
                            <a:schemeClr val="tx1"/>
                          </a:solidFill>
                          <a:miter lim="800000"/>
                          <a:headEnd/>
                          <a:tailEnd/>
                        </a:ln>
                      </wps:spPr>
                      <wps:txbx>
                        <w:txbxContent>
                          <w:p>
                            <w:pPr>
                              <w:jc w:val="center"/>
                              <w:rPr>
                                <w:rFonts w:ascii="Book Antiqua" w:hAnsi="Book Antiqua"/>
                                <w:b/>
                                <w:sz w:val="40"/>
                              </w:rPr>
                            </w:pPr>
                            <w:r>
                              <w:rPr>
                                <w:rFonts w:ascii="Book Antiqua" w:hAnsi="Book Antiqua"/>
                                <w:b/>
                                <w:sz w:val="52"/>
                              </w:rPr>
                              <w:t>Lektion 2: Änderungsraten und Ableitung</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margin-left:0;margin-top:0;width:593.8pt;height:56.5pt;z-index:25242521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" fillcolor="black [3213]" strokecolor="black [3213]">
                <v:textbox>
                  <w:txbxContent>
                    <w:p>
                      <w:pPr>
                        <w:jc w:val="center"/>
                        <w:rPr>
                          <w:rFonts w:ascii="Book Antiqua" w:hAnsi="Book Antiqua"/>
                          <w:b/>
                          <w:sz w:val="40"/>
                        </w:rPr>
                      </w:pPr>
                      <w:r>
                        <w:rPr>
                          <w:rFonts w:ascii="Book Antiqua" w:hAnsi="Book Antiqua"/>
                          <w:b/>
                          <w:sz w:val="52"/>
                        </w:rPr>
                        <w:t>Lektion 2: Änderungsraten und Ableitung</w:t>
                      </w:r>
                    </w:p>
                  </w:txbxContent>
                </v:textbox>
                <w10:wrap anchorx="page"/>
              </v:shape>
            </w:pict>
          </mc:Fallback>
        </mc:AlternateContent>
      </w:r>
      <w:r>
        <w:rPr>
          <w:rFonts w:ascii="Book Antiqua" w:hAnsi="Book Antiqua"/>
          <w:color w:val="0070C0"/>
          <w:sz w:val="32"/>
        </w:rPr>
        <w:t>Lektion 2: Änderungsraten und Ableitung</w:t>
      </w:r>
      <w:bookmarkEnd w:id="11"/>
    </w:p>
    <w:p>
      <w:pPr>
        <w:rPr>
          <w:rFonts w:ascii="Book Antiqua" w:hAnsi="Book Antiqua"/>
          <w:b/>
          <w:bCs/>
          <w:color w:val="0070C0"/>
          <w:sz w:val="28"/>
        </w:rPr>
      </w:pPr>
    </w:p>
    <w:p>
      <w:pPr>
        <w:rPr>
          <w:rFonts w:ascii="Book Antiqua" w:hAnsi="Book Antiqua"/>
          <w:b/>
          <w:bCs/>
          <w:color w:val="0070C0"/>
          <w:sz w:val="28"/>
        </w:rPr>
      </w:pPr>
      <w:r>
        <w:rPr>
          <w:rFonts w:ascii="Book Antiqua" w:hAnsi="Book Antiqua"/>
          <w:color w:val="0070C0"/>
          <w:sz w:val="28"/>
        </w:rPr>
        <w:br w:type="page"/>
      </w:r>
    </w:p>
    <w:p>
      <w:pPr>
        <w:rPr>
          <w:rFonts w:ascii="Book Antiqua" w:hAnsi="Book Antiqua"/>
          <w:b/>
          <w:color w:val="0070C0"/>
          <w:sz w:val="32"/>
        </w:rPr>
      </w:pPr>
      <w:r>
        <w:rPr>
          <w:rFonts w:ascii="Book Antiqua" w:hAnsi="Book Antiqua"/>
          <w:b/>
          <w:color w:val="0070C0"/>
          <w:sz w:val="32"/>
        </w:rPr>
        <w:lastRenderedPageBreak/>
        <w:t>Lektion 2: Änderungsraten und Ableitung</w:t>
      </w:r>
    </w:p>
    <w:p>
      <w:pPr>
        <w:spacing w:line="360" w:lineRule="auto"/>
        <w:rPr>
          <w:sz w:val="20"/>
        </w:rPr>
      </w:pPr>
    </w:p>
    <w:p>
      <w:pPr>
        <w:pStyle w:val="berschrift2"/>
        <w:rPr>
          <w:rFonts w:ascii="Book Antiqua" w:hAnsi="Book Antiqua"/>
          <w:color w:val="0070C0"/>
          <w:sz w:val="28"/>
        </w:rPr>
      </w:pPr>
      <w:bookmarkStart w:id="12" w:name="_Toc17884122"/>
      <w:r>
        <w:rPr>
          <w:rFonts w:ascii="Book Antiqua" w:hAnsi="Book Antiqua"/>
          <w:color w:val="0070C0"/>
          <w:sz w:val="28"/>
        </w:rPr>
        <w:t>2.1 Einführung in die Differenzialrechnung</w:t>
      </w:r>
      <w:bookmarkEnd w:id="10"/>
      <w:bookmarkEnd w:id="12"/>
    </w:p>
    <w:p>
      <w:pPr>
        <w:pStyle w:val="Textkrper3"/>
        <w:spacing w:line="360" w:lineRule="auto"/>
        <w:jc w:val="both"/>
        <w:rPr>
          <w:rFonts w:ascii="Book Antiqua" w:hAnsi="Book Antiqua"/>
          <w:bCs/>
          <w:sz w:val="18"/>
        </w:rPr>
      </w:pPr>
    </w:p>
    <w:p>
      <w:pPr>
        <w:jc w:val="both"/>
        <w:rPr>
          <w:rFonts w:ascii="Book Antiqua" w:hAnsi="Book Antiqua"/>
          <w:sz w:val="22"/>
        </w:rPr>
      </w:pPr>
      <w:r>
        <w:rPr>
          <w:noProof/>
        </w:rPr>
        <w:drawing>
          <wp:anchor distT="0" distB="0" distL="114300" distR="114300" simplePos="0" relativeHeight="252034048" behindDoc="1" locked="0" layoutInCell="1" allowOverlap="1">
            <wp:simplePos x="0" y="0"/>
            <wp:positionH relativeFrom="margin">
              <wp:align>right</wp:align>
            </wp:positionH>
            <wp:positionV relativeFrom="paragraph">
              <wp:posOffset>10160</wp:posOffset>
            </wp:positionV>
            <wp:extent cx="1825625" cy="2190750"/>
            <wp:effectExtent l="0" t="0" r="3175" b="0"/>
            <wp:wrapTight wrapText="bothSides">
              <wp:wrapPolygon edited="0">
                <wp:start x="0" y="0"/>
                <wp:lineTo x="0" y="21412"/>
                <wp:lineTo x="21412" y="21412"/>
                <wp:lineTo x="21412" y="0"/>
                <wp:lineTo x="0" y="0"/>
              </wp:wrapPolygon>
            </wp:wrapTight>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25625" cy="219075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sz w:val="22"/>
        </w:rPr>
        <w:t xml:space="preserve">Die Differenzialrechnung beschäftigt sich mit Änderungen bei funktionalen Verläufen. Die Begründer der Differenzialrechnung waren die beiden Mathematiker </w:t>
      </w:r>
      <w:r>
        <w:rPr>
          <w:rFonts w:ascii="Book Antiqua" w:hAnsi="Book Antiqua"/>
          <w:b/>
          <w:sz w:val="22"/>
        </w:rPr>
        <w:t>Isaac Newton</w:t>
      </w:r>
      <w:r>
        <w:rPr>
          <w:rFonts w:ascii="Book Antiqua" w:hAnsi="Book Antiqua"/>
          <w:sz w:val="22"/>
        </w:rPr>
        <w:t xml:space="preserve"> (1642 – 1727) und </w:t>
      </w:r>
      <w:r>
        <w:rPr>
          <w:rFonts w:ascii="Book Antiqua" w:hAnsi="Book Antiqua"/>
          <w:b/>
          <w:sz w:val="22"/>
        </w:rPr>
        <w:t>Gottfried Wilhelm Leibnitz</w:t>
      </w:r>
      <w:r>
        <w:rPr>
          <w:rFonts w:ascii="Book Antiqua" w:hAnsi="Book Antiqua"/>
          <w:sz w:val="22"/>
        </w:rPr>
        <w:t xml:space="preserve"> (1646 – 1716). Beide Mathematiker haben unabhängig voneinander eigenständige Formen der Differenzialrechnung gefunden. Während Newton stärker den physikalischen Zusammenhang von Weg-Zeit-Funktion und Geschwindigkeits-Zeit-Funktion im Blick hielt, richtete Leibnitz seinen Fokus auf innermathematische Betrachtung wie das sogenannte „Tagentenproblem“. Das </w:t>
      </w:r>
      <w:r>
        <w:rPr>
          <w:rFonts w:ascii="Book Antiqua" w:hAnsi="Book Antiqua"/>
          <w:b/>
          <w:sz w:val="22"/>
        </w:rPr>
        <w:t>Tangentenproblem</w:t>
      </w:r>
      <w:r>
        <w:rPr>
          <w:rFonts w:ascii="Book Antiqua" w:hAnsi="Book Antiqua"/>
          <w:sz w:val="22"/>
        </w:rPr>
        <w:t xml:space="preserve"> stellt ein Grundproblem der Differenzialrechnung dar, bei dem die Steigung der Tangenten an einen Graphen einer Funktion f an einer bestimmte Stelle x</w:t>
      </w:r>
      <w:r>
        <w:rPr>
          <w:rFonts w:ascii="Book Antiqua" w:hAnsi="Book Antiqua"/>
          <w:sz w:val="22"/>
          <w:vertAlign w:val="subscript"/>
        </w:rPr>
        <w:t>0</w:t>
      </w:r>
      <w:r>
        <w:rPr>
          <w:rFonts w:ascii="Book Antiqua" w:hAnsi="Book Antiqua"/>
          <w:sz w:val="22"/>
        </w:rPr>
        <w:t xml:space="preserve"> bestimmt werden soll (vgl. Abb. rechts).</w:t>
      </w:r>
      <w:r>
        <w:rPr>
          <w:rFonts w:ascii="Book Antiqua" w:hAnsi="Book Antiqua"/>
          <w:noProof/>
          <w:sz w:val="22"/>
        </w:rPr>
        <w:t xml:space="preserve"> </w:t>
      </w:r>
    </w:p>
    <w:p>
      <w:pPr>
        <w:jc w:val="both"/>
        <w:rPr>
          <w:rFonts w:ascii="Book Antiqua" w:hAnsi="Book Antiqua"/>
          <w:sz w:val="22"/>
        </w:rPr>
      </w:pPr>
    </w:p>
    <w:p>
      <w:pPr>
        <w:jc w:val="both"/>
        <w:rPr>
          <w:rFonts w:ascii="Book Antiqua" w:hAnsi="Book Antiqua"/>
          <w:sz w:val="22"/>
        </w:rPr>
      </w:pPr>
      <w:r>
        <w:rPr>
          <w:rFonts w:ascii="Book Antiqua" w:hAnsi="Book Antiqua"/>
          <w:sz w:val="22"/>
        </w:rPr>
        <w:t xml:space="preserve">Im Folgenden sind zwei Beispiele angegeben, die zum zentralen Begriff der </w:t>
      </w:r>
      <w:r>
        <w:rPr>
          <w:rFonts w:ascii="Book Antiqua" w:hAnsi="Book Antiqua"/>
          <w:b/>
          <w:sz w:val="22"/>
        </w:rPr>
        <w:t>Änderungsrate</w:t>
      </w:r>
      <w:r>
        <w:rPr>
          <w:rFonts w:ascii="Book Antiqua" w:hAnsi="Book Antiqua"/>
          <w:sz w:val="22"/>
        </w:rPr>
        <w:t xml:space="preserve"> führen. Im </w:t>
      </w:r>
      <w:r>
        <w:rPr>
          <w:rFonts w:ascii="Book Antiqua" w:hAnsi="Book Antiqua"/>
          <w:b/>
          <w:sz w:val="22"/>
        </w:rPr>
        <w:t>innermathematischen Bezug</w:t>
      </w:r>
      <w:r>
        <w:rPr>
          <w:rFonts w:ascii="Book Antiqua" w:hAnsi="Book Antiqua"/>
          <w:sz w:val="22"/>
        </w:rPr>
        <w:t xml:space="preserve"> spricht man von </w:t>
      </w:r>
      <w:r>
        <w:rPr>
          <w:rFonts w:ascii="Book Antiqua" w:hAnsi="Book Antiqua"/>
          <w:b/>
          <w:sz w:val="22"/>
        </w:rPr>
        <w:t xml:space="preserve">Steigungen </w:t>
      </w:r>
      <w:r>
        <w:rPr>
          <w:rFonts w:ascii="Book Antiqua" w:hAnsi="Book Antiqua"/>
          <w:sz w:val="22"/>
        </w:rPr>
        <w:t xml:space="preserve">(Beispiel 1), bei </w:t>
      </w:r>
      <w:r>
        <w:rPr>
          <w:rFonts w:ascii="Book Antiqua" w:hAnsi="Book Antiqua"/>
          <w:b/>
          <w:sz w:val="22"/>
        </w:rPr>
        <w:t>zeitlichen Verläufen</w:t>
      </w:r>
      <w:r>
        <w:rPr>
          <w:rFonts w:ascii="Book Antiqua" w:hAnsi="Book Antiqua"/>
          <w:sz w:val="22"/>
        </w:rPr>
        <w:t xml:space="preserve"> (Beispiel 1) von </w:t>
      </w:r>
      <w:r>
        <w:rPr>
          <w:rFonts w:ascii="Book Antiqua" w:hAnsi="Book Antiqua"/>
          <w:b/>
          <w:sz w:val="22"/>
        </w:rPr>
        <w:t xml:space="preserve">Geschwindigkeiten. </w:t>
      </w:r>
      <w:r>
        <w:rPr>
          <w:rFonts w:ascii="Book Antiqua" w:hAnsi="Book Antiqua"/>
          <w:sz w:val="22"/>
        </w:rPr>
        <w:t>Kannst Du einige der folgenden Fragen beantworten?</w:t>
      </w:r>
    </w:p>
    <w:p>
      <w:pPr>
        <w:spacing w:line="360" w:lineRule="auto"/>
        <w:rPr>
          <w:rFonts w:ascii="Book Antiqua" w:hAnsi="Book Antiqua"/>
          <w:b/>
          <w:sz w:val="20"/>
        </w:rPr>
      </w:pPr>
    </w:p>
    <w:p>
      <w:pPr>
        <w:rPr>
          <w:rFonts w:ascii="Book Antiqua" w:hAnsi="Book Antiqua"/>
          <w:b/>
          <w:color w:val="0070C0"/>
        </w:rPr>
      </w:pPr>
      <w:r>
        <w:rPr>
          <w:rFonts w:ascii="Book Antiqua" w:hAnsi="Book Antiqua"/>
          <w:b/>
          <w:bCs/>
          <w:noProof/>
          <w:color w:val="0070C0"/>
          <w:sz w:val="20"/>
        </w:rPr>
        <w:drawing>
          <wp:inline distT="0" distB="0" distL="0" distR="0">
            <wp:extent cx="219075" cy="342900"/>
            <wp:effectExtent l="0" t="0" r="952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1. Beispiel: Steigung im Gelände – Höhenprofile</w:t>
      </w:r>
      <w:r>
        <w:rPr>
          <w:rStyle w:val="Funotenzeichen"/>
          <w:rFonts w:ascii="Book Antiqua" w:hAnsi="Book Antiqua"/>
          <w:b/>
          <w:color w:val="0070C0"/>
        </w:rPr>
        <w:footnoteReference w:id="5"/>
      </w:r>
    </w:p>
    <w:p>
      <w:pPr>
        <w:spacing w:line="120" w:lineRule="auto"/>
        <w:rPr>
          <w:rFonts w:ascii="Book Antiqua" w:hAnsi="Book Antiqua"/>
        </w:rPr>
      </w:pPr>
      <w:r>
        <w:rPr>
          <w:noProof/>
        </w:rPr>
        <w:drawing>
          <wp:anchor distT="0" distB="0" distL="114300" distR="114300" simplePos="0" relativeHeight="252140544" behindDoc="0" locked="0" layoutInCell="1" allowOverlap="1">
            <wp:simplePos x="0" y="0"/>
            <wp:positionH relativeFrom="column">
              <wp:posOffset>60959</wp:posOffset>
            </wp:positionH>
            <wp:positionV relativeFrom="paragraph">
              <wp:posOffset>65405</wp:posOffset>
            </wp:positionV>
            <wp:extent cx="6134891" cy="3378200"/>
            <wp:effectExtent l="0" t="0" r="0" b="0"/>
            <wp:wrapNone/>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953" t="3047" r="1905" b="3601"/>
                    <a:stretch/>
                  </pic:blipFill>
                  <pic:spPr bwMode="auto">
                    <a:xfrm>
                      <a:off x="0" y="0"/>
                      <a:ext cx="6136508" cy="3379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spacing w:line="120" w:lineRule="auto"/>
        <w:rPr>
          <w:rFonts w:ascii="Book Antiqua" w:hAnsi="Book Antiqua"/>
        </w:rPr>
      </w:pPr>
    </w:p>
    <w:p>
      <w:pPr>
        <w:numPr>
          <w:ilvl w:val="0"/>
          <w:numId w:val="30"/>
        </w:numPr>
        <w:rPr>
          <w:rFonts w:ascii="Book Antiqua" w:hAnsi="Book Antiqua"/>
        </w:rPr>
      </w:pPr>
      <w:r>
        <w:rPr>
          <w:rFonts w:ascii="Book Antiqua" w:hAnsi="Book Antiqua"/>
        </w:rPr>
        <w:t>Welche Höhe wird zwischen den Punkten P</w:t>
      </w:r>
      <w:r>
        <w:rPr>
          <w:rFonts w:ascii="Book Antiqua" w:hAnsi="Book Antiqua"/>
          <w:vertAlign w:val="subscript"/>
        </w:rPr>
        <w:t>2</w:t>
      </w:r>
      <w:r>
        <w:rPr>
          <w:rFonts w:ascii="Book Antiqua" w:hAnsi="Book Antiqua"/>
        </w:rPr>
        <w:t xml:space="preserve"> und P</w:t>
      </w:r>
      <w:r>
        <w:rPr>
          <w:rFonts w:ascii="Book Antiqua" w:hAnsi="Book Antiqua"/>
          <w:vertAlign w:val="subscript"/>
        </w:rPr>
        <w:t>3</w:t>
      </w:r>
      <w:r>
        <w:rPr>
          <w:rFonts w:ascii="Book Antiqua" w:hAnsi="Book Antiqua"/>
        </w:rPr>
        <w:t xml:space="preserve"> zurückgelegt?</w:t>
      </w:r>
    </w:p>
    <w:p>
      <w:pPr>
        <w:numPr>
          <w:ilvl w:val="0"/>
          <w:numId w:val="30"/>
        </w:numPr>
        <w:rPr>
          <w:rFonts w:ascii="Book Antiqua" w:hAnsi="Book Antiqua"/>
        </w:rPr>
      </w:pPr>
      <w:r>
        <w:rPr>
          <w:rFonts w:ascii="Book Antiqua" w:hAnsi="Book Antiqua"/>
        </w:rPr>
        <w:t>Zwischen welchen Punkten wird die größte Höhe zurückgelegt?</w:t>
      </w:r>
    </w:p>
    <w:p>
      <w:pPr>
        <w:numPr>
          <w:ilvl w:val="0"/>
          <w:numId w:val="30"/>
        </w:numPr>
        <w:rPr>
          <w:rFonts w:ascii="Book Antiqua" w:hAnsi="Book Antiqua"/>
        </w:rPr>
      </w:pPr>
      <w:r>
        <w:rPr>
          <w:rFonts w:ascii="Book Antiqua" w:hAnsi="Book Antiqua"/>
        </w:rPr>
        <w:t xml:space="preserve">Wie groß ist der mittlere Anstieg zwischen Brächen und Schimmelhau? </w:t>
      </w:r>
    </w:p>
    <w:p>
      <w:pPr>
        <w:numPr>
          <w:ilvl w:val="0"/>
          <w:numId w:val="30"/>
        </w:numPr>
        <w:rPr>
          <w:rFonts w:ascii="Book Antiqua" w:hAnsi="Book Antiqua"/>
        </w:rPr>
      </w:pPr>
      <w:r>
        <w:rPr>
          <w:rFonts w:ascii="Book Antiqua" w:hAnsi="Book Antiqua"/>
        </w:rPr>
        <w:t>Zwischen welchen Wegpunkten befindet sich der größte Anstieg (das größte Gefälle)?</w:t>
      </w:r>
    </w:p>
    <w:p>
      <w:pPr>
        <w:numPr>
          <w:ilvl w:val="0"/>
          <w:numId w:val="30"/>
        </w:numPr>
        <w:rPr>
          <w:rFonts w:ascii="Book Antiqua" w:hAnsi="Book Antiqua"/>
        </w:rPr>
      </w:pPr>
      <w:r>
        <w:rPr>
          <w:rFonts w:ascii="Book Antiqua" w:hAnsi="Book Antiqua"/>
        </w:rPr>
        <w:t>An welcher Stelle ist das Gefälle (der Anstieg) am steilsten (stärksten)?</w:t>
      </w:r>
    </w:p>
    <w:p>
      <w:pPr>
        <w:rPr>
          <w:rFonts w:ascii="Book Antiqua" w:hAnsi="Book Antiqua"/>
          <w:b/>
          <w:color w:val="0070C0"/>
        </w:rPr>
      </w:pPr>
      <w:r>
        <w:rPr>
          <w:rFonts w:ascii="Book Antiqua" w:hAnsi="Book Antiqua"/>
          <w:b/>
          <w:bCs/>
          <w:noProof/>
          <w:color w:val="0070C0"/>
          <w:sz w:val="20"/>
        </w:rPr>
        <w:lastRenderedPageBreak/>
        <w:drawing>
          <wp:inline distT="0" distB="0" distL="0" distR="0">
            <wp:extent cx="219075" cy="342900"/>
            <wp:effectExtent l="0" t="0" r="9525"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2. Beispiel: 100m-Sprint</w:t>
      </w:r>
    </w:p>
    <w:p>
      <w:pPr>
        <w:rPr>
          <w:rFonts w:ascii="Book Antiqua" w:hAnsi="Book Antiqua"/>
          <w:b/>
        </w:rPr>
      </w:pPr>
    </w:p>
    <w:p>
      <w:pPr>
        <w:rPr>
          <w:rFonts w:ascii="Book Antiqua" w:hAnsi="Book Antiqua"/>
        </w:rPr>
      </w:pPr>
      <w:r>
        <w:rPr>
          <w:rFonts w:ascii="Book Antiqua" w:hAnsi="Book Antiqua"/>
        </w:rPr>
        <w:t>Der Sport-Leistungskurs modelliert auf der Basis von Zwischenzeiten den 100-m-Lauf eines Schülers mithilfe einer ganzrationalen Funktion dritten Grades. Der Graph ist im Folgenden dargestellt.</w:t>
      </w:r>
    </w:p>
    <w:p>
      <w:pPr>
        <w:rPr>
          <w:rFonts w:ascii="Book Antiqua" w:hAnsi="Book Antiqua"/>
          <w:b/>
          <w:sz w:val="32"/>
        </w:rPr>
      </w:pPr>
      <w:r>
        <w:rPr>
          <w:noProof/>
        </w:rPr>
        <w:drawing>
          <wp:anchor distT="0" distB="0" distL="114300" distR="114300" simplePos="0" relativeHeight="252041216" behindDoc="0" locked="0" layoutInCell="1" allowOverlap="1">
            <wp:simplePos x="0" y="0"/>
            <wp:positionH relativeFrom="margin">
              <wp:posOffset>0</wp:posOffset>
            </wp:positionH>
            <wp:positionV relativeFrom="paragraph">
              <wp:posOffset>68580</wp:posOffset>
            </wp:positionV>
            <wp:extent cx="6120130" cy="4591050"/>
            <wp:effectExtent l="0" t="0" r="0" b="0"/>
            <wp:wrapNone/>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130" cy="4591050"/>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b/>
          <w:sz w:val="32"/>
        </w:rPr>
      </w:pPr>
    </w:p>
    <w:p>
      <w:pPr>
        <w:spacing w:line="360" w:lineRule="auto"/>
        <w:rPr>
          <w:rFonts w:ascii="Book Antiqua" w:hAnsi="Book Antiqua"/>
          <w:b/>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32"/>
        </w:rPr>
      </w:pPr>
    </w:p>
    <w:p>
      <w:pPr>
        <w:rPr>
          <w:rFonts w:ascii="Book Antiqua" w:hAnsi="Book Antiqua"/>
          <w:sz w:val="18"/>
        </w:rPr>
      </w:pPr>
    </w:p>
    <w:p>
      <w:pPr>
        <w:numPr>
          <w:ilvl w:val="0"/>
          <w:numId w:val="31"/>
        </w:numPr>
        <w:contextualSpacing/>
        <w:rPr>
          <w:rFonts w:ascii="Book Antiqua" w:hAnsi="Book Antiqua"/>
          <w:sz w:val="22"/>
        </w:rPr>
      </w:pPr>
      <w:r>
        <w:rPr>
          <w:rFonts w:ascii="Book Antiqua" w:hAnsi="Book Antiqua"/>
          <w:sz w:val="22"/>
        </w:rPr>
        <w:t>Welche Leistungsstärke hat der 100m-Läufer?</w:t>
      </w:r>
    </w:p>
    <w:p>
      <w:pPr>
        <w:numPr>
          <w:ilvl w:val="0"/>
          <w:numId w:val="31"/>
        </w:numPr>
        <w:contextualSpacing/>
        <w:rPr>
          <w:rFonts w:ascii="Book Antiqua" w:hAnsi="Book Antiqua"/>
          <w:sz w:val="22"/>
        </w:rPr>
      </w:pPr>
      <w:r>
        <w:rPr>
          <w:rFonts w:ascii="Book Antiqua" w:hAnsi="Book Antiqua"/>
          <w:sz w:val="22"/>
        </w:rPr>
        <w:t>Wie groß ist die Durchschnittsgeschwindigkeit für die gesamte Strecke?</w:t>
      </w:r>
    </w:p>
    <w:p>
      <w:pPr>
        <w:numPr>
          <w:ilvl w:val="0"/>
          <w:numId w:val="31"/>
        </w:numPr>
        <w:contextualSpacing/>
        <w:rPr>
          <w:rFonts w:ascii="Book Antiqua" w:hAnsi="Book Antiqua"/>
          <w:sz w:val="22"/>
        </w:rPr>
      </w:pPr>
      <w:r>
        <w:rPr>
          <w:rFonts w:ascii="Book Antiqua" w:hAnsi="Book Antiqua"/>
          <w:sz w:val="22"/>
        </w:rPr>
        <w:t>Wie groß ist die mittlere Geschwindigkeit zwischen der 3. und 5. Sekunde?</w:t>
      </w:r>
    </w:p>
    <w:p>
      <w:pPr>
        <w:numPr>
          <w:ilvl w:val="0"/>
          <w:numId w:val="31"/>
        </w:numPr>
        <w:contextualSpacing/>
        <w:rPr>
          <w:rFonts w:ascii="Book Antiqua" w:hAnsi="Book Antiqua"/>
          <w:sz w:val="22"/>
        </w:rPr>
      </w:pPr>
      <w:r>
        <w:rPr>
          <w:rFonts w:ascii="Book Antiqua" w:hAnsi="Book Antiqua"/>
          <w:sz w:val="22"/>
        </w:rPr>
        <w:t>Welche Geschwindigkeit hat der Läufer nach 4 Sekunden?</w:t>
      </w:r>
    </w:p>
    <w:p>
      <w:pPr>
        <w:numPr>
          <w:ilvl w:val="0"/>
          <w:numId w:val="31"/>
        </w:numPr>
        <w:contextualSpacing/>
        <w:rPr>
          <w:rFonts w:ascii="Book Antiqua" w:hAnsi="Book Antiqua"/>
          <w:sz w:val="22"/>
        </w:rPr>
      </w:pPr>
      <w:r>
        <w:rPr>
          <w:rFonts w:ascii="Book Antiqua" w:hAnsi="Book Antiqua"/>
          <w:sz w:val="22"/>
        </w:rPr>
        <w:t>Wann erreicht der Läufer seine maximale Geschwindigkeit?</w:t>
      </w:r>
    </w:p>
    <w:p>
      <w:pPr>
        <w:spacing w:line="360" w:lineRule="auto"/>
        <w:rPr>
          <w:rFonts w:ascii="Book Antiqua" w:hAnsi="Book Antiqua"/>
          <w:b/>
          <w:u w:val="single"/>
        </w:rPr>
      </w:pPr>
    </w:p>
    <w:p>
      <w:pPr>
        <w:rPr>
          <w:rFonts w:ascii="Book Antiqua" w:hAnsi="Book Antiqua"/>
        </w:rPr>
      </w:pPr>
      <w:r>
        <w:rPr>
          <w:rFonts w:ascii="Book Antiqua" w:hAnsi="Book Antiqua"/>
          <w:b/>
          <w:color w:val="0070C0"/>
        </w:rPr>
        <w:t>Lösungen</w:t>
      </w:r>
      <w:r>
        <w:rPr>
          <w:rFonts w:ascii="Book Antiqua" w:hAnsi="Book Antiqua"/>
        </w:rPr>
        <w:t>:</w:t>
      </w:r>
    </w:p>
    <w:p>
      <w:pPr>
        <w:rPr>
          <w:rFonts w:ascii="Book Antiqua" w:hAnsi="Book Antiqua"/>
          <w:sz w:val="20"/>
        </w:rPr>
      </w:pPr>
      <w:r>
        <w:rPr>
          <w:noProof/>
          <w:sz w:val="22"/>
        </w:rPr>
        <mc:AlternateContent>
          <mc:Choice Requires="wps">
            <w:drawing>
              <wp:anchor distT="0" distB="0" distL="114300" distR="114300" simplePos="0" relativeHeight="252017664" behindDoc="0" locked="0" layoutInCell="1" allowOverlap="1">
                <wp:simplePos x="0" y="0"/>
                <wp:positionH relativeFrom="margin">
                  <wp:align>right</wp:align>
                </wp:positionH>
                <wp:positionV relativeFrom="paragraph">
                  <wp:posOffset>37465</wp:posOffset>
                </wp:positionV>
                <wp:extent cx="6057900" cy="1533525"/>
                <wp:effectExtent l="0" t="0" r="0" b="0"/>
                <wp:wrapNone/>
                <wp:docPr id="53" name="Textfeld 53"/>
                <wp:cNvGraphicFramePr/>
                <a:graphic xmlns:a="http://schemas.openxmlformats.org/drawingml/2006/main">
                  <a:graphicData uri="http://schemas.microsoft.com/office/word/2010/wordprocessingShape">
                    <wps:wsp>
                      <wps:cNvSpPr txBox="1"/>
                      <wps:spPr>
                        <a:xfrm flipV="1">
                          <a:off x="0" y="0"/>
                          <a:ext cx="6057900" cy="1533525"/>
                        </a:xfrm>
                        <a:prstGeom prst="rect">
                          <a:avLst/>
                        </a:prstGeom>
                        <a:noFill/>
                        <a:ln w="6350">
                          <a:noFill/>
                        </a:ln>
                        <a:effectLst/>
                      </wps:spPr>
                      <wps:txbx>
                        <w:txbxContent>
                          <w:p>
                            <w:pPr>
                              <w:rPr>
                                <w:rFonts w:ascii="Book Antiqua" w:hAnsi="Book Antiqua"/>
                                <w:sz w:val="22"/>
                              </w:rPr>
                            </w:pPr>
                            <w:r>
                              <w:rPr>
                                <w:rFonts w:ascii="Book Antiqua" w:hAnsi="Book Antiqua"/>
                                <w:sz w:val="22"/>
                              </w:rPr>
                              <w:t>1a) 200 m – 130 m = 70 m     1b) 210 m – 305 m = -95 m</w:t>
                            </w:r>
                          </w:p>
                          <w:p>
                            <w:pPr>
                              <w:rPr>
                                <w:rFonts w:ascii="Book Antiqua" w:hAnsi="Book Antiqua"/>
                                <w:sz w:val="22"/>
                              </w:rPr>
                            </w:pPr>
                            <w:r>
                              <w:rPr>
                                <w:rFonts w:ascii="Book Antiqua" w:hAnsi="Book Antiqua"/>
                                <w:sz w:val="22"/>
                              </w:rPr>
                              <w:t xml:space="preserve">1c)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7</m:t>
                                      </m:r>
                                    </m:sub>
                                  </m:sSub>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8</m:t>
                                      </m:r>
                                    </m:sub>
                                  </m:sSub>
                                  <m:r>
                                    <m:rPr>
                                      <m:sty m:val="p"/>
                                    </m:rPr>
                                    <w:rPr>
                                      <w:rFonts w:ascii="Cambria Math" w:hAnsi="Cambria Math"/>
                                      <w:sz w:val="22"/>
                                    </w:rPr>
                                    <m:t>]</m:t>
                                  </m:r>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360-320</m:t>
                                  </m:r>
                                </m:num>
                                <m:den>
                                  <m:r>
                                    <m:rPr>
                                      <m:sty m:val="p"/>
                                    </m:rPr>
                                    <w:rPr>
                                      <w:rFonts w:ascii="Cambria Math" w:hAnsi="Cambria Math"/>
                                      <w:sz w:val="22"/>
                                    </w:rPr>
                                    <m:t>9000-7000</m:t>
                                  </m:r>
                                </m:den>
                              </m:f>
                              <m:r>
                                <m:rPr>
                                  <m:sty m:val="p"/>
                                </m:rPr>
                                <w:rPr>
                                  <w:rFonts w:ascii="Cambria Math" w:hAnsi="Cambria Math"/>
                                  <w:sz w:val="22"/>
                                </w:rPr>
                                <m:t>=0,02=2%</m:t>
                              </m:r>
                            </m:oMath>
                            <w:r>
                              <w:rPr>
                                <w:rFonts w:ascii="Book Antiqua" w:hAnsi="Book Antiqua"/>
                                <w:sz w:val="22"/>
                              </w:rPr>
                              <w:t xml:space="preserve">       1d)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3</m:t>
                                      </m:r>
                                    </m:sub>
                                  </m:sSub>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4</m:t>
                                      </m:r>
                                    </m:sub>
                                  </m:sSub>
                                  <m:r>
                                    <m:rPr>
                                      <m:sty m:val="p"/>
                                    </m:rPr>
                                    <w:rPr>
                                      <w:rFonts w:ascii="Cambria Math" w:hAnsi="Cambria Math"/>
                                      <w:sz w:val="22"/>
                                    </w:rPr>
                                    <m:t>]</m:t>
                                  </m:r>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270-200</m:t>
                                  </m:r>
                                </m:num>
                                <m:den>
                                  <m:r>
                                    <m:rPr>
                                      <m:sty m:val="p"/>
                                    </m:rPr>
                                    <w:rPr>
                                      <w:rFonts w:ascii="Cambria Math" w:hAnsi="Cambria Math"/>
                                      <w:sz w:val="22"/>
                                    </w:rPr>
                                    <m:t>5500-4300</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70</m:t>
                                  </m:r>
                                </m:num>
                                <m:den>
                                  <m:r>
                                    <m:rPr>
                                      <m:sty m:val="p"/>
                                    </m:rPr>
                                    <w:rPr>
                                      <w:rFonts w:ascii="Cambria Math" w:hAnsi="Cambria Math"/>
                                      <w:sz w:val="22"/>
                                    </w:rPr>
                                    <m:t>1200</m:t>
                                  </m:r>
                                </m:den>
                              </m:f>
                              <m:r>
                                <m:rPr>
                                  <m:sty m:val="p"/>
                                </m:rPr>
                                <w:rPr>
                                  <w:rFonts w:ascii="Cambria Math" w:hAnsi="Cambria Math"/>
                                  <w:sz w:val="22"/>
                                </w:rPr>
                                <m:t>≈5,83%</m:t>
                              </m:r>
                            </m:oMath>
                            <w:r>
                              <w:rPr>
                                <w:rFonts w:ascii="Book Antiqua" w:hAnsi="Book Antiqua"/>
                                <w:sz w:val="22"/>
                              </w:rPr>
                              <w:t xml:space="preserve"> </w:t>
                            </w:r>
                          </w:p>
                          <w:p>
                            <w:pPr>
                              <w:contextualSpacing/>
                              <w:rPr>
                                <w:rFonts w:ascii="Book Antiqua" w:hAnsi="Book Antiqua"/>
                                <w:sz w:val="22"/>
                              </w:rPr>
                            </w:pPr>
                            <w:r>
                              <w:rPr>
                                <w:rFonts w:ascii="Book Antiqua" w:hAnsi="Book Antiqua"/>
                                <w:sz w:val="22"/>
                              </w:rPr>
                              <w:t>1e) Stärkstes Gefälle: kurz vor Stiefelhagen, stärkster Anstieg kurz vor Kaltenbach.</w:t>
                            </w:r>
                          </w:p>
                          <w:p>
                            <w:pPr>
                              <w:contextualSpacing/>
                              <w:rPr>
                                <w:rFonts w:ascii="Book Antiqua" w:hAnsi="Book Antiqua"/>
                                <w:sz w:val="22"/>
                              </w:rPr>
                            </w:pPr>
                          </w:p>
                          <w:p>
                            <w:pPr>
                              <w:contextualSpacing/>
                              <w:rPr>
                                <w:rFonts w:ascii="Book Antiqua" w:hAnsi="Book Antiqua"/>
                                <w:sz w:val="22"/>
                              </w:rPr>
                            </w:pPr>
                            <w:r>
                              <w:rPr>
                                <w:rFonts w:ascii="Book Antiqua" w:hAnsi="Book Antiqua"/>
                                <w:sz w:val="22"/>
                              </w:rPr>
                              <w:t xml:space="preserve">2a) ca. 12 Sekunden (flott für einen Lk-Schüler)   2b) </w:t>
                            </w:r>
                            <m:oMath>
                              <m:sSub>
                                <m:sSubPr>
                                  <m:ctrlPr>
                                    <w:rPr>
                                      <w:rFonts w:ascii="Cambria Math" w:hAnsi="Cambria Math"/>
                                      <w:sz w:val="22"/>
                                    </w:rPr>
                                  </m:ctrlPr>
                                </m:sSubPr>
                                <m:e>
                                  <m:r>
                                    <m:rPr>
                                      <m:sty m:val="p"/>
                                    </m:rPr>
                                    <w:rPr>
                                      <w:rFonts w:ascii="Cambria Math" w:hAnsi="Cambria Math"/>
                                      <w:sz w:val="22"/>
                                    </w:rPr>
                                    <m:t>v</m:t>
                                  </m:r>
                                </m:e>
                                <m:sub>
                                  <m:d>
                                    <m:dPr>
                                      <m:begChr m:val="["/>
                                      <m:endChr m:val="]"/>
                                      <m:ctrlPr>
                                        <w:rPr>
                                          <w:rFonts w:ascii="Cambria Math" w:hAnsi="Cambria Math"/>
                                          <w:sz w:val="22"/>
                                        </w:rPr>
                                      </m:ctrlPr>
                                    </m:dPr>
                                    <m:e>
                                      <m:r>
                                        <m:rPr>
                                          <m:sty m:val="p"/>
                                        </m:rPr>
                                        <w:rPr>
                                          <w:rFonts w:ascii="Cambria Math" w:hAnsi="Cambria Math"/>
                                          <w:sz w:val="22"/>
                                        </w:rPr>
                                        <m:t>0;12</m:t>
                                      </m:r>
                                    </m:e>
                                  </m:d>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100 m</m:t>
                                  </m:r>
                                </m:num>
                                <m:den>
                                  <m:r>
                                    <m:rPr>
                                      <m:sty m:val="p"/>
                                    </m:rPr>
                                    <w:rPr>
                                      <w:rFonts w:ascii="Cambria Math" w:hAnsi="Cambria Math"/>
                                      <w:sz w:val="22"/>
                                    </w:rPr>
                                    <m:t>12 s</m:t>
                                  </m:r>
                                </m:den>
                              </m:f>
                              <m:r>
                                <m:rPr>
                                  <m:sty m:val="p"/>
                                </m:rPr>
                                <w:rPr>
                                  <w:rFonts w:ascii="Cambria Math" w:hAnsi="Cambria Math"/>
                                  <w:sz w:val="22"/>
                                </w:rPr>
                                <m:t>=8</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3</m:t>
                                      </m:r>
                                    </m:den>
                                  </m:f>
                                </m:e>
                              </m:box>
                              <m:r>
                                <m:rPr>
                                  <m:sty m:val="p"/>
                                </m:rPr>
                                <w:rPr>
                                  <w:rFonts w:ascii="Cambria Math" w:hAnsi="Cambria Math"/>
                                  <w:sz w:val="22"/>
                                </w:rPr>
                                <m:t xml:space="preserve"> </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m</m:t>
                                      </m:r>
                                    </m:num>
                                    <m:den>
                                      <m:r>
                                        <m:rPr>
                                          <m:sty m:val="p"/>
                                        </m:rPr>
                                        <w:rPr>
                                          <w:rFonts w:ascii="Cambria Math" w:hAnsi="Cambria Math"/>
                                          <w:sz w:val="22"/>
                                        </w:rPr>
                                        <m:t>s</m:t>
                                      </m:r>
                                    </m:den>
                                  </m:f>
                                </m:e>
                              </m:box>
                              <m:box>
                                <m:boxPr>
                                  <m:opEmu m:val="1"/>
                                  <m:ctrlPr>
                                    <w:rPr>
                                      <w:rFonts w:ascii="Cambria Math" w:hAnsi="Cambria Math"/>
                                      <w:sz w:val="22"/>
                                    </w:rPr>
                                  </m:ctrlPr>
                                </m:boxPr>
                                <m:e>
                                  <m:r>
                                    <m:rPr>
                                      <m:sty m:val="p"/>
                                    </m:rPr>
                                    <w:rPr>
                                      <w:rFonts w:ascii="Cambria Math" w:hAnsi="Cambria Math"/>
                                      <w:sz w:val="22"/>
                                    </w:rPr>
                                    <m:t>=</m:t>
                                  </m:r>
                                </m:e>
                              </m:box>
                              <m:r>
                                <m:rPr>
                                  <m:sty m:val="p"/>
                                </m:rPr>
                                <w:rPr>
                                  <w:rFonts w:ascii="Cambria Math" w:hAnsi="Cambria Math"/>
                                  <w:sz w:val="22"/>
                                </w:rPr>
                                <m:t xml:space="preserve">30 </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km</m:t>
                                      </m:r>
                                    </m:num>
                                    <m:den>
                                      <m:r>
                                        <m:rPr>
                                          <m:sty m:val="p"/>
                                        </m:rPr>
                                        <w:rPr>
                                          <w:rFonts w:ascii="Cambria Math" w:hAnsi="Cambria Math"/>
                                          <w:sz w:val="22"/>
                                        </w:rPr>
                                        <m:t>h</m:t>
                                      </m:r>
                                    </m:den>
                                  </m:f>
                                </m:e>
                              </m:box>
                            </m:oMath>
                          </w:p>
                          <w:p>
                            <w:pPr>
                              <w:contextualSpacing/>
                              <w:rPr>
                                <w:rFonts w:ascii="Book Antiqua" w:hAnsi="Book Antiqua"/>
                                <w:sz w:val="22"/>
                              </w:rPr>
                            </w:pPr>
                            <w:r>
                              <w:rPr>
                                <w:rFonts w:ascii="Book Antiqua" w:hAnsi="Book Antiqua"/>
                                <w:sz w:val="22"/>
                              </w:rPr>
                              <w:t xml:space="preserve">2c) </w:t>
                            </w:r>
                            <m:oMath>
                              <m:sSub>
                                <m:sSubPr>
                                  <m:ctrlPr>
                                    <w:rPr>
                                      <w:rFonts w:ascii="Cambria Math" w:hAnsi="Cambria Math"/>
                                      <w:sz w:val="22"/>
                                    </w:rPr>
                                  </m:ctrlPr>
                                </m:sSubPr>
                                <m:e>
                                  <m:r>
                                    <m:rPr>
                                      <m:sty m:val="p"/>
                                    </m:rPr>
                                    <w:rPr>
                                      <w:rFonts w:ascii="Cambria Math" w:hAnsi="Cambria Math"/>
                                      <w:sz w:val="22"/>
                                    </w:rPr>
                                    <m:t>v</m:t>
                                  </m:r>
                                </m:e>
                                <m:sub>
                                  <m:r>
                                    <m:rPr>
                                      <m:sty m:val="p"/>
                                    </m:rPr>
                                    <w:rPr>
                                      <w:rFonts w:ascii="Cambria Math" w:hAnsi="Cambria Math"/>
                                      <w:sz w:val="22"/>
                                    </w:rPr>
                                    <m:t>[3;5]</m:t>
                                  </m:r>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20 m</m:t>
                                  </m:r>
                                </m:num>
                                <m:den>
                                  <m:r>
                                    <m:rPr>
                                      <m:sty m:val="p"/>
                                    </m:rPr>
                                    <w:rPr>
                                      <w:rFonts w:ascii="Cambria Math" w:hAnsi="Cambria Math"/>
                                      <w:sz w:val="22"/>
                                    </w:rPr>
                                    <m:t>2 s</m:t>
                                  </m:r>
                                </m:den>
                              </m:f>
                              <m:r>
                                <m:rPr>
                                  <m:sty m:val="p"/>
                                </m:rPr>
                                <w:rPr>
                                  <w:rFonts w:ascii="Cambria Math" w:hAnsi="Cambria Math"/>
                                  <w:sz w:val="22"/>
                                </w:rPr>
                                <m:t xml:space="preserve">=10 </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m</m:t>
                                      </m:r>
                                    </m:num>
                                    <m:den>
                                      <m:r>
                                        <m:rPr>
                                          <m:sty m:val="p"/>
                                        </m:rPr>
                                        <w:rPr>
                                          <w:rFonts w:ascii="Cambria Math" w:hAnsi="Cambria Math"/>
                                          <w:sz w:val="22"/>
                                        </w:rPr>
                                        <m:t>s</m:t>
                                      </m:r>
                                    </m:den>
                                  </m:f>
                                </m:e>
                              </m:box>
                              <m:box>
                                <m:boxPr>
                                  <m:opEmu m:val="1"/>
                                  <m:ctrlPr>
                                    <w:rPr>
                                      <w:rFonts w:ascii="Cambria Math" w:hAnsi="Cambria Math"/>
                                      <w:sz w:val="22"/>
                                    </w:rPr>
                                  </m:ctrlPr>
                                </m:boxPr>
                                <m:e>
                                  <m:r>
                                    <m:rPr>
                                      <m:sty m:val="p"/>
                                    </m:rPr>
                                    <w:rPr>
                                      <w:rFonts w:ascii="Cambria Math" w:hAnsi="Cambria Math"/>
                                      <w:sz w:val="22"/>
                                    </w:rPr>
                                    <m:t>=</m:t>
                                  </m:r>
                                </m:e>
                              </m:box>
                              <m:r>
                                <m:rPr>
                                  <m:sty m:val="p"/>
                                </m:rPr>
                                <w:rPr>
                                  <w:rFonts w:ascii="Cambria Math" w:hAnsi="Cambria Math"/>
                                  <w:sz w:val="22"/>
                                </w:rPr>
                                <m:t xml:space="preserve">36 </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km</m:t>
                                      </m:r>
                                    </m:num>
                                    <m:den>
                                      <m:r>
                                        <m:rPr>
                                          <m:sty m:val="p"/>
                                        </m:rPr>
                                        <w:rPr>
                                          <w:rFonts w:ascii="Cambria Math" w:hAnsi="Cambria Math"/>
                                          <w:sz w:val="22"/>
                                        </w:rPr>
                                        <m:t>h</m:t>
                                      </m:r>
                                    </m:den>
                                  </m:f>
                                </m:e>
                              </m:box>
                              <m:r>
                                <w:rPr>
                                  <w:rFonts w:ascii="Cambria Math" w:hAnsi="Cambria Math"/>
                                  <w:sz w:val="22"/>
                                </w:rPr>
                                <m:t xml:space="preserve"> </m:t>
                              </m:r>
                            </m:oMath>
                            <w:r>
                              <w:rPr>
                                <w:rFonts w:ascii="Book Antiqua" w:hAnsi="Book Antiqua"/>
                                <w:sz w:val="22"/>
                              </w:rPr>
                              <w:t xml:space="preserve">    2d) ca. 10 </w:t>
                            </w:r>
                            <m:oMath>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m</m:t>
                                      </m:r>
                                    </m:num>
                                    <m:den>
                                      <m:r>
                                        <m:rPr>
                                          <m:sty m:val="p"/>
                                        </m:rPr>
                                        <w:rPr>
                                          <w:rFonts w:ascii="Cambria Math" w:hAnsi="Cambria Math"/>
                                          <w:sz w:val="22"/>
                                        </w:rPr>
                                        <m:t>s</m:t>
                                      </m:r>
                                    </m:den>
                                  </m:f>
                                </m:e>
                              </m:box>
                            </m:oMath>
                            <w:r>
                              <w:rPr>
                                <w:rFonts w:ascii="Book Antiqua" w:hAnsi="Book Antiqua"/>
                                <w:sz w:val="22"/>
                              </w:rPr>
                              <w:t xml:space="preserve"> </w:t>
                            </w:r>
                          </w:p>
                          <w:p>
                            <w:pPr>
                              <w:contextualSpacing/>
                              <w:rPr>
                                <w:rFonts w:ascii="Book Antiqua" w:hAnsi="Book Antiqua"/>
                                <w:sz w:val="22"/>
                              </w:rPr>
                            </w:pPr>
                            <w:r>
                              <w:rPr>
                                <w:rFonts w:ascii="Book Antiqua" w:hAnsi="Book Antiqua"/>
                                <w:sz w:val="22"/>
                              </w:rPr>
                              <w:t>2e) Dort, wo der Graph am steilsten ist (nach 7 Sekunden)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53" o:spid="_x0000_s1136" type="#_x0000_t202" style="position:absolute;margin-left:425.8pt;margin-top:2.95pt;width:477pt;height:120.75pt;flip:y;z-index:2520176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" filled="f" stroked="f" strokeweight=".5pt">
                <v:textbox>
                  <w:txbxContent>
                    <w:p>
                      <w:pPr>
                        <w:rPr>
                          <w:rFonts w:ascii="Book Antiqua" w:hAnsi="Book Antiqua"/>
                          <w:sz w:val="22"/>
                        </w:rPr>
                      </w:pPr>
                      <w:r>
                        <w:rPr>
                          <w:rFonts w:ascii="Book Antiqua" w:hAnsi="Book Antiqua"/>
                          <w:sz w:val="22"/>
                        </w:rPr>
                        <w:t>1a) 200 m – 130 m = 70 m     1b) 210 m – 305 m = -95 m</w:t>
                      </w:r>
                    </w:p>
                    <w:p>
                      <w:pPr>
                        <w:rPr>
                          <w:rFonts w:ascii="Book Antiqua" w:hAnsi="Book Antiqua"/>
                          <w:sz w:val="22"/>
                        </w:rPr>
                      </w:pPr>
                      <w:r>
                        <w:rPr>
                          <w:rFonts w:ascii="Book Antiqua" w:hAnsi="Book Antiqua"/>
                          <w:sz w:val="22"/>
                        </w:rPr>
                        <w:t xml:space="preserve">1c)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7</m:t>
                                </m:r>
                              </m:sub>
                            </m:sSub>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8</m:t>
                                </m:r>
                              </m:sub>
                            </m:sSub>
                            <m:r>
                              <m:rPr>
                                <m:sty m:val="p"/>
                              </m:rPr>
                              <w:rPr>
                                <w:rFonts w:ascii="Cambria Math" w:hAnsi="Cambria Math"/>
                                <w:sz w:val="22"/>
                              </w:rPr>
                              <m:t>]</m:t>
                            </m:r>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360-320</m:t>
                            </m:r>
                          </m:num>
                          <m:den>
                            <m:r>
                              <m:rPr>
                                <m:sty m:val="p"/>
                              </m:rPr>
                              <w:rPr>
                                <w:rFonts w:ascii="Cambria Math" w:hAnsi="Cambria Math"/>
                                <w:sz w:val="22"/>
                              </w:rPr>
                              <m:t>9000-7000</m:t>
                            </m:r>
                          </m:den>
                        </m:f>
                        <m:r>
                          <m:rPr>
                            <m:sty m:val="p"/>
                          </m:rPr>
                          <w:rPr>
                            <w:rFonts w:ascii="Cambria Math" w:hAnsi="Cambria Math"/>
                            <w:sz w:val="22"/>
                          </w:rPr>
                          <m:t>=0,02=2%</m:t>
                        </m:r>
                      </m:oMath>
                      <w:r>
                        <w:rPr>
                          <w:rFonts w:ascii="Book Antiqua" w:hAnsi="Book Antiqua"/>
                          <w:sz w:val="22"/>
                        </w:rPr>
                        <w:t xml:space="preserve">       1d)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3</m:t>
                                </m:r>
                              </m:sub>
                            </m:sSub>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4</m:t>
                                </m:r>
                              </m:sub>
                            </m:sSub>
                            <m:r>
                              <m:rPr>
                                <m:sty m:val="p"/>
                              </m:rPr>
                              <w:rPr>
                                <w:rFonts w:ascii="Cambria Math" w:hAnsi="Cambria Math"/>
                                <w:sz w:val="22"/>
                              </w:rPr>
                              <m:t>]</m:t>
                            </m:r>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270-200</m:t>
                            </m:r>
                          </m:num>
                          <m:den>
                            <m:r>
                              <m:rPr>
                                <m:sty m:val="p"/>
                              </m:rPr>
                              <w:rPr>
                                <w:rFonts w:ascii="Cambria Math" w:hAnsi="Cambria Math"/>
                                <w:sz w:val="22"/>
                              </w:rPr>
                              <m:t>5500-4300</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70</m:t>
                            </m:r>
                          </m:num>
                          <m:den>
                            <m:r>
                              <m:rPr>
                                <m:sty m:val="p"/>
                              </m:rPr>
                              <w:rPr>
                                <w:rFonts w:ascii="Cambria Math" w:hAnsi="Cambria Math"/>
                                <w:sz w:val="22"/>
                              </w:rPr>
                              <m:t>1200</m:t>
                            </m:r>
                          </m:den>
                        </m:f>
                        <m:r>
                          <m:rPr>
                            <m:sty m:val="p"/>
                          </m:rPr>
                          <w:rPr>
                            <w:rFonts w:ascii="Cambria Math" w:hAnsi="Cambria Math"/>
                            <w:sz w:val="22"/>
                          </w:rPr>
                          <m:t>≈5,83%</m:t>
                        </m:r>
                      </m:oMath>
                      <w:r>
                        <w:rPr>
                          <w:rFonts w:ascii="Book Antiqua" w:hAnsi="Book Antiqua"/>
                          <w:sz w:val="22"/>
                        </w:rPr>
                        <w:t xml:space="preserve"> </w:t>
                      </w:r>
                    </w:p>
                    <w:p>
                      <w:pPr>
                        <w:contextualSpacing/>
                        <w:rPr>
                          <w:rFonts w:ascii="Book Antiqua" w:hAnsi="Book Antiqua"/>
                          <w:sz w:val="22"/>
                        </w:rPr>
                      </w:pPr>
                      <w:r>
                        <w:rPr>
                          <w:rFonts w:ascii="Book Antiqua" w:hAnsi="Book Antiqua"/>
                          <w:sz w:val="22"/>
                        </w:rPr>
                        <w:t>1e) Stärkstes Gefälle: kurz vor Stiefelhagen, stärkster Anstieg kurz vor Kaltenbach.</w:t>
                      </w:r>
                    </w:p>
                    <w:p>
                      <w:pPr>
                        <w:contextualSpacing/>
                        <w:rPr>
                          <w:rFonts w:ascii="Book Antiqua" w:hAnsi="Book Antiqua"/>
                          <w:sz w:val="22"/>
                        </w:rPr>
                      </w:pPr>
                    </w:p>
                    <w:p>
                      <w:pPr>
                        <w:contextualSpacing/>
                        <w:rPr>
                          <w:rFonts w:ascii="Book Antiqua" w:hAnsi="Book Antiqua"/>
                          <w:sz w:val="22"/>
                        </w:rPr>
                      </w:pPr>
                      <w:r>
                        <w:rPr>
                          <w:rFonts w:ascii="Book Antiqua" w:hAnsi="Book Antiqua"/>
                          <w:sz w:val="22"/>
                        </w:rPr>
                        <w:t xml:space="preserve">2a) ca. 12 Sekunden (flott für einen Lk-Schüler)   2b) </w:t>
                      </w:r>
                      <m:oMath>
                        <m:sSub>
                          <m:sSubPr>
                            <m:ctrlPr>
                              <w:rPr>
                                <w:rFonts w:ascii="Cambria Math" w:hAnsi="Cambria Math"/>
                                <w:sz w:val="22"/>
                              </w:rPr>
                            </m:ctrlPr>
                          </m:sSubPr>
                          <m:e>
                            <m:r>
                              <m:rPr>
                                <m:sty m:val="p"/>
                              </m:rPr>
                              <w:rPr>
                                <w:rFonts w:ascii="Cambria Math" w:hAnsi="Cambria Math"/>
                                <w:sz w:val="22"/>
                              </w:rPr>
                              <m:t>v</m:t>
                            </m:r>
                          </m:e>
                          <m:sub>
                            <m:d>
                              <m:dPr>
                                <m:begChr m:val="["/>
                                <m:endChr m:val="]"/>
                                <m:ctrlPr>
                                  <w:rPr>
                                    <w:rFonts w:ascii="Cambria Math" w:hAnsi="Cambria Math"/>
                                    <w:sz w:val="22"/>
                                  </w:rPr>
                                </m:ctrlPr>
                              </m:dPr>
                              <m:e>
                                <m:r>
                                  <m:rPr>
                                    <m:sty m:val="p"/>
                                  </m:rPr>
                                  <w:rPr>
                                    <w:rFonts w:ascii="Cambria Math" w:hAnsi="Cambria Math"/>
                                    <w:sz w:val="22"/>
                                  </w:rPr>
                                  <m:t>0;12</m:t>
                                </m:r>
                              </m:e>
                            </m:d>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100 m</m:t>
                            </m:r>
                          </m:num>
                          <m:den>
                            <m:r>
                              <m:rPr>
                                <m:sty m:val="p"/>
                              </m:rPr>
                              <w:rPr>
                                <w:rFonts w:ascii="Cambria Math" w:hAnsi="Cambria Math"/>
                                <w:sz w:val="22"/>
                              </w:rPr>
                              <m:t>12 s</m:t>
                            </m:r>
                          </m:den>
                        </m:f>
                        <m:r>
                          <m:rPr>
                            <m:sty m:val="p"/>
                          </m:rPr>
                          <w:rPr>
                            <w:rFonts w:ascii="Cambria Math" w:hAnsi="Cambria Math"/>
                            <w:sz w:val="22"/>
                          </w:rPr>
                          <m:t>=8</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3</m:t>
                                </m:r>
                              </m:den>
                            </m:f>
                          </m:e>
                        </m:box>
                        <m:r>
                          <m:rPr>
                            <m:sty m:val="p"/>
                          </m:rPr>
                          <w:rPr>
                            <w:rFonts w:ascii="Cambria Math" w:hAnsi="Cambria Math"/>
                            <w:sz w:val="22"/>
                          </w:rPr>
                          <m:t xml:space="preserve"> </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m</m:t>
                                </m:r>
                              </m:num>
                              <m:den>
                                <m:r>
                                  <m:rPr>
                                    <m:sty m:val="p"/>
                                  </m:rPr>
                                  <w:rPr>
                                    <w:rFonts w:ascii="Cambria Math" w:hAnsi="Cambria Math"/>
                                    <w:sz w:val="22"/>
                                  </w:rPr>
                                  <m:t>s</m:t>
                                </m:r>
                              </m:den>
                            </m:f>
                          </m:e>
                        </m:box>
                        <m:box>
                          <m:boxPr>
                            <m:opEmu m:val="1"/>
                            <m:ctrlPr>
                              <w:rPr>
                                <w:rFonts w:ascii="Cambria Math" w:hAnsi="Cambria Math"/>
                                <w:sz w:val="22"/>
                              </w:rPr>
                            </m:ctrlPr>
                          </m:boxPr>
                          <m:e>
                            <m:r>
                              <m:rPr>
                                <m:sty m:val="p"/>
                              </m:rPr>
                              <w:rPr>
                                <w:rFonts w:ascii="Cambria Math" w:hAnsi="Cambria Math"/>
                                <w:sz w:val="22"/>
                              </w:rPr>
                              <m:t>=</m:t>
                            </m:r>
                          </m:e>
                        </m:box>
                        <m:r>
                          <m:rPr>
                            <m:sty m:val="p"/>
                          </m:rPr>
                          <w:rPr>
                            <w:rFonts w:ascii="Cambria Math" w:hAnsi="Cambria Math"/>
                            <w:sz w:val="22"/>
                          </w:rPr>
                          <m:t xml:space="preserve">30 </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km</m:t>
                                </m:r>
                              </m:num>
                              <m:den>
                                <m:r>
                                  <m:rPr>
                                    <m:sty m:val="p"/>
                                  </m:rPr>
                                  <w:rPr>
                                    <w:rFonts w:ascii="Cambria Math" w:hAnsi="Cambria Math"/>
                                    <w:sz w:val="22"/>
                                  </w:rPr>
                                  <m:t>h</m:t>
                                </m:r>
                              </m:den>
                            </m:f>
                          </m:e>
                        </m:box>
                      </m:oMath>
                    </w:p>
                    <w:p>
                      <w:pPr>
                        <w:contextualSpacing/>
                        <w:rPr>
                          <w:rFonts w:ascii="Book Antiqua" w:hAnsi="Book Antiqua"/>
                          <w:sz w:val="22"/>
                        </w:rPr>
                      </w:pPr>
                      <w:r>
                        <w:rPr>
                          <w:rFonts w:ascii="Book Antiqua" w:hAnsi="Book Antiqua"/>
                          <w:sz w:val="22"/>
                        </w:rPr>
                        <w:t xml:space="preserve">2c) </w:t>
                      </w:r>
                      <m:oMath>
                        <m:sSub>
                          <m:sSubPr>
                            <m:ctrlPr>
                              <w:rPr>
                                <w:rFonts w:ascii="Cambria Math" w:hAnsi="Cambria Math"/>
                                <w:sz w:val="22"/>
                              </w:rPr>
                            </m:ctrlPr>
                          </m:sSubPr>
                          <m:e>
                            <m:r>
                              <m:rPr>
                                <m:sty m:val="p"/>
                              </m:rPr>
                              <w:rPr>
                                <w:rFonts w:ascii="Cambria Math" w:hAnsi="Cambria Math"/>
                                <w:sz w:val="22"/>
                              </w:rPr>
                              <m:t>v</m:t>
                            </m:r>
                          </m:e>
                          <m:sub>
                            <m:r>
                              <m:rPr>
                                <m:sty m:val="p"/>
                              </m:rPr>
                              <w:rPr>
                                <w:rFonts w:ascii="Cambria Math" w:hAnsi="Cambria Math"/>
                                <w:sz w:val="22"/>
                              </w:rPr>
                              <m:t>[3;5]</m:t>
                            </m:r>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20 m</m:t>
                            </m:r>
                          </m:num>
                          <m:den>
                            <m:r>
                              <m:rPr>
                                <m:sty m:val="p"/>
                              </m:rPr>
                              <w:rPr>
                                <w:rFonts w:ascii="Cambria Math" w:hAnsi="Cambria Math"/>
                                <w:sz w:val="22"/>
                              </w:rPr>
                              <m:t>2 s</m:t>
                            </m:r>
                          </m:den>
                        </m:f>
                        <m:r>
                          <m:rPr>
                            <m:sty m:val="p"/>
                          </m:rPr>
                          <w:rPr>
                            <w:rFonts w:ascii="Cambria Math" w:hAnsi="Cambria Math"/>
                            <w:sz w:val="22"/>
                          </w:rPr>
                          <m:t xml:space="preserve">=10 </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m</m:t>
                                </m:r>
                              </m:num>
                              <m:den>
                                <m:r>
                                  <m:rPr>
                                    <m:sty m:val="p"/>
                                  </m:rPr>
                                  <w:rPr>
                                    <w:rFonts w:ascii="Cambria Math" w:hAnsi="Cambria Math"/>
                                    <w:sz w:val="22"/>
                                  </w:rPr>
                                  <m:t>s</m:t>
                                </m:r>
                              </m:den>
                            </m:f>
                          </m:e>
                        </m:box>
                        <m:box>
                          <m:boxPr>
                            <m:opEmu m:val="1"/>
                            <m:ctrlPr>
                              <w:rPr>
                                <w:rFonts w:ascii="Cambria Math" w:hAnsi="Cambria Math"/>
                                <w:sz w:val="22"/>
                              </w:rPr>
                            </m:ctrlPr>
                          </m:boxPr>
                          <m:e>
                            <m:r>
                              <m:rPr>
                                <m:sty m:val="p"/>
                              </m:rPr>
                              <w:rPr>
                                <w:rFonts w:ascii="Cambria Math" w:hAnsi="Cambria Math"/>
                                <w:sz w:val="22"/>
                              </w:rPr>
                              <m:t>=</m:t>
                            </m:r>
                          </m:e>
                        </m:box>
                        <m:r>
                          <m:rPr>
                            <m:sty m:val="p"/>
                          </m:rPr>
                          <w:rPr>
                            <w:rFonts w:ascii="Cambria Math" w:hAnsi="Cambria Math"/>
                            <w:sz w:val="22"/>
                          </w:rPr>
                          <m:t xml:space="preserve">36 </m:t>
                        </m:r>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km</m:t>
                                </m:r>
                              </m:num>
                              <m:den>
                                <m:r>
                                  <m:rPr>
                                    <m:sty m:val="p"/>
                                  </m:rPr>
                                  <w:rPr>
                                    <w:rFonts w:ascii="Cambria Math" w:hAnsi="Cambria Math"/>
                                    <w:sz w:val="22"/>
                                  </w:rPr>
                                  <m:t>h</m:t>
                                </m:r>
                              </m:den>
                            </m:f>
                          </m:e>
                        </m:box>
                        <m:r>
                          <w:rPr>
                            <w:rFonts w:ascii="Cambria Math" w:hAnsi="Cambria Math"/>
                            <w:sz w:val="22"/>
                          </w:rPr>
                          <m:t xml:space="preserve"> </m:t>
                        </m:r>
                      </m:oMath>
                      <w:r>
                        <w:rPr>
                          <w:rFonts w:ascii="Book Antiqua" w:hAnsi="Book Antiqua"/>
                          <w:sz w:val="22"/>
                        </w:rPr>
                        <w:t xml:space="preserve">    2d) ca. 10 </w:t>
                      </w:r>
                      <m:oMath>
                        <m:box>
                          <m:boxPr>
                            <m:ctrlPr>
                              <w:rPr>
                                <w:rFonts w:ascii="Cambria Math" w:hAnsi="Cambria Math"/>
                                <w:sz w:val="22"/>
                              </w:rPr>
                            </m:ctrlPr>
                          </m:boxPr>
                          <m:e>
                            <m:argPr>
                              <m:argSz m:val="-1"/>
                            </m:argPr>
                            <m:f>
                              <m:fPr>
                                <m:ctrlPr>
                                  <w:rPr>
                                    <w:rFonts w:ascii="Cambria Math" w:hAnsi="Cambria Math"/>
                                    <w:sz w:val="22"/>
                                  </w:rPr>
                                </m:ctrlPr>
                              </m:fPr>
                              <m:num>
                                <m:r>
                                  <m:rPr>
                                    <m:sty m:val="p"/>
                                  </m:rPr>
                                  <w:rPr>
                                    <w:rFonts w:ascii="Cambria Math" w:hAnsi="Cambria Math"/>
                                    <w:sz w:val="22"/>
                                  </w:rPr>
                                  <m:t>m</m:t>
                                </m:r>
                              </m:num>
                              <m:den>
                                <m:r>
                                  <m:rPr>
                                    <m:sty m:val="p"/>
                                  </m:rPr>
                                  <w:rPr>
                                    <w:rFonts w:ascii="Cambria Math" w:hAnsi="Cambria Math"/>
                                    <w:sz w:val="22"/>
                                  </w:rPr>
                                  <m:t>s</m:t>
                                </m:r>
                              </m:den>
                            </m:f>
                          </m:e>
                        </m:box>
                      </m:oMath>
                      <w:r>
                        <w:rPr>
                          <w:rFonts w:ascii="Book Antiqua" w:hAnsi="Book Antiqua"/>
                          <w:sz w:val="22"/>
                        </w:rPr>
                        <w:t xml:space="preserve"> </w:t>
                      </w:r>
                    </w:p>
                    <w:p>
                      <w:pPr>
                        <w:contextualSpacing/>
                        <w:rPr>
                          <w:rFonts w:ascii="Book Antiqua" w:hAnsi="Book Antiqua"/>
                          <w:sz w:val="22"/>
                        </w:rPr>
                      </w:pPr>
                      <w:r>
                        <w:rPr>
                          <w:rFonts w:ascii="Book Antiqua" w:hAnsi="Book Antiqua"/>
                          <w:sz w:val="22"/>
                        </w:rPr>
                        <w:t>2e) Dort, wo der Graph am steilsten ist (nach 7 Sekunden)</w:t>
                      </w:r>
                    </w:p>
                  </w:txbxContent>
                </v:textbox>
                <w10:wrap anchorx="margin"/>
              </v:shape>
            </w:pict>
          </mc:Fallback>
        </mc:AlternateContent>
      </w:r>
      <w:r>
        <w:rPr>
          <w:sz w:val="22"/>
        </w:rPr>
        <w:br w:type="page"/>
      </w:r>
    </w:p>
    <w:p>
      <w:pPr>
        <w:pStyle w:val="berschrift2"/>
        <w:rPr>
          <w:rFonts w:ascii="Book Antiqua" w:hAnsi="Book Antiqua"/>
          <w:color w:val="0070C0"/>
          <w:sz w:val="28"/>
        </w:rPr>
      </w:pPr>
      <w:bookmarkStart w:id="13" w:name="_Toc490948827"/>
      <w:bookmarkStart w:id="14" w:name="_Toc17884123"/>
      <w:r>
        <w:rPr>
          <w:rFonts w:ascii="Book Antiqua" w:hAnsi="Book Antiqua"/>
          <w:color w:val="0070C0"/>
          <w:sz w:val="28"/>
        </w:rPr>
        <w:lastRenderedPageBreak/>
        <w:t>2.2 Mittlere Änderungsraten</w:t>
      </w:r>
      <w:bookmarkEnd w:id="13"/>
      <w:bookmarkEnd w:id="14"/>
    </w:p>
    <w:p>
      <w:pPr>
        <w:keepNext/>
        <w:spacing w:line="360" w:lineRule="auto"/>
        <w:outlineLvl w:val="0"/>
        <w:rPr>
          <w:rFonts w:ascii="Book Antiqua" w:hAnsi="Book Antiqua"/>
          <w:b/>
          <w:bCs/>
          <w:sz w:val="18"/>
        </w:rPr>
      </w:pPr>
    </w:p>
    <w:p>
      <w:pPr>
        <w:rPr>
          <w:rFonts w:ascii="Book Antiqua" w:hAnsi="Book Antiqua"/>
          <w:b/>
          <w:color w:val="0070C0"/>
        </w:rPr>
      </w:pPr>
      <w:r>
        <w:rPr>
          <w:rFonts w:ascii="Book Antiqua" w:hAnsi="Book Antiqua"/>
          <w:b/>
          <w:noProof/>
          <w:color w:val="0070C0"/>
          <w:sz w:val="20"/>
        </w:rPr>
        <w:drawing>
          <wp:inline distT="0" distB="0" distL="0" distR="0">
            <wp:extent cx="219075" cy="342900"/>
            <wp:effectExtent l="0" t="0" r="9525"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1 (Radtour oder Wanderung?)</w:t>
      </w:r>
      <w:r>
        <w:rPr>
          <w:rStyle w:val="Funotenzeichen"/>
          <w:rFonts w:ascii="Book Antiqua" w:hAnsi="Book Antiqua"/>
          <w:b/>
          <w:bCs/>
          <w:color w:val="0070C0"/>
        </w:rPr>
        <w:footnoteReference w:id="6"/>
      </w:r>
    </w:p>
    <w:p>
      <w:pPr>
        <w:rPr>
          <w:rFonts w:ascii="Book Antiqua" w:hAnsi="Book Antiqua"/>
          <w:sz w:val="22"/>
        </w:rPr>
      </w:pPr>
    </w:p>
    <w:p>
      <w:pPr>
        <w:autoSpaceDE w:val="0"/>
        <w:autoSpaceDN w:val="0"/>
        <w:adjustRightInd w:val="0"/>
        <w:jc w:val="both"/>
        <w:rPr>
          <w:rFonts w:ascii="Book Antiqua" w:hAnsi="Book Antiqua" w:cs="Arial"/>
          <w:sz w:val="22"/>
          <w:szCs w:val="22"/>
        </w:rPr>
      </w:pPr>
      <w:r>
        <w:rPr>
          <w:rFonts w:ascii="Book Antiqua" w:hAnsi="Book Antiqua" w:cs="Arial"/>
          <w:sz w:val="22"/>
          <w:szCs w:val="22"/>
        </w:rPr>
        <w:t>Von Engelskirchen aus möchte eine Gruppe von Schülern eine Fahrradtour machen. Jedoch hat eine Schülerin Bedenken, ob sie nicht zu oft an steilen Stellen absteigen und das Fahrrad schieben muss, da sie eine ungeübte Radfahrerin ist. Sie würde daher lieber wandern. Ihre Mitschüler planen nun eine Route, die ihrer Meinung nach trotzdem geeignet ist (siehe Abb. rechts). Auf dieser Route markieren sie markante Stellen wie Dörfer, Abzweigungen oder Hochpunkte und erstellen aus der topografischen Karte ein ungefähres Höhenprofil der Strecke (siehe Abb. unten).</w:t>
      </w:r>
    </w:p>
    <w:p>
      <w:pPr>
        <w:autoSpaceDE w:val="0"/>
        <w:autoSpaceDN w:val="0"/>
        <w:adjustRightInd w:val="0"/>
        <w:jc w:val="both"/>
        <w:rPr>
          <w:rFonts w:ascii="Book Antiqua" w:hAnsi="Book Antiqua" w:cs="Arial"/>
          <w:sz w:val="20"/>
          <w:szCs w:val="22"/>
        </w:rPr>
      </w:pPr>
      <w:r>
        <w:rPr>
          <w:noProof/>
        </w:rPr>
        <w:drawing>
          <wp:anchor distT="0" distB="0" distL="114300" distR="114300" simplePos="0" relativeHeight="252142592" behindDoc="0" locked="0" layoutInCell="1" allowOverlap="1">
            <wp:simplePos x="0" y="0"/>
            <wp:positionH relativeFrom="column">
              <wp:posOffset>3809</wp:posOffset>
            </wp:positionH>
            <wp:positionV relativeFrom="paragraph">
              <wp:posOffset>99060</wp:posOffset>
            </wp:positionV>
            <wp:extent cx="5934075" cy="3267620"/>
            <wp:effectExtent l="0" t="0" r="0" b="9525"/>
            <wp:wrapNone/>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953" t="3047" r="1905" b="3601"/>
                    <a:stretch/>
                  </pic:blipFill>
                  <pic:spPr bwMode="auto">
                    <a:xfrm>
                      <a:off x="0" y="0"/>
                      <a:ext cx="5936106" cy="32687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
    <w:p/>
    <w:p/>
    <w:p/>
    <w:p/>
    <w:p/>
    <w:p/>
    <w:p/>
    <w:p/>
    <w:p/>
    <w:p/>
    <w:p/>
    <w:p/>
    <w:p/>
    <w:p/>
    <w:p/>
    <w:p/>
    <w:p>
      <w:pPr>
        <w:autoSpaceDE w:val="0"/>
        <w:autoSpaceDN w:val="0"/>
        <w:adjustRightInd w:val="0"/>
        <w:jc w:val="both"/>
        <w:rPr>
          <w:rFonts w:ascii="Book Antiqua" w:hAnsi="Book Antiqua"/>
          <w:sz w:val="18"/>
        </w:rPr>
      </w:pPr>
    </w:p>
    <w:p>
      <w:pPr>
        <w:numPr>
          <w:ilvl w:val="0"/>
          <w:numId w:val="32"/>
        </w:numPr>
        <w:autoSpaceDE w:val="0"/>
        <w:autoSpaceDN w:val="0"/>
        <w:adjustRightInd w:val="0"/>
        <w:jc w:val="both"/>
        <w:rPr>
          <w:rFonts w:ascii="Book Antiqua" w:hAnsi="Book Antiqua" w:cs="Arial"/>
          <w:sz w:val="22"/>
          <w:szCs w:val="22"/>
        </w:rPr>
      </w:pPr>
      <w:r>
        <w:rPr>
          <w:rFonts w:ascii="Book Antiqua" w:hAnsi="Book Antiqua" w:cs="Arial"/>
          <w:sz w:val="22"/>
          <w:szCs w:val="22"/>
        </w:rPr>
        <w:t xml:space="preserve">Folgende Tabelle kann euch bei der Beantwortung der Aufgaben b) bis e) helfen. </w:t>
      </w:r>
      <w:r>
        <w:rPr>
          <w:rFonts w:ascii="Book Antiqua" w:hAnsi="Book Antiqua" w:cs="Arial"/>
          <w:b/>
          <w:sz w:val="22"/>
          <w:szCs w:val="22"/>
        </w:rPr>
        <w:t>Fülle</w:t>
      </w:r>
      <w:r>
        <w:rPr>
          <w:rFonts w:ascii="Book Antiqua" w:hAnsi="Book Antiqua" w:cs="Arial"/>
          <w:sz w:val="22"/>
          <w:szCs w:val="22"/>
        </w:rPr>
        <w:t xml:space="preserve"> sie </w:t>
      </w:r>
      <w:r>
        <w:rPr>
          <w:rFonts w:ascii="Book Antiqua" w:hAnsi="Book Antiqua" w:cs="Arial"/>
          <w:b/>
          <w:sz w:val="22"/>
          <w:szCs w:val="22"/>
        </w:rPr>
        <w:t>aus</w:t>
      </w:r>
      <w:r>
        <w:rPr>
          <w:rFonts w:ascii="Book Antiqua" w:hAnsi="Book Antiqua" w:cs="Arial"/>
          <w:sz w:val="22"/>
          <w:szCs w:val="22"/>
        </w:rPr>
        <w:t>.</w:t>
      </w:r>
    </w:p>
    <w:p>
      <w:pPr>
        <w:autoSpaceDE w:val="0"/>
        <w:autoSpaceDN w:val="0"/>
        <w:adjustRightInd w:val="0"/>
        <w:spacing w:line="120" w:lineRule="auto"/>
        <w:jc w:val="both"/>
        <w:rPr>
          <w:rFonts w:ascii="Book Antiqua" w:hAnsi="Book Antiqua" w:cs="Arial"/>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7"/>
        <w:gridCol w:w="283"/>
        <w:gridCol w:w="425"/>
        <w:gridCol w:w="284"/>
        <w:gridCol w:w="425"/>
        <w:gridCol w:w="425"/>
        <w:gridCol w:w="426"/>
        <w:gridCol w:w="331"/>
        <w:gridCol w:w="429"/>
        <w:gridCol w:w="464"/>
        <w:gridCol w:w="375"/>
        <w:gridCol w:w="421"/>
        <w:gridCol w:w="412"/>
        <w:gridCol w:w="480"/>
        <w:gridCol w:w="478"/>
        <w:gridCol w:w="490"/>
        <w:gridCol w:w="481"/>
        <w:gridCol w:w="412"/>
        <w:gridCol w:w="465"/>
      </w:tblGrid>
      <w:tr>
        <w:trPr>
          <w:trHeight w:val="220"/>
        </w:trPr>
        <w:tc>
          <w:tcPr>
            <w:tcW w:w="2127" w:type="dxa"/>
            <w:vAlign w:val="center"/>
          </w:tcPr>
          <w:p>
            <w:pPr>
              <w:autoSpaceDE w:val="0"/>
              <w:autoSpaceDN w:val="0"/>
              <w:adjustRightInd w:val="0"/>
              <w:jc w:val="both"/>
              <w:rPr>
                <w:rFonts w:ascii="Book Antiqua" w:hAnsi="Book Antiqua" w:cs="Arial"/>
                <w:b/>
                <w:sz w:val="22"/>
                <w:szCs w:val="22"/>
              </w:rPr>
            </w:pPr>
          </w:p>
        </w:tc>
        <w:tc>
          <w:tcPr>
            <w:tcW w:w="70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1</w:t>
            </w:r>
          </w:p>
        </w:tc>
        <w:tc>
          <w:tcPr>
            <w:tcW w:w="709"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2</w:t>
            </w:r>
          </w:p>
        </w:tc>
        <w:tc>
          <w:tcPr>
            <w:tcW w:w="851"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3</w:t>
            </w:r>
          </w:p>
        </w:tc>
        <w:tc>
          <w:tcPr>
            <w:tcW w:w="760"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4</w:t>
            </w:r>
          </w:p>
        </w:tc>
        <w:tc>
          <w:tcPr>
            <w:tcW w:w="839"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5</w:t>
            </w:r>
          </w:p>
        </w:tc>
        <w:tc>
          <w:tcPr>
            <w:tcW w:w="833"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6</w:t>
            </w:r>
          </w:p>
        </w:tc>
        <w:tc>
          <w:tcPr>
            <w:tcW w:w="95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7</w:t>
            </w:r>
          </w:p>
        </w:tc>
        <w:tc>
          <w:tcPr>
            <w:tcW w:w="971"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8</w:t>
            </w:r>
          </w:p>
        </w:tc>
        <w:tc>
          <w:tcPr>
            <w:tcW w:w="877"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9</w:t>
            </w:r>
          </w:p>
        </w:tc>
      </w:tr>
      <w:tr>
        <w:trPr>
          <w:trHeight w:val="323"/>
        </w:trPr>
        <w:tc>
          <w:tcPr>
            <w:tcW w:w="2127" w:type="dxa"/>
            <w:vAlign w:val="center"/>
          </w:tcPr>
          <w:p>
            <w:pPr>
              <w:autoSpaceDE w:val="0"/>
              <w:autoSpaceDN w:val="0"/>
              <w:adjustRightInd w:val="0"/>
              <w:rPr>
                <w:rFonts w:ascii="Book Antiqua" w:hAnsi="Book Antiqua" w:cs="Arial"/>
                <w:sz w:val="22"/>
                <w:szCs w:val="22"/>
              </w:rPr>
            </w:pPr>
            <w:r>
              <w:rPr>
                <w:rFonts w:ascii="Book Antiqua" w:hAnsi="Book Antiqua" w:cs="Arial"/>
                <w:sz w:val="22"/>
                <w:szCs w:val="22"/>
              </w:rPr>
              <w:t>Entfernung x</w:t>
            </w:r>
            <w:r>
              <w:rPr>
                <w:rFonts w:ascii="Book Antiqua" w:hAnsi="Book Antiqua" w:cs="Arial"/>
                <w:sz w:val="22"/>
                <w:szCs w:val="22"/>
                <w:vertAlign w:val="subscript"/>
              </w:rPr>
              <w:t xml:space="preserve">0 </w:t>
            </w:r>
            <w:r>
              <w:rPr>
                <w:rFonts w:ascii="Book Antiqua" w:hAnsi="Book Antiqua" w:cs="Arial"/>
                <w:sz w:val="22"/>
                <w:szCs w:val="22"/>
              </w:rPr>
              <w:t>vom Startpunkt P</w:t>
            </w:r>
            <w:r>
              <w:rPr>
                <w:rFonts w:ascii="Book Antiqua" w:hAnsi="Book Antiqua" w:cs="Arial"/>
                <w:sz w:val="22"/>
                <w:szCs w:val="22"/>
                <w:vertAlign w:val="subscript"/>
              </w:rPr>
              <w:t>1</w:t>
            </w:r>
          </w:p>
        </w:tc>
        <w:tc>
          <w:tcPr>
            <w:tcW w:w="708"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0</w:t>
            </w:r>
          </w:p>
        </w:tc>
        <w:tc>
          <w:tcPr>
            <w:tcW w:w="709"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2000</w:t>
            </w:r>
          </w:p>
        </w:tc>
        <w:tc>
          <w:tcPr>
            <w:tcW w:w="851"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4300</w:t>
            </w:r>
          </w:p>
        </w:tc>
        <w:tc>
          <w:tcPr>
            <w:tcW w:w="760" w:type="dxa"/>
            <w:gridSpan w:val="2"/>
            <w:vAlign w:val="center"/>
          </w:tcPr>
          <w:p>
            <w:pPr>
              <w:autoSpaceDE w:val="0"/>
              <w:autoSpaceDN w:val="0"/>
              <w:adjustRightInd w:val="0"/>
              <w:jc w:val="center"/>
              <w:rPr>
                <w:rFonts w:ascii="Book Antiqua" w:hAnsi="Book Antiqua" w:cs="Arial"/>
                <w:b/>
                <w:sz w:val="22"/>
                <w:szCs w:val="22"/>
              </w:rPr>
            </w:pPr>
          </w:p>
        </w:tc>
        <w:tc>
          <w:tcPr>
            <w:tcW w:w="839" w:type="dxa"/>
            <w:gridSpan w:val="2"/>
            <w:vAlign w:val="center"/>
          </w:tcPr>
          <w:p>
            <w:pPr>
              <w:autoSpaceDE w:val="0"/>
              <w:autoSpaceDN w:val="0"/>
              <w:adjustRightInd w:val="0"/>
              <w:jc w:val="center"/>
              <w:rPr>
                <w:rFonts w:ascii="Book Antiqua" w:hAnsi="Book Antiqua" w:cs="Arial"/>
                <w:b/>
                <w:sz w:val="22"/>
                <w:szCs w:val="22"/>
              </w:rPr>
            </w:pPr>
          </w:p>
        </w:tc>
        <w:tc>
          <w:tcPr>
            <w:tcW w:w="833" w:type="dxa"/>
            <w:gridSpan w:val="2"/>
            <w:vAlign w:val="center"/>
          </w:tcPr>
          <w:p>
            <w:pPr>
              <w:autoSpaceDE w:val="0"/>
              <w:autoSpaceDN w:val="0"/>
              <w:adjustRightInd w:val="0"/>
              <w:jc w:val="center"/>
              <w:rPr>
                <w:rFonts w:ascii="Book Antiqua" w:hAnsi="Book Antiqua" w:cs="Arial"/>
                <w:b/>
                <w:sz w:val="22"/>
                <w:szCs w:val="22"/>
              </w:rPr>
            </w:pPr>
          </w:p>
        </w:tc>
        <w:tc>
          <w:tcPr>
            <w:tcW w:w="958" w:type="dxa"/>
            <w:gridSpan w:val="2"/>
            <w:vAlign w:val="center"/>
          </w:tcPr>
          <w:p>
            <w:pPr>
              <w:autoSpaceDE w:val="0"/>
              <w:autoSpaceDN w:val="0"/>
              <w:adjustRightInd w:val="0"/>
              <w:jc w:val="center"/>
              <w:rPr>
                <w:rFonts w:ascii="Book Antiqua" w:hAnsi="Book Antiqua" w:cs="Arial"/>
                <w:b/>
                <w:sz w:val="22"/>
                <w:szCs w:val="22"/>
              </w:rPr>
            </w:pPr>
          </w:p>
        </w:tc>
        <w:tc>
          <w:tcPr>
            <w:tcW w:w="971" w:type="dxa"/>
            <w:gridSpan w:val="2"/>
            <w:vAlign w:val="center"/>
          </w:tcPr>
          <w:p>
            <w:pPr>
              <w:autoSpaceDE w:val="0"/>
              <w:autoSpaceDN w:val="0"/>
              <w:adjustRightInd w:val="0"/>
              <w:jc w:val="center"/>
              <w:rPr>
                <w:rFonts w:ascii="Book Antiqua" w:hAnsi="Book Antiqua" w:cs="Arial"/>
                <w:b/>
                <w:sz w:val="22"/>
                <w:szCs w:val="22"/>
              </w:rPr>
            </w:pPr>
          </w:p>
        </w:tc>
        <w:tc>
          <w:tcPr>
            <w:tcW w:w="877" w:type="dxa"/>
            <w:gridSpan w:val="2"/>
            <w:vAlign w:val="center"/>
          </w:tcPr>
          <w:p>
            <w:pPr>
              <w:autoSpaceDE w:val="0"/>
              <w:autoSpaceDN w:val="0"/>
              <w:adjustRightInd w:val="0"/>
              <w:jc w:val="center"/>
              <w:rPr>
                <w:rFonts w:ascii="Book Antiqua" w:hAnsi="Book Antiqua" w:cs="Arial"/>
                <w:b/>
                <w:sz w:val="22"/>
                <w:szCs w:val="22"/>
              </w:rPr>
            </w:pPr>
          </w:p>
        </w:tc>
      </w:tr>
      <w:tr>
        <w:trPr>
          <w:trHeight w:val="529"/>
        </w:trPr>
        <w:tc>
          <w:tcPr>
            <w:tcW w:w="2410" w:type="dxa"/>
            <w:gridSpan w:val="2"/>
            <w:tcBorders>
              <w:top w:val="single" w:sz="4" w:space="0" w:color="auto"/>
              <w:bottom w:val="single" w:sz="4" w:space="0" w:color="auto"/>
              <w:right w:val="single" w:sz="4" w:space="0" w:color="auto"/>
            </w:tcBorders>
            <w:vAlign w:val="center"/>
          </w:tcPr>
          <w:p>
            <w:pPr>
              <w:autoSpaceDE w:val="0"/>
              <w:autoSpaceDN w:val="0"/>
              <w:adjustRightInd w:val="0"/>
              <w:rPr>
                <w:rFonts w:ascii="Book Antiqua" w:hAnsi="Book Antiqua" w:cs="Arial"/>
                <w:sz w:val="22"/>
                <w:szCs w:val="22"/>
              </w:rPr>
            </w:pPr>
            <w:r>
              <w:rPr>
                <w:rFonts w:ascii="Book Antiqua" w:hAnsi="Book Antiqua" w:cs="Arial"/>
                <w:sz w:val="22"/>
                <w:szCs w:val="22"/>
              </w:rPr>
              <w:t>Entfernung h zwischen zwei Nachbarpunkten</w:t>
            </w:r>
          </w:p>
        </w:tc>
        <w:tc>
          <w:tcPr>
            <w:tcW w:w="709" w:type="dxa"/>
            <w:gridSpan w:val="2"/>
            <w:tcBorders>
              <w:left w:val="single" w:sz="4" w:space="0" w:color="auto"/>
            </w:tcBorders>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2000</w:t>
            </w:r>
          </w:p>
        </w:tc>
        <w:tc>
          <w:tcPr>
            <w:tcW w:w="850"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2300</w:t>
            </w:r>
          </w:p>
        </w:tc>
        <w:tc>
          <w:tcPr>
            <w:tcW w:w="757" w:type="dxa"/>
            <w:gridSpan w:val="2"/>
            <w:vAlign w:val="center"/>
          </w:tcPr>
          <w:p>
            <w:pPr>
              <w:autoSpaceDE w:val="0"/>
              <w:autoSpaceDN w:val="0"/>
              <w:adjustRightInd w:val="0"/>
              <w:jc w:val="center"/>
              <w:rPr>
                <w:rFonts w:ascii="Book Antiqua" w:hAnsi="Book Antiqua" w:cs="Arial"/>
                <w:b/>
                <w:sz w:val="22"/>
                <w:szCs w:val="22"/>
              </w:rPr>
            </w:pPr>
          </w:p>
        </w:tc>
        <w:tc>
          <w:tcPr>
            <w:tcW w:w="893" w:type="dxa"/>
            <w:gridSpan w:val="2"/>
            <w:vAlign w:val="center"/>
          </w:tcPr>
          <w:p>
            <w:pPr>
              <w:autoSpaceDE w:val="0"/>
              <w:autoSpaceDN w:val="0"/>
              <w:adjustRightInd w:val="0"/>
              <w:jc w:val="center"/>
              <w:rPr>
                <w:rFonts w:ascii="Book Antiqua" w:hAnsi="Book Antiqua" w:cs="Arial"/>
                <w:b/>
                <w:sz w:val="22"/>
                <w:szCs w:val="22"/>
              </w:rPr>
            </w:pPr>
          </w:p>
        </w:tc>
        <w:tc>
          <w:tcPr>
            <w:tcW w:w="796" w:type="dxa"/>
            <w:gridSpan w:val="2"/>
            <w:vAlign w:val="center"/>
          </w:tcPr>
          <w:p>
            <w:pPr>
              <w:autoSpaceDE w:val="0"/>
              <w:autoSpaceDN w:val="0"/>
              <w:adjustRightInd w:val="0"/>
              <w:jc w:val="center"/>
              <w:rPr>
                <w:rFonts w:ascii="Book Antiqua" w:hAnsi="Book Antiqua" w:cs="Arial"/>
                <w:b/>
                <w:sz w:val="22"/>
                <w:szCs w:val="22"/>
              </w:rPr>
            </w:pPr>
          </w:p>
        </w:tc>
        <w:tc>
          <w:tcPr>
            <w:tcW w:w="892" w:type="dxa"/>
            <w:gridSpan w:val="2"/>
            <w:vAlign w:val="center"/>
          </w:tcPr>
          <w:p>
            <w:pPr>
              <w:autoSpaceDE w:val="0"/>
              <w:autoSpaceDN w:val="0"/>
              <w:adjustRightInd w:val="0"/>
              <w:jc w:val="center"/>
              <w:rPr>
                <w:rFonts w:ascii="Book Antiqua" w:hAnsi="Book Antiqua" w:cs="Arial"/>
                <w:b/>
                <w:sz w:val="22"/>
                <w:szCs w:val="22"/>
              </w:rPr>
            </w:pPr>
          </w:p>
        </w:tc>
        <w:tc>
          <w:tcPr>
            <w:tcW w:w="968" w:type="dxa"/>
            <w:gridSpan w:val="2"/>
            <w:vAlign w:val="center"/>
          </w:tcPr>
          <w:p>
            <w:pPr>
              <w:autoSpaceDE w:val="0"/>
              <w:autoSpaceDN w:val="0"/>
              <w:adjustRightInd w:val="0"/>
              <w:jc w:val="center"/>
              <w:rPr>
                <w:rFonts w:ascii="Book Antiqua" w:hAnsi="Book Antiqua" w:cs="Arial"/>
                <w:b/>
                <w:sz w:val="22"/>
                <w:szCs w:val="22"/>
              </w:rPr>
            </w:pPr>
          </w:p>
        </w:tc>
        <w:tc>
          <w:tcPr>
            <w:tcW w:w="893" w:type="dxa"/>
            <w:gridSpan w:val="2"/>
            <w:tcBorders>
              <w:right w:val="single" w:sz="4" w:space="0" w:color="auto"/>
            </w:tcBorders>
            <w:vAlign w:val="center"/>
          </w:tcPr>
          <w:p>
            <w:pPr>
              <w:autoSpaceDE w:val="0"/>
              <w:autoSpaceDN w:val="0"/>
              <w:adjustRightInd w:val="0"/>
              <w:jc w:val="center"/>
              <w:rPr>
                <w:rFonts w:ascii="Book Antiqua" w:hAnsi="Book Antiqua" w:cs="Arial"/>
                <w:b/>
                <w:sz w:val="22"/>
                <w:szCs w:val="22"/>
              </w:rPr>
            </w:pPr>
          </w:p>
        </w:tc>
        <w:tc>
          <w:tcPr>
            <w:tcW w:w="465" w:type="dxa"/>
            <w:tcBorders>
              <w:top w:val="nil"/>
              <w:left w:val="single" w:sz="4" w:space="0" w:color="auto"/>
              <w:bottom w:val="nil"/>
              <w:right w:val="nil"/>
            </w:tcBorders>
            <w:vAlign w:val="center"/>
          </w:tcPr>
          <w:p>
            <w:pPr>
              <w:autoSpaceDE w:val="0"/>
              <w:autoSpaceDN w:val="0"/>
              <w:adjustRightInd w:val="0"/>
              <w:jc w:val="both"/>
              <w:rPr>
                <w:rFonts w:ascii="Book Antiqua" w:hAnsi="Book Antiqua" w:cs="Arial"/>
                <w:sz w:val="20"/>
                <w:szCs w:val="22"/>
              </w:rPr>
            </w:pPr>
          </w:p>
        </w:tc>
      </w:tr>
      <w:tr>
        <w:trPr>
          <w:trHeight w:val="374"/>
        </w:trPr>
        <w:tc>
          <w:tcPr>
            <w:tcW w:w="2127" w:type="dxa"/>
            <w:vAlign w:val="center"/>
          </w:tcPr>
          <w:p>
            <w:pPr>
              <w:autoSpaceDE w:val="0"/>
              <w:autoSpaceDN w:val="0"/>
              <w:adjustRightInd w:val="0"/>
              <w:rPr>
                <w:rFonts w:ascii="Book Antiqua" w:hAnsi="Book Antiqua" w:cs="Arial"/>
                <w:sz w:val="22"/>
                <w:szCs w:val="22"/>
              </w:rPr>
            </w:pPr>
            <w:r>
              <w:rPr>
                <w:rFonts w:ascii="Book Antiqua" w:hAnsi="Book Antiqua" w:cs="Arial"/>
                <w:sz w:val="22"/>
                <w:szCs w:val="22"/>
              </w:rPr>
              <w:t>Höhe f(x</w:t>
            </w:r>
            <w:r>
              <w:rPr>
                <w:rFonts w:ascii="Book Antiqua" w:hAnsi="Book Antiqua" w:cs="Arial"/>
                <w:sz w:val="22"/>
                <w:szCs w:val="22"/>
                <w:vertAlign w:val="subscript"/>
              </w:rPr>
              <w:t>0</w:t>
            </w:r>
            <w:r>
              <w:rPr>
                <w:rFonts w:ascii="Book Antiqua" w:hAnsi="Book Antiqua" w:cs="Arial"/>
                <w:sz w:val="22"/>
                <w:szCs w:val="22"/>
              </w:rPr>
              <w:t>) über NN</w:t>
            </w:r>
          </w:p>
        </w:tc>
        <w:tc>
          <w:tcPr>
            <w:tcW w:w="708"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120</w:t>
            </w:r>
          </w:p>
        </w:tc>
        <w:tc>
          <w:tcPr>
            <w:tcW w:w="709"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130</w:t>
            </w:r>
          </w:p>
        </w:tc>
        <w:tc>
          <w:tcPr>
            <w:tcW w:w="851"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200</w:t>
            </w:r>
          </w:p>
        </w:tc>
        <w:tc>
          <w:tcPr>
            <w:tcW w:w="760" w:type="dxa"/>
            <w:gridSpan w:val="2"/>
            <w:vAlign w:val="center"/>
          </w:tcPr>
          <w:p>
            <w:pPr>
              <w:autoSpaceDE w:val="0"/>
              <w:autoSpaceDN w:val="0"/>
              <w:adjustRightInd w:val="0"/>
              <w:jc w:val="center"/>
              <w:rPr>
                <w:rFonts w:ascii="Book Antiqua" w:hAnsi="Book Antiqua" w:cs="Arial"/>
                <w:b/>
                <w:sz w:val="22"/>
                <w:szCs w:val="22"/>
              </w:rPr>
            </w:pPr>
          </w:p>
        </w:tc>
        <w:tc>
          <w:tcPr>
            <w:tcW w:w="839" w:type="dxa"/>
            <w:gridSpan w:val="2"/>
            <w:vAlign w:val="center"/>
          </w:tcPr>
          <w:p>
            <w:pPr>
              <w:autoSpaceDE w:val="0"/>
              <w:autoSpaceDN w:val="0"/>
              <w:adjustRightInd w:val="0"/>
              <w:jc w:val="center"/>
              <w:rPr>
                <w:rFonts w:ascii="Book Antiqua" w:hAnsi="Book Antiqua" w:cs="Arial"/>
                <w:b/>
                <w:sz w:val="22"/>
                <w:szCs w:val="22"/>
              </w:rPr>
            </w:pPr>
          </w:p>
        </w:tc>
        <w:tc>
          <w:tcPr>
            <w:tcW w:w="833" w:type="dxa"/>
            <w:gridSpan w:val="2"/>
            <w:vAlign w:val="center"/>
          </w:tcPr>
          <w:p>
            <w:pPr>
              <w:autoSpaceDE w:val="0"/>
              <w:autoSpaceDN w:val="0"/>
              <w:adjustRightInd w:val="0"/>
              <w:jc w:val="center"/>
              <w:rPr>
                <w:rFonts w:ascii="Book Antiqua" w:hAnsi="Book Antiqua" w:cs="Arial"/>
                <w:b/>
                <w:sz w:val="22"/>
                <w:szCs w:val="22"/>
              </w:rPr>
            </w:pPr>
          </w:p>
        </w:tc>
        <w:tc>
          <w:tcPr>
            <w:tcW w:w="958" w:type="dxa"/>
            <w:gridSpan w:val="2"/>
            <w:vAlign w:val="center"/>
          </w:tcPr>
          <w:p>
            <w:pPr>
              <w:autoSpaceDE w:val="0"/>
              <w:autoSpaceDN w:val="0"/>
              <w:adjustRightInd w:val="0"/>
              <w:jc w:val="center"/>
              <w:rPr>
                <w:rFonts w:ascii="Book Antiqua" w:hAnsi="Book Antiqua" w:cs="Arial"/>
                <w:b/>
                <w:sz w:val="22"/>
                <w:szCs w:val="22"/>
              </w:rPr>
            </w:pPr>
          </w:p>
        </w:tc>
        <w:tc>
          <w:tcPr>
            <w:tcW w:w="971" w:type="dxa"/>
            <w:gridSpan w:val="2"/>
            <w:vAlign w:val="center"/>
          </w:tcPr>
          <w:p>
            <w:pPr>
              <w:autoSpaceDE w:val="0"/>
              <w:autoSpaceDN w:val="0"/>
              <w:adjustRightInd w:val="0"/>
              <w:jc w:val="center"/>
              <w:rPr>
                <w:rFonts w:ascii="Book Antiqua" w:hAnsi="Book Antiqua" w:cs="Arial"/>
                <w:b/>
                <w:sz w:val="22"/>
                <w:szCs w:val="22"/>
              </w:rPr>
            </w:pPr>
          </w:p>
        </w:tc>
        <w:tc>
          <w:tcPr>
            <w:tcW w:w="877" w:type="dxa"/>
            <w:gridSpan w:val="2"/>
            <w:vAlign w:val="center"/>
          </w:tcPr>
          <w:p>
            <w:pPr>
              <w:autoSpaceDE w:val="0"/>
              <w:autoSpaceDN w:val="0"/>
              <w:adjustRightInd w:val="0"/>
              <w:jc w:val="center"/>
              <w:rPr>
                <w:rFonts w:ascii="Book Antiqua" w:hAnsi="Book Antiqua" w:cs="Arial"/>
                <w:b/>
                <w:sz w:val="22"/>
                <w:szCs w:val="22"/>
              </w:rPr>
            </w:pPr>
          </w:p>
        </w:tc>
      </w:tr>
      <w:tr>
        <w:trPr>
          <w:trHeight w:val="112"/>
        </w:trPr>
        <w:tc>
          <w:tcPr>
            <w:tcW w:w="2410" w:type="dxa"/>
            <w:gridSpan w:val="2"/>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rPr>
                <w:rFonts w:ascii="Book Antiqua" w:hAnsi="Book Antiqua" w:cs="Arial"/>
                <w:sz w:val="22"/>
                <w:szCs w:val="22"/>
              </w:rPr>
            </w:pPr>
            <w:r>
              <w:rPr>
                <w:rFonts w:ascii="Book Antiqua" w:hAnsi="Book Antiqua" w:cs="Arial"/>
                <w:sz w:val="22"/>
                <w:szCs w:val="22"/>
              </w:rPr>
              <w:t>Höhenunterschied</w:t>
            </w:r>
          </w:p>
          <w:p>
            <w:pPr>
              <w:autoSpaceDE w:val="0"/>
              <w:autoSpaceDN w:val="0"/>
              <w:adjustRightInd w:val="0"/>
              <w:rPr>
                <w:rFonts w:ascii="Book Antiqua" w:hAnsi="Book Antiqua" w:cs="Arial"/>
                <w:sz w:val="22"/>
                <w:szCs w:val="22"/>
              </w:rPr>
            </w:pPr>
            <w:r>
              <w:rPr>
                <w:rFonts w:ascii="Book Antiqua" w:hAnsi="Book Antiqua" w:cs="Arial"/>
                <w:sz w:val="22"/>
                <w:szCs w:val="22"/>
              </w:rPr>
              <w:t>f(x</w:t>
            </w:r>
            <w:r>
              <w:rPr>
                <w:rFonts w:ascii="Book Antiqua" w:hAnsi="Book Antiqua" w:cs="Arial"/>
                <w:sz w:val="22"/>
                <w:szCs w:val="22"/>
                <w:vertAlign w:val="subscript"/>
              </w:rPr>
              <w:t xml:space="preserve">0 </w:t>
            </w:r>
            <w:r>
              <w:rPr>
                <w:rFonts w:ascii="Book Antiqua" w:hAnsi="Book Antiqua" w:cs="Arial"/>
                <w:sz w:val="22"/>
                <w:szCs w:val="22"/>
              </w:rPr>
              <w:t>+ h) – f(x</w:t>
            </w:r>
            <w:r>
              <w:rPr>
                <w:rFonts w:ascii="Book Antiqua" w:hAnsi="Book Antiqua" w:cs="Arial"/>
                <w:sz w:val="22"/>
                <w:szCs w:val="22"/>
                <w:vertAlign w:val="subscript"/>
              </w:rPr>
              <w:t>0</w:t>
            </w:r>
            <w:r>
              <w:rPr>
                <w:rFonts w:ascii="Book Antiqua" w:hAnsi="Book Antiqua" w:cs="Arial"/>
                <w:sz w:val="22"/>
                <w:szCs w:val="22"/>
              </w:rPr>
              <w:t>)</w:t>
            </w:r>
          </w:p>
        </w:tc>
        <w:tc>
          <w:tcPr>
            <w:tcW w:w="709" w:type="dxa"/>
            <w:gridSpan w:val="2"/>
            <w:tcBorders>
              <w:left w:val="single" w:sz="4" w:space="0" w:color="auto"/>
            </w:tcBorders>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10</w:t>
            </w:r>
          </w:p>
        </w:tc>
        <w:tc>
          <w:tcPr>
            <w:tcW w:w="850"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70</w:t>
            </w:r>
          </w:p>
        </w:tc>
        <w:tc>
          <w:tcPr>
            <w:tcW w:w="757" w:type="dxa"/>
            <w:gridSpan w:val="2"/>
            <w:vAlign w:val="center"/>
          </w:tcPr>
          <w:p>
            <w:pPr>
              <w:autoSpaceDE w:val="0"/>
              <w:autoSpaceDN w:val="0"/>
              <w:adjustRightInd w:val="0"/>
              <w:jc w:val="center"/>
              <w:rPr>
                <w:rFonts w:ascii="Book Antiqua" w:hAnsi="Book Antiqua" w:cs="Arial"/>
                <w:b/>
                <w:sz w:val="22"/>
                <w:szCs w:val="22"/>
              </w:rPr>
            </w:pPr>
          </w:p>
        </w:tc>
        <w:tc>
          <w:tcPr>
            <w:tcW w:w="893" w:type="dxa"/>
            <w:gridSpan w:val="2"/>
            <w:vAlign w:val="center"/>
          </w:tcPr>
          <w:p>
            <w:pPr>
              <w:autoSpaceDE w:val="0"/>
              <w:autoSpaceDN w:val="0"/>
              <w:adjustRightInd w:val="0"/>
              <w:jc w:val="center"/>
              <w:rPr>
                <w:rFonts w:ascii="Book Antiqua" w:hAnsi="Book Antiqua" w:cs="Arial"/>
                <w:b/>
                <w:sz w:val="22"/>
                <w:szCs w:val="22"/>
              </w:rPr>
            </w:pPr>
          </w:p>
        </w:tc>
        <w:tc>
          <w:tcPr>
            <w:tcW w:w="796" w:type="dxa"/>
            <w:gridSpan w:val="2"/>
            <w:vAlign w:val="center"/>
          </w:tcPr>
          <w:p>
            <w:pPr>
              <w:autoSpaceDE w:val="0"/>
              <w:autoSpaceDN w:val="0"/>
              <w:adjustRightInd w:val="0"/>
              <w:jc w:val="center"/>
              <w:rPr>
                <w:rFonts w:ascii="Book Antiqua" w:hAnsi="Book Antiqua" w:cs="Arial"/>
                <w:b/>
                <w:sz w:val="22"/>
                <w:szCs w:val="22"/>
              </w:rPr>
            </w:pPr>
          </w:p>
        </w:tc>
        <w:tc>
          <w:tcPr>
            <w:tcW w:w="892" w:type="dxa"/>
            <w:gridSpan w:val="2"/>
            <w:vAlign w:val="center"/>
          </w:tcPr>
          <w:p>
            <w:pPr>
              <w:autoSpaceDE w:val="0"/>
              <w:autoSpaceDN w:val="0"/>
              <w:adjustRightInd w:val="0"/>
              <w:jc w:val="center"/>
              <w:rPr>
                <w:rFonts w:ascii="Book Antiqua" w:hAnsi="Book Antiqua" w:cs="Arial"/>
                <w:b/>
                <w:sz w:val="22"/>
                <w:szCs w:val="22"/>
              </w:rPr>
            </w:pPr>
          </w:p>
        </w:tc>
        <w:tc>
          <w:tcPr>
            <w:tcW w:w="968" w:type="dxa"/>
            <w:gridSpan w:val="2"/>
            <w:vAlign w:val="center"/>
          </w:tcPr>
          <w:p>
            <w:pPr>
              <w:autoSpaceDE w:val="0"/>
              <w:autoSpaceDN w:val="0"/>
              <w:adjustRightInd w:val="0"/>
              <w:jc w:val="center"/>
              <w:rPr>
                <w:rFonts w:ascii="Book Antiqua" w:hAnsi="Book Antiqua" w:cs="Arial"/>
                <w:b/>
                <w:sz w:val="22"/>
                <w:szCs w:val="22"/>
              </w:rPr>
            </w:pPr>
          </w:p>
        </w:tc>
        <w:tc>
          <w:tcPr>
            <w:tcW w:w="893" w:type="dxa"/>
            <w:gridSpan w:val="2"/>
            <w:tcBorders>
              <w:right w:val="single" w:sz="4" w:space="0" w:color="auto"/>
            </w:tcBorders>
            <w:vAlign w:val="center"/>
          </w:tcPr>
          <w:p>
            <w:pPr>
              <w:autoSpaceDE w:val="0"/>
              <w:autoSpaceDN w:val="0"/>
              <w:adjustRightInd w:val="0"/>
              <w:jc w:val="center"/>
              <w:rPr>
                <w:rFonts w:ascii="Book Antiqua" w:hAnsi="Book Antiqua" w:cs="Arial"/>
                <w:b/>
                <w:sz w:val="22"/>
                <w:szCs w:val="22"/>
              </w:rPr>
            </w:pPr>
          </w:p>
        </w:tc>
        <w:tc>
          <w:tcPr>
            <w:tcW w:w="465" w:type="dxa"/>
            <w:tcBorders>
              <w:top w:val="single" w:sz="4" w:space="0" w:color="auto"/>
              <w:left w:val="single" w:sz="4" w:space="0" w:color="auto"/>
              <w:bottom w:val="nil"/>
              <w:right w:val="nil"/>
            </w:tcBorders>
            <w:vAlign w:val="center"/>
          </w:tcPr>
          <w:p>
            <w:pPr>
              <w:autoSpaceDE w:val="0"/>
              <w:autoSpaceDN w:val="0"/>
              <w:adjustRightInd w:val="0"/>
              <w:jc w:val="both"/>
              <w:rPr>
                <w:rFonts w:ascii="Book Antiqua" w:hAnsi="Book Antiqua" w:cs="Arial"/>
                <w:sz w:val="20"/>
                <w:szCs w:val="22"/>
              </w:rPr>
            </w:pPr>
          </w:p>
        </w:tc>
      </w:tr>
      <w:tr>
        <w:trPr>
          <w:trHeight w:val="411"/>
        </w:trPr>
        <w:tc>
          <w:tcPr>
            <w:tcW w:w="2410" w:type="dxa"/>
            <w:gridSpan w:val="2"/>
            <w:tcBorders>
              <w:right w:val="single" w:sz="4" w:space="0" w:color="auto"/>
            </w:tcBorders>
            <w:vAlign w:val="center"/>
          </w:tcPr>
          <w:p>
            <w:pPr>
              <w:autoSpaceDE w:val="0"/>
              <w:autoSpaceDN w:val="0"/>
              <w:adjustRightInd w:val="0"/>
              <w:rPr>
                <w:rFonts w:ascii="Book Antiqua" w:hAnsi="Book Antiqua" w:cs="Arial"/>
                <w:sz w:val="22"/>
                <w:szCs w:val="22"/>
              </w:rPr>
            </w:pPr>
            <m:oMathPara>
              <m:oMathParaPr>
                <m:jc m:val="left"/>
              </m:oMathParaPr>
              <m:oMath>
                <m:f>
                  <m:fPr>
                    <m:ctrlPr>
                      <w:rPr>
                        <w:rFonts w:ascii="Cambria Math" w:hAnsi="Cambria Math" w:cs="Arial"/>
                        <w:sz w:val="22"/>
                        <w:szCs w:val="22"/>
                      </w:rPr>
                    </m:ctrlPr>
                  </m:fPr>
                  <m:num>
                    <m:r>
                      <m:rPr>
                        <m:sty m:val="p"/>
                      </m:rPr>
                      <w:rPr>
                        <w:rFonts w:ascii="Cambria Math" w:hAnsi="Cambria Math" w:cs="Arial"/>
                        <w:sz w:val="22"/>
                        <w:szCs w:val="22"/>
                      </w:rPr>
                      <m:t>Höhenunterschied</m:t>
                    </m:r>
                  </m:num>
                  <m:den>
                    <m:r>
                      <m:rPr>
                        <m:sty m:val="p"/>
                      </m:rPr>
                      <w:rPr>
                        <w:rFonts w:ascii="Cambria Math" w:hAnsi="Cambria Math" w:cs="Arial"/>
                        <w:sz w:val="22"/>
                        <w:szCs w:val="22"/>
                      </w:rPr>
                      <m:t>Entfernung</m:t>
                    </m:r>
                  </m:den>
                </m:f>
              </m:oMath>
            </m:oMathPara>
          </w:p>
        </w:tc>
        <w:tc>
          <w:tcPr>
            <w:tcW w:w="709" w:type="dxa"/>
            <w:gridSpan w:val="2"/>
            <w:tcBorders>
              <w:left w:val="single" w:sz="4" w:space="0" w:color="auto"/>
            </w:tcBorders>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0,5%</w:t>
            </w:r>
          </w:p>
        </w:tc>
        <w:tc>
          <w:tcPr>
            <w:tcW w:w="850"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3,04%</w:t>
            </w:r>
          </w:p>
        </w:tc>
        <w:tc>
          <w:tcPr>
            <w:tcW w:w="757" w:type="dxa"/>
            <w:gridSpan w:val="2"/>
            <w:vAlign w:val="center"/>
          </w:tcPr>
          <w:p>
            <w:pPr>
              <w:autoSpaceDE w:val="0"/>
              <w:autoSpaceDN w:val="0"/>
              <w:adjustRightInd w:val="0"/>
              <w:jc w:val="center"/>
              <w:rPr>
                <w:rFonts w:ascii="Book Antiqua" w:hAnsi="Book Antiqua" w:cs="Arial"/>
                <w:b/>
                <w:sz w:val="22"/>
                <w:szCs w:val="22"/>
              </w:rPr>
            </w:pPr>
          </w:p>
        </w:tc>
        <w:tc>
          <w:tcPr>
            <w:tcW w:w="893" w:type="dxa"/>
            <w:gridSpan w:val="2"/>
            <w:vAlign w:val="center"/>
          </w:tcPr>
          <w:p>
            <w:pPr>
              <w:autoSpaceDE w:val="0"/>
              <w:autoSpaceDN w:val="0"/>
              <w:adjustRightInd w:val="0"/>
              <w:jc w:val="center"/>
              <w:rPr>
                <w:rFonts w:ascii="Book Antiqua" w:hAnsi="Book Antiqua" w:cs="Arial"/>
                <w:b/>
                <w:sz w:val="22"/>
                <w:szCs w:val="22"/>
              </w:rPr>
            </w:pPr>
          </w:p>
        </w:tc>
        <w:tc>
          <w:tcPr>
            <w:tcW w:w="796" w:type="dxa"/>
            <w:gridSpan w:val="2"/>
            <w:vAlign w:val="center"/>
          </w:tcPr>
          <w:p>
            <w:pPr>
              <w:autoSpaceDE w:val="0"/>
              <w:autoSpaceDN w:val="0"/>
              <w:adjustRightInd w:val="0"/>
              <w:jc w:val="center"/>
              <w:rPr>
                <w:rFonts w:ascii="Book Antiqua" w:hAnsi="Book Antiqua" w:cs="Arial"/>
                <w:b/>
                <w:sz w:val="22"/>
                <w:szCs w:val="22"/>
              </w:rPr>
            </w:pPr>
          </w:p>
        </w:tc>
        <w:tc>
          <w:tcPr>
            <w:tcW w:w="892" w:type="dxa"/>
            <w:gridSpan w:val="2"/>
            <w:vAlign w:val="center"/>
          </w:tcPr>
          <w:p>
            <w:pPr>
              <w:autoSpaceDE w:val="0"/>
              <w:autoSpaceDN w:val="0"/>
              <w:adjustRightInd w:val="0"/>
              <w:jc w:val="center"/>
              <w:rPr>
                <w:rFonts w:ascii="Book Antiqua" w:hAnsi="Book Antiqua" w:cs="Arial"/>
                <w:b/>
                <w:sz w:val="22"/>
                <w:szCs w:val="22"/>
              </w:rPr>
            </w:pPr>
          </w:p>
        </w:tc>
        <w:tc>
          <w:tcPr>
            <w:tcW w:w="968" w:type="dxa"/>
            <w:gridSpan w:val="2"/>
            <w:vAlign w:val="center"/>
          </w:tcPr>
          <w:p>
            <w:pPr>
              <w:autoSpaceDE w:val="0"/>
              <w:autoSpaceDN w:val="0"/>
              <w:adjustRightInd w:val="0"/>
              <w:jc w:val="center"/>
              <w:rPr>
                <w:rFonts w:ascii="Book Antiqua" w:hAnsi="Book Antiqua" w:cs="Arial"/>
                <w:b/>
                <w:sz w:val="22"/>
                <w:szCs w:val="22"/>
              </w:rPr>
            </w:pPr>
          </w:p>
        </w:tc>
        <w:tc>
          <w:tcPr>
            <w:tcW w:w="893" w:type="dxa"/>
            <w:gridSpan w:val="2"/>
            <w:tcBorders>
              <w:right w:val="single" w:sz="4" w:space="0" w:color="auto"/>
            </w:tcBorders>
            <w:vAlign w:val="center"/>
          </w:tcPr>
          <w:p>
            <w:pPr>
              <w:autoSpaceDE w:val="0"/>
              <w:autoSpaceDN w:val="0"/>
              <w:adjustRightInd w:val="0"/>
              <w:jc w:val="center"/>
              <w:rPr>
                <w:rFonts w:ascii="Book Antiqua" w:hAnsi="Book Antiqua" w:cs="Arial"/>
                <w:b/>
                <w:sz w:val="22"/>
                <w:szCs w:val="22"/>
              </w:rPr>
            </w:pPr>
          </w:p>
        </w:tc>
        <w:tc>
          <w:tcPr>
            <w:tcW w:w="465" w:type="dxa"/>
            <w:tcBorders>
              <w:top w:val="nil"/>
              <w:left w:val="single" w:sz="4" w:space="0" w:color="auto"/>
              <w:bottom w:val="nil"/>
              <w:right w:val="nil"/>
            </w:tcBorders>
            <w:vAlign w:val="center"/>
          </w:tcPr>
          <w:p>
            <w:pPr>
              <w:autoSpaceDE w:val="0"/>
              <w:autoSpaceDN w:val="0"/>
              <w:adjustRightInd w:val="0"/>
              <w:jc w:val="both"/>
              <w:rPr>
                <w:rFonts w:ascii="Book Antiqua" w:hAnsi="Book Antiqua" w:cs="Arial"/>
                <w:sz w:val="20"/>
                <w:szCs w:val="22"/>
              </w:rPr>
            </w:pPr>
          </w:p>
        </w:tc>
      </w:tr>
    </w:tbl>
    <w:p>
      <w:pPr>
        <w:autoSpaceDE w:val="0"/>
        <w:autoSpaceDN w:val="0"/>
        <w:adjustRightInd w:val="0"/>
        <w:jc w:val="both"/>
        <w:rPr>
          <w:rFonts w:ascii="Book Antiqua" w:hAnsi="Book Antiqua" w:cs="Arial"/>
          <w:sz w:val="20"/>
          <w:szCs w:val="22"/>
        </w:rPr>
      </w:pPr>
    </w:p>
    <w:p>
      <w:pPr>
        <w:numPr>
          <w:ilvl w:val="0"/>
          <w:numId w:val="32"/>
        </w:numPr>
        <w:autoSpaceDE w:val="0"/>
        <w:autoSpaceDN w:val="0"/>
        <w:adjustRightInd w:val="0"/>
        <w:jc w:val="both"/>
        <w:rPr>
          <w:rFonts w:ascii="Book Antiqua" w:hAnsi="Book Antiqua" w:cs="Arial"/>
          <w:sz w:val="22"/>
          <w:szCs w:val="22"/>
        </w:rPr>
      </w:pPr>
      <w:r>
        <w:rPr>
          <w:rFonts w:ascii="Book Antiqua" w:hAnsi="Book Antiqua" w:cs="Arial"/>
          <w:b/>
          <w:sz w:val="22"/>
          <w:szCs w:val="22"/>
        </w:rPr>
        <w:t>Gib</w:t>
      </w:r>
      <w:r>
        <w:rPr>
          <w:rFonts w:ascii="Book Antiqua" w:hAnsi="Book Antiqua" w:cs="Arial"/>
          <w:sz w:val="22"/>
          <w:szCs w:val="22"/>
        </w:rPr>
        <w:t xml:space="preserve"> den größten Höhenunterschied zwischen zwei Stationen </w:t>
      </w:r>
      <w:r>
        <w:rPr>
          <w:rFonts w:ascii="Book Antiqua" w:hAnsi="Book Antiqua" w:cs="Arial"/>
          <w:b/>
          <w:sz w:val="22"/>
          <w:szCs w:val="22"/>
        </w:rPr>
        <w:t>an</w:t>
      </w:r>
      <w:r>
        <w:rPr>
          <w:rFonts w:ascii="Book Antiqua" w:hAnsi="Book Antiqua" w:cs="Arial"/>
          <w:sz w:val="22"/>
          <w:szCs w:val="22"/>
        </w:rPr>
        <w:t>.</w:t>
      </w:r>
    </w:p>
    <w:p>
      <w:pPr>
        <w:autoSpaceDE w:val="0"/>
        <w:autoSpaceDN w:val="0"/>
        <w:adjustRightInd w:val="0"/>
        <w:jc w:val="both"/>
        <w:rPr>
          <w:rFonts w:ascii="Book Antiqua" w:hAnsi="Book Antiqua" w:cs="Arial"/>
          <w:sz w:val="18"/>
          <w:szCs w:val="22"/>
        </w:rPr>
      </w:pPr>
    </w:p>
    <w:p>
      <w:pPr>
        <w:numPr>
          <w:ilvl w:val="0"/>
          <w:numId w:val="32"/>
        </w:numPr>
        <w:autoSpaceDE w:val="0"/>
        <w:autoSpaceDN w:val="0"/>
        <w:adjustRightInd w:val="0"/>
        <w:jc w:val="both"/>
        <w:rPr>
          <w:rFonts w:ascii="Book Antiqua" w:hAnsi="Book Antiqua" w:cs="Arial"/>
          <w:sz w:val="22"/>
          <w:szCs w:val="22"/>
        </w:rPr>
      </w:pPr>
      <w:r>
        <w:rPr>
          <w:rFonts w:ascii="Book Antiqua" w:hAnsi="Book Antiqua" w:cs="Arial"/>
          <w:sz w:val="22"/>
          <w:szCs w:val="22"/>
        </w:rPr>
        <w:t xml:space="preserve">Zwischen Unterkaltenbach und Kaltenbach bzw. zwischen Kaltenbach und der Weggabelung müssen jeweils 70 Höhenmeter überwunden werden. </w:t>
      </w:r>
    </w:p>
    <w:p>
      <w:pPr>
        <w:pStyle w:val="Listenabsatz"/>
        <w:spacing w:line="120" w:lineRule="auto"/>
        <w:ind w:left="709"/>
        <w:rPr>
          <w:rFonts w:ascii="Book Antiqua" w:hAnsi="Book Antiqua" w:cs="Arial"/>
          <w:b/>
          <w:sz w:val="22"/>
          <w:szCs w:val="22"/>
        </w:rPr>
      </w:pPr>
    </w:p>
    <w:p>
      <w:pPr>
        <w:autoSpaceDE w:val="0"/>
        <w:autoSpaceDN w:val="0"/>
        <w:adjustRightInd w:val="0"/>
        <w:ind w:left="360"/>
        <w:jc w:val="both"/>
        <w:rPr>
          <w:rFonts w:ascii="Book Antiqua" w:hAnsi="Book Antiqua" w:cs="Arial"/>
          <w:sz w:val="22"/>
          <w:szCs w:val="22"/>
        </w:rPr>
      </w:pPr>
      <w:r>
        <w:rPr>
          <w:rFonts w:ascii="Book Antiqua" w:hAnsi="Book Antiqua" w:cs="Arial"/>
          <w:b/>
          <w:sz w:val="22"/>
          <w:szCs w:val="22"/>
        </w:rPr>
        <w:t>Begründe</w:t>
      </w:r>
      <w:r>
        <w:rPr>
          <w:rFonts w:ascii="Book Antiqua" w:hAnsi="Book Antiqua" w:cs="Arial"/>
          <w:sz w:val="22"/>
          <w:szCs w:val="22"/>
        </w:rPr>
        <w:t>, warum die Strecken nicht gleich anstrengend sind.</w:t>
      </w:r>
    </w:p>
    <w:p>
      <w:pPr>
        <w:autoSpaceDE w:val="0"/>
        <w:autoSpaceDN w:val="0"/>
        <w:adjustRightInd w:val="0"/>
        <w:jc w:val="both"/>
        <w:rPr>
          <w:rFonts w:ascii="Book Antiqua" w:hAnsi="Book Antiqua" w:cs="Arial"/>
          <w:sz w:val="18"/>
          <w:szCs w:val="22"/>
        </w:rPr>
      </w:pPr>
    </w:p>
    <w:p>
      <w:pPr>
        <w:numPr>
          <w:ilvl w:val="0"/>
          <w:numId w:val="32"/>
        </w:numPr>
        <w:autoSpaceDE w:val="0"/>
        <w:autoSpaceDN w:val="0"/>
        <w:adjustRightInd w:val="0"/>
        <w:jc w:val="both"/>
        <w:rPr>
          <w:rFonts w:ascii="Book Antiqua" w:hAnsi="Book Antiqua" w:cs="Arial"/>
          <w:sz w:val="20"/>
          <w:szCs w:val="22"/>
        </w:rPr>
      </w:pPr>
      <w:r>
        <w:rPr>
          <w:rFonts w:ascii="Book Antiqua" w:hAnsi="Book Antiqua" w:cs="Arial"/>
          <w:b/>
          <w:sz w:val="22"/>
          <w:szCs w:val="22"/>
        </w:rPr>
        <w:lastRenderedPageBreak/>
        <w:t>Erläutere</w:t>
      </w:r>
      <w:r>
        <w:rPr>
          <w:rFonts w:ascii="Book Antiqua" w:hAnsi="Book Antiqua" w:cs="Arial"/>
          <w:sz w:val="22"/>
          <w:szCs w:val="22"/>
        </w:rPr>
        <w:t xml:space="preserve">, wie man trotz der unterschiedlichen Längen der Strecken zwischen zwei Nachbarpunkten anhand der Zeichnung und mithilfe einer Rechnung erkennen kann, wie anstrengend ein Abschnitt ist. </w:t>
      </w:r>
      <w:r>
        <w:rPr>
          <w:rFonts w:ascii="Book Antiqua" w:hAnsi="Book Antiqua" w:cs="Arial"/>
          <w:b/>
          <w:sz w:val="22"/>
          <w:szCs w:val="22"/>
        </w:rPr>
        <w:t>Gib</w:t>
      </w:r>
      <w:r>
        <w:rPr>
          <w:rFonts w:ascii="Book Antiqua" w:hAnsi="Book Antiqua" w:cs="Arial"/>
          <w:sz w:val="22"/>
          <w:szCs w:val="22"/>
        </w:rPr>
        <w:t xml:space="preserve"> </w:t>
      </w:r>
      <w:r>
        <w:rPr>
          <w:rFonts w:ascii="Book Antiqua" w:hAnsi="Book Antiqua" w:cs="Arial"/>
          <w:b/>
          <w:sz w:val="22"/>
          <w:szCs w:val="22"/>
        </w:rPr>
        <w:t>an</w:t>
      </w:r>
      <w:r>
        <w:rPr>
          <w:rFonts w:ascii="Book Antiqua" w:hAnsi="Book Antiqua" w:cs="Arial"/>
          <w:sz w:val="22"/>
          <w:szCs w:val="22"/>
        </w:rPr>
        <w:t>, wo es am anstrengendsten.</w:t>
      </w:r>
    </w:p>
    <w:p>
      <w:pPr>
        <w:pStyle w:val="Listenabsatz"/>
        <w:rPr>
          <w:rFonts w:ascii="Book Antiqua" w:hAnsi="Book Antiqua" w:cs="Arial"/>
          <w:sz w:val="12"/>
          <w:szCs w:val="22"/>
        </w:rPr>
      </w:pPr>
    </w:p>
    <w:p>
      <w:pPr>
        <w:numPr>
          <w:ilvl w:val="0"/>
          <w:numId w:val="32"/>
        </w:numPr>
        <w:autoSpaceDE w:val="0"/>
        <w:autoSpaceDN w:val="0"/>
        <w:adjustRightInd w:val="0"/>
        <w:jc w:val="both"/>
        <w:rPr>
          <w:rFonts w:ascii="Book Antiqua" w:hAnsi="Book Antiqua" w:cs="Arial"/>
          <w:sz w:val="22"/>
          <w:szCs w:val="22"/>
        </w:rPr>
      </w:pPr>
      <w:r>
        <w:rPr>
          <w:rFonts w:ascii="Book Antiqua" w:hAnsi="Book Antiqua" w:cs="Arial"/>
          <w:b/>
          <w:sz w:val="22"/>
          <w:szCs w:val="22"/>
        </w:rPr>
        <w:t xml:space="preserve">Gib </w:t>
      </w:r>
      <w:r>
        <w:rPr>
          <w:rFonts w:ascii="Book Antiqua" w:hAnsi="Book Antiqua" w:cs="Arial"/>
          <w:sz w:val="22"/>
          <w:szCs w:val="22"/>
        </w:rPr>
        <w:t xml:space="preserve">die Bedeutung von </w:t>
      </w:r>
      <m:oMath>
        <m:f>
          <m:fPr>
            <m:ctrlPr>
              <w:rPr>
                <w:rFonts w:ascii="Cambria Math" w:hAnsi="Cambria Math"/>
                <w:b/>
                <w:color w:val="000000" w:themeColor="text1"/>
                <w:sz w:val="22"/>
                <w:szCs w:val="22"/>
              </w:rPr>
            </m:ctrlPr>
          </m:fPr>
          <m:num>
            <m:r>
              <m:rPr>
                <m:sty m:val="b"/>
              </m:rPr>
              <w:rPr>
                <w:rFonts w:ascii="Cambria Math" w:hAnsi="Cambria Math"/>
                <w:color w:val="000000" w:themeColor="text1"/>
                <w:sz w:val="22"/>
                <w:szCs w:val="22"/>
              </w:rPr>
              <m:t>f</m:t>
            </m:r>
            <m:d>
              <m:dPr>
                <m:ctrlPr>
                  <w:rPr>
                    <w:rFonts w:ascii="Cambria Math" w:hAnsi="Cambria Math"/>
                    <w:b/>
                    <w:color w:val="000000" w:themeColor="text1"/>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b"/>
                  </m:rPr>
                  <w:rPr>
                    <w:rFonts w:ascii="Cambria Math" w:hAnsi="Cambria Math"/>
                    <w:color w:val="000000" w:themeColor="text1"/>
                    <w:sz w:val="22"/>
                    <w:szCs w:val="22"/>
                  </w:rPr>
                  <m:t>+h</m:t>
                </m:r>
              </m:e>
            </m:d>
            <m:r>
              <m:rPr>
                <m:sty m:val="b"/>
              </m:rPr>
              <w:rPr>
                <w:rFonts w:ascii="Cambria Math" w:hAnsi="Cambria Math"/>
                <w:color w:val="000000" w:themeColor="text1"/>
                <w:sz w:val="22"/>
                <w:szCs w:val="22"/>
              </w:rPr>
              <m:t>-f</m:t>
            </m:r>
            <m:d>
              <m:dPr>
                <m:ctrlPr>
                  <w:rPr>
                    <w:rFonts w:ascii="Cambria Math" w:hAnsi="Cambria Math"/>
                    <w:b/>
                    <w:color w:val="000000" w:themeColor="text1"/>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b"/>
              </m:rPr>
              <w:rPr>
                <w:rFonts w:ascii="Cambria Math" w:hAnsi="Cambria Math"/>
                <w:color w:val="000000" w:themeColor="text1"/>
                <w:sz w:val="22"/>
                <w:szCs w:val="22"/>
              </w:rPr>
              <m:t>h</m:t>
            </m:r>
          </m:den>
        </m:f>
      </m:oMath>
      <w:r>
        <w:rPr>
          <w:rFonts w:ascii="Book Antiqua" w:hAnsi="Book Antiqua" w:cs="Arial"/>
          <w:b/>
          <w:color w:val="000000" w:themeColor="text1"/>
          <w:sz w:val="22"/>
          <w:szCs w:val="22"/>
        </w:rPr>
        <w:t xml:space="preserve"> </w:t>
      </w:r>
      <w:r>
        <w:rPr>
          <w:rFonts w:ascii="Book Antiqua" w:hAnsi="Book Antiqua" w:cs="Arial"/>
          <w:color w:val="000000" w:themeColor="text1"/>
          <w:sz w:val="22"/>
          <w:szCs w:val="22"/>
        </w:rPr>
        <w:t xml:space="preserve">im obigen Sachkontext </w:t>
      </w:r>
      <w:r>
        <w:rPr>
          <w:rFonts w:ascii="Book Antiqua" w:hAnsi="Book Antiqua" w:cs="Arial"/>
          <w:b/>
          <w:color w:val="000000" w:themeColor="text1"/>
          <w:sz w:val="22"/>
          <w:szCs w:val="22"/>
        </w:rPr>
        <w:t>an</w:t>
      </w:r>
      <w:r>
        <w:rPr>
          <w:rFonts w:ascii="Book Antiqua" w:hAnsi="Book Antiqua" w:cs="Arial"/>
          <w:color w:val="000000" w:themeColor="text1"/>
          <w:sz w:val="22"/>
          <w:szCs w:val="22"/>
        </w:rPr>
        <w:t>.</w:t>
      </w:r>
    </w:p>
    <w:p>
      <w:pPr>
        <w:autoSpaceDE w:val="0"/>
        <w:autoSpaceDN w:val="0"/>
        <w:adjustRightInd w:val="0"/>
        <w:jc w:val="both"/>
        <w:rPr>
          <w:rFonts w:ascii="Book Antiqua" w:hAnsi="Book Antiqua" w:cs="Arial"/>
          <w:sz w:val="20"/>
          <w:szCs w:val="22"/>
        </w:rPr>
      </w:pPr>
    </w:p>
    <w:p>
      <w:pPr>
        <w:numPr>
          <w:ilvl w:val="0"/>
          <w:numId w:val="32"/>
        </w:numPr>
        <w:autoSpaceDE w:val="0"/>
        <w:autoSpaceDN w:val="0"/>
        <w:adjustRightInd w:val="0"/>
        <w:jc w:val="both"/>
        <w:rPr>
          <w:rFonts w:ascii="Book Antiqua" w:hAnsi="Book Antiqua" w:cs="Arial"/>
          <w:sz w:val="22"/>
          <w:szCs w:val="22"/>
        </w:rPr>
      </w:pPr>
      <w:r>
        <w:rPr>
          <w:rFonts w:ascii="Book Antiqua" w:hAnsi="Book Antiqua" w:cs="Arial"/>
          <w:b/>
          <w:sz w:val="22"/>
          <w:szCs w:val="22"/>
        </w:rPr>
        <w:t xml:space="preserve">Begründe, </w:t>
      </w:r>
      <w:r>
        <w:rPr>
          <w:rFonts w:ascii="Book Antiqua" w:hAnsi="Book Antiqua" w:cs="Arial"/>
          <w:sz w:val="22"/>
          <w:szCs w:val="22"/>
        </w:rPr>
        <w:t>warum trotz der bisherigen Ergebnisse eine Wanderung für eine Schulklasse angemessener sein könnte.</w:t>
      </w:r>
    </w:p>
    <w:p>
      <w:pPr>
        <w:autoSpaceDE w:val="0"/>
        <w:autoSpaceDN w:val="0"/>
        <w:adjustRightInd w:val="0"/>
        <w:jc w:val="both"/>
        <w:rPr>
          <w:rFonts w:ascii="Book Antiqua" w:hAnsi="Book Antiqua" w:cs="Arial"/>
          <w:sz w:val="18"/>
          <w:szCs w:val="22"/>
        </w:rPr>
      </w:pPr>
    </w:p>
    <w:p>
      <w:pPr>
        <w:numPr>
          <w:ilvl w:val="0"/>
          <w:numId w:val="32"/>
        </w:numPr>
        <w:autoSpaceDE w:val="0"/>
        <w:autoSpaceDN w:val="0"/>
        <w:adjustRightInd w:val="0"/>
        <w:contextualSpacing/>
        <w:jc w:val="both"/>
        <w:rPr>
          <w:rFonts w:ascii="Book Antiqua" w:hAnsi="Book Antiqua" w:cs="Arial"/>
          <w:sz w:val="22"/>
          <w:szCs w:val="22"/>
        </w:rPr>
      </w:pPr>
      <w:r>
        <w:rPr>
          <w:rFonts w:ascii="Book Antiqua" w:hAnsi="Book Antiqua" w:cs="Arial"/>
          <w:sz w:val="22"/>
          <w:szCs w:val="22"/>
        </w:rPr>
        <w:t xml:space="preserve">Folgende Schilder stehen am Rand der Strecke. </w:t>
      </w:r>
    </w:p>
    <w:p>
      <w:pPr>
        <w:pStyle w:val="Listenabsatz"/>
        <w:spacing w:line="120" w:lineRule="auto"/>
        <w:ind w:left="709"/>
        <w:rPr>
          <w:rFonts w:ascii="Book Antiqua" w:hAnsi="Book Antiqua"/>
          <w:b/>
          <w:sz w:val="22"/>
        </w:rPr>
      </w:pPr>
    </w:p>
    <w:p>
      <w:pPr>
        <w:autoSpaceDE w:val="0"/>
        <w:autoSpaceDN w:val="0"/>
        <w:adjustRightInd w:val="0"/>
        <w:ind w:left="360"/>
        <w:contextualSpacing/>
        <w:jc w:val="both"/>
        <w:rPr>
          <w:rFonts w:ascii="Book Antiqua" w:hAnsi="Book Antiqua" w:cs="Arial"/>
          <w:sz w:val="22"/>
          <w:szCs w:val="22"/>
        </w:rPr>
      </w:pPr>
      <w:r>
        <w:rPr>
          <w:rFonts w:ascii="Book Antiqua" w:hAnsi="Book Antiqua"/>
          <w:b/>
          <w:sz w:val="22"/>
        </w:rPr>
        <w:t>Markiere</w:t>
      </w:r>
      <w:r>
        <w:rPr>
          <w:rFonts w:ascii="Book Antiqua" w:hAnsi="Book Antiqua"/>
          <w:sz w:val="22"/>
        </w:rPr>
        <w:t xml:space="preserve"> im Höhenprofil, an welchen Stellen die Schilder auftauchen können. </w:t>
      </w:r>
      <w:r>
        <w:rPr>
          <w:rFonts w:ascii="Book Antiqua" w:hAnsi="Book Antiqua"/>
          <w:b/>
          <w:sz w:val="22"/>
        </w:rPr>
        <w:t>Begründe</w:t>
      </w:r>
      <w:r>
        <w:rPr>
          <w:rFonts w:ascii="Book Antiqua" w:hAnsi="Book Antiqua"/>
          <w:sz w:val="22"/>
        </w:rPr>
        <w:t xml:space="preserve"> deine Markierungen.</w:t>
      </w:r>
    </w:p>
    <w:p>
      <w:pPr>
        <w:autoSpaceDE w:val="0"/>
        <w:autoSpaceDN w:val="0"/>
        <w:adjustRightInd w:val="0"/>
        <w:jc w:val="both"/>
        <w:rPr>
          <w:rFonts w:ascii="Book Antiqua" w:hAnsi="Book Antiqua" w:cs="Arial"/>
          <w:sz w:val="20"/>
          <w:szCs w:val="22"/>
        </w:rPr>
      </w:pPr>
      <w:r>
        <w:rPr>
          <w:noProof/>
        </w:rPr>
        <w:drawing>
          <wp:anchor distT="0" distB="0" distL="114300" distR="114300" simplePos="0" relativeHeight="252145664" behindDoc="0" locked="0" layoutInCell="1" allowOverlap="1">
            <wp:simplePos x="0" y="0"/>
            <wp:positionH relativeFrom="column">
              <wp:posOffset>45085</wp:posOffset>
            </wp:positionH>
            <wp:positionV relativeFrom="paragraph">
              <wp:posOffset>104140</wp:posOffset>
            </wp:positionV>
            <wp:extent cx="6076950" cy="816610"/>
            <wp:effectExtent l="0" t="0" r="0" b="2540"/>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1868" t="10877" r="851" b="6064"/>
                    <a:stretch/>
                  </pic:blipFill>
                  <pic:spPr bwMode="auto">
                    <a:xfrm>
                      <a:off x="0" y="0"/>
                      <a:ext cx="6076950" cy="816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autoSpaceDE w:val="0"/>
        <w:autoSpaceDN w:val="0"/>
        <w:adjustRightInd w:val="0"/>
        <w:jc w:val="both"/>
        <w:rPr>
          <w:rFonts w:ascii="Book Antiqua" w:hAnsi="Book Antiqua"/>
          <w:sz w:val="20"/>
        </w:rPr>
      </w:pPr>
    </w:p>
    <w:p>
      <w:pPr>
        <w:autoSpaceDE w:val="0"/>
        <w:autoSpaceDN w:val="0"/>
        <w:adjustRightInd w:val="0"/>
        <w:jc w:val="both"/>
        <w:rPr>
          <w:rFonts w:ascii="Book Antiqua" w:hAnsi="Book Antiqua"/>
          <w:sz w:val="20"/>
        </w:rPr>
      </w:pPr>
    </w:p>
    <w:p>
      <w:pPr>
        <w:autoSpaceDE w:val="0"/>
        <w:autoSpaceDN w:val="0"/>
        <w:adjustRightInd w:val="0"/>
        <w:jc w:val="both"/>
        <w:rPr>
          <w:rFonts w:ascii="Book Antiqua" w:hAnsi="Book Antiqua"/>
          <w:sz w:val="20"/>
        </w:rPr>
      </w:pPr>
    </w:p>
    <w:p>
      <w:pPr>
        <w:autoSpaceDE w:val="0"/>
        <w:autoSpaceDN w:val="0"/>
        <w:adjustRightInd w:val="0"/>
        <w:jc w:val="both"/>
        <w:rPr>
          <w:rFonts w:ascii="Book Antiqua" w:hAnsi="Book Antiqua"/>
          <w:sz w:val="20"/>
        </w:rPr>
      </w:pPr>
    </w:p>
    <w:p>
      <w:pPr>
        <w:autoSpaceDE w:val="0"/>
        <w:autoSpaceDN w:val="0"/>
        <w:adjustRightInd w:val="0"/>
        <w:jc w:val="both"/>
        <w:rPr>
          <w:rFonts w:ascii="Book Antiqua" w:hAnsi="Book Antiqua"/>
          <w:sz w:val="20"/>
        </w:rPr>
      </w:pPr>
    </w:p>
    <w:p>
      <w:pPr>
        <w:autoSpaceDE w:val="0"/>
        <w:autoSpaceDN w:val="0"/>
        <w:adjustRightInd w:val="0"/>
        <w:jc w:val="both"/>
        <w:rPr>
          <w:rFonts w:ascii="Book Antiqua" w:hAnsi="Book Antiqua"/>
          <w:sz w:val="18"/>
        </w:rPr>
      </w:pPr>
    </w:p>
    <w:p>
      <w:pPr>
        <w:numPr>
          <w:ilvl w:val="0"/>
          <w:numId w:val="32"/>
        </w:numPr>
        <w:autoSpaceDE w:val="0"/>
        <w:autoSpaceDN w:val="0"/>
        <w:adjustRightInd w:val="0"/>
        <w:jc w:val="both"/>
        <w:rPr>
          <w:rFonts w:ascii="Book Antiqua" w:hAnsi="Book Antiqua"/>
          <w:sz w:val="22"/>
        </w:rPr>
      </w:pPr>
      <w:r>
        <w:rPr>
          <w:rFonts w:ascii="Book Antiqua" w:hAnsi="Book Antiqua"/>
          <w:b/>
          <w:sz w:val="22"/>
        </w:rPr>
        <w:t>Ermittle</w:t>
      </w:r>
      <w:r>
        <w:rPr>
          <w:rFonts w:ascii="Book Antiqua" w:hAnsi="Book Antiqua"/>
          <w:sz w:val="22"/>
        </w:rPr>
        <w:t xml:space="preserve"> für Schilder A und E die Steigung und den dazugehörigen Steigungswinkel.</w:t>
      </w:r>
    </w:p>
    <w:p>
      <w:pPr>
        <w:spacing w:line="360" w:lineRule="auto"/>
        <w:rPr>
          <w:rFonts w:ascii="Book Antiqua" w:hAnsi="Book Antiqua"/>
          <w:b/>
          <w:sz w:val="18"/>
          <w:u w:val="single"/>
        </w:rPr>
      </w:pPr>
    </w:p>
    <w:tbl>
      <w:tblPr>
        <w:tblStyle w:val="Tabellenraster"/>
        <w:tblW w:w="0" w:type="auto"/>
        <w:tblLook w:val="04A0" w:firstRow="1" w:lastRow="0" w:firstColumn="1" w:lastColumn="0" w:noHBand="0" w:noVBand="1"/>
      </w:tblPr>
      <w:tblGrid>
        <w:gridCol w:w="9628"/>
      </w:tblGrid>
      <w:tr>
        <w:trPr>
          <w:trHeight w:val="8192"/>
        </w:trPr>
        <w:tc>
          <w:tcPr>
            <w:tcW w:w="9628" w:type="dxa"/>
          </w:tcPr>
          <w:p>
            <w:pPr>
              <w:spacing w:line="120" w:lineRule="auto"/>
              <w:jc w:val="both"/>
              <w:rPr>
                <w:rFonts w:ascii="Book Antiqua" w:hAnsi="Book Antiqua"/>
                <w:b/>
                <w:sz w:val="22"/>
                <w:szCs w:val="38"/>
              </w:rPr>
            </w:pPr>
          </w:p>
          <w:p>
            <w:pPr>
              <w:jc w:val="both"/>
              <w:rPr>
                <w:rFonts w:ascii="Book Antiqua" w:hAnsi="Book Antiqua"/>
                <w:sz w:val="22"/>
                <w:szCs w:val="38"/>
              </w:rPr>
            </w:pPr>
            <w:r>
              <w:rPr>
                <w:rFonts w:ascii="Book Antiqua" w:hAnsi="Book Antiqua"/>
                <w:b/>
                <w:sz w:val="22"/>
                <w:szCs w:val="38"/>
              </w:rPr>
              <w:t>Definition</w:t>
            </w:r>
            <w:r>
              <w:rPr>
                <w:rFonts w:ascii="Book Antiqua" w:hAnsi="Book Antiqua"/>
                <w:sz w:val="22"/>
                <w:szCs w:val="38"/>
              </w:rPr>
              <w:t>: Ist eine Funktion f auf einem Intervall [x</w:t>
            </w:r>
            <w:r>
              <w:rPr>
                <w:rFonts w:ascii="Book Antiqua" w:hAnsi="Book Antiqua"/>
                <w:sz w:val="22"/>
                <w:szCs w:val="38"/>
                <w:vertAlign w:val="subscript"/>
              </w:rPr>
              <w:t>0</w:t>
            </w:r>
            <w:r>
              <w:rPr>
                <w:rFonts w:ascii="Book Antiqua" w:hAnsi="Book Antiqua"/>
                <w:sz w:val="22"/>
                <w:szCs w:val="38"/>
              </w:rPr>
              <w:t>; x</w:t>
            </w:r>
            <w:r>
              <w:rPr>
                <w:rFonts w:ascii="Book Antiqua" w:hAnsi="Book Antiqua"/>
                <w:sz w:val="22"/>
                <w:szCs w:val="38"/>
                <w:vertAlign w:val="subscript"/>
              </w:rPr>
              <w:t>0</w:t>
            </w:r>
            <w:r>
              <w:rPr>
                <w:rFonts w:ascii="Book Antiqua" w:hAnsi="Book Antiqua"/>
                <w:sz w:val="22"/>
                <w:szCs w:val="38"/>
              </w:rPr>
              <w:t xml:space="preserve"> + h] definiert, dann kann man mit dem sogenannten </w:t>
            </w:r>
            <w:r>
              <w:rPr>
                <w:rFonts w:ascii="Book Antiqua" w:hAnsi="Book Antiqua"/>
                <w:b/>
                <w:sz w:val="22"/>
                <w:szCs w:val="38"/>
              </w:rPr>
              <w:t xml:space="preserve">Differenzenquotienten </w:t>
            </w:r>
            <m:oMath>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f</m:t>
                  </m:r>
                  <m:d>
                    <m:dPr>
                      <m:ctrlPr>
                        <w:rPr>
                          <w:rFonts w:ascii="Cambria Math" w:hAnsi="Cambria Math"/>
                          <w:b/>
                          <w:color w:val="000000" w:themeColor="text1"/>
                          <w:sz w:val="22"/>
                          <w:szCs w:val="38"/>
                        </w:rPr>
                      </m:ctrlPr>
                    </m:dPr>
                    <m:e>
                      <m:sSub>
                        <m:sSubPr>
                          <m:ctrlPr>
                            <w:rPr>
                              <w:rFonts w:ascii="Cambria Math" w:hAnsi="Cambria Math"/>
                              <w:sz w:val="22"/>
                              <w:szCs w:val="38"/>
                            </w:rPr>
                          </m:ctrlPr>
                        </m:sSubPr>
                        <m:e>
                          <m:r>
                            <m:rPr>
                              <m:sty m:val="p"/>
                            </m:rPr>
                            <w:rPr>
                              <w:rFonts w:ascii="Cambria Math" w:hAnsi="Cambria Math"/>
                              <w:sz w:val="22"/>
                              <w:szCs w:val="38"/>
                            </w:rPr>
                            <m:t>x</m:t>
                          </m:r>
                        </m:e>
                        <m:sub>
                          <m:r>
                            <m:rPr>
                              <m:sty m:val="p"/>
                            </m:rPr>
                            <w:rPr>
                              <w:rFonts w:ascii="Cambria Math" w:hAnsi="Cambria Math"/>
                              <w:sz w:val="22"/>
                              <w:szCs w:val="38"/>
                            </w:rPr>
                            <m:t>0</m:t>
                          </m:r>
                        </m:sub>
                      </m:sSub>
                      <m:r>
                        <m:rPr>
                          <m:sty m:val="b"/>
                        </m:rPr>
                        <w:rPr>
                          <w:rFonts w:ascii="Cambria Math" w:hAnsi="Cambria Math"/>
                          <w:color w:val="000000" w:themeColor="text1"/>
                          <w:sz w:val="22"/>
                          <w:szCs w:val="38"/>
                        </w:rPr>
                        <m:t>+h</m:t>
                      </m:r>
                    </m:e>
                  </m:d>
                  <m:r>
                    <m:rPr>
                      <m:sty m:val="b"/>
                    </m:rPr>
                    <w:rPr>
                      <w:rFonts w:ascii="Cambria Math" w:hAnsi="Cambria Math"/>
                      <w:color w:val="000000" w:themeColor="text1"/>
                      <w:sz w:val="22"/>
                      <w:szCs w:val="38"/>
                    </w:rPr>
                    <m:t>-f</m:t>
                  </m:r>
                  <m:d>
                    <m:dPr>
                      <m:ctrlPr>
                        <w:rPr>
                          <w:rFonts w:ascii="Cambria Math" w:hAnsi="Cambria Math"/>
                          <w:b/>
                          <w:color w:val="000000" w:themeColor="text1"/>
                          <w:sz w:val="22"/>
                          <w:szCs w:val="38"/>
                        </w:rPr>
                      </m:ctrlPr>
                    </m:dPr>
                    <m:e>
                      <m:sSub>
                        <m:sSubPr>
                          <m:ctrlPr>
                            <w:rPr>
                              <w:rFonts w:ascii="Cambria Math" w:hAnsi="Cambria Math"/>
                              <w:sz w:val="22"/>
                              <w:szCs w:val="38"/>
                            </w:rPr>
                          </m:ctrlPr>
                        </m:sSubPr>
                        <m:e>
                          <m:r>
                            <m:rPr>
                              <m:sty m:val="p"/>
                            </m:rPr>
                            <w:rPr>
                              <w:rFonts w:ascii="Cambria Math" w:hAnsi="Cambria Math"/>
                              <w:sz w:val="22"/>
                              <w:szCs w:val="38"/>
                            </w:rPr>
                            <m:t>x</m:t>
                          </m:r>
                        </m:e>
                        <m:sub>
                          <m:r>
                            <m:rPr>
                              <m:sty m:val="p"/>
                            </m:rPr>
                            <w:rPr>
                              <w:rFonts w:ascii="Cambria Math" w:hAnsi="Cambria Math"/>
                              <w:sz w:val="22"/>
                              <w:szCs w:val="38"/>
                            </w:rPr>
                            <m:t>0</m:t>
                          </m:r>
                        </m:sub>
                      </m:sSub>
                    </m:e>
                  </m:d>
                </m:num>
                <m:den>
                  <m:r>
                    <m:rPr>
                      <m:sty m:val="b"/>
                    </m:rPr>
                    <w:rPr>
                      <w:rFonts w:ascii="Cambria Math" w:hAnsi="Cambria Math"/>
                      <w:color w:val="000000" w:themeColor="text1"/>
                      <w:sz w:val="22"/>
                      <w:szCs w:val="38"/>
                    </w:rPr>
                    <m:t>h</m:t>
                  </m:r>
                </m:den>
              </m:f>
              <m:r>
                <m:rPr>
                  <m:sty m:val="bi"/>
                </m:rPr>
                <w:rPr>
                  <w:rFonts w:ascii="Cambria Math" w:hAnsi="Cambria Math"/>
                  <w:color w:val="000000" w:themeColor="text1"/>
                  <w:sz w:val="22"/>
                  <w:szCs w:val="38"/>
                </w:rPr>
                <m:t xml:space="preserve"> </m:t>
              </m:r>
            </m:oMath>
            <w:r>
              <w:rPr>
                <w:rFonts w:ascii="Book Antiqua" w:hAnsi="Book Antiqua"/>
                <w:sz w:val="22"/>
                <w:szCs w:val="38"/>
              </w:rPr>
              <w:t xml:space="preserve">die </w:t>
            </w:r>
            <w:r>
              <w:rPr>
                <w:rFonts w:ascii="Book Antiqua" w:hAnsi="Book Antiqua"/>
                <w:b/>
                <w:sz w:val="22"/>
                <w:szCs w:val="38"/>
              </w:rPr>
              <w:t>Steigung der Sekante</w:t>
            </w:r>
            <w:r>
              <w:rPr>
                <w:rFonts w:ascii="Book Antiqua" w:hAnsi="Book Antiqua"/>
                <w:sz w:val="22"/>
                <w:szCs w:val="38"/>
              </w:rPr>
              <w:t xml:space="preserve"> durch die Punkte P(</w:t>
            </w:r>
            <m:oMath>
              <m:sSub>
                <m:sSubPr>
                  <m:ctrlPr>
                    <w:rPr>
                      <w:rFonts w:ascii="Cambria Math" w:hAnsi="Cambria Math"/>
                      <w:sz w:val="22"/>
                      <w:szCs w:val="38"/>
                    </w:rPr>
                  </m:ctrlPr>
                </m:sSubPr>
                <m:e>
                  <m:r>
                    <m:rPr>
                      <m:sty m:val="p"/>
                    </m:rPr>
                    <w:rPr>
                      <w:rFonts w:ascii="Cambria Math" w:hAnsi="Cambria Math"/>
                      <w:sz w:val="22"/>
                      <w:szCs w:val="38"/>
                    </w:rPr>
                    <m:t>x</m:t>
                  </m:r>
                </m:e>
                <m:sub>
                  <m:r>
                    <m:rPr>
                      <m:sty m:val="p"/>
                    </m:rPr>
                    <w:rPr>
                      <w:rFonts w:ascii="Cambria Math" w:hAnsi="Cambria Math"/>
                      <w:sz w:val="22"/>
                      <w:szCs w:val="38"/>
                    </w:rPr>
                    <m:t>0</m:t>
                  </m:r>
                </m:sub>
              </m:sSub>
            </m:oMath>
            <w:r>
              <w:rPr>
                <w:rFonts w:ascii="Book Antiqua" w:hAnsi="Book Antiqua"/>
                <w:sz w:val="22"/>
                <w:szCs w:val="38"/>
              </w:rPr>
              <w:t>/f(</w:t>
            </w:r>
            <m:oMath>
              <m:sSub>
                <m:sSubPr>
                  <m:ctrlPr>
                    <w:rPr>
                      <w:rFonts w:ascii="Cambria Math" w:hAnsi="Cambria Math"/>
                      <w:sz w:val="22"/>
                      <w:szCs w:val="38"/>
                    </w:rPr>
                  </m:ctrlPr>
                </m:sSubPr>
                <m:e>
                  <m:r>
                    <m:rPr>
                      <m:sty m:val="p"/>
                    </m:rPr>
                    <w:rPr>
                      <w:rFonts w:ascii="Cambria Math" w:hAnsi="Cambria Math"/>
                      <w:sz w:val="22"/>
                      <w:szCs w:val="38"/>
                    </w:rPr>
                    <m:t>x</m:t>
                  </m:r>
                </m:e>
                <m:sub>
                  <m:r>
                    <m:rPr>
                      <m:sty m:val="p"/>
                    </m:rPr>
                    <w:rPr>
                      <w:rFonts w:ascii="Cambria Math" w:hAnsi="Cambria Math"/>
                      <w:sz w:val="22"/>
                      <w:szCs w:val="38"/>
                    </w:rPr>
                    <m:t>0</m:t>
                  </m:r>
                </m:sub>
              </m:sSub>
            </m:oMath>
            <w:r>
              <w:rPr>
                <w:rFonts w:ascii="Book Antiqua" w:hAnsi="Book Antiqua"/>
                <w:sz w:val="22"/>
                <w:szCs w:val="38"/>
              </w:rPr>
              <w:t>)) und Q(</w:t>
            </w:r>
            <m:oMath>
              <m:sSub>
                <m:sSubPr>
                  <m:ctrlPr>
                    <w:rPr>
                      <w:rFonts w:ascii="Cambria Math" w:hAnsi="Cambria Math"/>
                      <w:sz w:val="22"/>
                      <w:szCs w:val="38"/>
                    </w:rPr>
                  </m:ctrlPr>
                </m:sSubPr>
                <m:e>
                  <m:r>
                    <m:rPr>
                      <m:sty m:val="p"/>
                    </m:rPr>
                    <w:rPr>
                      <w:rFonts w:ascii="Cambria Math" w:hAnsi="Cambria Math"/>
                      <w:sz w:val="22"/>
                      <w:szCs w:val="38"/>
                    </w:rPr>
                    <m:t>x</m:t>
                  </m:r>
                </m:e>
                <m:sub>
                  <m:r>
                    <m:rPr>
                      <m:sty m:val="p"/>
                    </m:rPr>
                    <w:rPr>
                      <w:rFonts w:ascii="Cambria Math" w:hAnsi="Cambria Math"/>
                      <w:sz w:val="22"/>
                      <w:szCs w:val="38"/>
                    </w:rPr>
                    <m:t>0</m:t>
                  </m:r>
                </m:sub>
              </m:sSub>
            </m:oMath>
            <w:r>
              <w:rPr>
                <w:rFonts w:ascii="Book Antiqua" w:hAnsi="Book Antiqua"/>
                <w:sz w:val="22"/>
                <w:szCs w:val="38"/>
              </w:rPr>
              <w:t xml:space="preserve"> + h/f(</w:t>
            </w:r>
            <m:oMath>
              <m:sSub>
                <m:sSubPr>
                  <m:ctrlPr>
                    <w:rPr>
                      <w:rFonts w:ascii="Cambria Math" w:hAnsi="Cambria Math"/>
                      <w:sz w:val="22"/>
                      <w:szCs w:val="38"/>
                    </w:rPr>
                  </m:ctrlPr>
                </m:sSubPr>
                <m:e>
                  <m:r>
                    <m:rPr>
                      <m:sty m:val="p"/>
                    </m:rPr>
                    <w:rPr>
                      <w:rFonts w:ascii="Cambria Math" w:hAnsi="Cambria Math"/>
                      <w:sz w:val="22"/>
                      <w:szCs w:val="38"/>
                    </w:rPr>
                    <m:t>x</m:t>
                  </m:r>
                </m:e>
                <m:sub>
                  <m:r>
                    <m:rPr>
                      <m:sty m:val="p"/>
                    </m:rPr>
                    <w:rPr>
                      <w:rFonts w:ascii="Cambria Math" w:hAnsi="Cambria Math"/>
                      <w:sz w:val="22"/>
                      <w:szCs w:val="38"/>
                    </w:rPr>
                    <m:t>0</m:t>
                  </m:r>
                </m:sub>
              </m:sSub>
            </m:oMath>
            <w:r>
              <w:rPr>
                <w:rFonts w:ascii="Book Antiqua" w:hAnsi="Book Antiqua"/>
                <w:sz w:val="22"/>
                <w:szCs w:val="38"/>
              </w:rPr>
              <w:t xml:space="preserve"> + h)) berechnen.  </w:t>
            </w:r>
          </w:p>
          <w:p>
            <w:pPr>
              <w:spacing w:line="120" w:lineRule="auto"/>
              <w:jc w:val="both"/>
              <w:rPr>
                <w:rFonts w:ascii="Book Antiqua" w:hAnsi="Book Antiqua"/>
                <w:sz w:val="22"/>
                <w:szCs w:val="38"/>
              </w:rPr>
            </w:pPr>
          </w:p>
          <w:p>
            <w:pPr>
              <w:jc w:val="both"/>
              <w:rPr>
                <w:rFonts w:ascii="Book Antiqua" w:hAnsi="Book Antiqua"/>
                <w:sz w:val="22"/>
                <w:szCs w:val="38"/>
              </w:rPr>
            </w:pPr>
            <w:r>
              <w:rPr>
                <w:rFonts w:ascii="Book Antiqua" w:hAnsi="Book Antiqua"/>
                <w:sz w:val="22"/>
                <w:szCs w:val="38"/>
              </w:rPr>
              <w:t xml:space="preserve">Diese entspricht in Anwendungssituation allgemein der </w:t>
            </w:r>
            <w:r>
              <w:rPr>
                <w:rFonts w:ascii="Book Antiqua" w:hAnsi="Book Antiqua"/>
                <w:b/>
                <w:sz w:val="22"/>
                <w:szCs w:val="38"/>
              </w:rPr>
              <w:t>mittleren Änderungsrate im Intervall [x</w:t>
            </w:r>
            <w:r>
              <w:rPr>
                <w:rFonts w:ascii="Book Antiqua" w:hAnsi="Book Antiqua"/>
                <w:b/>
                <w:sz w:val="22"/>
                <w:szCs w:val="38"/>
                <w:vertAlign w:val="subscript"/>
              </w:rPr>
              <w:t>0</w:t>
            </w:r>
            <w:r>
              <w:rPr>
                <w:rFonts w:ascii="Book Antiqua" w:hAnsi="Book Antiqua"/>
                <w:b/>
                <w:sz w:val="22"/>
                <w:szCs w:val="38"/>
              </w:rPr>
              <w:t>; x</w:t>
            </w:r>
            <w:r>
              <w:rPr>
                <w:rFonts w:ascii="Book Antiqua" w:hAnsi="Book Antiqua"/>
                <w:b/>
                <w:sz w:val="22"/>
                <w:szCs w:val="38"/>
                <w:vertAlign w:val="subscript"/>
              </w:rPr>
              <w:t>0</w:t>
            </w:r>
            <w:r>
              <w:rPr>
                <w:rFonts w:ascii="Book Antiqua" w:hAnsi="Book Antiqua"/>
                <w:b/>
                <w:sz w:val="22"/>
                <w:szCs w:val="38"/>
              </w:rPr>
              <w:t xml:space="preserve"> + h].</w:t>
            </w:r>
            <w:r>
              <w:rPr>
                <w:rFonts w:ascii="Book Antiqua" w:hAnsi="Book Antiqua"/>
                <w:sz w:val="22"/>
                <w:szCs w:val="38"/>
              </w:rPr>
              <w:t xml:space="preserve"> Bei zeitlichen Verläufen spricht man speziell von einer </w:t>
            </w:r>
            <w:r>
              <w:rPr>
                <w:rFonts w:ascii="Book Antiqua" w:hAnsi="Book Antiqua"/>
                <w:b/>
                <w:sz w:val="22"/>
                <w:szCs w:val="38"/>
              </w:rPr>
              <w:t>mittleren Geschwindigkeit im Zeitintervall</w:t>
            </w:r>
            <w:r>
              <w:rPr>
                <w:rFonts w:ascii="Book Antiqua" w:hAnsi="Book Antiqua"/>
                <w:sz w:val="22"/>
                <w:szCs w:val="38"/>
              </w:rPr>
              <w:t xml:space="preserve"> </w:t>
            </w:r>
            <w:r>
              <w:rPr>
                <w:rFonts w:ascii="Book Antiqua" w:hAnsi="Book Antiqua"/>
                <w:b/>
                <w:sz w:val="22"/>
                <w:szCs w:val="38"/>
              </w:rPr>
              <w:t>[x</w:t>
            </w:r>
            <w:r>
              <w:rPr>
                <w:rFonts w:ascii="Book Antiqua" w:hAnsi="Book Antiqua"/>
                <w:b/>
                <w:sz w:val="22"/>
                <w:szCs w:val="38"/>
                <w:vertAlign w:val="subscript"/>
              </w:rPr>
              <w:t>0</w:t>
            </w:r>
            <w:r>
              <w:rPr>
                <w:rFonts w:ascii="Book Antiqua" w:hAnsi="Book Antiqua"/>
                <w:b/>
                <w:sz w:val="22"/>
                <w:szCs w:val="38"/>
              </w:rPr>
              <w:t>; x</w:t>
            </w:r>
            <w:r>
              <w:rPr>
                <w:rFonts w:ascii="Book Antiqua" w:hAnsi="Book Antiqua"/>
                <w:b/>
                <w:sz w:val="22"/>
                <w:szCs w:val="38"/>
                <w:vertAlign w:val="subscript"/>
              </w:rPr>
              <w:t>0</w:t>
            </w:r>
            <w:r>
              <w:rPr>
                <w:rFonts w:ascii="Book Antiqua" w:hAnsi="Book Antiqua"/>
                <w:b/>
                <w:sz w:val="22"/>
                <w:szCs w:val="38"/>
              </w:rPr>
              <w:t xml:space="preserve"> + h].</w:t>
            </w:r>
          </w:p>
          <w:p>
            <w:pPr>
              <w:spacing w:line="120" w:lineRule="auto"/>
              <w:jc w:val="both"/>
              <w:rPr>
                <w:rFonts w:ascii="Book Antiqua" w:hAnsi="Book Antiqua"/>
                <w:sz w:val="22"/>
                <w:szCs w:val="38"/>
              </w:rPr>
            </w:pPr>
          </w:p>
          <w:p>
            <w:pPr>
              <w:jc w:val="both"/>
              <w:rPr>
                <w:rFonts w:ascii="Book Antiqua" w:hAnsi="Book Antiqua"/>
                <w:b/>
                <w:sz w:val="22"/>
                <w:szCs w:val="38"/>
              </w:rPr>
            </w:pPr>
            <w:r>
              <w:rPr>
                <w:rFonts w:ascii="Book Antiqua" w:hAnsi="Book Antiqua"/>
                <w:sz w:val="22"/>
                <w:szCs w:val="38"/>
              </w:rPr>
              <w:t xml:space="preserve">Man nennt den Winkel </w:t>
            </w:r>
            <w:r>
              <w:rPr>
                <w:rFonts w:ascii="Book Antiqua" w:hAnsi="Book Antiqua"/>
                <w:sz w:val="22"/>
                <w:szCs w:val="38"/>
              </w:rPr>
              <w:sym w:font="Symbol" w:char="F061"/>
            </w:r>
            <w:r>
              <w:rPr>
                <w:rFonts w:ascii="Book Antiqua" w:hAnsi="Book Antiqua"/>
                <w:sz w:val="22"/>
                <w:szCs w:val="38"/>
              </w:rPr>
              <w:t xml:space="preserve"> im Steigungsdreieck den </w:t>
            </w:r>
            <w:r>
              <w:rPr>
                <w:rFonts w:ascii="Book Antiqua" w:hAnsi="Book Antiqua"/>
                <w:b/>
                <w:sz w:val="22"/>
                <w:szCs w:val="38"/>
              </w:rPr>
              <w:t>Steigungswinkel</w:t>
            </w:r>
            <w:r>
              <w:rPr>
                <w:rFonts w:ascii="Book Antiqua" w:hAnsi="Book Antiqua"/>
                <w:sz w:val="22"/>
                <w:szCs w:val="38"/>
              </w:rPr>
              <w:t xml:space="preserve">. Er berechnet sich durch </w:t>
            </w:r>
            <m:oMath>
              <m:func>
                <m:funcPr>
                  <m:ctrlPr>
                    <w:rPr>
                      <w:rFonts w:ascii="Cambria Math" w:hAnsi="Cambria Math"/>
                      <w:sz w:val="22"/>
                      <w:szCs w:val="38"/>
                    </w:rPr>
                  </m:ctrlPr>
                </m:funcPr>
                <m:fName>
                  <m:r>
                    <m:rPr>
                      <m:sty m:val="p"/>
                    </m:rPr>
                    <w:rPr>
                      <w:rFonts w:ascii="Cambria Math" w:hAnsi="Cambria Math"/>
                      <w:szCs w:val="38"/>
                    </w:rPr>
                    <m:t>tan</m:t>
                  </m:r>
                </m:fName>
                <m:e>
                  <m:d>
                    <m:dPr>
                      <m:ctrlPr>
                        <w:rPr>
                          <w:rFonts w:ascii="Cambria Math" w:hAnsi="Cambria Math"/>
                          <w:sz w:val="22"/>
                          <w:szCs w:val="38"/>
                        </w:rPr>
                      </m:ctrlPr>
                    </m:dPr>
                    <m:e>
                      <m:r>
                        <m:rPr>
                          <m:sty m:val="p"/>
                        </m:rPr>
                        <w:rPr>
                          <w:rFonts w:ascii="Cambria Math" w:hAnsi="Cambria Math"/>
                          <w:sz w:val="22"/>
                          <w:szCs w:val="38"/>
                        </w:rPr>
                        <m:t>∝</m:t>
                      </m:r>
                    </m:e>
                  </m:d>
                </m:e>
              </m:func>
              <m:r>
                <m:rPr>
                  <m:sty m:val="p"/>
                </m:rPr>
                <w:rPr>
                  <w:rFonts w:ascii="Cambria Math" w:hAnsi="Cambria Math"/>
                  <w:sz w:val="22"/>
                  <w:szCs w:val="38"/>
                </w:rPr>
                <m:t>=</m:t>
              </m:r>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f</m:t>
                  </m:r>
                  <m:d>
                    <m:dPr>
                      <m:ctrlPr>
                        <w:rPr>
                          <w:rFonts w:ascii="Cambria Math" w:hAnsi="Cambria Math"/>
                          <w:b/>
                          <w:color w:val="000000" w:themeColor="text1"/>
                          <w:sz w:val="22"/>
                          <w:szCs w:val="38"/>
                        </w:rPr>
                      </m:ctrlPr>
                    </m:dPr>
                    <m:e>
                      <m:sSub>
                        <m:sSubPr>
                          <m:ctrlPr>
                            <w:rPr>
                              <w:rFonts w:ascii="Cambria Math" w:hAnsi="Cambria Math"/>
                              <w:sz w:val="22"/>
                              <w:szCs w:val="38"/>
                            </w:rPr>
                          </m:ctrlPr>
                        </m:sSubPr>
                        <m:e>
                          <m:r>
                            <m:rPr>
                              <m:sty m:val="p"/>
                            </m:rPr>
                            <w:rPr>
                              <w:rFonts w:ascii="Cambria Math" w:hAnsi="Cambria Math"/>
                              <w:sz w:val="22"/>
                              <w:szCs w:val="38"/>
                            </w:rPr>
                            <m:t>x</m:t>
                          </m:r>
                        </m:e>
                        <m:sub>
                          <m:r>
                            <m:rPr>
                              <m:sty m:val="p"/>
                            </m:rPr>
                            <w:rPr>
                              <w:rFonts w:ascii="Cambria Math" w:hAnsi="Cambria Math"/>
                              <w:sz w:val="22"/>
                              <w:szCs w:val="38"/>
                            </w:rPr>
                            <m:t>0</m:t>
                          </m:r>
                        </m:sub>
                      </m:sSub>
                      <m:r>
                        <m:rPr>
                          <m:sty m:val="b"/>
                        </m:rPr>
                        <w:rPr>
                          <w:rFonts w:ascii="Cambria Math" w:hAnsi="Cambria Math"/>
                          <w:color w:val="000000" w:themeColor="text1"/>
                          <w:sz w:val="22"/>
                          <w:szCs w:val="38"/>
                        </w:rPr>
                        <m:t>+h</m:t>
                      </m:r>
                    </m:e>
                  </m:d>
                  <m:r>
                    <m:rPr>
                      <m:sty m:val="b"/>
                    </m:rPr>
                    <w:rPr>
                      <w:rFonts w:ascii="Cambria Math" w:hAnsi="Cambria Math"/>
                      <w:color w:val="000000" w:themeColor="text1"/>
                      <w:sz w:val="22"/>
                      <w:szCs w:val="38"/>
                    </w:rPr>
                    <m:t>-f</m:t>
                  </m:r>
                  <m:d>
                    <m:dPr>
                      <m:ctrlPr>
                        <w:rPr>
                          <w:rFonts w:ascii="Cambria Math" w:hAnsi="Cambria Math"/>
                          <w:b/>
                          <w:color w:val="000000" w:themeColor="text1"/>
                          <w:sz w:val="22"/>
                          <w:szCs w:val="38"/>
                        </w:rPr>
                      </m:ctrlPr>
                    </m:dPr>
                    <m:e>
                      <m:sSub>
                        <m:sSubPr>
                          <m:ctrlPr>
                            <w:rPr>
                              <w:rFonts w:ascii="Cambria Math" w:hAnsi="Cambria Math"/>
                              <w:sz w:val="22"/>
                              <w:szCs w:val="38"/>
                            </w:rPr>
                          </m:ctrlPr>
                        </m:sSubPr>
                        <m:e>
                          <m:r>
                            <m:rPr>
                              <m:sty m:val="p"/>
                            </m:rPr>
                            <w:rPr>
                              <w:rFonts w:ascii="Cambria Math" w:hAnsi="Cambria Math"/>
                              <w:sz w:val="22"/>
                              <w:szCs w:val="38"/>
                            </w:rPr>
                            <m:t>x</m:t>
                          </m:r>
                        </m:e>
                        <m:sub>
                          <m:r>
                            <m:rPr>
                              <m:sty m:val="p"/>
                            </m:rPr>
                            <w:rPr>
                              <w:rFonts w:ascii="Cambria Math" w:hAnsi="Cambria Math"/>
                              <w:sz w:val="22"/>
                              <w:szCs w:val="38"/>
                            </w:rPr>
                            <m:t>0</m:t>
                          </m:r>
                        </m:sub>
                      </m:sSub>
                    </m:e>
                  </m:d>
                </m:num>
                <m:den>
                  <m:r>
                    <m:rPr>
                      <m:sty m:val="b"/>
                    </m:rPr>
                    <w:rPr>
                      <w:rFonts w:ascii="Cambria Math" w:hAnsi="Cambria Math"/>
                      <w:color w:val="000000" w:themeColor="text1"/>
                      <w:sz w:val="22"/>
                      <w:szCs w:val="38"/>
                    </w:rPr>
                    <m:t>h</m:t>
                  </m:r>
                </m:den>
              </m:f>
            </m:oMath>
            <w:r>
              <w:rPr>
                <w:rFonts w:ascii="Book Antiqua" w:hAnsi="Book Antiqua"/>
                <w:b/>
                <w:color w:val="000000" w:themeColor="text1"/>
                <w:sz w:val="22"/>
                <w:szCs w:val="38"/>
              </w:rPr>
              <w:t xml:space="preserve"> </w:t>
            </w:r>
            <w:r>
              <w:rPr>
                <w:rFonts w:ascii="Book Antiqua" w:hAnsi="Book Antiqua"/>
                <w:color w:val="000000" w:themeColor="text1"/>
                <w:sz w:val="22"/>
                <w:szCs w:val="38"/>
              </w:rPr>
              <w:t xml:space="preserve">und damit gilt: </w:t>
            </w:r>
            <m:oMath>
              <m:r>
                <m:rPr>
                  <m:sty m:val="b"/>
                </m:rPr>
                <w:rPr>
                  <w:rFonts w:ascii="Cambria Math" w:hAnsi="Cambria Math"/>
                  <w:color w:val="000000" w:themeColor="text1"/>
                  <w:sz w:val="22"/>
                  <w:szCs w:val="38"/>
                </w:rPr>
                <m:t>α=</m:t>
              </m:r>
              <m:func>
                <m:funcPr>
                  <m:ctrlPr>
                    <w:rPr>
                      <w:rFonts w:ascii="Cambria Math" w:hAnsi="Cambria Math"/>
                      <w:b/>
                      <w:color w:val="000000" w:themeColor="text1"/>
                      <w:sz w:val="22"/>
                      <w:szCs w:val="38"/>
                    </w:rPr>
                  </m:ctrlPr>
                </m:funcPr>
                <m:fName>
                  <m:sSup>
                    <m:sSupPr>
                      <m:ctrlPr>
                        <w:rPr>
                          <w:rFonts w:ascii="Cambria Math" w:hAnsi="Cambria Math"/>
                          <w:b/>
                          <w:color w:val="000000" w:themeColor="text1"/>
                          <w:sz w:val="22"/>
                          <w:szCs w:val="38"/>
                        </w:rPr>
                      </m:ctrlPr>
                    </m:sSupPr>
                    <m:e>
                      <m:r>
                        <m:rPr>
                          <m:sty m:val="b"/>
                        </m:rPr>
                        <w:rPr>
                          <w:rFonts w:ascii="Cambria Math" w:hAnsi="Cambria Math"/>
                          <w:color w:val="000000" w:themeColor="text1"/>
                          <w:szCs w:val="38"/>
                        </w:rPr>
                        <m:t>tan</m:t>
                      </m:r>
                    </m:e>
                    <m:sup>
                      <m:r>
                        <m:rPr>
                          <m:sty m:val="b"/>
                        </m:rPr>
                        <w:rPr>
                          <w:rFonts w:ascii="Cambria Math" w:hAnsi="Cambria Math"/>
                          <w:color w:val="000000" w:themeColor="text1"/>
                          <w:szCs w:val="38"/>
                        </w:rPr>
                        <m:t>-1</m:t>
                      </m:r>
                    </m:sup>
                  </m:sSup>
                </m:fName>
                <m:e>
                  <m:d>
                    <m:dPr>
                      <m:ctrlPr>
                        <w:rPr>
                          <w:rFonts w:ascii="Cambria Math" w:hAnsi="Cambria Math"/>
                          <w:b/>
                          <w:color w:val="000000" w:themeColor="text1"/>
                          <w:sz w:val="22"/>
                          <w:szCs w:val="38"/>
                        </w:rPr>
                      </m:ctrlPr>
                    </m:dPr>
                    <m:e>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f</m:t>
                          </m:r>
                          <m:d>
                            <m:dPr>
                              <m:ctrlPr>
                                <w:rPr>
                                  <w:rFonts w:ascii="Cambria Math" w:hAnsi="Cambria Math"/>
                                  <w:b/>
                                  <w:color w:val="000000" w:themeColor="text1"/>
                                  <w:sz w:val="22"/>
                                  <w:szCs w:val="38"/>
                                </w:rPr>
                              </m:ctrlPr>
                            </m:dPr>
                            <m:e>
                              <m:sSub>
                                <m:sSubPr>
                                  <m:ctrlPr>
                                    <w:rPr>
                                      <w:rFonts w:ascii="Cambria Math" w:hAnsi="Cambria Math"/>
                                      <w:b/>
                                      <w:sz w:val="22"/>
                                      <w:szCs w:val="38"/>
                                    </w:rPr>
                                  </m:ctrlPr>
                                </m:sSubPr>
                                <m:e>
                                  <m:r>
                                    <m:rPr>
                                      <m:sty m:val="b"/>
                                    </m:rPr>
                                    <w:rPr>
                                      <w:rFonts w:ascii="Cambria Math" w:hAnsi="Cambria Math"/>
                                      <w:sz w:val="22"/>
                                      <w:szCs w:val="38"/>
                                    </w:rPr>
                                    <m:t>x</m:t>
                                  </m:r>
                                </m:e>
                                <m:sub>
                                  <m:r>
                                    <m:rPr>
                                      <m:sty m:val="b"/>
                                    </m:rPr>
                                    <w:rPr>
                                      <w:rFonts w:ascii="Cambria Math" w:hAnsi="Cambria Math"/>
                                      <w:sz w:val="22"/>
                                      <w:szCs w:val="38"/>
                                    </w:rPr>
                                    <m:t>0</m:t>
                                  </m:r>
                                </m:sub>
                              </m:sSub>
                              <m:r>
                                <m:rPr>
                                  <m:sty m:val="b"/>
                                </m:rPr>
                                <w:rPr>
                                  <w:rFonts w:ascii="Cambria Math" w:hAnsi="Cambria Math"/>
                                  <w:color w:val="000000" w:themeColor="text1"/>
                                  <w:sz w:val="22"/>
                                  <w:szCs w:val="38"/>
                                </w:rPr>
                                <m:t>+h</m:t>
                              </m:r>
                            </m:e>
                          </m:d>
                          <m:r>
                            <m:rPr>
                              <m:sty m:val="b"/>
                            </m:rPr>
                            <w:rPr>
                              <w:rFonts w:ascii="Cambria Math" w:hAnsi="Cambria Math"/>
                              <w:color w:val="000000" w:themeColor="text1"/>
                              <w:sz w:val="22"/>
                              <w:szCs w:val="38"/>
                            </w:rPr>
                            <m:t>-f</m:t>
                          </m:r>
                          <m:d>
                            <m:dPr>
                              <m:ctrlPr>
                                <w:rPr>
                                  <w:rFonts w:ascii="Cambria Math" w:hAnsi="Cambria Math"/>
                                  <w:b/>
                                  <w:color w:val="000000" w:themeColor="text1"/>
                                  <w:sz w:val="22"/>
                                  <w:szCs w:val="38"/>
                                </w:rPr>
                              </m:ctrlPr>
                            </m:dPr>
                            <m:e>
                              <m:sSub>
                                <m:sSubPr>
                                  <m:ctrlPr>
                                    <w:rPr>
                                      <w:rFonts w:ascii="Cambria Math" w:hAnsi="Cambria Math"/>
                                      <w:b/>
                                      <w:sz w:val="22"/>
                                      <w:szCs w:val="38"/>
                                    </w:rPr>
                                  </m:ctrlPr>
                                </m:sSubPr>
                                <m:e>
                                  <m:r>
                                    <m:rPr>
                                      <m:sty m:val="b"/>
                                    </m:rPr>
                                    <w:rPr>
                                      <w:rFonts w:ascii="Cambria Math" w:hAnsi="Cambria Math"/>
                                      <w:sz w:val="22"/>
                                      <w:szCs w:val="38"/>
                                    </w:rPr>
                                    <m:t>x</m:t>
                                  </m:r>
                                </m:e>
                                <m:sub>
                                  <m:r>
                                    <m:rPr>
                                      <m:sty m:val="b"/>
                                    </m:rPr>
                                    <w:rPr>
                                      <w:rFonts w:ascii="Cambria Math" w:hAnsi="Cambria Math"/>
                                      <w:sz w:val="22"/>
                                      <w:szCs w:val="38"/>
                                    </w:rPr>
                                    <m:t>0</m:t>
                                  </m:r>
                                </m:sub>
                              </m:sSub>
                            </m:e>
                          </m:d>
                        </m:num>
                        <m:den>
                          <m:r>
                            <m:rPr>
                              <m:sty m:val="b"/>
                            </m:rPr>
                            <w:rPr>
                              <w:rFonts w:ascii="Cambria Math" w:hAnsi="Cambria Math"/>
                              <w:color w:val="000000" w:themeColor="text1"/>
                              <w:sz w:val="22"/>
                              <w:szCs w:val="38"/>
                            </w:rPr>
                            <m:t>h</m:t>
                          </m:r>
                        </m:den>
                      </m:f>
                    </m:e>
                  </m:d>
                </m:e>
              </m:func>
              <m:r>
                <m:rPr>
                  <m:sty m:val="bi"/>
                </m:rPr>
                <w:rPr>
                  <w:rFonts w:ascii="Cambria Math" w:hAnsi="Cambria Math"/>
                  <w:color w:val="000000" w:themeColor="text1"/>
                  <w:sz w:val="22"/>
                  <w:szCs w:val="38"/>
                </w:rPr>
                <m:t>.</m:t>
              </m:r>
            </m:oMath>
          </w:p>
          <w:p>
            <w:pPr>
              <w:jc w:val="both"/>
              <w:rPr>
                <w:rFonts w:ascii="Book Antiqua" w:hAnsi="Book Antiqua"/>
                <w:b/>
                <w:sz w:val="22"/>
                <w:szCs w:val="38"/>
              </w:rPr>
            </w:pPr>
          </w:p>
          <w:p>
            <w:pPr>
              <w:jc w:val="both"/>
              <w:rPr>
                <w:rFonts w:ascii="Book Antiqua" w:hAnsi="Book Antiqua"/>
                <w:b/>
                <w:sz w:val="22"/>
                <w:szCs w:val="38"/>
              </w:rPr>
            </w:pPr>
            <w:r>
              <w:rPr>
                <w:rFonts w:ascii="Book Antiqua" w:hAnsi="Book Antiqua"/>
                <w:b/>
                <w:noProof/>
                <w:sz w:val="22"/>
                <w:szCs w:val="38"/>
              </w:rPr>
              <mc:AlternateContent>
                <mc:Choice Requires="wpg">
                  <w:drawing>
                    <wp:anchor distT="0" distB="0" distL="114300" distR="114300" simplePos="0" relativeHeight="252025856" behindDoc="0" locked="0" layoutInCell="1" allowOverlap="1">
                      <wp:simplePos x="0" y="0"/>
                      <wp:positionH relativeFrom="column">
                        <wp:posOffset>93980</wp:posOffset>
                      </wp:positionH>
                      <wp:positionV relativeFrom="paragraph">
                        <wp:posOffset>6311</wp:posOffset>
                      </wp:positionV>
                      <wp:extent cx="3705225" cy="3074035"/>
                      <wp:effectExtent l="0" t="0" r="9525" b="0"/>
                      <wp:wrapNone/>
                      <wp:docPr id="478" name="Gruppieren 47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05225" cy="3074035"/>
                                <a:chOff x="121531" y="26048"/>
                                <a:chExt cx="3376828" cy="2802877"/>
                              </a:xfrm>
                            </wpg:grpSpPr>
                            <pic:pic xmlns:pic="http://schemas.openxmlformats.org/drawingml/2006/picture">
                              <pic:nvPicPr>
                                <pic:cNvPr id="303" name="Grafik 303"/>
                                <pic:cNvPicPr>
                                  <a:picLocks noChangeAspect="1"/>
                                </pic:cNvPicPr>
                              </pic:nvPicPr>
                              <pic:blipFill rotWithShape="1">
                                <a:blip r:embed="rId82">
                                  <a:extLst>
                                    <a:ext uri="{28A0092B-C50C-407E-A947-70E740481C1C}">
                                      <a14:useLocalDpi xmlns:a14="http://schemas.microsoft.com/office/drawing/2010/main" val="0"/>
                                    </a:ext>
                                  </a:extLst>
                                </a:blip>
                                <a:srcRect l="20572" t="19366" r="48759" b="24117"/>
                                <a:stretch/>
                              </pic:blipFill>
                              <pic:spPr bwMode="auto">
                                <a:xfrm>
                                  <a:off x="121531" y="26048"/>
                                  <a:ext cx="3376828" cy="2791841"/>
                                </a:xfrm>
                                <a:prstGeom prst="rect">
                                  <a:avLst/>
                                </a:prstGeom>
                                <a:noFill/>
                                <a:ln>
                                  <a:noFill/>
                                </a:ln>
                                <a:extLst>
                                  <a:ext uri="{53640926-AAD7-44D8-BBD7-CCE9431645EC}">
                                    <a14:shadowObscured xmlns:a14="http://schemas.microsoft.com/office/drawing/2010/main"/>
                                  </a:ext>
                                </a:extLst>
                              </pic:spPr>
                            </pic:pic>
                            <wps:wsp>
                              <wps:cNvPr id="476" name="Textfeld 476"/>
                              <wps:cNvSpPr txBox="1"/>
                              <wps:spPr>
                                <a:xfrm>
                                  <a:off x="1714500" y="1990725"/>
                                  <a:ext cx="314325" cy="266700"/>
                                </a:xfrm>
                                <a:prstGeom prst="rect">
                                  <a:avLst/>
                                </a:prstGeom>
                                <a:noFill/>
                                <a:ln w="6350">
                                  <a:noFill/>
                                </a:ln>
                                <a:effectLst/>
                              </wps:spPr>
                              <wps:txbx>
                                <w:txbxContent>
                                  <w:p>
                                    <w:pPr>
                                      <w:rPr>
                                        <w:rFonts w:ascii="Book Antiqua" w:hAnsi="Book Antiqua"/>
                                        <w:b/>
                                        <w:sz w:val="22"/>
                                      </w:rPr>
                                    </w:pPr>
                                    <w:r>
                                      <w:rPr>
                                        <w:rFonts w:ascii="Book Antiqua" w:hAnsi="Book Antiqua"/>
                                        <w:b/>
                                        <w:sz w:val="22"/>
                                      </w:rPr>
                                      <w:sym w:font="Symbol" w:char="F06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7" name="Bogen 477"/>
                              <wps:cNvSpPr/>
                              <wps:spPr>
                                <a:xfrm>
                                  <a:off x="1171575" y="1914525"/>
                                  <a:ext cx="914400" cy="914400"/>
                                </a:xfrm>
                                <a:prstGeom prst="arc">
                                  <a:avLst>
                                    <a:gd name="adj1" fmla="val 17653668"/>
                                    <a:gd name="adj2" fmla="val 20358273"/>
                                  </a:avLst>
                                </a:prstGeom>
                                <a:noFill/>
                                <a:ln w="19050" cap="flat" cmpd="sng" algn="ctr">
                                  <a:solidFill>
                                    <a:sysClr val="windowText" lastClr="000000"/>
                                  </a:solidFill>
                                  <a:prstDash val="solid"/>
                                  <a:headEnd type="triangl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8" o:spid="_x0000_s1137" style="position:absolute;left:0;text-align:left;margin-left:7.4pt;margin-top:.5pt;width:291.75pt;height:242.05pt;z-index:252025856;mso-position-horizontal-relative:text;mso-position-vertical-relative:text;mso-width-relative:margin;mso-height-relative:margin" coordorigin="1215,260" coordsize="33768,28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">
                      <o:lock v:ext="edit" aspectratio="t"/>
                      <v:shape id="Grafik 303" o:spid="_x0000_s1138" type="#_x0000_t75" style="position:absolute;left:1215;top:260;width:33768;height:2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">
                        <v:imagedata r:id="rId83" o:title="" croptop="12692f" cropbottom="15805f" cropleft="13482f" cropright="31955f"/>
                        <v:path arrowok="t"/>
                      </v:shape>
                      <v:shape id="Textfeld 476" o:spid="_x0000_s1139" type="#_x0000_t202" style="position:absolute;left:17145;top:19907;width:31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pPr>
                                <w:rPr>
                                  <w:rFonts w:ascii="Book Antiqua" w:hAnsi="Book Antiqua"/>
                                  <w:b/>
                                  <w:sz w:val="22"/>
                                </w:rPr>
                              </w:pPr>
                              <w:r>
                                <w:rPr>
                                  <w:rFonts w:ascii="Book Antiqua" w:hAnsi="Book Antiqua"/>
                                  <w:b/>
                                  <w:sz w:val="22"/>
                                </w:rPr>
                                <w:sym w:font="Symbol" w:char="F061"/>
                              </w:r>
                            </w:p>
                          </w:txbxContent>
                        </v:textbox>
                      </v:shape>
                      <v:shape id="Bogen 477" o:spid="_x0000_s1140" style="position:absolute;left:11715;top:19145;width:9144;height:9144;visibility:visible;mso-wrap-style:square;v-text-anchor:middle" coordsize="91440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" path="m644819,40270nsc755589,90117,841970,181995,884898,295626l457200,457200,644819,40270xem644819,40270nfc755589,90117,841970,181995,884898,295626e" filled="f" strokecolor="windowText" strokeweight="1.5pt">
                        <v:stroke startarrow="block"/>
                        <v:path arrowok="t" o:connecttype="custom" o:connectlocs="644819,40270;884898,295626" o:connectangles="0,0"/>
                      </v:shape>
                    </v:group>
                  </w:pict>
                </mc:Fallback>
              </mc:AlternateContent>
            </w:r>
          </w:p>
          <w:p>
            <w:pPr>
              <w:jc w:val="both"/>
              <w:rPr>
                <w:rFonts w:ascii="Book Antiqua" w:hAnsi="Book Antiqua"/>
                <w:b/>
                <w:sz w:val="22"/>
                <w:szCs w:val="38"/>
              </w:rPr>
            </w:pPr>
            <w:r>
              <w:rPr>
                <w:rFonts w:ascii="Book Antiqua" w:hAnsi="Book Antiqua"/>
                <w:b/>
                <w:noProof/>
                <w:sz w:val="22"/>
                <w:szCs w:val="38"/>
              </w:rPr>
              <mc:AlternateContent>
                <mc:Choice Requires="wpg">
                  <w:drawing>
                    <wp:anchor distT="0" distB="0" distL="114300" distR="114300" simplePos="0" relativeHeight="252026880" behindDoc="0" locked="0" layoutInCell="1" allowOverlap="1">
                      <wp:simplePos x="0" y="0"/>
                      <wp:positionH relativeFrom="column">
                        <wp:posOffset>3627755</wp:posOffset>
                      </wp:positionH>
                      <wp:positionV relativeFrom="paragraph">
                        <wp:posOffset>66675</wp:posOffset>
                      </wp:positionV>
                      <wp:extent cx="2333624" cy="1267200"/>
                      <wp:effectExtent l="0" t="0" r="0" b="0"/>
                      <wp:wrapNone/>
                      <wp:docPr id="13498" name="Gruppieren 1349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33624" cy="1267200"/>
                                <a:chOff x="0" y="333375"/>
                                <a:chExt cx="2558928" cy="1390650"/>
                              </a:xfrm>
                            </wpg:grpSpPr>
                            <wpg:grpSp>
                              <wpg:cNvPr id="13497" name="Gruppieren 13497"/>
                              <wpg:cNvGrpSpPr/>
                              <wpg:grpSpPr>
                                <a:xfrm>
                                  <a:off x="410170" y="333375"/>
                                  <a:ext cx="2148758" cy="1390650"/>
                                  <a:chOff x="114895" y="333375"/>
                                  <a:chExt cx="2148758" cy="1390650"/>
                                </a:xfrm>
                              </wpg:grpSpPr>
                              <wps:wsp>
                                <wps:cNvPr id="13476" name="Gerader Verbinder 13476"/>
                                <wps:cNvCnPr/>
                                <wps:spPr>
                                  <a:xfrm>
                                    <a:off x="228600" y="723900"/>
                                    <a:ext cx="1762125" cy="742950"/>
                                  </a:xfrm>
                                  <a:prstGeom prst="line">
                                    <a:avLst/>
                                  </a:prstGeom>
                                  <a:noFill/>
                                  <a:ln w="19050" cap="flat" cmpd="sng" algn="ctr">
                                    <a:solidFill>
                                      <a:sysClr val="windowText" lastClr="000000"/>
                                    </a:solidFill>
                                    <a:prstDash val="solid"/>
                                  </a:ln>
                                  <a:effectLst/>
                                </wps:spPr>
                                <wps:bodyPr/>
                              </wps:wsp>
                              <wps:wsp>
                                <wps:cNvPr id="13490" name="Gerader Verbinder 13490"/>
                                <wps:cNvCnPr/>
                                <wps:spPr>
                                  <a:xfrm>
                                    <a:off x="114895" y="1238250"/>
                                    <a:ext cx="1934309" cy="0"/>
                                  </a:xfrm>
                                  <a:prstGeom prst="line">
                                    <a:avLst/>
                                  </a:prstGeom>
                                  <a:noFill/>
                                  <a:ln w="19050" cap="flat" cmpd="sng" algn="ctr">
                                    <a:solidFill>
                                      <a:sysClr val="windowText" lastClr="000000"/>
                                    </a:solidFill>
                                    <a:prstDash val="dash"/>
                                  </a:ln>
                                  <a:effectLst/>
                                </wps:spPr>
                                <wps:bodyPr/>
                              </wps:wsp>
                              <wps:wsp>
                                <wps:cNvPr id="13491" name="Textfeld 13491"/>
                                <wps:cNvSpPr txBox="1"/>
                                <wps:spPr>
                                  <a:xfrm>
                                    <a:off x="386459" y="333375"/>
                                    <a:ext cx="1877194" cy="466725"/>
                                  </a:xfrm>
                                  <a:prstGeom prst="rect">
                                    <a:avLst/>
                                  </a:prstGeom>
                                  <a:noFill/>
                                  <a:ln w="6350">
                                    <a:noFill/>
                                  </a:ln>
                                  <a:effectLst/>
                                </wps:spPr>
                                <wps:txbx>
                                  <w:txbxContent>
                                    <w:p>
                                      <w:pPr>
                                        <w:jc w:val="center"/>
                                        <w:rPr>
                                          <w:rFonts w:ascii="Book Antiqua" w:hAnsi="Book Antiqua"/>
                                          <w:b/>
                                          <w:sz w:val="20"/>
                                        </w:rPr>
                                      </w:pPr>
                                      <w:r>
                                        <w:rPr>
                                          <w:rFonts w:ascii="Book Antiqua" w:hAnsi="Book Antiqua"/>
                                          <w:b/>
                                          <w:sz w:val="20"/>
                                        </w:rPr>
                                        <w:t xml:space="preserve">Steigungswinkel </w:t>
                                      </w:r>
                                    </w:p>
                                    <w:p>
                                      <w:pPr>
                                        <w:jc w:val="center"/>
                                        <w:rPr>
                                          <w:rFonts w:ascii="Book Antiqua" w:hAnsi="Book Antiqua"/>
                                          <w:b/>
                                          <w:sz w:val="20"/>
                                        </w:rPr>
                                      </w:pPr>
                                      <w:r>
                                        <w:rPr>
                                          <w:rFonts w:ascii="Book Antiqua" w:hAnsi="Book Antiqua"/>
                                          <w:b/>
                                          <w:sz w:val="20"/>
                                        </w:rPr>
                                        <w:t>bei negativer Steigung: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93" name="Bogen 13493"/>
                                <wps:cNvSpPr/>
                                <wps:spPr>
                                  <a:xfrm>
                                    <a:off x="1000125" y="895350"/>
                                    <a:ext cx="773430" cy="828675"/>
                                  </a:xfrm>
                                  <a:prstGeom prst="arc">
                                    <a:avLst>
                                      <a:gd name="adj1" fmla="val 13068681"/>
                                      <a:gd name="adj2" fmla="val 21243188"/>
                                    </a:avLst>
                                  </a:prstGeom>
                                  <a:noFill/>
                                  <a:ln w="19050" cap="flat" cmpd="sng" algn="ctr">
                                    <a:solidFill>
                                      <a:sysClr val="windowText" lastClr="000000"/>
                                    </a:solidFill>
                                    <a:prstDash val="solid"/>
                                    <a:headEnd type="triangl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5" name="Bogen 13495"/>
                                <wps:cNvSpPr/>
                                <wps:spPr>
                                  <a:xfrm rot="20943196">
                                    <a:off x="171450" y="619125"/>
                                    <a:ext cx="914400" cy="914400"/>
                                  </a:xfrm>
                                  <a:prstGeom prst="arc">
                                    <a:avLst>
                                      <a:gd name="adj1" fmla="val 10208052"/>
                                      <a:gd name="adj2" fmla="val 14275742"/>
                                    </a:avLst>
                                  </a:prstGeom>
                                  <a:noFill/>
                                  <a:ln w="19050" cap="flat" cmpd="sng" algn="ctr">
                                    <a:solidFill>
                                      <a:sysClr val="windowText" lastClr="000000"/>
                                    </a:solidFill>
                                    <a:prstDash val="solid"/>
                                    <a:headEnd type="non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4" name="Textfeld 13494"/>
                                <wps:cNvSpPr txBox="1"/>
                                <wps:spPr>
                                  <a:xfrm>
                                    <a:off x="1285875" y="923925"/>
                                    <a:ext cx="295275" cy="476250"/>
                                  </a:xfrm>
                                  <a:prstGeom prst="rect">
                                    <a:avLst/>
                                  </a:prstGeom>
                                  <a:noFill/>
                                  <a:ln w="6350">
                                    <a:noFill/>
                                  </a:ln>
                                  <a:effectLst/>
                                </wps:spPr>
                                <wps:txbx>
                                  <w:txbxContent>
                                    <w:p>
                                      <w:pPr>
                                        <w:rPr>
                                          <w:rFonts w:ascii="Book Antiqua" w:hAnsi="Book Antiqua"/>
                                          <w:b/>
                                          <w:sz w:val="20"/>
                                        </w:rPr>
                                      </w:pPr>
                                      <w:r>
                                        <w:rPr>
                                          <w:rFonts w:ascii="Book Antiqua" w:hAnsi="Book Antiqua"/>
                                          <w:b/>
                                          <w:sz w:val="20"/>
                                        </w:rPr>
                                        <w:sym w:font="Symbol" w:char="F06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496" name="Textfeld 13496"/>
                              <wps:cNvSpPr txBox="1"/>
                              <wps:spPr>
                                <a:xfrm>
                                  <a:off x="0" y="990600"/>
                                  <a:ext cx="1533525" cy="266700"/>
                                </a:xfrm>
                                <a:prstGeom prst="rect">
                                  <a:avLst/>
                                </a:prstGeom>
                                <a:noFill/>
                                <a:ln w="6350">
                                  <a:noFill/>
                                </a:ln>
                                <a:effectLst/>
                              </wps:spPr>
                              <wps:txbx>
                                <w:txbxContent>
                                  <w:p>
                                    <w:pPr>
                                      <w:pStyle w:val="Listenabsatz"/>
                                      <w:ind w:left="720"/>
                                      <w:jc w:val="both"/>
                                      <w:rPr>
                                        <w:rFonts w:ascii="Book Antiqua" w:hAnsi="Book Antiqua"/>
                                        <w:b/>
                                        <w:sz w:val="20"/>
                                        <w:szCs w:val="20"/>
                                      </w:rPr>
                                    </w:pPr>
                                    <m:oMathPara>
                                      <m:oMathParaPr>
                                        <m:jc m:val="left"/>
                                      </m:oMathParaPr>
                                      <m:oMath>
                                        <m:r>
                                          <m:rPr>
                                            <m:sty m:val="b"/>
                                          </m:rPr>
                                          <w:rPr>
                                            <w:rFonts w:ascii="Cambria Math" w:hAnsi="Cambria Math"/>
                                            <w:sz w:val="20"/>
                                            <w:szCs w:val="20"/>
                                          </w:rPr>
                                          <m:t xml:space="preserve">-(180 - </m:t>
                                        </m:r>
                                        <m:r>
                                          <m:rPr>
                                            <m:sty m:val="b"/>
                                          </m:rPr>
                                          <w:rPr>
                                            <w:rFonts w:ascii="Cambria Math" w:hAnsi="Cambria Math"/>
                                            <w:b/>
                                            <w:sz w:val="20"/>
                                            <w:szCs w:val="20"/>
                                          </w:rPr>
                                          <w:sym w:font="Symbol" w:char="F061"/>
                                        </m:r>
                                        <m:r>
                                          <m:rPr>
                                            <m:sty m:val="b"/>
                                          </m:rPr>
                                          <w:rPr>
                                            <w:rFonts w:ascii="Cambria Math" w:hAnsi="Cambria Math"/>
                                            <w:sz w:val="20"/>
                                            <w:szCs w:val="20"/>
                                          </w:rPr>
                                          <m:t>)</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498" o:spid="_x0000_s1141" style="position:absolute;left:0;text-align:left;margin-left:285.65pt;margin-top:5.25pt;width:183.75pt;height:99.8pt;z-index:252026880;mso-position-horizontal-relative:text;mso-position-vertical-relative:text;mso-width-relative:margin;mso-height-relative:margin" coordorigin=",3333" coordsize="25589,13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">
                      <o:lock v:ext="edit" aspectratio="t"/>
                      <v:group id="Gruppieren 13497" o:spid="_x0000_s1142" style="position:absolute;left:4101;top:3333;width:21488;height:13907" coordorigin="1148,3333" coordsize="21487,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">
                        <v:line id="Gerader Verbinder 13476" o:spid="_x0000_s1143" style="position:absolute;visibility:visible;mso-wrap-style:square" from="2286,7239" to="19907,14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" strokecolor="windowText" strokeweight="1.5pt"/>
                        <v:line id="Gerader Verbinder 13490" o:spid="_x0000_s1144" style="position:absolute;visibility:visible;mso-wrap-style:square" from="1148,12382" to="20492,1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" strokecolor="windowText" strokeweight="1.5pt">
                          <v:stroke dashstyle="dash"/>
                        </v:line>
                        <v:shape id="Textfeld 13491" o:spid="_x0000_s1145" type="#_x0000_t202" style="position:absolute;left:3864;top:3333;width:18772;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" filled="f" stroked="f" strokeweight=".5pt">
                          <v:textbox>
                            <w:txbxContent>
                              <w:p>
                                <w:pPr>
                                  <w:jc w:val="center"/>
                                  <w:rPr>
                                    <w:rFonts w:ascii="Book Antiqua" w:hAnsi="Book Antiqua"/>
                                    <w:b/>
                                    <w:sz w:val="20"/>
                                  </w:rPr>
                                </w:pPr>
                                <w:r>
                                  <w:rPr>
                                    <w:rFonts w:ascii="Book Antiqua" w:hAnsi="Book Antiqua"/>
                                    <w:b/>
                                    <w:sz w:val="20"/>
                                  </w:rPr>
                                  <w:t xml:space="preserve">Steigungswinkel </w:t>
                                </w:r>
                              </w:p>
                              <w:p>
                                <w:pPr>
                                  <w:jc w:val="center"/>
                                  <w:rPr>
                                    <w:rFonts w:ascii="Book Antiqua" w:hAnsi="Book Antiqua"/>
                                    <w:b/>
                                    <w:sz w:val="20"/>
                                  </w:rPr>
                                </w:pPr>
                                <w:r>
                                  <w:rPr>
                                    <w:rFonts w:ascii="Book Antiqua" w:hAnsi="Book Antiqua"/>
                                    <w:b/>
                                    <w:sz w:val="20"/>
                                  </w:rPr>
                                  <w:t>bei negativer Steigung:</w:t>
                                </w:r>
                              </w:p>
                            </w:txbxContent>
                          </v:textbox>
                        </v:shape>
                        <v:shape id="Bogen 13493" o:spid="_x0000_s1146" style="position:absolute;left:10001;top:8953;width:7734;height:8287;visibility:visible;mso-wrap-style:square;v-text-anchor:middle" coordsize="773430,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" path="m73517,171297nsc170466,27876,341770,-33676,499822,18118,649254,67087,756494,207602,771615,374244l386715,414338,73517,171297xem73517,171297nfc170466,27876,341770,-33676,499822,18118,649254,67087,756494,207602,771615,374244e" filled="f" strokecolor="windowText" strokeweight="1.5pt">
                          <v:stroke startarrow="block"/>
                          <v:path arrowok="t" o:connecttype="custom" o:connectlocs="73517,171297;499822,18118;771615,374244" o:connectangles="0,0,0"/>
                        </v:shape>
                        <v:shape id="Bogen 13495" o:spid="_x0000_s1147" style="position:absolute;left:1714;top:6191;width:9144;height:9144;rotation:-717405fd;visibility:visible;mso-wrap-style:square;v-text-anchor:middle" coordsize="91440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" path="m6761,535537nsc-25070,352507,57015,168414,214441,69773l457200,457200,6761,535537xem6761,535537nfc-25070,352507,57015,168414,214441,69773e" filled="f" strokecolor="windowText" strokeweight="1.5pt">
                          <v:stroke endarrow="block"/>
                          <v:path arrowok="t" o:connecttype="custom" o:connectlocs="6761,535537;214441,69773" o:connectangles="0,0"/>
                        </v:shape>
                        <v:shape id="Textfeld 13494" o:spid="_x0000_s1148" type="#_x0000_t202" style="position:absolute;left:12858;top:9239;width:2953;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" filled="f" stroked="f" strokeweight=".5pt">
                          <v:textbox>
                            <w:txbxContent>
                              <w:p>
                                <w:pPr>
                                  <w:rPr>
                                    <w:rFonts w:ascii="Book Antiqua" w:hAnsi="Book Antiqua"/>
                                    <w:b/>
                                    <w:sz w:val="20"/>
                                  </w:rPr>
                                </w:pPr>
                                <w:r>
                                  <w:rPr>
                                    <w:rFonts w:ascii="Book Antiqua" w:hAnsi="Book Antiqua"/>
                                    <w:b/>
                                    <w:sz w:val="20"/>
                                  </w:rPr>
                                  <w:sym w:font="Symbol" w:char="F061"/>
                                </w:r>
                              </w:p>
                            </w:txbxContent>
                          </v:textbox>
                        </v:shape>
                      </v:group>
                      <v:shape id="Textfeld 13496" o:spid="_x0000_s1149" type="#_x0000_t202" style="position:absolute;top:9906;width:1533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" filled="f" stroked="f" strokeweight=".5pt">
                        <v:textbox>
                          <w:txbxContent>
                            <w:p>
                              <w:pPr>
                                <w:pStyle w:val="Listenabsatz"/>
                                <w:ind w:left="720"/>
                                <w:jc w:val="both"/>
                                <w:rPr>
                                  <w:rFonts w:ascii="Book Antiqua" w:hAnsi="Book Antiqua"/>
                                  <w:b/>
                                  <w:sz w:val="20"/>
                                  <w:szCs w:val="20"/>
                                </w:rPr>
                              </w:pPr>
                              <m:oMathPara>
                                <m:oMathParaPr>
                                  <m:jc m:val="left"/>
                                </m:oMathParaPr>
                                <m:oMath>
                                  <m:r>
                                    <m:rPr>
                                      <m:sty m:val="b"/>
                                    </m:rPr>
                                    <w:rPr>
                                      <w:rFonts w:ascii="Cambria Math" w:hAnsi="Cambria Math"/>
                                      <w:sz w:val="20"/>
                                      <w:szCs w:val="20"/>
                                    </w:rPr>
                                    <m:t xml:space="preserve">-(180 - </m:t>
                                  </m:r>
                                  <m:r>
                                    <m:rPr>
                                      <m:sty m:val="b"/>
                                    </m:rPr>
                                    <w:rPr>
                                      <w:rFonts w:ascii="Cambria Math" w:hAnsi="Cambria Math"/>
                                      <w:b/>
                                      <w:sz w:val="20"/>
                                      <w:szCs w:val="20"/>
                                    </w:rPr>
                                    <w:sym w:font="Symbol" w:char="F061"/>
                                  </m:r>
                                  <m:r>
                                    <m:rPr>
                                      <m:sty m:val="b"/>
                                    </m:rPr>
                                    <w:rPr>
                                      <w:rFonts w:ascii="Cambria Math" w:hAnsi="Cambria Math"/>
                                      <w:sz w:val="20"/>
                                      <w:szCs w:val="20"/>
                                    </w:rPr>
                                    <m:t>)</m:t>
                                  </m:r>
                                </m:oMath>
                              </m:oMathPara>
                            </w:p>
                          </w:txbxContent>
                        </v:textbox>
                      </v:shape>
                    </v:group>
                  </w:pict>
                </mc:Fallback>
              </mc:AlternateContent>
            </w:r>
          </w:p>
          <w:p>
            <w:pPr>
              <w:jc w:val="both"/>
              <w:rPr>
                <w:rFonts w:ascii="Book Antiqua" w:hAnsi="Book Antiqua"/>
                <w:b/>
                <w:sz w:val="22"/>
                <w:szCs w:val="38"/>
              </w:rPr>
            </w:pPr>
          </w:p>
          <w:p>
            <w:pPr>
              <w:jc w:val="both"/>
              <w:rPr>
                <w:rFonts w:ascii="Book Antiqua" w:hAnsi="Book Antiqua"/>
                <w:b/>
                <w:sz w:val="22"/>
                <w:szCs w:val="38"/>
              </w:rPr>
            </w:pPr>
          </w:p>
          <w:p>
            <w:pPr>
              <w:jc w:val="both"/>
              <w:rPr>
                <w:rFonts w:ascii="Book Antiqua" w:hAnsi="Book Antiqua"/>
                <w:b/>
                <w:sz w:val="22"/>
                <w:szCs w:val="38"/>
              </w:rPr>
            </w:pPr>
          </w:p>
          <w:p>
            <w:pPr>
              <w:jc w:val="both"/>
              <w:rPr>
                <w:rFonts w:ascii="Book Antiqua" w:hAnsi="Book Antiqua"/>
                <w:b/>
                <w:sz w:val="22"/>
                <w:szCs w:val="38"/>
              </w:rPr>
            </w:pPr>
          </w:p>
          <w:p>
            <w:pPr>
              <w:jc w:val="both"/>
              <w:rPr>
                <w:rFonts w:ascii="Book Antiqua" w:hAnsi="Book Antiqua"/>
                <w:sz w:val="22"/>
                <w:szCs w:val="38"/>
              </w:rPr>
            </w:pPr>
          </w:p>
          <w:p>
            <w:pPr>
              <w:jc w:val="both"/>
              <w:rPr>
                <w:rFonts w:ascii="Book Antiqua" w:hAnsi="Book Antiqua"/>
                <w:sz w:val="22"/>
                <w:szCs w:val="38"/>
              </w:rPr>
            </w:pPr>
          </w:p>
          <w:p>
            <w:pPr>
              <w:jc w:val="both"/>
              <w:rPr>
                <w:rFonts w:ascii="Book Antiqua" w:hAnsi="Book Antiqua"/>
                <w:sz w:val="22"/>
                <w:szCs w:val="38"/>
              </w:rPr>
            </w:pPr>
            <w:r>
              <w:rPr>
                <w:rFonts w:ascii="Book Antiqua" w:hAnsi="Book Antiqua"/>
                <w:noProof/>
                <w:sz w:val="22"/>
                <w:szCs w:val="38"/>
              </w:rPr>
              <mc:AlternateContent>
                <mc:Choice Requires="wps">
                  <w:drawing>
                    <wp:anchor distT="0" distB="0" distL="114300" distR="114300" simplePos="0" relativeHeight="252027904" behindDoc="0" locked="0" layoutInCell="1" allowOverlap="1">
                      <wp:simplePos x="0" y="0"/>
                      <wp:positionH relativeFrom="column">
                        <wp:posOffset>4065905</wp:posOffset>
                      </wp:positionH>
                      <wp:positionV relativeFrom="paragraph">
                        <wp:posOffset>115570</wp:posOffset>
                      </wp:positionV>
                      <wp:extent cx="1771650" cy="1323975"/>
                      <wp:effectExtent l="0" t="0" r="0" b="0"/>
                      <wp:wrapNone/>
                      <wp:docPr id="13499" name="Textfeld 13499"/>
                      <wp:cNvGraphicFramePr/>
                      <a:graphic xmlns:a="http://schemas.openxmlformats.org/drawingml/2006/main">
                        <a:graphicData uri="http://schemas.microsoft.com/office/word/2010/wordprocessingShape">
                          <wps:wsp>
                            <wps:cNvSpPr txBox="1"/>
                            <wps:spPr>
                              <a:xfrm>
                                <a:off x="0" y="0"/>
                                <a:ext cx="1771650" cy="1323975"/>
                              </a:xfrm>
                              <a:prstGeom prst="rect">
                                <a:avLst/>
                              </a:prstGeom>
                              <a:noFill/>
                              <a:ln w="6350">
                                <a:noFill/>
                              </a:ln>
                              <a:effectLst/>
                            </wps:spPr>
                            <wps:txbx>
                              <w:txbxContent>
                                <w:p>
                                  <w:pPr>
                                    <w:jc w:val="both"/>
                                    <w:rPr>
                                      <w:rFonts w:ascii="Book Antiqua" w:hAnsi="Book Antiqua"/>
                                      <w:sz w:val="22"/>
                                    </w:rPr>
                                  </w:pPr>
                                  <w:r>
                                    <w:rPr>
                                      <w:rFonts w:ascii="Book Antiqua" w:hAnsi="Book Antiqua"/>
                                      <w:b/>
                                      <w:sz w:val="22"/>
                                    </w:rPr>
                                    <w:t>Merke</w:t>
                                  </w:r>
                                  <w:r>
                                    <w:rPr>
                                      <w:rFonts w:ascii="Book Antiqua" w:hAnsi="Book Antiqua"/>
                                      <w:sz w:val="22"/>
                                    </w:rPr>
                                    <w:t xml:space="preserve">: Der GTR gibt bei negativen Steigungen als Steigungswinkel entweder den positiven stumpfen Winkel </w:t>
                                  </w:r>
                                  <w:r>
                                    <w:rPr>
                                      <w:rFonts w:ascii="Book Antiqua" w:hAnsi="Book Antiqua"/>
                                      <w:sz w:val="22"/>
                                    </w:rPr>
                                    <w:sym w:font="Symbol" w:char="F061"/>
                                  </w:r>
                                  <w:r>
                                    <w:rPr>
                                      <w:rFonts w:ascii="Book Antiqua" w:hAnsi="Book Antiqua"/>
                                      <w:sz w:val="22"/>
                                    </w:rPr>
                                    <w:t xml:space="preserve"> an oder den negativen Nebenwinkel von</w:t>
                                  </w:r>
                                  <m:oMath>
                                    <m:r>
                                      <w:rPr>
                                        <w:rFonts w:ascii="Cambria Math" w:hAnsi="Cambria Math"/>
                                        <w:sz w:val="22"/>
                                      </w:rPr>
                                      <m:t xml:space="preserve"> </m:t>
                                    </m:r>
                                    <m:r>
                                      <m:rPr>
                                        <m:sty m:val="p"/>
                                      </m:rPr>
                                      <w:rPr>
                                        <w:rFonts w:ascii="Cambria Math" w:hAnsi="Cambria Math"/>
                                        <w:sz w:val="22"/>
                                      </w:rPr>
                                      <m:t>α</m:t>
                                    </m:r>
                                  </m:oMath>
                                  <w:r>
                                    <w:rPr>
                                      <w:rFonts w:ascii="Book Antiqua" w:hAnsi="Book Antiqu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499" o:spid="_x0000_s1150" type="#_x0000_t202" style="position:absolute;left:0;text-align:left;margin-left:320.15pt;margin-top:9.1pt;width:139.5pt;height:104.2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" filled="f" stroked="f" strokeweight=".5pt">
                      <v:textbox>
                        <w:txbxContent>
                          <w:p>
                            <w:pPr>
                              <w:jc w:val="both"/>
                              <w:rPr>
                                <w:rFonts w:ascii="Book Antiqua" w:hAnsi="Book Antiqua"/>
                                <w:sz w:val="22"/>
                              </w:rPr>
                            </w:pPr>
                            <w:r>
                              <w:rPr>
                                <w:rFonts w:ascii="Book Antiqua" w:hAnsi="Book Antiqua"/>
                                <w:b/>
                                <w:sz w:val="22"/>
                              </w:rPr>
                              <w:t>Merke</w:t>
                            </w:r>
                            <w:r>
                              <w:rPr>
                                <w:rFonts w:ascii="Book Antiqua" w:hAnsi="Book Antiqua"/>
                                <w:sz w:val="22"/>
                              </w:rPr>
                              <w:t xml:space="preserve">: Der GTR gibt bei negativen Steigungen als Steigungswinkel entweder den positiven stumpfen Winkel </w:t>
                            </w:r>
                            <w:r>
                              <w:rPr>
                                <w:rFonts w:ascii="Book Antiqua" w:hAnsi="Book Antiqua"/>
                                <w:sz w:val="22"/>
                              </w:rPr>
                              <w:sym w:font="Symbol" w:char="F061"/>
                            </w:r>
                            <w:r>
                              <w:rPr>
                                <w:rFonts w:ascii="Book Antiqua" w:hAnsi="Book Antiqua"/>
                                <w:sz w:val="22"/>
                              </w:rPr>
                              <w:t xml:space="preserve"> an oder den negativen Nebenwinkel von</w:t>
                            </w:r>
                            <m:oMath>
                              <m:r>
                                <w:rPr>
                                  <w:rFonts w:ascii="Cambria Math" w:hAnsi="Cambria Math"/>
                                  <w:sz w:val="22"/>
                                </w:rPr>
                                <m:t xml:space="preserve"> </m:t>
                              </m:r>
                              <m:r>
                                <m:rPr>
                                  <m:sty m:val="p"/>
                                </m:rPr>
                                <w:rPr>
                                  <w:rFonts w:ascii="Cambria Math" w:hAnsi="Cambria Math"/>
                                  <w:sz w:val="22"/>
                                </w:rPr>
                                <m:t>α</m:t>
                              </m:r>
                            </m:oMath>
                            <w:r>
                              <w:rPr>
                                <w:rFonts w:ascii="Book Antiqua" w:hAnsi="Book Antiqua"/>
                                <w:sz w:val="22"/>
                              </w:rPr>
                              <w:t>.</w:t>
                            </w:r>
                          </w:p>
                        </w:txbxContent>
                      </v:textbox>
                    </v:shape>
                  </w:pict>
                </mc:Fallback>
              </mc:AlternateContent>
            </w:r>
          </w:p>
          <w:p>
            <w:pPr>
              <w:jc w:val="both"/>
              <w:rPr>
                <w:rFonts w:ascii="Book Antiqua" w:hAnsi="Book Antiqua"/>
                <w:sz w:val="22"/>
                <w:szCs w:val="38"/>
              </w:rPr>
            </w:pPr>
          </w:p>
          <w:p>
            <w:pPr>
              <w:jc w:val="both"/>
              <w:rPr>
                <w:rFonts w:ascii="Book Antiqua" w:hAnsi="Book Antiqua"/>
                <w:sz w:val="22"/>
                <w:szCs w:val="38"/>
              </w:rPr>
            </w:pPr>
          </w:p>
          <w:p>
            <w:pPr>
              <w:jc w:val="both"/>
              <w:rPr>
                <w:rFonts w:ascii="Book Antiqua" w:hAnsi="Book Antiqua"/>
                <w:sz w:val="22"/>
                <w:szCs w:val="38"/>
              </w:rPr>
            </w:pPr>
          </w:p>
          <w:p>
            <w:pPr>
              <w:jc w:val="both"/>
              <w:rPr>
                <w:rFonts w:ascii="Book Antiqua" w:hAnsi="Book Antiqua"/>
                <w:sz w:val="22"/>
                <w:szCs w:val="38"/>
              </w:rPr>
            </w:pPr>
          </w:p>
          <w:p>
            <w:pPr>
              <w:jc w:val="both"/>
              <w:rPr>
                <w:rFonts w:ascii="Book Antiqua" w:hAnsi="Book Antiqua"/>
                <w:sz w:val="22"/>
                <w:szCs w:val="38"/>
              </w:rPr>
            </w:pPr>
          </w:p>
          <w:p>
            <w:pPr>
              <w:jc w:val="both"/>
              <w:rPr>
                <w:rFonts w:ascii="Book Antiqua" w:hAnsi="Book Antiqua"/>
                <w:sz w:val="22"/>
                <w:szCs w:val="38"/>
              </w:rPr>
            </w:pPr>
          </w:p>
        </w:tc>
      </w:tr>
    </w:tbl>
    <w:p>
      <w:pPr>
        <w:rPr>
          <w:rFonts w:ascii="Book Antiqua" w:hAnsi="Book Antiqua"/>
          <w:b/>
        </w:rPr>
      </w:pPr>
    </w:p>
    <w:p>
      <w:pPr>
        <w:autoSpaceDE w:val="0"/>
        <w:autoSpaceDN w:val="0"/>
        <w:adjustRightInd w:val="0"/>
        <w:jc w:val="both"/>
        <w:rPr>
          <w:rFonts w:ascii="Book Antiqua" w:hAnsi="Book Antiqua"/>
          <w:b/>
          <w:color w:val="0070C0"/>
        </w:rPr>
      </w:pPr>
      <w:r>
        <w:rPr>
          <w:rFonts w:ascii="Book Antiqua" w:hAnsi="Book Antiqua"/>
          <w:iCs/>
          <w:noProof/>
          <w:color w:val="0070C0"/>
          <w:sz w:val="22"/>
        </w:rPr>
        <w:lastRenderedPageBreak/>
        <mc:AlternateContent>
          <mc:Choice Requires="wpg">
            <w:drawing>
              <wp:inline distT="0" distB="0" distL="0" distR="0">
                <wp:extent cx="219075" cy="342900"/>
                <wp:effectExtent l="0" t="0" r="9525" b="0"/>
                <wp:docPr id="177" name="Gruppieren 177"/>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78" name="Grafik 178"/>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79" name="Gerader Verbinder 179"/>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81" name="Gerader Verbinder 181"/>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0B91611B" id="Gruppieren 177"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">
                <v:shape id="Grafik 178"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">
                  <v:imagedata r:id="rId23" o:title="" croptop="12015f" cropbottom="10923f" cropleft="19661f" cropright="15292f"/>
                  <v:path arrowok="t"/>
                </v:shape>
                <v:line id="Gerader Verbinder 179"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" strokecolor="windowText" strokeweight="1.5pt"/>
                <v:line id="Gerader Verbinder 181"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" strokecolor="windowText" strokeweight="1.5pt"/>
                <w10:anchorlock/>
              </v:group>
            </w:pict>
          </mc:Fallback>
        </mc:AlternateContent>
      </w:r>
      <w:r>
        <w:rPr>
          <w:rFonts w:ascii="Book Antiqua" w:hAnsi="Book Antiqua"/>
          <w:b/>
          <w:color w:val="0070C0"/>
        </w:rPr>
        <w:t>Aufgabe 2 (Verbreitung eines Gerüchts)</w:t>
      </w:r>
    </w:p>
    <w:p>
      <w:pPr>
        <w:rPr>
          <w:rFonts w:ascii="Book Antiqua" w:hAnsi="Book Antiqua"/>
          <w:b/>
          <w:sz w:val="18"/>
        </w:rPr>
      </w:pPr>
    </w:p>
    <w:p>
      <w:pPr>
        <w:jc w:val="both"/>
        <w:rPr>
          <w:rFonts w:ascii="Book Antiqua" w:hAnsi="Book Antiqua"/>
          <w:sz w:val="22"/>
        </w:rPr>
      </w:pPr>
      <w:r>
        <w:rPr>
          <w:rFonts w:ascii="Book Antiqua" w:hAnsi="Book Antiqua"/>
          <w:sz w:val="22"/>
        </w:rPr>
        <w:t xml:space="preserve">In einer niederländischen Kleinstadt verbreitet sich unter 10000 Menschen ein Gerücht. Der zeitliche Verlauf der Verbreitung unter den Menschen ist in der nachfolgenden Tabelle bzw. im nachfolgenden Diagramm dargestellt. Dabei sei t die Zeit in Tagen und N(t) die Anzahl der Personen, die das Gerücht </w:t>
      </w:r>
      <w:r>
        <w:rPr>
          <w:rFonts w:ascii="Book Antiqua" w:hAnsi="Book Antiqua"/>
          <w:b/>
          <w:sz w:val="22"/>
        </w:rPr>
        <w:t>insgesamt</w:t>
      </w:r>
      <w:r>
        <w:rPr>
          <w:rFonts w:ascii="Book Antiqua" w:hAnsi="Book Antiqua"/>
          <w:sz w:val="22"/>
        </w:rPr>
        <w:t xml:space="preserve"> kennen. </w:t>
      </w:r>
    </w:p>
    <w:p>
      <w:pPr>
        <w:jc w:val="both"/>
        <w:rPr>
          <w:rFonts w:ascii="Book Antiqua" w:hAnsi="Book Antiqua"/>
          <w:sz w:val="20"/>
        </w:rPr>
      </w:pPr>
      <w:r>
        <w:rPr>
          <w:noProof/>
        </w:rPr>
        <w:t xml:space="preserve"> </w:t>
      </w:r>
    </w:p>
    <w:tbl>
      <w:tblPr>
        <w:tblpPr w:leftFromText="141" w:rightFromText="141" w:vertAnchor="text" w:tblpY="1"/>
        <w:tblOverlap w:val="never"/>
        <w:tblW w:w="3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835"/>
      </w:tblGrid>
      <w:tr>
        <w:trPr>
          <w:trHeight w:val="705"/>
        </w:trPr>
        <w:tc>
          <w:tcPr>
            <w:tcW w:w="988" w:type="dxa"/>
            <w:shd w:val="clear" w:color="auto" w:fill="auto"/>
            <w:noWrap/>
            <w:vAlign w:val="center"/>
            <w:hideMark/>
          </w:tcPr>
          <w:p>
            <w:pPr>
              <w:rPr>
                <w:rFonts w:ascii="Book Antiqua" w:hAnsi="Book Antiqua"/>
                <w:b/>
                <w:color w:val="000000"/>
                <w:sz w:val="22"/>
              </w:rPr>
            </w:pPr>
            <w:r>
              <w:rPr>
                <w:rFonts w:ascii="Book Antiqua" w:hAnsi="Book Antiqua"/>
                <w:b/>
                <w:color w:val="000000"/>
                <w:sz w:val="22"/>
              </w:rPr>
              <w:t>Zeit t in Tagen</w:t>
            </w:r>
          </w:p>
        </w:tc>
        <w:tc>
          <w:tcPr>
            <w:tcW w:w="2835" w:type="dxa"/>
            <w:shd w:val="clear" w:color="auto" w:fill="auto"/>
            <w:vAlign w:val="center"/>
            <w:hideMark/>
          </w:tcPr>
          <w:p>
            <w:pPr>
              <w:rPr>
                <w:rFonts w:ascii="Book Antiqua" w:hAnsi="Book Antiqua"/>
                <w:b/>
                <w:color w:val="000000"/>
                <w:sz w:val="22"/>
              </w:rPr>
            </w:pPr>
            <w:r>
              <w:rPr>
                <w:rFonts w:ascii="Book Antiqua" w:hAnsi="Book Antiqua"/>
                <w:b/>
                <w:color w:val="000000"/>
                <w:sz w:val="22"/>
              </w:rPr>
              <w:t xml:space="preserve">Anzahl der Personen N(t), </w:t>
            </w:r>
          </w:p>
          <w:p>
            <w:pPr>
              <w:rPr>
                <w:rFonts w:ascii="Book Antiqua" w:hAnsi="Book Antiqua"/>
                <w:b/>
                <w:color w:val="000000"/>
                <w:sz w:val="22"/>
              </w:rPr>
            </w:pPr>
            <w:r>
              <w:rPr>
                <w:rFonts w:ascii="Book Antiqua" w:hAnsi="Book Antiqua"/>
                <w:b/>
                <w:color w:val="000000"/>
                <w:sz w:val="22"/>
              </w:rPr>
              <w:t>die das Gerücht kennen</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0</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1</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1</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10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2</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40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3</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250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4</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1370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5</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5000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6</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8600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7</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9750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8</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9960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9</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9990</w:t>
            </w:r>
          </w:p>
        </w:tc>
      </w:tr>
      <w:tr>
        <w:trPr>
          <w:trHeight w:val="337"/>
        </w:trPr>
        <w:tc>
          <w:tcPr>
            <w:tcW w:w="988" w:type="dxa"/>
            <w:shd w:val="clear" w:color="auto" w:fill="auto"/>
            <w:noWrap/>
            <w:vAlign w:val="bottom"/>
            <w:hideMark/>
          </w:tcPr>
          <w:p>
            <w:pPr>
              <w:rPr>
                <w:rFonts w:ascii="Book Antiqua" w:hAnsi="Book Antiqua"/>
                <w:color w:val="000000"/>
                <w:sz w:val="22"/>
              </w:rPr>
            </w:pPr>
            <w:r>
              <w:rPr>
                <w:rFonts w:ascii="Book Antiqua" w:hAnsi="Book Antiqua"/>
                <w:color w:val="000000"/>
                <w:sz w:val="22"/>
              </w:rPr>
              <w:t>10</w:t>
            </w:r>
          </w:p>
        </w:tc>
        <w:tc>
          <w:tcPr>
            <w:tcW w:w="2835" w:type="dxa"/>
            <w:shd w:val="clear" w:color="auto" w:fill="auto"/>
            <w:noWrap/>
            <w:vAlign w:val="bottom"/>
            <w:hideMark/>
          </w:tcPr>
          <w:p>
            <w:pPr>
              <w:rPr>
                <w:rFonts w:ascii="Book Antiqua" w:hAnsi="Book Antiqua"/>
                <w:color w:val="000000"/>
                <w:sz w:val="22"/>
              </w:rPr>
            </w:pPr>
            <w:r>
              <w:rPr>
                <w:rFonts w:ascii="Book Antiqua" w:hAnsi="Book Antiqua"/>
                <w:color w:val="000000"/>
                <w:sz w:val="22"/>
              </w:rPr>
              <w:t>10000</w:t>
            </w:r>
          </w:p>
        </w:tc>
      </w:tr>
    </w:tbl>
    <w:p>
      <w:pPr>
        <w:jc w:val="both"/>
        <w:rPr>
          <w:rFonts w:ascii="Book Antiqua" w:hAnsi="Book Antiqua"/>
          <w:sz w:val="20"/>
        </w:rPr>
      </w:pPr>
      <w:r>
        <w:rPr>
          <w:noProof/>
        </w:rPr>
        <w:drawing>
          <wp:anchor distT="0" distB="0" distL="114300" distR="114300" simplePos="0" relativeHeight="252028928" behindDoc="1" locked="0" layoutInCell="1" allowOverlap="1">
            <wp:simplePos x="0" y="0"/>
            <wp:positionH relativeFrom="margin">
              <wp:align>right</wp:align>
            </wp:positionH>
            <wp:positionV relativeFrom="paragraph">
              <wp:posOffset>3810</wp:posOffset>
            </wp:positionV>
            <wp:extent cx="3609929" cy="2959530"/>
            <wp:effectExtent l="0" t="0" r="0" b="0"/>
            <wp:wrapNone/>
            <wp:docPr id="13507" name="Grafik 1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84">
                      <a:extLst>
                        <a:ext uri="{28A0092B-C50C-407E-A947-70E740481C1C}">
                          <a14:useLocalDpi xmlns:a14="http://schemas.microsoft.com/office/drawing/2010/main" val="0"/>
                        </a:ext>
                      </a:extLst>
                    </a:blip>
                    <a:srcRect l="17528" t="1295" r="1878" b="4968"/>
                    <a:stretch>
                      <a:fillRect/>
                    </a:stretch>
                  </pic:blipFill>
                  <pic:spPr bwMode="auto">
                    <a:xfrm>
                      <a:off x="0" y="0"/>
                      <a:ext cx="3609929" cy="29595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 Antiqua" w:hAnsi="Book Antiqua"/>
        </w:rPr>
        <w:br w:type="textWrapping" w:clear="all"/>
      </w:r>
    </w:p>
    <w:p>
      <w:pPr>
        <w:numPr>
          <w:ilvl w:val="0"/>
          <w:numId w:val="33"/>
        </w:numPr>
        <w:jc w:val="both"/>
        <w:rPr>
          <w:rFonts w:ascii="Book Antiqua" w:hAnsi="Book Antiqua"/>
          <w:iCs/>
          <w:sz w:val="22"/>
        </w:rPr>
      </w:pPr>
      <w:r>
        <w:rPr>
          <w:rFonts w:ascii="Book Antiqua" w:hAnsi="Book Antiqua"/>
          <w:b/>
          <w:iCs/>
          <w:sz w:val="22"/>
        </w:rPr>
        <w:t>Gib</w:t>
      </w:r>
      <w:r>
        <w:rPr>
          <w:rFonts w:ascii="Book Antiqua" w:hAnsi="Book Antiqua"/>
          <w:iCs/>
          <w:sz w:val="22"/>
        </w:rPr>
        <w:t xml:space="preserve"> </w:t>
      </w:r>
      <w:r>
        <w:rPr>
          <w:rFonts w:ascii="Book Antiqua" w:hAnsi="Book Antiqua"/>
          <w:b/>
          <w:iCs/>
          <w:sz w:val="22"/>
        </w:rPr>
        <w:t>an</w:t>
      </w:r>
      <w:r>
        <w:rPr>
          <w:rFonts w:ascii="Book Antiqua" w:hAnsi="Book Antiqua"/>
          <w:iCs/>
          <w:sz w:val="22"/>
        </w:rPr>
        <w:t xml:space="preserve">, wie viele Menschen das Gerücht am dritten Tag </w:t>
      </w:r>
      <w:r>
        <w:rPr>
          <w:rFonts w:ascii="Book Antiqua" w:hAnsi="Book Antiqua"/>
          <w:b/>
          <w:iCs/>
          <w:sz w:val="22"/>
        </w:rPr>
        <w:t>zum ersten Mal</w:t>
      </w:r>
      <w:r>
        <w:rPr>
          <w:rFonts w:ascii="Book Antiqua" w:hAnsi="Book Antiqua"/>
          <w:iCs/>
          <w:sz w:val="22"/>
        </w:rPr>
        <w:t xml:space="preserve"> gehört haben und </w:t>
      </w:r>
      <w:r>
        <w:rPr>
          <w:rFonts w:ascii="Book Antiqua" w:hAnsi="Book Antiqua"/>
          <w:b/>
          <w:iCs/>
          <w:sz w:val="22"/>
        </w:rPr>
        <w:t>untersuche</w:t>
      </w:r>
      <w:r>
        <w:rPr>
          <w:rFonts w:ascii="Book Antiqua" w:hAnsi="Book Antiqua"/>
          <w:iCs/>
          <w:sz w:val="22"/>
        </w:rPr>
        <w:t xml:space="preserve">, an welchem Tag die meisten Menschen das Gerücht </w:t>
      </w:r>
      <w:r>
        <w:rPr>
          <w:rFonts w:ascii="Book Antiqua" w:hAnsi="Book Antiqua"/>
          <w:b/>
          <w:iCs/>
          <w:sz w:val="22"/>
        </w:rPr>
        <w:t>erstmals</w:t>
      </w:r>
      <w:r>
        <w:rPr>
          <w:rFonts w:ascii="Book Antiqua" w:hAnsi="Book Antiqua"/>
          <w:iCs/>
          <w:sz w:val="22"/>
        </w:rPr>
        <w:t xml:space="preserve"> hören.</w:t>
      </w:r>
    </w:p>
    <w:p>
      <w:pPr>
        <w:jc w:val="both"/>
        <w:rPr>
          <w:rFonts w:ascii="Book Antiqua" w:hAnsi="Book Antiqua"/>
          <w:iCs/>
          <w:sz w:val="18"/>
        </w:rPr>
      </w:pPr>
    </w:p>
    <w:p>
      <w:pPr>
        <w:numPr>
          <w:ilvl w:val="0"/>
          <w:numId w:val="33"/>
        </w:numPr>
        <w:jc w:val="both"/>
        <w:rPr>
          <w:rFonts w:ascii="Book Antiqua" w:hAnsi="Book Antiqua"/>
          <w:iCs/>
          <w:sz w:val="22"/>
        </w:rPr>
      </w:pPr>
      <w:r>
        <w:rPr>
          <w:rFonts w:ascii="Book Antiqua" w:hAnsi="Book Antiqua"/>
          <w:b/>
          <w:iCs/>
          <w:sz w:val="22"/>
        </w:rPr>
        <w:t>Berechne</w:t>
      </w:r>
      <w:r>
        <w:rPr>
          <w:rFonts w:ascii="Book Antiqua" w:hAnsi="Book Antiqua"/>
          <w:iCs/>
          <w:sz w:val="22"/>
        </w:rPr>
        <w:t xml:space="preserve"> die mittlere Änderungsrate von N im Zeitintervall [3; 5] sowie die mittlere Geschwindigkeit, mit der sich das Gerücht vom zweiten bis zum vierten Tag ändert.</w:t>
      </w:r>
    </w:p>
    <w:p>
      <w:pPr>
        <w:jc w:val="both"/>
        <w:rPr>
          <w:rFonts w:ascii="Book Antiqua" w:hAnsi="Book Antiqua"/>
          <w:iCs/>
          <w:sz w:val="18"/>
        </w:rPr>
      </w:pPr>
    </w:p>
    <w:p>
      <w:pPr>
        <w:numPr>
          <w:ilvl w:val="0"/>
          <w:numId w:val="33"/>
        </w:numPr>
        <w:jc w:val="both"/>
        <w:rPr>
          <w:rFonts w:ascii="Book Antiqua" w:hAnsi="Book Antiqua"/>
          <w:iCs/>
          <w:sz w:val="22"/>
        </w:rPr>
      </w:pPr>
      <w:r>
        <w:rPr>
          <w:rFonts w:ascii="Book Antiqua" w:hAnsi="Book Antiqua"/>
          <w:b/>
          <w:iCs/>
          <w:sz w:val="22"/>
        </w:rPr>
        <w:t>Begründe</w:t>
      </w:r>
      <w:r>
        <w:rPr>
          <w:rFonts w:ascii="Book Antiqua" w:hAnsi="Book Antiqua"/>
          <w:iCs/>
          <w:sz w:val="22"/>
        </w:rPr>
        <w:t>, in welchem der Zeitintervalle [0; 1], [1; 2], ... , [9; 10] die mittlere Verbreitungsgeschwindigkeit am größten ist.</w:t>
      </w:r>
    </w:p>
    <w:p>
      <w:pPr>
        <w:jc w:val="both"/>
        <w:rPr>
          <w:rFonts w:ascii="Book Antiqua" w:hAnsi="Book Antiqua"/>
          <w:iCs/>
          <w:sz w:val="18"/>
        </w:rPr>
      </w:pPr>
    </w:p>
    <w:p>
      <w:pPr>
        <w:numPr>
          <w:ilvl w:val="0"/>
          <w:numId w:val="33"/>
        </w:numPr>
        <w:jc w:val="both"/>
        <w:rPr>
          <w:rFonts w:ascii="Book Antiqua" w:hAnsi="Book Antiqua"/>
          <w:iCs/>
          <w:sz w:val="22"/>
        </w:rPr>
      </w:pPr>
      <w:r>
        <w:rPr>
          <w:rFonts w:ascii="Book Antiqua" w:hAnsi="Book Antiqua"/>
          <w:b/>
          <w:iCs/>
          <w:sz w:val="22"/>
        </w:rPr>
        <w:t>Bestimme</w:t>
      </w:r>
      <w:r>
        <w:rPr>
          <w:rFonts w:ascii="Book Antiqua" w:hAnsi="Book Antiqua"/>
          <w:iCs/>
          <w:sz w:val="22"/>
        </w:rPr>
        <w:t xml:space="preserve"> den Zeitraum, in dem die Verbreitungsrate zu- bzw. abnimmt.</w:t>
      </w:r>
    </w:p>
    <w:p>
      <w:pPr>
        <w:jc w:val="both"/>
        <w:rPr>
          <w:rFonts w:ascii="Book Antiqua" w:hAnsi="Book Antiqua"/>
          <w:iCs/>
          <w:sz w:val="18"/>
        </w:rPr>
      </w:pPr>
    </w:p>
    <w:p>
      <w:pPr>
        <w:numPr>
          <w:ilvl w:val="0"/>
          <w:numId w:val="33"/>
        </w:numPr>
        <w:jc w:val="both"/>
        <w:rPr>
          <w:rFonts w:ascii="Book Antiqua" w:hAnsi="Book Antiqua"/>
          <w:iCs/>
          <w:sz w:val="22"/>
        </w:rPr>
      </w:pPr>
      <w:r>
        <w:rPr>
          <w:rFonts w:ascii="Book Antiqua" w:hAnsi="Book Antiqua"/>
          <w:b/>
          <w:iCs/>
          <w:sz w:val="22"/>
        </w:rPr>
        <w:t>Untersuche</w:t>
      </w:r>
      <w:r>
        <w:rPr>
          <w:rFonts w:ascii="Book Antiqua" w:hAnsi="Book Antiqua"/>
          <w:iCs/>
          <w:sz w:val="22"/>
        </w:rPr>
        <w:t xml:space="preserve">, an welchem Tag die Geschwindigkeit, mit der das Gerücht verbreitet wird, am größten ist und </w:t>
      </w:r>
      <w:r>
        <w:rPr>
          <w:rFonts w:ascii="Book Antiqua" w:hAnsi="Book Antiqua"/>
          <w:b/>
          <w:iCs/>
          <w:sz w:val="22"/>
        </w:rPr>
        <w:t>beschreibe</w:t>
      </w:r>
      <w:r>
        <w:rPr>
          <w:rFonts w:ascii="Book Antiqua" w:hAnsi="Book Antiqua"/>
          <w:iCs/>
          <w:sz w:val="22"/>
        </w:rPr>
        <w:t>, wie dies am Graphen ablesbar ist.</w:t>
      </w:r>
    </w:p>
    <w:p>
      <w:pPr>
        <w:pStyle w:val="StandardWeb"/>
        <w:spacing w:before="0" w:beforeAutospacing="0" w:after="0" w:line="360" w:lineRule="auto"/>
        <w:jc w:val="both"/>
        <w:rPr>
          <w:rFonts w:ascii="Book Antiqua" w:hAnsi="Book Antiqua"/>
          <w:sz w:val="18"/>
        </w:rPr>
      </w:pPr>
    </w:p>
    <w:p>
      <w:pPr>
        <w:autoSpaceDE w:val="0"/>
        <w:autoSpaceDN w:val="0"/>
        <w:adjustRightInd w:val="0"/>
        <w:jc w:val="both"/>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82" name="Gruppieren 182"/>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83" name="Grafik 183"/>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85" name="Gerader Verbinder 185"/>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86" name="Gerader Verbinder 186"/>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496B0174" id="Gruppieren 182"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">
                <v:shape id="Grafik 183"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">
                  <v:imagedata r:id="rId23" o:title="" croptop="12015f" cropbottom="10923f" cropleft="19661f" cropright="15292f"/>
                  <v:path arrowok="t"/>
                </v:shape>
                <v:line id="Gerader Verbinder 185"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" strokecolor="windowText" strokeweight="1.5pt"/>
                <v:line id="Gerader Verbinder 18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" strokecolor="windowText" strokeweight="1.5pt"/>
                <w10:anchorlock/>
              </v:group>
            </w:pict>
          </mc:Fallback>
        </mc:AlternateContent>
      </w:r>
      <w:r>
        <w:rPr>
          <w:rFonts w:ascii="Book Antiqua" w:hAnsi="Book Antiqua"/>
          <w:b/>
          <w:color w:val="0070C0"/>
        </w:rPr>
        <w:t>Aufgabe 3 (Interpretieren von Änderungsraten)</w:t>
      </w:r>
    </w:p>
    <w:p>
      <w:pPr>
        <w:pStyle w:val="StandardWeb"/>
        <w:spacing w:before="0" w:beforeAutospacing="0" w:after="0"/>
        <w:jc w:val="both"/>
        <w:rPr>
          <w:rFonts w:ascii="Book Antiqua" w:hAnsi="Book Antiqua"/>
          <w:sz w:val="18"/>
        </w:rPr>
      </w:pPr>
    </w:p>
    <w:p>
      <w:pPr>
        <w:jc w:val="both"/>
        <w:rPr>
          <w:rFonts w:ascii="Book Antiqua" w:eastAsia="Tahoma" w:hAnsi="Book Antiqua"/>
          <w:sz w:val="22"/>
          <w:szCs w:val="20"/>
        </w:rPr>
      </w:pPr>
      <w:r>
        <w:rPr>
          <w:rFonts w:ascii="Book Antiqua" w:eastAsia="Tahoma" w:hAnsi="Book Antiqua"/>
          <w:b/>
          <w:sz w:val="22"/>
          <w:szCs w:val="20"/>
        </w:rPr>
        <w:t>Gib</w:t>
      </w:r>
      <w:r>
        <w:rPr>
          <w:rFonts w:ascii="Book Antiqua" w:eastAsia="Tahoma" w:hAnsi="Book Antiqua"/>
          <w:sz w:val="22"/>
          <w:szCs w:val="20"/>
        </w:rPr>
        <w:t xml:space="preserve"> die Bedeutung der mittleren Änderungsrate einer Funktion f im Sachzusammenhang </w:t>
      </w:r>
      <w:r>
        <w:rPr>
          <w:rFonts w:ascii="Book Antiqua" w:eastAsia="Tahoma" w:hAnsi="Book Antiqua"/>
          <w:b/>
          <w:sz w:val="22"/>
          <w:szCs w:val="20"/>
        </w:rPr>
        <w:t>an</w:t>
      </w:r>
      <w:r>
        <w:rPr>
          <w:rFonts w:ascii="Book Antiqua" w:eastAsia="Tahoma" w:hAnsi="Book Antiqua"/>
          <w:sz w:val="22"/>
          <w:szCs w:val="20"/>
        </w:rPr>
        <w:t>, wenn f(t) die …</w:t>
      </w:r>
    </w:p>
    <w:p>
      <w:pPr>
        <w:jc w:val="both"/>
        <w:rPr>
          <w:rFonts w:ascii="Book Antiqua" w:eastAsia="Tahoma" w:hAnsi="Book Antiqua"/>
          <w:sz w:val="14"/>
          <w:szCs w:val="20"/>
        </w:rPr>
      </w:pPr>
    </w:p>
    <w:p>
      <w:pPr>
        <w:numPr>
          <w:ilvl w:val="0"/>
          <w:numId w:val="34"/>
        </w:numPr>
        <w:contextualSpacing/>
        <w:jc w:val="both"/>
        <w:rPr>
          <w:rFonts w:ascii="Book Antiqua" w:eastAsia="Tahoma" w:hAnsi="Book Antiqua"/>
          <w:sz w:val="22"/>
          <w:szCs w:val="20"/>
        </w:rPr>
      </w:pPr>
      <w:r>
        <w:rPr>
          <w:rFonts w:ascii="Book Antiqua" w:eastAsia="Tahoma" w:hAnsi="Book Antiqua"/>
          <w:sz w:val="22"/>
          <w:szCs w:val="20"/>
        </w:rPr>
        <w:t>Anzahl der Autos beschreibt, die nach t Minuten eine Messstelle passiert haben.</w:t>
      </w:r>
    </w:p>
    <w:p>
      <w:pPr>
        <w:numPr>
          <w:ilvl w:val="0"/>
          <w:numId w:val="34"/>
        </w:numPr>
        <w:contextualSpacing/>
        <w:jc w:val="both"/>
        <w:rPr>
          <w:rFonts w:ascii="Book Antiqua" w:eastAsia="Tahoma" w:hAnsi="Book Antiqua"/>
          <w:sz w:val="22"/>
          <w:szCs w:val="20"/>
        </w:rPr>
      </w:pPr>
      <w:r>
        <w:rPr>
          <w:rFonts w:ascii="Book Antiqua" w:eastAsia="Tahoma" w:hAnsi="Book Antiqua"/>
          <w:sz w:val="22"/>
          <w:szCs w:val="20"/>
        </w:rPr>
        <w:t>Produktionskosten angibt, die bei t produzierten Artikeln anfallen.</w:t>
      </w:r>
    </w:p>
    <w:p>
      <w:pPr>
        <w:numPr>
          <w:ilvl w:val="0"/>
          <w:numId w:val="34"/>
        </w:numPr>
        <w:contextualSpacing/>
        <w:jc w:val="both"/>
        <w:rPr>
          <w:rFonts w:ascii="Book Antiqua" w:eastAsia="Tahoma" w:hAnsi="Book Antiqua"/>
          <w:sz w:val="22"/>
          <w:szCs w:val="20"/>
        </w:rPr>
      </w:pPr>
      <w:r>
        <w:rPr>
          <w:rFonts w:ascii="Book Antiqua" w:eastAsia="Tahoma" w:hAnsi="Book Antiqua"/>
          <w:sz w:val="22"/>
          <w:szCs w:val="20"/>
        </w:rPr>
        <w:t>zugeflossene Wassermenge in einen Stausee nach der Zeit t beschreibt.</w:t>
      </w:r>
    </w:p>
    <w:p>
      <w:pPr>
        <w:numPr>
          <w:ilvl w:val="0"/>
          <w:numId w:val="34"/>
        </w:numPr>
        <w:contextualSpacing/>
        <w:jc w:val="both"/>
        <w:rPr>
          <w:rFonts w:ascii="Book Antiqua" w:eastAsia="Tahoma" w:hAnsi="Book Antiqua"/>
          <w:sz w:val="22"/>
          <w:szCs w:val="20"/>
        </w:rPr>
      </w:pPr>
      <w:r>
        <w:rPr>
          <w:rFonts w:ascii="Book Antiqua" w:eastAsia="Tahoma" w:hAnsi="Book Antiqua"/>
          <w:sz w:val="22"/>
          <w:szCs w:val="20"/>
        </w:rPr>
        <w:t>Anzahl der Bakterien in einer Kultur nach t Stunden darstellt.</w:t>
      </w:r>
    </w:p>
    <w:p>
      <w:pPr>
        <w:numPr>
          <w:ilvl w:val="0"/>
          <w:numId w:val="34"/>
        </w:numPr>
        <w:contextualSpacing/>
        <w:jc w:val="both"/>
        <w:rPr>
          <w:rFonts w:ascii="Book Antiqua" w:eastAsia="Tahoma" w:hAnsi="Book Antiqua"/>
          <w:sz w:val="22"/>
          <w:szCs w:val="20"/>
        </w:rPr>
      </w:pPr>
      <w:r>
        <w:rPr>
          <w:rFonts w:ascii="Book Antiqua" w:eastAsia="Tahoma" w:hAnsi="Book Antiqua"/>
          <w:sz w:val="22"/>
          <w:szCs w:val="20"/>
        </w:rPr>
        <w:t>Schadstoffkonzentration eines Autos bei einer Geschwindigkeit t angibt.</w:t>
      </w:r>
    </w:p>
    <w:p>
      <w:pPr>
        <w:spacing w:line="360" w:lineRule="auto"/>
        <w:rPr>
          <w:rFonts w:ascii="Book Antiqua" w:hAnsi="Book Antiqua"/>
          <w:sz w:val="20"/>
        </w:rPr>
      </w:pPr>
    </w:p>
    <w:p>
      <w:pPr>
        <w:pStyle w:val="berschrift2"/>
        <w:rPr>
          <w:rFonts w:ascii="Book Antiqua" w:hAnsi="Book Antiqua"/>
          <w:color w:val="0070C0"/>
          <w:sz w:val="28"/>
        </w:rPr>
      </w:pPr>
      <w:bookmarkStart w:id="15" w:name="_Toc490948828"/>
      <w:bookmarkStart w:id="16" w:name="_Toc17884124"/>
      <w:r>
        <w:rPr>
          <w:rFonts w:ascii="Book Antiqua" w:hAnsi="Book Antiqua"/>
          <w:color w:val="0070C0"/>
          <w:sz w:val="28"/>
        </w:rPr>
        <w:lastRenderedPageBreak/>
        <w:t>2.3 Momentane Änderungsraten</w:t>
      </w:r>
      <w:bookmarkEnd w:id="15"/>
      <w:bookmarkEnd w:id="16"/>
    </w:p>
    <w:p>
      <w:pPr>
        <w:keepNext/>
        <w:spacing w:line="360" w:lineRule="auto"/>
        <w:outlineLvl w:val="0"/>
        <w:rPr>
          <w:rFonts w:ascii="Book Antiqua" w:hAnsi="Book Antiqua"/>
          <w:b/>
          <w:bCs/>
          <w:sz w:val="12"/>
        </w:rPr>
      </w:pPr>
    </w:p>
    <w:tbl>
      <w:tblPr>
        <w:tblStyle w:val="Tabellenraster"/>
        <w:tblW w:w="0" w:type="auto"/>
        <w:tblLook w:val="04A0" w:firstRow="1" w:lastRow="0" w:firstColumn="1" w:lastColumn="0" w:noHBand="0" w:noVBand="1"/>
      </w:tblPr>
      <w:tblGrid>
        <w:gridCol w:w="9628"/>
      </w:tblGrid>
      <w:tr>
        <w:trPr>
          <w:trHeight w:val="3627"/>
        </w:trPr>
        <w:tc>
          <w:tcPr>
            <w:tcW w:w="9628" w:type="dxa"/>
            <w:vAlign w:val="center"/>
          </w:tcPr>
          <w:p>
            <w:pPr>
              <w:jc w:val="both"/>
              <w:rPr>
                <w:rFonts w:ascii="Book Antiqua" w:hAnsi="Book Antiqua"/>
                <w:b/>
                <w:bCs/>
                <w:sz w:val="22"/>
              </w:rPr>
            </w:pPr>
            <w:r>
              <w:rPr>
                <w:noProof/>
              </w:rPr>
              <w:drawing>
                <wp:anchor distT="0" distB="0" distL="114300" distR="114300" simplePos="0" relativeHeight="252035072" behindDoc="1" locked="0" layoutInCell="1" allowOverlap="1">
                  <wp:simplePos x="0" y="0"/>
                  <wp:positionH relativeFrom="margin">
                    <wp:posOffset>4167505</wp:posOffset>
                  </wp:positionH>
                  <wp:positionV relativeFrom="paragraph">
                    <wp:posOffset>-15240</wp:posOffset>
                  </wp:positionV>
                  <wp:extent cx="1786255" cy="2143125"/>
                  <wp:effectExtent l="0" t="0" r="4445" b="9525"/>
                  <wp:wrapTight wrapText="bothSides">
                    <wp:wrapPolygon edited="0">
                      <wp:start x="0" y="0"/>
                      <wp:lineTo x="0" y="21504"/>
                      <wp:lineTo x="21423" y="21504"/>
                      <wp:lineTo x="21423" y="0"/>
                      <wp:lineTo x="0" y="0"/>
                    </wp:wrapPolygon>
                  </wp:wrapTight>
                  <wp:docPr id="13508" name="Grafik 1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86255" cy="2143125"/>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bCs/>
                <w:sz w:val="22"/>
              </w:rPr>
              <w:t xml:space="preserve">Definitionen: </w:t>
            </w:r>
          </w:p>
          <w:p>
            <w:pPr>
              <w:jc w:val="both"/>
              <w:rPr>
                <w:rFonts w:ascii="Book Antiqua" w:hAnsi="Book Antiqua"/>
                <w:b/>
                <w:bCs/>
                <w:sz w:val="12"/>
              </w:rPr>
            </w:pPr>
          </w:p>
          <w:p>
            <w:pPr>
              <w:pStyle w:val="Listenabsatz"/>
              <w:numPr>
                <w:ilvl w:val="0"/>
                <w:numId w:val="42"/>
              </w:numPr>
              <w:jc w:val="both"/>
              <w:rPr>
                <w:rFonts w:ascii="Book Antiqua" w:hAnsi="Book Antiqua"/>
                <w:bCs/>
                <w:sz w:val="22"/>
              </w:rPr>
            </w:pPr>
            <w:r>
              <w:rPr>
                <w:rFonts w:ascii="Book Antiqua" w:hAnsi="Book Antiqua"/>
                <w:bCs/>
                <w:sz w:val="22"/>
              </w:rPr>
              <w:t xml:space="preserve">Die </w:t>
            </w:r>
            <w:r>
              <w:rPr>
                <w:rFonts w:ascii="Book Antiqua" w:hAnsi="Book Antiqua"/>
                <w:b/>
                <w:bCs/>
                <w:sz w:val="22"/>
              </w:rPr>
              <w:t xml:space="preserve">Steigung des Graphen </w:t>
            </w:r>
            <w:r>
              <w:rPr>
                <w:rFonts w:ascii="Book Antiqua" w:hAnsi="Book Antiqua"/>
                <w:bCs/>
                <w:sz w:val="22"/>
              </w:rPr>
              <w:t xml:space="preserve">einer Funktion f in einem Punkt P ist gleich der Steigung der Tangente an den Graphen in diesem Punkt P. </w:t>
            </w:r>
          </w:p>
          <w:p>
            <w:pPr>
              <w:jc w:val="both"/>
              <w:rPr>
                <w:rFonts w:ascii="Book Antiqua" w:hAnsi="Book Antiqua"/>
                <w:bCs/>
                <w:sz w:val="18"/>
              </w:rPr>
            </w:pPr>
          </w:p>
          <w:p>
            <w:pPr>
              <w:pStyle w:val="Listenabsatz"/>
              <w:numPr>
                <w:ilvl w:val="0"/>
                <w:numId w:val="42"/>
              </w:numPr>
              <w:jc w:val="both"/>
              <w:rPr>
                <w:rFonts w:ascii="Book Antiqua" w:hAnsi="Book Antiqua"/>
                <w:bCs/>
                <w:sz w:val="22"/>
              </w:rPr>
            </w:pPr>
            <w:r>
              <w:rPr>
                <w:rFonts w:ascii="Book Antiqua" w:hAnsi="Book Antiqua"/>
                <w:bCs/>
                <w:sz w:val="22"/>
              </w:rPr>
              <w:t xml:space="preserve">Unter der </w:t>
            </w:r>
            <w:r>
              <w:rPr>
                <w:rFonts w:ascii="Book Antiqua" w:hAnsi="Book Antiqua"/>
                <w:b/>
                <w:bCs/>
                <w:sz w:val="22"/>
              </w:rPr>
              <w:t>Ableitung</w:t>
            </w:r>
            <w:r>
              <w:rPr>
                <w:rFonts w:ascii="Book Antiqua" w:hAnsi="Book Antiqua"/>
                <w:bCs/>
                <w:sz w:val="22"/>
              </w:rPr>
              <w:t xml:space="preserve"> einer Funktion an einer Stelle x</w:t>
            </w:r>
            <w:r>
              <w:rPr>
                <w:rFonts w:ascii="Book Antiqua" w:hAnsi="Book Antiqua"/>
                <w:bCs/>
                <w:sz w:val="22"/>
                <w:vertAlign w:val="subscript"/>
              </w:rPr>
              <w:t xml:space="preserve">0 </w:t>
            </w:r>
            <w:r>
              <w:rPr>
                <w:rFonts w:ascii="Book Antiqua" w:hAnsi="Book Antiqua"/>
                <w:bCs/>
                <w:sz w:val="22"/>
              </w:rPr>
              <w:t>versteht man die Steigung der Tangenten an den Graphen der Funktion an der Stelle x</w:t>
            </w:r>
            <w:r>
              <w:rPr>
                <w:rFonts w:ascii="Book Antiqua" w:hAnsi="Book Antiqua"/>
                <w:bCs/>
                <w:sz w:val="22"/>
                <w:vertAlign w:val="subscript"/>
              </w:rPr>
              <w:t>0</w:t>
            </w:r>
            <w:r>
              <w:rPr>
                <w:rFonts w:ascii="Book Antiqua" w:hAnsi="Book Antiqua"/>
                <w:bCs/>
                <w:sz w:val="22"/>
              </w:rPr>
              <w:t xml:space="preserve">. </w:t>
            </w:r>
          </w:p>
          <w:p>
            <w:pPr>
              <w:pStyle w:val="Listenabsatz"/>
              <w:spacing w:line="120" w:lineRule="auto"/>
              <w:ind w:left="709"/>
              <w:rPr>
                <w:rFonts w:ascii="Book Antiqua" w:hAnsi="Book Antiqua"/>
                <w:bCs/>
                <w:sz w:val="22"/>
              </w:rPr>
            </w:pPr>
          </w:p>
          <w:p>
            <w:pPr>
              <w:pStyle w:val="Listenabsatz"/>
              <w:ind w:left="360"/>
              <w:jc w:val="both"/>
              <w:rPr>
                <w:rFonts w:ascii="Book Antiqua" w:hAnsi="Book Antiqua"/>
                <w:bCs/>
                <w:sz w:val="22"/>
              </w:rPr>
            </w:pPr>
            <w:r>
              <w:rPr>
                <w:rFonts w:ascii="Book Antiqua" w:hAnsi="Book Antiqua"/>
                <w:bCs/>
                <w:sz w:val="22"/>
              </w:rPr>
              <w:t xml:space="preserve">Diese Ableitung wird mit </w:t>
            </w:r>
            <m:oMath>
              <m:r>
                <m:rPr>
                  <m:sty m:val="b"/>
                </m:rPr>
                <w:rPr>
                  <w:rFonts w:ascii="Cambria Math" w:hAnsi="Cambria Math"/>
                  <w:sz w:val="22"/>
                </w:rPr>
                <m:t>f´(</m:t>
              </m:r>
              <m:sSub>
                <m:sSubPr>
                  <m:ctrlPr>
                    <w:rPr>
                      <w:rFonts w:ascii="Cambria Math" w:hAnsi="Cambria Math"/>
                      <w:b/>
                      <w:bCs/>
                      <w:sz w:val="22"/>
                    </w:rPr>
                  </m:ctrlPr>
                </m:sSubPr>
                <m:e>
                  <m:r>
                    <m:rPr>
                      <m:sty m:val="b"/>
                    </m:rPr>
                    <w:rPr>
                      <w:rFonts w:ascii="Cambria Math" w:hAnsi="Cambria Math"/>
                      <w:sz w:val="22"/>
                    </w:rPr>
                    <m:t>x</m:t>
                  </m:r>
                </m:e>
                <m:sub>
                  <m:r>
                    <m:rPr>
                      <m:sty m:val="b"/>
                    </m:rPr>
                    <w:rPr>
                      <w:rFonts w:ascii="Cambria Math" w:hAnsi="Cambria Math"/>
                      <w:sz w:val="22"/>
                    </w:rPr>
                    <m:t>0</m:t>
                  </m:r>
                </m:sub>
              </m:sSub>
              <m:r>
                <m:rPr>
                  <m:sty m:val="b"/>
                </m:rPr>
                <w:rPr>
                  <w:rFonts w:ascii="Cambria Math" w:hAnsi="Cambria Math"/>
                  <w:sz w:val="22"/>
                </w:rPr>
                <m:t>)</m:t>
              </m:r>
            </m:oMath>
            <w:r>
              <w:rPr>
                <w:rFonts w:ascii="Book Antiqua" w:hAnsi="Book Antiqua"/>
                <w:bCs/>
                <w:sz w:val="22"/>
              </w:rPr>
              <w:t xml:space="preserve"> (gelesen: f Strich von x</w:t>
            </w:r>
            <w:r>
              <w:rPr>
                <w:rFonts w:ascii="Book Antiqua" w:hAnsi="Book Antiqua"/>
                <w:bCs/>
                <w:sz w:val="22"/>
                <w:vertAlign w:val="subscript"/>
              </w:rPr>
              <w:t>0</w:t>
            </w:r>
            <w:r>
              <w:rPr>
                <w:rFonts w:ascii="Book Antiqua" w:hAnsi="Book Antiqua"/>
                <w:bCs/>
                <w:sz w:val="22"/>
              </w:rPr>
              <w:t>) bezeichnet.</w:t>
            </w:r>
          </w:p>
          <w:p>
            <w:pPr>
              <w:jc w:val="both"/>
              <w:rPr>
                <w:rFonts w:ascii="Book Antiqua" w:hAnsi="Book Antiqua"/>
                <w:bCs/>
                <w:sz w:val="18"/>
              </w:rPr>
            </w:pPr>
          </w:p>
          <w:p>
            <w:pPr>
              <w:jc w:val="both"/>
              <w:rPr>
                <w:rFonts w:ascii="Book Antiqua" w:hAnsi="Book Antiqua"/>
                <w:bCs/>
                <w:sz w:val="22"/>
              </w:rPr>
            </w:pPr>
            <w:r>
              <w:rPr>
                <w:rFonts w:ascii="Book Antiqua" w:hAnsi="Book Antiqua"/>
                <w:bCs/>
                <w:sz w:val="22"/>
              </w:rPr>
              <w:t xml:space="preserve">Im rechts dargestellten Beispiel gilt </w:t>
            </w:r>
            <m:oMath>
              <m:r>
                <m:rPr>
                  <m:sty m:val="b"/>
                </m:rPr>
                <w:rPr>
                  <w:rFonts w:ascii="Cambria Math" w:hAnsi="Cambria Math"/>
                  <w:sz w:val="22"/>
                </w:rPr>
                <m:t>f´</m:t>
              </m:r>
              <m:d>
                <m:dPr>
                  <m:ctrlPr>
                    <w:rPr>
                      <w:rFonts w:ascii="Cambria Math" w:hAnsi="Cambria Math"/>
                      <w:b/>
                      <w:bCs/>
                      <w:sz w:val="22"/>
                    </w:rPr>
                  </m:ctrlPr>
                </m:dPr>
                <m:e>
                  <m:r>
                    <m:rPr>
                      <m:sty m:val="bi"/>
                    </m:rPr>
                    <w:rPr>
                      <w:rFonts w:ascii="Cambria Math" w:hAnsi="Cambria Math"/>
                      <w:sz w:val="22"/>
                    </w:rPr>
                    <m:t>2</m:t>
                  </m:r>
                </m:e>
              </m:d>
              <m:r>
                <m:rPr>
                  <m:sty m:val="b"/>
                </m:rPr>
                <w:rPr>
                  <w:rFonts w:ascii="Cambria Math" w:hAnsi="Cambria Math"/>
                  <w:sz w:val="22"/>
                </w:rPr>
                <m:t>=1.</m:t>
              </m:r>
            </m:oMath>
          </w:p>
        </w:tc>
      </w:tr>
    </w:tbl>
    <w:p>
      <w:pPr>
        <w:rPr>
          <w:rFonts w:ascii="Book Antiqua" w:hAnsi="Book Antiqua"/>
          <w:b/>
          <w:bCs/>
          <w:sz w:val="18"/>
        </w:rPr>
      </w:pPr>
    </w:p>
    <w:p>
      <w:pPr>
        <w:jc w:val="both"/>
        <w:rPr>
          <w:rFonts w:ascii="Book Antiqua" w:hAnsi="Book Antiqua"/>
          <w:bCs/>
          <w:sz w:val="22"/>
        </w:rPr>
      </w:pPr>
      <w:r>
        <w:rPr>
          <w:rFonts w:ascii="Book Antiqua" w:hAnsi="Book Antiqua"/>
          <w:bCs/>
          <w:sz w:val="22"/>
        </w:rPr>
        <w:t>Im Folgenden werden wir zwei Verfahren kennenlernen, um die Steigung des Graphen einer Funktion f an der Stelle x</w:t>
      </w:r>
      <w:r>
        <w:rPr>
          <w:rFonts w:ascii="Book Antiqua" w:hAnsi="Book Antiqua"/>
          <w:bCs/>
          <w:sz w:val="22"/>
          <w:vertAlign w:val="subscript"/>
        </w:rPr>
        <w:t>0</w:t>
      </w:r>
      <w:r>
        <w:rPr>
          <w:rFonts w:ascii="Book Antiqua" w:hAnsi="Book Antiqua"/>
          <w:bCs/>
          <w:sz w:val="22"/>
        </w:rPr>
        <w:t xml:space="preserve"> zu bestimmen. Zum einen soll die Steigung des Graphen in einem Punkt P mithilfe einer Zeichnung ermittelt werden (</w:t>
      </w:r>
      <w:r>
        <w:rPr>
          <w:rFonts w:ascii="Book Antiqua" w:hAnsi="Book Antiqua"/>
          <w:b/>
          <w:bCs/>
          <w:sz w:val="22"/>
        </w:rPr>
        <w:t>grafisches</w:t>
      </w:r>
      <w:r>
        <w:rPr>
          <w:rFonts w:ascii="Book Antiqua" w:hAnsi="Book Antiqua"/>
          <w:bCs/>
          <w:sz w:val="22"/>
        </w:rPr>
        <w:t xml:space="preserve"> </w:t>
      </w:r>
      <w:r>
        <w:rPr>
          <w:rFonts w:ascii="Book Antiqua" w:hAnsi="Book Antiqua"/>
          <w:b/>
          <w:bCs/>
          <w:sz w:val="22"/>
        </w:rPr>
        <w:t>Differenzieren</w:t>
      </w:r>
      <w:r>
        <w:rPr>
          <w:rFonts w:ascii="Book Antiqua" w:hAnsi="Book Antiqua"/>
          <w:bCs/>
          <w:sz w:val="22"/>
        </w:rPr>
        <w:t>), zum anderen erfolgt die Bestimmung mittels eines Rechenverfahrens (</w:t>
      </w:r>
      <w:r>
        <w:rPr>
          <w:rFonts w:ascii="Book Antiqua" w:hAnsi="Book Antiqua"/>
          <w:b/>
          <w:bCs/>
          <w:sz w:val="22"/>
        </w:rPr>
        <w:t>h-Methode</w:t>
      </w:r>
      <w:r>
        <w:rPr>
          <w:rFonts w:ascii="Book Antiqua" w:hAnsi="Book Antiqua"/>
          <w:bCs/>
          <w:sz w:val="22"/>
        </w:rPr>
        <w:t>).</w:t>
      </w:r>
    </w:p>
    <w:p>
      <w:pPr>
        <w:tabs>
          <w:tab w:val="left" w:pos="5833"/>
        </w:tabs>
        <w:spacing w:line="360" w:lineRule="auto"/>
        <w:jc w:val="both"/>
        <w:rPr>
          <w:rFonts w:ascii="Book Antiqua" w:hAnsi="Book Antiqua"/>
          <w:bCs/>
          <w:sz w:val="18"/>
        </w:rPr>
      </w:pPr>
      <w:r>
        <w:rPr>
          <w:rFonts w:ascii="Book Antiqua" w:hAnsi="Book Antiqua"/>
          <w:bCs/>
          <w:sz w:val="18"/>
        </w:rPr>
        <w:tab/>
      </w:r>
    </w:p>
    <w:p>
      <w:pPr>
        <w:rPr>
          <w:rFonts w:ascii="Book Antiqua" w:hAnsi="Book Antiqua"/>
          <w:b/>
          <w:color w:val="0070C0"/>
          <w:sz w:val="26"/>
          <w:szCs w:val="26"/>
        </w:rPr>
      </w:pPr>
      <w:r>
        <w:rPr>
          <w:rFonts w:ascii="Book Antiqua" w:hAnsi="Book Antiqua"/>
          <w:b/>
          <w:color w:val="0070C0"/>
          <w:sz w:val="26"/>
          <w:szCs w:val="26"/>
        </w:rPr>
        <w:t>Grafisches Differenzieren mittels Tangentensteigung</w:t>
      </w:r>
    </w:p>
    <w:p>
      <w:pPr>
        <w:spacing w:line="360" w:lineRule="auto"/>
        <w:rPr>
          <w:rFonts w:ascii="Book Antiqua" w:hAnsi="Book Antiqua"/>
          <w:bCs/>
          <w:sz w:val="10"/>
        </w:rPr>
      </w:pPr>
    </w:p>
    <w:p>
      <w:pPr>
        <w:rPr>
          <w:rFonts w:ascii="Book Antiqua" w:hAnsi="Book Antiqua"/>
          <w:b/>
          <w:bCs/>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3440" name="Gruppieren 13440"/>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441" name="Grafik 13441"/>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442" name="Gerader Verbinder 13442"/>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443" name="Gerader Verbinder 13443"/>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27A693F9" id="Gruppieren 13440"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">
                <v:shape id="Grafik 13441"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">
                  <v:imagedata r:id="rId23" o:title="" croptop="12015f" cropbottom="10923f" cropleft="19661f" cropright="15292f"/>
                  <v:path arrowok="t"/>
                </v:shape>
                <v:line id="Gerader Verbinder 13442"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" strokecolor="windowText" strokeweight="1.5pt"/>
                <v:line id="Gerader Verbinder 13443"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" strokecolor="windowText" strokeweight="1.5pt"/>
                <w10:anchorlock/>
              </v:group>
            </w:pict>
          </mc:Fallback>
        </mc:AlternateContent>
      </w:r>
      <w:r>
        <w:rPr>
          <w:rFonts w:ascii="Book Antiqua" w:hAnsi="Book Antiqua"/>
          <w:b/>
          <w:bCs/>
          <w:color w:val="0070C0"/>
        </w:rPr>
        <w:t>Aufgabe 1: Ablesen von Steigungen eines Grafen</w:t>
      </w:r>
      <w:r>
        <w:rPr>
          <w:rStyle w:val="Funotenzeichen"/>
          <w:rFonts w:ascii="Book Antiqua" w:hAnsi="Book Antiqua"/>
          <w:b/>
          <w:bCs/>
          <w:color w:val="0070C0"/>
        </w:rPr>
        <w:footnoteReference w:id="7"/>
      </w:r>
    </w:p>
    <w:p>
      <w:pPr>
        <w:rPr>
          <w:rFonts w:ascii="Book Antiqua" w:hAnsi="Book Antiqua"/>
          <w:bCs/>
          <w:sz w:val="16"/>
        </w:rPr>
      </w:pPr>
    </w:p>
    <w:p>
      <w:pPr>
        <w:pStyle w:val="Listenabsatz"/>
        <w:numPr>
          <w:ilvl w:val="0"/>
          <w:numId w:val="43"/>
        </w:numPr>
        <w:jc w:val="both"/>
        <w:rPr>
          <w:rFonts w:ascii="Book Antiqua" w:hAnsi="Book Antiqua"/>
          <w:bCs/>
          <w:sz w:val="22"/>
        </w:rPr>
      </w:pPr>
      <w:r>
        <w:rPr>
          <w:rFonts w:ascii="Book Antiqua" w:hAnsi="Book Antiqua"/>
          <w:b/>
          <w:bCs/>
          <w:sz w:val="22"/>
        </w:rPr>
        <w:t>Lies</w:t>
      </w:r>
      <w:r>
        <w:rPr>
          <w:rFonts w:ascii="Book Antiqua" w:hAnsi="Book Antiqua"/>
          <w:bCs/>
          <w:sz w:val="22"/>
        </w:rPr>
        <w:t xml:space="preserve"> die Steigung des Graphen in den Punkten P</w:t>
      </w:r>
      <w:r>
        <w:rPr>
          <w:rFonts w:ascii="Book Antiqua" w:hAnsi="Book Antiqua"/>
          <w:bCs/>
          <w:sz w:val="22"/>
          <w:vertAlign w:val="subscript"/>
        </w:rPr>
        <w:t>1</w:t>
      </w:r>
      <w:r>
        <w:rPr>
          <w:rFonts w:ascii="Book Antiqua" w:hAnsi="Book Antiqua"/>
          <w:bCs/>
          <w:sz w:val="22"/>
        </w:rPr>
        <w:t>, P</w:t>
      </w:r>
      <w:r>
        <w:rPr>
          <w:rFonts w:ascii="Book Antiqua" w:hAnsi="Book Antiqua"/>
          <w:bCs/>
          <w:sz w:val="22"/>
          <w:vertAlign w:val="subscript"/>
        </w:rPr>
        <w:t>2</w:t>
      </w:r>
      <w:r>
        <w:rPr>
          <w:rFonts w:ascii="Book Antiqua" w:hAnsi="Book Antiqua"/>
          <w:bCs/>
          <w:sz w:val="22"/>
        </w:rPr>
        <w:t>, P</w:t>
      </w:r>
      <w:r>
        <w:rPr>
          <w:rFonts w:ascii="Book Antiqua" w:hAnsi="Book Antiqua"/>
          <w:bCs/>
          <w:sz w:val="22"/>
          <w:vertAlign w:val="subscript"/>
        </w:rPr>
        <w:t>3</w:t>
      </w:r>
      <w:r>
        <w:rPr>
          <w:rFonts w:ascii="Book Antiqua" w:hAnsi="Book Antiqua"/>
          <w:bCs/>
          <w:sz w:val="22"/>
        </w:rPr>
        <w:t>, P</w:t>
      </w:r>
      <w:r>
        <w:rPr>
          <w:rFonts w:ascii="Book Antiqua" w:hAnsi="Book Antiqua"/>
          <w:bCs/>
          <w:sz w:val="22"/>
          <w:vertAlign w:val="subscript"/>
        </w:rPr>
        <w:t>4</w:t>
      </w:r>
      <w:r>
        <w:rPr>
          <w:rFonts w:ascii="Book Antiqua" w:hAnsi="Book Antiqua"/>
          <w:bCs/>
          <w:sz w:val="22"/>
        </w:rPr>
        <w:t xml:space="preserve"> und P</w:t>
      </w:r>
      <w:r>
        <w:rPr>
          <w:rFonts w:ascii="Book Antiqua" w:hAnsi="Book Antiqua"/>
          <w:bCs/>
          <w:sz w:val="22"/>
          <w:vertAlign w:val="subscript"/>
        </w:rPr>
        <w:t>5</w:t>
      </w:r>
      <w:r>
        <w:rPr>
          <w:rFonts w:ascii="Book Antiqua" w:hAnsi="Book Antiqua"/>
          <w:bCs/>
          <w:sz w:val="22"/>
        </w:rPr>
        <w:t xml:space="preserve"> </w:t>
      </w:r>
      <w:r>
        <w:rPr>
          <w:rFonts w:ascii="Book Antiqua" w:hAnsi="Book Antiqua"/>
          <w:b/>
          <w:bCs/>
          <w:sz w:val="22"/>
        </w:rPr>
        <w:t>ab</w:t>
      </w:r>
      <w:r>
        <w:rPr>
          <w:rFonts w:ascii="Book Antiqua" w:hAnsi="Book Antiqua"/>
          <w:bCs/>
          <w:sz w:val="22"/>
        </w:rPr>
        <w:t xml:space="preserve"> und </w:t>
      </w:r>
      <w:r>
        <w:rPr>
          <w:rFonts w:ascii="Book Antiqua" w:hAnsi="Book Antiqua"/>
          <w:b/>
          <w:bCs/>
          <w:sz w:val="22"/>
        </w:rPr>
        <w:t>notiere</w:t>
      </w:r>
      <w:r>
        <w:rPr>
          <w:rFonts w:ascii="Book Antiqua" w:hAnsi="Book Antiqua"/>
          <w:bCs/>
          <w:sz w:val="22"/>
        </w:rPr>
        <w:t xml:space="preserve"> jeweils die Ableitung f´(x</w:t>
      </w:r>
      <w:r>
        <w:rPr>
          <w:rFonts w:ascii="Book Antiqua" w:hAnsi="Book Antiqua"/>
          <w:bCs/>
          <w:sz w:val="22"/>
          <w:vertAlign w:val="subscript"/>
        </w:rPr>
        <w:t>0</w:t>
      </w:r>
      <w:r>
        <w:rPr>
          <w:rFonts w:ascii="Book Antiqua" w:hAnsi="Book Antiqua"/>
          <w:bCs/>
          <w:sz w:val="22"/>
        </w:rPr>
        <w:t>).</w:t>
      </w:r>
    </w:p>
    <w:p>
      <w:pPr>
        <w:rPr>
          <w:rFonts w:ascii="Book Antiqua" w:hAnsi="Book Antiqua"/>
          <w:bCs/>
          <w:sz w:val="22"/>
        </w:rPr>
      </w:pPr>
      <w:r>
        <w:rPr>
          <w:noProof/>
        </w:rPr>
        <w:drawing>
          <wp:anchor distT="0" distB="0" distL="114300" distR="114300" simplePos="0" relativeHeight="252146688" behindDoc="0" locked="0" layoutInCell="1" allowOverlap="1">
            <wp:simplePos x="0" y="0"/>
            <wp:positionH relativeFrom="column">
              <wp:posOffset>163262</wp:posOffset>
            </wp:positionH>
            <wp:positionV relativeFrom="paragraph">
              <wp:posOffset>40640</wp:posOffset>
            </wp:positionV>
            <wp:extent cx="5802704" cy="1181100"/>
            <wp:effectExtent l="0" t="0" r="7620" b="0"/>
            <wp:wrapNone/>
            <wp:docPr id="1147" name="Grafik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458" t="9218" r="2729" b="9131"/>
                    <a:stretch/>
                  </pic:blipFill>
                  <pic:spPr bwMode="auto">
                    <a:xfrm>
                      <a:off x="0" y="0"/>
                      <a:ext cx="5802704"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rPr>
          <w:b/>
          <w:bCs/>
          <w:sz w:val="28"/>
        </w:rPr>
      </w:pPr>
    </w:p>
    <w:p>
      <w:pPr>
        <w:rPr>
          <w:b/>
          <w:bCs/>
          <w:sz w:val="28"/>
        </w:rPr>
      </w:pPr>
    </w:p>
    <w:p>
      <w:pPr>
        <w:rPr>
          <w:b/>
          <w:bCs/>
          <w:sz w:val="28"/>
        </w:rPr>
      </w:pPr>
    </w:p>
    <w:p>
      <w:pPr>
        <w:rPr>
          <w:b/>
          <w:bCs/>
          <w:sz w:val="28"/>
        </w:rPr>
      </w:pPr>
    </w:p>
    <w:p>
      <w:pPr>
        <w:rPr>
          <w:b/>
          <w:bCs/>
          <w:sz w:val="28"/>
        </w:rPr>
      </w:pPr>
    </w:p>
    <w:p>
      <w:pPr>
        <w:rPr>
          <w:b/>
          <w:bCs/>
          <w:sz w:val="12"/>
        </w:rPr>
      </w:pPr>
    </w:p>
    <w:p>
      <w:pPr>
        <w:pStyle w:val="Listenabsatz"/>
        <w:numPr>
          <w:ilvl w:val="0"/>
          <w:numId w:val="43"/>
        </w:numPr>
        <w:rPr>
          <w:rFonts w:ascii="Book Antiqua" w:hAnsi="Book Antiqua"/>
          <w:bCs/>
          <w:sz w:val="22"/>
        </w:rPr>
      </w:pPr>
      <w:r>
        <w:rPr>
          <w:rFonts w:ascii="Book Antiqua" w:hAnsi="Book Antiqua"/>
          <w:b/>
          <w:bCs/>
          <w:sz w:val="22"/>
        </w:rPr>
        <w:t>Ermittle</w:t>
      </w:r>
      <w:r>
        <w:rPr>
          <w:rFonts w:ascii="Book Antiqua" w:hAnsi="Book Antiqua"/>
          <w:bCs/>
          <w:sz w:val="22"/>
        </w:rPr>
        <w:t xml:space="preserve"> für den Punkt P(x</w:t>
      </w:r>
      <w:r>
        <w:rPr>
          <w:rFonts w:ascii="Book Antiqua" w:hAnsi="Book Antiqua"/>
          <w:bCs/>
          <w:sz w:val="22"/>
          <w:vertAlign w:val="subscript"/>
        </w:rPr>
        <w:t>0</w:t>
      </w:r>
      <w:r>
        <w:rPr>
          <w:rFonts w:ascii="Book Antiqua" w:hAnsi="Book Antiqua"/>
          <w:bCs/>
          <w:sz w:val="22"/>
        </w:rPr>
        <w:t>/f(x</w:t>
      </w:r>
      <w:r>
        <w:rPr>
          <w:rFonts w:ascii="Book Antiqua" w:hAnsi="Book Antiqua"/>
          <w:bCs/>
          <w:sz w:val="22"/>
          <w:vertAlign w:val="subscript"/>
        </w:rPr>
        <w:t>0</w:t>
      </w:r>
      <w:r>
        <w:rPr>
          <w:rFonts w:ascii="Book Antiqua" w:hAnsi="Book Antiqua"/>
          <w:bCs/>
          <w:sz w:val="22"/>
        </w:rPr>
        <w:t>)) jeweils die Ableitung f´(x</w:t>
      </w:r>
      <w:r>
        <w:rPr>
          <w:rFonts w:ascii="Book Antiqua" w:hAnsi="Book Antiqua"/>
          <w:bCs/>
          <w:sz w:val="22"/>
          <w:vertAlign w:val="subscript"/>
        </w:rPr>
        <w:t>0</w:t>
      </w:r>
      <w:r>
        <w:rPr>
          <w:rFonts w:ascii="Book Antiqua" w:hAnsi="Book Antiqua"/>
          <w:bCs/>
          <w:sz w:val="22"/>
        </w:rPr>
        <w:t>).</w:t>
      </w:r>
    </w:p>
    <w:p>
      <w:pPr>
        <w:rPr>
          <w:b/>
          <w:bCs/>
          <w:sz w:val="28"/>
        </w:rPr>
      </w:pPr>
      <w:r>
        <w:rPr>
          <w:noProof/>
        </w:rPr>
        <w:drawing>
          <wp:anchor distT="0" distB="0" distL="114300" distR="114300" simplePos="0" relativeHeight="252147712" behindDoc="0" locked="0" layoutInCell="1" allowOverlap="1">
            <wp:simplePos x="0" y="0"/>
            <wp:positionH relativeFrom="column">
              <wp:posOffset>165802</wp:posOffset>
            </wp:positionH>
            <wp:positionV relativeFrom="paragraph">
              <wp:posOffset>117475</wp:posOffset>
            </wp:positionV>
            <wp:extent cx="5814060" cy="1238233"/>
            <wp:effectExtent l="0" t="0" r="0" b="635"/>
            <wp:wrapNone/>
            <wp:docPr id="1148" name="Grafik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2458" t="12321" r="2542" b="7597"/>
                    <a:stretch/>
                  </pic:blipFill>
                  <pic:spPr bwMode="auto">
                    <a:xfrm>
                      <a:off x="0" y="0"/>
                      <a:ext cx="5814060" cy="123823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pPr>
        <w:rPr>
          <w:b/>
          <w:bCs/>
          <w:sz w:val="28"/>
        </w:rPr>
      </w:pPr>
    </w:p>
    <w:p>
      <w:pPr>
        <w:rPr>
          <w:b/>
          <w:bCs/>
          <w:sz w:val="28"/>
        </w:rPr>
      </w:pPr>
    </w:p>
    <w:p>
      <w:pPr>
        <w:rPr>
          <w:b/>
          <w:bCs/>
          <w:sz w:val="28"/>
        </w:rPr>
      </w:pPr>
    </w:p>
    <w:p>
      <w:pPr>
        <w:rPr>
          <w:b/>
          <w:bCs/>
          <w:sz w:val="28"/>
        </w:rPr>
      </w:pPr>
    </w:p>
    <w:p>
      <w:pPr>
        <w:rPr>
          <w:b/>
          <w:bCs/>
          <w:sz w:val="28"/>
        </w:rPr>
      </w:pPr>
    </w:p>
    <w:p>
      <w:pPr>
        <w:rPr>
          <w:b/>
          <w:bCs/>
          <w:sz w:val="14"/>
        </w:rPr>
      </w:pPr>
    </w:p>
    <w:p>
      <w:pPr>
        <w:rPr>
          <w:rFonts w:ascii="Book Antiqua" w:hAnsi="Book Antiqua"/>
          <w:bCs/>
          <w:sz w:val="16"/>
        </w:rPr>
      </w:pPr>
    </w:p>
    <w:p>
      <w:pPr>
        <w:pStyle w:val="Listenabsatz"/>
        <w:numPr>
          <w:ilvl w:val="0"/>
          <w:numId w:val="43"/>
        </w:numPr>
        <w:rPr>
          <w:rFonts w:ascii="Book Antiqua" w:hAnsi="Book Antiqua"/>
          <w:bCs/>
          <w:sz w:val="22"/>
        </w:rPr>
      </w:pPr>
      <w:r>
        <w:rPr>
          <w:rFonts w:ascii="Book Antiqua" w:hAnsi="Book Antiqua"/>
          <w:b/>
          <w:bCs/>
          <w:sz w:val="22"/>
        </w:rPr>
        <w:t>Zeichne</w:t>
      </w:r>
      <w:r>
        <w:rPr>
          <w:rFonts w:ascii="Book Antiqua" w:hAnsi="Book Antiqua"/>
          <w:bCs/>
          <w:sz w:val="22"/>
        </w:rPr>
        <w:t xml:space="preserve"> in die Darstellungen 2 und 3 aus Aufgabenteil b) Punkte </w:t>
      </w:r>
      <w:r>
        <w:rPr>
          <w:rFonts w:ascii="Book Antiqua" w:hAnsi="Book Antiqua"/>
          <w:b/>
          <w:bCs/>
          <w:sz w:val="22"/>
        </w:rPr>
        <w:t>ein</w:t>
      </w:r>
      <w:r>
        <w:rPr>
          <w:rFonts w:ascii="Book Antiqua" w:hAnsi="Book Antiqua"/>
          <w:bCs/>
          <w:sz w:val="22"/>
        </w:rPr>
        <w:t>, in denen der Graph von f genauso steil ist wie im Punkt P.</w:t>
      </w:r>
    </w:p>
    <w:p>
      <w:pPr>
        <w:pStyle w:val="Listenabsatz"/>
        <w:ind w:left="360"/>
        <w:rPr>
          <w:rFonts w:ascii="Book Antiqua" w:hAnsi="Book Antiqua"/>
          <w:bCs/>
          <w:sz w:val="18"/>
        </w:rPr>
      </w:pPr>
    </w:p>
    <w:p>
      <w:pPr>
        <w:pStyle w:val="Listenabsatz"/>
        <w:numPr>
          <w:ilvl w:val="0"/>
          <w:numId w:val="43"/>
        </w:numPr>
        <w:rPr>
          <w:rFonts w:ascii="Book Antiqua" w:hAnsi="Book Antiqua"/>
          <w:bCs/>
          <w:sz w:val="22"/>
        </w:rPr>
      </w:pPr>
      <w:r>
        <w:rPr>
          <w:rFonts w:ascii="Book Antiqua" w:hAnsi="Book Antiqua"/>
          <w:b/>
          <w:bCs/>
          <w:sz w:val="22"/>
        </w:rPr>
        <w:t>Beschreibe</w:t>
      </w:r>
      <w:r>
        <w:rPr>
          <w:rFonts w:ascii="Book Antiqua" w:hAnsi="Book Antiqua"/>
          <w:bCs/>
          <w:sz w:val="22"/>
        </w:rPr>
        <w:t xml:space="preserve"> die in den obigen Abbildungen beschriebenen Lagen einer Tangente an einen Graphen einer Funktion im Punkt P. </w:t>
      </w:r>
    </w:p>
    <w:p>
      <w:pPr>
        <w:pStyle w:val="Listenabsatz"/>
        <w:rPr>
          <w:rFonts w:ascii="Book Antiqua" w:hAnsi="Book Antiqua"/>
          <w:bCs/>
          <w:sz w:val="22"/>
        </w:rPr>
      </w:pPr>
    </w:p>
    <w:p>
      <w:pPr>
        <w:rPr>
          <w:rFonts w:ascii="Book Antiqua" w:hAnsi="Book Antiqua"/>
          <w:b/>
          <w:bCs/>
          <w:color w:val="0070C0"/>
        </w:rPr>
      </w:pPr>
      <w:r>
        <w:rPr>
          <w:rFonts w:ascii="Book Antiqua" w:hAnsi="Book Antiqua"/>
          <w:iCs/>
          <w:noProof/>
          <w:color w:val="0070C0"/>
          <w:sz w:val="22"/>
        </w:rPr>
        <w:lastRenderedPageBreak/>
        <mc:AlternateContent>
          <mc:Choice Requires="wpg">
            <w:drawing>
              <wp:inline distT="0" distB="0" distL="0" distR="0">
                <wp:extent cx="219075" cy="342900"/>
                <wp:effectExtent l="0" t="0" r="9525" b="0"/>
                <wp:docPr id="13449" name="Gruppieren 13449"/>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450" name="Grafik 1345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451" name="Gerader Verbinder 13451"/>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465" name="Gerader Verbinder 13465"/>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D973CBA" id="Gruppieren 13449"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">
                <v:shape id="Grafik 13450"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">
                  <v:imagedata r:id="rId23" o:title="" croptop="12015f" cropbottom="10923f" cropleft="19661f" cropright="15292f"/>
                  <v:path arrowok="t"/>
                </v:shape>
                <v:line id="Gerader Verbinder 13451"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" strokecolor="windowText" strokeweight="1.5pt"/>
                <v:line id="Gerader Verbinder 13465"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" strokecolor="windowText" strokeweight="1.5pt"/>
                <w10:anchorlock/>
              </v:group>
            </w:pict>
          </mc:Fallback>
        </mc:AlternateContent>
      </w:r>
      <w:r>
        <w:rPr>
          <w:rFonts w:ascii="Book Antiqua" w:hAnsi="Book Antiqua"/>
          <w:b/>
          <w:bCs/>
          <w:color w:val="0070C0"/>
        </w:rPr>
        <w:t>Aufgabe 2</w:t>
      </w:r>
      <w:r>
        <w:rPr>
          <w:rStyle w:val="Funotenzeichen"/>
          <w:rFonts w:ascii="Book Antiqua" w:hAnsi="Book Antiqua"/>
          <w:b/>
          <w:bCs/>
          <w:color w:val="0070C0"/>
        </w:rPr>
        <w:footnoteReference w:id="8"/>
      </w:r>
      <w:r>
        <w:rPr>
          <w:rFonts w:ascii="Book Antiqua" w:hAnsi="Book Antiqua"/>
          <w:b/>
          <w:bCs/>
          <w:color w:val="0070C0"/>
        </w:rPr>
        <w:t xml:space="preserve"> (Spiegelmethode)</w:t>
      </w:r>
    </w:p>
    <w:p>
      <w:pPr>
        <w:rPr>
          <w:rFonts w:ascii="Book Antiqua" w:hAnsi="Book Antiqua" w:cs="Tahoma"/>
          <w:sz w:val="18"/>
        </w:rPr>
      </w:pPr>
    </w:p>
    <w:p>
      <w:pPr>
        <w:pStyle w:val="Einleitung"/>
        <w:spacing w:line="240" w:lineRule="auto"/>
        <w:jc w:val="both"/>
        <w:rPr>
          <w:rFonts w:ascii="Book Antiqua" w:eastAsia="Tahoma" w:hAnsi="Book Antiqua"/>
          <w:sz w:val="22"/>
        </w:rPr>
      </w:pPr>
      <w:r>
        <w:rPr>
          <w:rFonts w:ascii="Book Antiqua" w:eastAsia="Tahoma" w:hAnsi="Book Antiqua"/>
          <w:sz w:val="22"/>
        </w:rPr>
        <w:t>Es ist möglich, mithilfe eines Taschenspiegels und eines Geodreiecks die Steigung eines Funktionsgraphen an einem bestimmten Punkt zu ermitteln. Dafür geht man folgendermaßen vor:</w:t>
      </w:r>
    </w:p>
    <w:p>
      <w:pPr>
        <w:pStyle w:val="Fliesstext"/>
        <w:spacing w:line="240" w:lineRule="auto"/>
      </w:pPr>
      <w:r>
        <w:rPr>
          <w:noProof/>
        </w:rPr>
        <mc:AlternateContent>
          <mc:Choice Requires="wpg">
            <w:drawing>
              <wp:anchor distT="0" distB="0" distL="114300" distR="114300" simplePos="0" relativeHeight="252144640" behindDoc="0" locked="0" layoutInCell="1" allowOverlap="1">
                <wp:simplePos x="0" y="0"/>
                <wp:positionH relativeFrom="column">
                  <wp:posOffset>-34290</wp:posOffset>
                </wp:positionH>
                <wp:positionV relativeFrom="paragraph">
                  <wp:posOffset>112395</wp:posOffset>
                </wp:positionV>
                <wp:extent cx="6234430" cy="4591050"/>
                <wp:effectExtent l="0" t="0" r="0" b="0"/>
                <wp:wrapNone/>
                <wp:docPr id="238" name="Gruppieren 238"/>
                <wp:cNvGraphicFramePr/>
                <a:graphic xmlns:a="http://schemas.openxmlformats.org/drawingml/2006/main">
                  <a:graphicData uri="http://schemas.microsoft.com/office/word/2010/wordprocessingGroup">
                    <wpg:wgp>
                      <wpg:cNvGrpSpPr/>
                      <wpg:grpSpPr>
                        <a:xfrm>
                          <a:off x="0" y="0"/>
                          <a:ext cx="6234430" cy="4591050"/>
                          <a:chOff x="0" y="0"/>
                          <a:chExt cx="6234430" cy="4591050"/>
                        </a:xfrm>
                      </wpg:grpSpPr>
                      <wpg:grpSp>
                        <wpg:cNvPr id="13466" name="Gruppieren 13466"/>
                        <wpg:cNvGrpSpPr/>
                        <wpg:grpSpPr>
                          <a:xfrm>
                            <a:off x="0" y="0"/>
                            <a:ext cx="4791089" cy="4591050"/>
                            <a:chOff x="-38121" y="-14202"/>
                            <a:chExt cx="4791089" cy="4591050"/>
                          </a:xfrm>
                        </wpg:grpSpPr>
                        <pic:pic xmlns:pic="http://schemas.openxmlformats.org/drawingml/2006/picture">
                          <pic:nvPicPr>
                            <pic:cNvPr id="13468" name="Grafik 13468"/>
                            <pic:cNvPicPr>
                              <a:picLocks noChangeAspect="1"/>
                            </pic:cNvPicPr>
                          </pic:nvPicPr>
                          <pic:blipFill rotWithShape="1">
                            <a:blip r:embed="rId87">
                              <a:extLst>
                                <a:ext uri="{28A0092B-C50C-407E-A947-70E740481C1C}">
                                  <a14:useLocalDpi xmlns:a14="http://schemas.microsoft.com/office/drawing/2010/main" val="0"/>
                                </a:ext>
                              </a:extLst>
                            </a:blip>
                            <a:srcRect l="8824" t="2830" r="75405" b="8323"/>
                            <a:stretch/>
                          </pic:blipFill>
                          <pic:spPr bwMode="auto">
                            <a:xfrm>
                              <a:off x="-38118" y="76197"/>
                              <a:ext cx="1809763" cy="4409891"/>
                            </a:xfrm>
                            <a:prstGeom prst="rect">
                              <a:avLst/>
                            </a:prstGeom>
                            <a:noFill/>
                            <a:ln>
                              <a:noFill/>
                            </a:ln>
                            <a:extLst>
                              <a:ext uri="{53640926-AAD7-44D8-BBD7-CCE9431645EC}">
                                <a14:shadowObscured xmlns:a14="http://schemas.microsoft.com/office/drawing/2010/main"/>
                              </a:ext>
                            </a:extLst>
                          </pic:spPr>
                        </pic:pic>
                        <wps:wsp>
                          <wps:cNvPr id="13469" name="Gerader Verbinder 13469"/>
                          <wps:cNvCnPr/>
                          <wps:spPr>
                            <a:xfrm>
                              <a:off x="647698" y="681072"/>
                              <a:ext cx="933447" cy="804757"/>
                            </a:xfrm>
                            <a:prstGeom prst="line">
                              <a:avLst/>
                            </a:prstGeom>
                            <a:noFill/>
                            <a:ln w="19050" cap="flat" cmpd="sng" algn="ctr">
                              <a:solidFill>
                                <a:srgbClr val="0070C0"/>
                              </a:solidFill>
                              <a:prstDash val="solid"/>
                            </a:ln>
                            <a:effectLst/>
                          </wps:spPr>
                          <wps:bodyPr/>
                        </wps:wsp>
                        <wps:wsp>
                          <wps:cNvPr id="13470" name="Textfeld 13470"/>
                          <wps:cNvSpPr txBox="1"/>
                          <wps:spPr>
                            <a:xfrm>
                              <a:off x="1914518" y="66669"/>
                              <a:ext cx="2838450" cy="4510179"/>
                            </a:xfrm>
                            <a:prstGeom prst="rect">
                              <a:avLst/>
                            </a:prstGeom>
                            <a:noFill/>
                            <a:ln w="6350">
                              <a:noFill/>
                            </a:ln>
                            <a:effectLst/>
                          </wps:spPr>
                          <wps:txbx>
                            <w:txbxContent>
                              <w:p>
                                <w:pPr>
                                  <w:jc w:val="both"/>
                                  <w:rPr>
                                    <w:rFonts w:ascii="Book Antiqua" w:hAnsi="Book Antiqua"/>
                                    <w:sz w:val="22"/>
                                  </w:rPr>
                                </w:pPr>
                                <w:r>
                                  <w:rPr>
                                    <w:rFonts w:ascii="Book Antiqua" w:hAnsi="Book Antiqua"/>
                                    <w:b/>
                                    <w:sz w:val="22"/>
                                  </w:rPr>
                                  <w:t>1. Schritt:</w:t>
                                </w:r>
                                <w:r>
                                  <w:rPr>
                                    <w:rFonts w:ascii="Book Antiqua" w:hAnsi="Book Antiqua"/>
                                    <w:sz w:val="22"/>
                                  </w:rPr>
                                  <w:t xml:space="preserve"> Stelle einen </w:t>
                                </w:r>
                                <w:r>
                                  <w:rPr>
                                    <w:rFonts w:ascii="Book Antiqua" w:hAnsi="Book Antiqua"/>
                                    <w:b/>
                                    <w:color w:val="0070C0"/>
                                    <w:sz w:val="22"/>
                                  </w:rPr>
                                  <w:t>Spiegel</w:t>
                                </w:r>
                                <w:r>
                                  <w:rPr>
                                    <w:rFonts w:ascii="Book Antiqua" w:hAnsi="Book Antiqua"/>
                                    <w:sz w:val="22"/>
                                  </w:rPr>
                                  <w:t xml:space="preserve"> so auf den ersten markierten Grafenpunkt, dass der sichtbare Teil des Graphen und sein Spiegelbild bei Blick von schräg oben ohne Knick ineinander übergehen.</w:t>
                                </w:r>
                              </w:p>
                              <w:p/>
                              <w:p>
                                <w:pPr>
                                  <w:jc w:val="both"/>
                                  <w:rPr>
                                    <w:rFonts w:ascii="Book Antiqua" w:hAnsi="Book Antiqua"/>
                                    <w:b/>
                                    <w:sz w:val="22"/>
                                  </w:rPr>
                                </w:pPr>
                                <w:r>
                                  <w:rPr>
                                    <w:rFonts w:ascii="Book Antiqua" w:hAnsi="Book Antiqua"/>
                                    <w:b/>
                                    <w:sz w:val="22"/>
                                  </w:rPr>
                                  <w:t xml:space="preserve">2. Schritt: </w:t>
                                </w:r>
                                <w:r>
                                  <w:rPr>
                                    <w:rFonts w:ascii="Book Antiqua" w:hAnsi="Book Antiqua"/>
                                    <w:sz w:val="22"/>
                                  </w:rPr>
                                  <w:t xml:space="preserve">Zeichne nun eine Gerade entlang der Spiegelkante (durch den markierten Grafenpunkt). Die gezeichnete Gerade ist die sogenannte </w:t>
                                </w:r>
                                <w:r>
                                  <w:rPr>
                                    <w:rFonts w:ascii="Book Antiqua" w:hAnsi="Book Antiqua"/>
                                    <w:b/>
                                    <w:color w:val="0070C0"/>
                                    <w:sz w:val="22"/>
                                  </w:rPr>
                                  <w:t>Normale</w:t>
                                </w:r>
                                <w:r>
                                  <w:rPr>
                                    <w:rFonts w:ascii="Book Antiqua" w:hAnsi="Book Antiqua"/>
                                    <w:sz w:val="22"/>
                                  </w:rPr>
                                  <w:t xml:space="preserve"> an den Grafen im ausgewählten Grafenpunkt</w:t>
                                </w:r>
                                <w:r>
                                  <w:rPr>
                                    <w:rFonts w:ascii="Book Antiqua" w:hAnsi="Book Antiqua"/>
                                    <w:b/>
                                    <w:sz w:val="22"/>
                                  </w:rPr>
                                  <w:t>.</w:t>
                                </w:r>
                              </w:p>
                              <w:p>
                                <w:pPr>
                                  <w:jc w:val="both"/>
                                  <w:rPr>
                                    <w:rFonts w:ascii="Book Antiqua" w:hAnsi="Book Antiqua"/>
                                    <w:b/>
                                    <w:sz w:val="22"/>
                                  </w:rPr>
                                </w:pPr>
                              </w:p>
                              <w:p>
                                <w:pPr>
                                  <w:jc w:val="both"/>
                                  <w:rPr>
                                    <w:rFonts w:ascii="Book Antiqua" w:hAnsi="Book Antiqua"/>
                                    <w:sz w:val="22"/>
                                  </w:rPr>
                                </w:pPr>
                                <w:r>
                                  <w:rPr>
                                    <w:rFonts w:ascii="Book Antiqua" w:hAnsi="Book Antiqua"/>
                                    <w:b/>
                                    <w:sz w:val="22"/>
                                  </w:rPr>
                                  <w:t xml:space="preserve">3. Schritt: </w:t>
                                </w:r>
                                <w:r>
                                  <w:rPr>
                                    <w:rFonts w:ascii="Book Antiqua" w:hAnsi="Book Antiqua"/>
                                    <w:sz w:val="22"/>
                                  </w:rPr>
                                  <w:t xml:space="preserve">Zeichne mit dem Geodreieck die </w:t>
                                </w:r>
                                <w:r>
                                  <w:rPr>
                                    <w:rFonts w:ascii="Book Antiqua" w:hAnsi="Book Antiqua"/>
                                    <w:b/>
                                    <w:color w:val="FF0000"/>
                                    <w:sz w:val="22"/>
                                  </w:rPr>
                                  <w:t>Lotgerade</w:t>
                                </w:r>
                                <w:r>
                                  <w:rPr>
                                    <w:rFonts w:ascii="Book Antiqua" w:hAnsi="Book Antiqua"/>
                                    <w:sz w:val="22"/>
                                  </w:rPr>
                                  <w:t xml:space="preserve"> (sie ist senkrecht zur Normalen) zu dieser Geraden durch den Grafenpunkt. Dies ist die </w:t>
                                </w:r>
                                <w:r>
                                  <w:rPr>
                                    <w:rFonts w:ascii="Book Antiqua" w:hAnsi="Book Antiqua"/>
                                    <w:b/>
                                    <w:color w:val="FF0000"/>
                                    <w:sz w:val="22"/>
                                  </w:rPr>
                                  <w:t>Tangente</w:t>
                                </w:r>
                                <w:r>
                                  <w:rPr>
                                    <w:rFonts w:ascii="Book Antiqua" w:hAnsi="Book Antiqua"/>
                                    <w:sz w:val="22"/>
                                  </w:rPr>
                                  <w:t xml:space="preserve"> an den Graphen.</w:t>
                                </w:r>
                              </w:p>
                              <w:p>
                                <w:pPr>
                                  <w:jc w:val="both"/>
                                  <w:rPr>
                                    <w:rFonts w:ascii="Book Antiqua" w:hAnsi="Book Antiqua"/>
                                    <w:sz w:val="22"/>
                                  </w:rPr>
                                </w:pPr>
                              </w:p>
                              <w:p>
                                <w:pPr>
                                  <w:jc w:val="both"/>
                                </w:pPr>
                                <w:r>
                                  <w:rPr>
                                    <w:rFonts w:ascii="Book Antiqua" w:hAnsi="Book Antiqua"/>
                                    <w:b/>
                                    <w:sz w:val="22"/>
                                  </w:rPr>
                                  <w:t>4. Schritt:</w:t>
                                </w:r>
                                <w:r>
                                  <w:rPr>
                                    <w:rFonts w:ascii="Book Antiqua" w:hAnsi="Book Antiqua"/>
                                    <w:sz w:val="22"/>
                                  </w:rPr>
                                  <w:t xml:space="preserve"> Ermittle mithilfe eines geeigneten</w:t>
                                </w:r>
                                <w:r>
                                  <w:rPr>
                                    <w:rFonts w:ascii="Book Antiqua" w:hAnsi="Book Antiqua"/>
                                    <w:b/>
                                    <w:color w:val="00B050"/>
                                    <w:sz w:val="22"/>
                                  </w:rPr>
                                  <w:t xml:space="preserve"> </w:t>
                                </w:r>
                                <w:r>
                                  <w:rPr>
                                    <w:rFonts w:ascii="Book Antiqua" w:hAnsi="Book Antiqua"/>
                                    <w:color w:val="000000" w:themeColor="text1"/>
                                    <w:sz w:val="22"/>
                                  </w:rPr>
                                  <w:t>Steigungsdreiecks</w:t>
                                </w:r>
                                <w:r>
                                  <w:rPr>
                                    <w:rFonts w:ascii="Book Antiqua" w:hAnsi="Book Antiqua"/>
                                    <w:sz w:val="22"/>
                                  </w:rPr>
                                  <w:t xml:space="preserve"> die Steigung der Tangenten. Die Steigung entspricht der Ableitung an der Stelle -1. Im obigen Beispiel gilt </w:t>
                                </w:r>
                                <w:r>
                                  <w:rPr>
                                    <w:rFonts w:ascii="Book Antiqua" w:hAnsi="Book Antiqua"/>
                                    <w:b/>
                                    <w:color w:val="FF0000"/>
                                    <w:sz w:val="22"/>
                                  </w:rPr>
                                  <w:t>f´(-1) ≈ 1,2</w:t>
                                </w:r>
                                <w:r>
                                  <w:rPr>
                                    <w:rFonts w:ascii="Book Antiqua" w:hAnsi="Book Antiqua"/>
                                    <w:color w:val="000000" w:themeColor="text1"/>
                                    <w:sz w:val="22"/>
                                  </w:rPr>
                                  <w:t xml:space="preserve">. </w:t>
                                </w:r>
                                <w:r>
                                  <w:rPr>
                                    <w:rFonts w:ascii="Book Antiqua" w:hAnsi="Book Antiqua"/>
                                    <w:sz w:val="22"/>
                                  </w:rPr>
                                  <w:t xml:space="preserve">Diesen Wert trägt man unten in die Tabelle und als </w:t>
                                </w:r>
                                <w:r>
                                  <w:rPr>
                                    <w:rFonts w:ascii="Book Antiqua" w:hAnsi="Book Antiqua"/>
                                    <w:b/>
                                    <w:color w:val="FF0000"/>
                                    <w:sz w:val="22"/>
                                  </w:rPr>
                                  <w:t>Grafenpunkt</w:t>
                                </w:r>
                                <w:r>
                                  <w:rPr>
                                    <w:rFonts w:ascii="Book Antiqua" w:hAnsi="Book Antiqua"/>
                                    <w:color w:val="00B050"/>
                                    <w:sz w:val="22"/>
                                  </w:rPr>
                                  <w:t xml:space="preserve"> </w:t>
                                </w:r>
                                <w:r>
                                  <w:rPr>
                                    <w:rFonts w:ascii="Book Antiqua" w:hAnsi="Book Antiqua"/>
                                    <w:sz w:val="22"/>
                                  </w:rPr>
                                  <w:t>der Tagentensteigungsfunktion in das Koordinatensystem 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71" name="Textfeld 13471"/>
                          <wps:cNvSpPr txBox="1"/>
                          <wps:spPr>
                            <a:xfrm>
                              <a:off x="-38121" y="-14202"/>
                              <a:ext cx="1181100" cy="733425"/>
                            </a:xfrm>
                            <a:prstGeom prst="rect">
                              <a:avLst/>
                            </a:prstGeom>
                            <a:solidFill>
                              <a:sysClr val="window" lastClr="FFFFFF"/>
                            </a:solidFill>
                            <a:ln w="6350">
                              <a:noFill/>
                            </a:ln>
                            <a:effectLst/>
                          </wps:spPr>
                          <wps:txbx>
                            <w:txbxContent>
                              <w:p>
                                <w:pPr>
                                  <w:rPr>
                                    <w:rFonts w:ascii="Book Antiqua" w:hAnsi="Book Antiqua"/>
                                    <w:b/>
                                    <w:sz w:val="16"/>
                                  </w:rPr>
                                </w:pPr>
                                <w:r>
                                  <w:rPr>
                                    <w:rFonts w:ascii="Book Antiqua" w:hAnsi="Book Antiqua"/>
                                    <w:sz w:val="16"/>
                                  </w:rPr>
                                  <w:t>Der</w:t>
                                </w:r>
                                <w:r>
                                  <w:rPr>
                                    <w:rFonts w:ascii="Book Antiqua" w:hAnsi="Book Antiqua"/>
                                    <w:b/>
                                    <w:color w:val="0070C0"/>
                                    <w:sz w:val="16"/>
                                  </w:rPr>
                                  <w:t xml:space="preserve"> Taschenspiegel</w:t>
                                </w:r>
                                <w:r>
                                  <w:rPr>
                                    <w:rFonts w:ascii="Book Antiqua" w:hAnsi="Book Antiqua"/>
                                    <w:b/>
                                    <w:sz w:val="16"/>
                                  </w:rPr>
                                  <w:t xml:space="preserve"> </w:t>
                                </w:r>
                              </w:p>
                              <w:p>
                                <w:pPr>
                                  <w:rPr>
                                    <w:sz w:val="18"/>
                                  </w:rPr>
                                </w:pPr>
                                <w:r>
                                  <w:rPr>
                                    <w:rFonts w:ascii="Book Antiqua" w:hAnsi="Book Antiqua"/>
                                    <w:sz w:val="16"/>
                                  </w:rPr>
                                  <w:t>entspricht senkrecht von oben gesehen der</w:t>
                                </w:r>
                                <w:r>
                                  <w:rPr>
                                    <w:rFonts w:ascii="Book Antiqua" w:hAnsi="Book Antiqua"/>
                                    <w:b/>
                                    <w:sz w:val="16"/>
                                  </w:rPr>
                                  <w:t xml:space="preserve"> </w:t>
                                </w:r>
                                <w:r>
                                  <w:rPr>
                                    <w:rFonts w:ascii="Book Antiqua" w:hAnsi="Book Antiqua"/>
                                    <w:b/>
                                    <w:color w:val="0070C0"/>
                                    <w:sz w:val="16"/>
                                  </w:rPr>
                                  <w:t>Normalen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1" name="Gerader Verbinder 13501"/>
                          <wps:cNvCnPr/>
                          <wps:spPr>
                            <a:xfrm flipH="1">
                              <a:off x="561988" y="323796"/>
                              <a:ext cx="1190256" cy="1424127"/>
                            </a:xfrm>
                            <a:prstGeom prst="line">
                              <a:avLst/>
                            </a:prstGeom>
                            <a:noFill/>
                            <a:ln w="19050" cap="flat" cmpd="sng" algn="ctr">
                              <a:solidFill>
                                <a:srgbClr val="FF0000"/>
                              </a:solidFill>
                              <a:prstDash val="solid"/>
                            </a:ln>
                            <a:effectLst/>
                          </wps:spPr>
                          <wps:bodyPr/>
                        </wps:wsp>
                        <wps:wsp>
                          <wps:cNvPr id="459" name="Rechtwinkliges Dreieck 459"/>
                          <wps:cNvSpPr>
                            <a:spLocks noChangeAspect="1"/>
                          </wps:cNvSpPr>
                          <wps:spPr>
                            <a:xfrm rot="16200000">
                              <a:off x="1343025" y="476250"/>
                              <a:ext cx="328930" cy="279929"/>
                            </a:xfrm>
                            <a:prstGeom prst="rtTriangl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Textfeld 464"/>
                          <wps:cNvSpPr txBox="1"/>
                          <wps:spPr>
                            <a:xfrm>
                              <a:off x="1424327" y="733425"/>
                              <a:ext cx="328081" cy="283048"/>
                            </a:xfrm>
                            <a:prstGeom prst="rect">
                              <a:avLst/>
                            </a:prstGeom>
                            <a:noFill/>
                            <a:ln w="6350">
                              <a:noFill/>
                            </a:ln>
                            <a:effectLst/>
                          </wps:spPr>
                          <wps:txbx>
                            <w:txbxContent>
                              <w:p>
                                <w:pPr>
                                  <w:rPr>
                                    <w:rFonts w:ascii="Book Antiqua" w:hAnsi="Book Antiqua"/>
                                    <w:b/>
                                    <w:color w:val="FF0000"/>
                                    <w:sz w:val="20"/>
                                  </w:rPr>
                                </w:pPr>
                                <w:r>
                                  <w:rPr>
                                    <w:rFonts w:ascii="Book Antiqua" w:hAnsi="Book Antiqua"/>
                                    <w:b/>
                                    <w:color w:val="FF0000"/>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3" name="Bogen 473"/>
                          <wps:cNvSpPr/>
                          <wps:spPr>
                            <a:xfrm rot="19815306">
                              <a:off x="671405" y="847711"/>
                              <a:ext cx="914400" cy="914400"/>
                            </a:xfrm>
                            <a:prstGeom prst="arc">
                              <a:avLst>
                                <a:gd name="adj1" fmla="val 16200000"/>
                                <a:gd name="adj2" fmla="val 19081037"/>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Ellipse 474"/>
                          <wps:cNvSpPr/>
                          <wps:spPr>
                            <a:xfrm>
                              <a:off x="1078175" y="933404"/>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Ellipse 475"/>
                          <wps:cNvSpPr/>
                          <wps:spPr>
                            <a:xfrm>
                              <a:off x="1078417" y="1671471"/>
                              <a:ext cx="36000" cy="3600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Textfeld 480"/>
                          <wps:cNvSpPr txBox="1"/>
                          <wps:spPr>
                            <a:xfrm>
                              <a:off x="1595343" y="466725"/>
                              <a:ext cx="457200" cy="283048"/>
                            </a:xfrm>
                            <a:prstGeom prst="rect">
                              <a:avLst/>
                            </a:prstGeom>
                            <a:noFill/>
                            <a:ln w="6350">
                              <a:noFill/>
                            </a:ln>
                            <a:effectLst/>
                          </wps:spPr>
                          <wps:txbx>
                            <w:txbxContent>
                              <w:p>
                                <w:pPr>
                                  <w:rPr>
                                    <w:rFonts w:ascii="Book Antiqua" w:hAnsi="Book Antiqua"/>
                                    <w:b/>
                                    <w:color w:val="FF0000"/>
                                    <w:sz w:val="20"/>
                                  </w:rPr>
                                </w:pPr>
                                <w:r>
                                  <w:rPr>
                                    <w:rFonts w:ascii="Book Antiqua" w:hAnsi="Book Antiqua"/>
                                    <w:b/>
                                    <w:color w:val="FF0000"/>
                                    <w:sz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1" name="Gerader Verbinder 481"/>
                          <wps:cNvCnPr/>
                          <wps:spPr>
                            <a:xfrm>
                              <a:off x="1114415" y="1685925"/>
                              <a:ext cx="267970" cy="0"/>
                            </a:xfrm>
                            <a:prstGeom prst="line">
                              <a:avLst/>
                            </a:prstGeom>
                            <a:noFill/>
                            <a:ln w="19050" cap="flat" cmpd="sng" algn="ctr">
                              <a:solidFill>
                                <a:srgbClr val="FF0000"/>
                              </a:solidFill>
                              <a:prstDash val="sysDot"/>
                            </a:ln>
                            <a:effectLst/>
                          </wps:spPr>
                          <wps:bodyPr/>
                        </wps:wsp>
                        <wps:wsp>
                          <wps:cNvPr id="482" name="Textfeld 482"/>
                          <wps:cNvSpPr txBox="1"/>
                          <wps:spPr>
                            <a:xfrm>
                              <a:off x="1343025" y="1543050"/>
                              <a:ext cx="457200" cy="283048"/>
                            </a:xfrm>
                            <a:prstGeom prst="rect">
                              <a:avLst/>
                            </a:prstGeom>
                            <a:noFill/>
                            <a:ln w="6350">
                              <a:noFill/>
                            </a:ln>
                            <a:effectLst/>
                          </wps:spPr>
                          <wps:txbx>
                            <w:txbxContent>
                              <w:p>
                                <w:pPr>
                                  <w:rPr>
                                    <w:rFonts w:ascii="Book Antiqua" w:hAnsi="Book Antiqua"/>
                                    <w:b/>
                                    <w:color w:val="FF0000"/>
                                    <w:sz w:val="20"/>
                                  </w:rPr>
                                </w:pPr>
                                <w:r>
                                  <w:rPr>
                                    <w:rFonts w:ascii="Book Antiqua" w:hAnsi="Book Antiqua"/>
                                    <w:b/>
                                    <w:color w:val="FF0000"/>
                                    <w:sz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3" name="Gerader Verbinder 483"/>
                          <wps:cNvCnPr/>
                          <wps:spPr>
                            <a:xfrm>
                              <a:off x="1104779" y="1695450"/>
                              <a:ext cx="0" cy="324000"/>
                            </a:xfrm>
                            <a:prstGeom prst="line">
                              <a:avLst/>
                            </a:prstGeom>
                            <a:noFill/>
                            <a:ln w="19050" cap="flat" cmpd="sng" algn="ctr">
                              <a:solidFill>
                                <a:srgbClr val="FF0000"/>
                              </a:solidFill>
                              <a:prstDash val="sysDot"/>
                            </a:ln>
                            <a:effectLst/>
                          </wps:spPr>
                          <wps:bodyPr/>
                        </wps:wsp>
                      </wpg:grpSp>
                      <pic:pic xmlns:pic="http://schemas.openxmlformats.org/drawingml/2006/picture">
                        <pic:nvPicPr>
                          <pic:cNvPr id="237" name="Grafik 237"/>
                          <pic:cNvPicPr>
                            <a:picLocks noChangeAspect="1"/>
                          </pic:cNvPicPr>
                        </pic:nvPicPr>
                        <pic:blipFill rotWithShape="1">
                          <a:blip r:embed="rId88">
                            <a:extLst>
                              <a:ext uri="{28A0092B-C50C-407E-A947-70E740481C1C}">
                                <a14:useLocalDpi xmlns:a14="http://schemas.microsoft.com/office/drawing/2010/main" val="0"/>
                              </a:ext>
                            </a:extLst>
                          </a:blip>
                          <a:srcRect l="11881" t="4427" r="17063" b="3831"/>
                          <a:stretch/>
                        </pic:blipFill>
                        <pic:spPr bwMode="auto">
                          <a:xfrm>
                            <a:off x="4867275" y="166415"/>
                            <a:ext cx="1367155" cy="43338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uppieren 238" o:spid="_x0000_s1151" style="position:absolute;margin-left:-2.7pt;margin-top:8.85pt;width:490.9pt;height:361.5pt;z-index:252144640;mso-position-horizontal-relative:text;mso-position-vertical-relative:text" coordsize="62344,45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">
                <v:group id="Gruppieren 13466" o:spid="_x0000_s1152" style="position:absolute;width:47910;height:45910" coordorigin="-381,-142" coordsize="47910,4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">
                  <v:shape id="Grafik 13468" o:spid="_x0000_s1153" type="#_x0000_t75" style="position:absolute;left:-381;top:761;width:18097;height:44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">
                    <v:imagedata r:id="rId89" o:title="" croptop="1855f" cropbottom="5455f" cropleft="5783f" cropright="49417f"/>
                    <v:path arrowok="t"/>
                  </v:shape>
                  <v:line id="Gerader Verbinder 13469" o:spid="_x0000_s1154" style="position:absolute;visibility:visible;mso-wrap-style:square" from="6476,6810" to="15811,1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" strokecolor="#0070c0" strokeweight="1.5pt"/>
                  <v:shape id="Textfeld 13470" o:spid="_x0000_s1155" type="#_x0000_t202" style="position:absolute;left:19145;top:666;width:28384;height:45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" filled="f" stroked="f" strokeweight=".5pt">
                    <v:textbox>
                      <w:txbxContent>
                        <w:p>
                          <w:pPr>
                            <w:jc w:val="both"/>
                            <w:rPr>
                              <w:rFonts w:ascii="Book Antiqua" w:hAnsi="Book Antiqua"/>
                              <w:sz w:val="22"/>
                            </w:rPr>
                          </w:pPr>
                          <w:r>
                            <w:rPr>
                              <w:rFonts w:ascii="Book Antiqua" w:hAnsi="Book Antiqua"/>
                              <w:b/>
                              <w:sz w:val="22"/>
                            </w:rPr>
                            <w:t>1. Schritt:</w:t>
                          </w:r>
                          <w:r>
                            <w:rPr>
                              <w:rFonts w:ascii="Book Antiqua" w:hAnsi="Book Antiqua"/>
                              <w:sz w:val="22"/>
                            </w:rPr>
                            <w:t xml:space="preserve"> Stelle einen </w:t>
                          </w:r>
                          <w:r>
                            <w:rPr>
                              <w:rFonts w:ascii="Book Antiqua" w:hAnsi="Book Antiqua"/>
                              <w:b/>
                              <w:color w:val="0070C0"/>
                              <w:sz w:val="22"/>
                            </w:rPr>
                            <w:t>Spiegel</w:t>
                          </w:r>
                          <w:r>
                            <w:rPr>
                              <w:rFonts w:ascii="Book Antiqua" w:hAnsi="Book Antiqua"/>
                              <w:sz w:val="22"/>
                            </w:rPr>
                            <w:t xml:space="preserve"> so auf den ersten markierten Grafenpunkt, dass der sichtbare Teil des Graphen und sein Spiegelbild bei Blick von schräg oben ohne Knick ineinander übergehen.</w:t>
                          </w:r>
                        </w:p>
                        <w:p/>
                        <w:p>
                          <w:pPr>
                            <w:jc w:val="both"/>
                            <w:rPr>
                              <w:rFonts w:ascii="Book Antiqua" w:hAnsi="Book Antiqua"/>
                              <w:b/>
                              <w:sz w:val="22"/>
                            </w:rPr>
                          </w:pPr>
                          <w:r>
                            <w:rPr>
                              <w:rFonts w:ascii="Book Antiqua" w:hAnsi="Book Antiqua"/>
                              <w:b/>
                              <w:sz w:val="22"/>
                            </w:rPr>
                            <w:t xml:space="preserve">2. Schritt: </w:t>
                          </w:r>
                          <w:r>
                            <w:rPr>
                              <w:rFonts w:ascii="Book Antiqua" w:hAnsi="Book Antiqua"/>
                              <w:sz w:val="22"/>
                            </w:rPr>
                            <w:t xml:space="preserve">Zeichne nun eine Gerade entlang der Spiegelkante (durch den markierten Grafenpunkt). Die gezeichnete Gerade ist die sogenannte </w:t>
                          </w:r>
                          <w:r>
                            <w:rPr>
                              <w:rFonts w:ascii="Book Antiqua" w:hAnsi="Book Antiqua"/>
                              <w:b/>
                              <w:color w:val="0070C0"/>
                              <w:sz w:val="22"/>
                            </w:rPr>
                            <w:t>Normale</w:t>
                          </w:r>
                          <w:r>
                            <w:rPr>
                              <w:rFonts w:ascii="Book Antiqua" w:hAnsi="Book Antiqua"/>
                              <w:sz w:val="22"/>
                            </w:rPr>
                            <w:t xml:space="preserve"> an den Grafen im ausgewählten Grafenpunkt</w:t>
                          </w:r>
                          <w:r>
                            <w:rPr>
                              <w:rFonts w:ascii="Book Antiqua" w:hAnsi="Book Antiqua"/>
                              <w:b/>
                              <w:sz w:val="22"/>
                            </w:rPr>
                            <w:t>.</w:t>
                          </w:r>
                        </w:p>
                        <w:p>
                          <w:pPr>
                            <w:jc w:val="both"/>
                            <w:rPr>
                              <w:rFonts w:ascii="Book Antiqua" w:hAnsi="Book Antiqua"/>
                              <w:b/>
                              <w:sz w:val="22"/>
                            </w:rPr>
                          </w:pPr>
                        </w:p>
                        <w:p>
                          <w:pPr>
                            <w:jc w:val="both"/>
                            <w:rPr>
                              <w:rFonts w:ascii="Book Antiqua" w:hAnsi="Book Antiqua"/>
                              <w:sz w:val="22"/>
                            </w:rPr>
                          </w:pPr>
                          <w:r>
                            <w:rPr>
                              <w:rFonts w:ascii="Book Antiqua" w:hAnsi="Book Antiqua"/>
                              <w:b/>
                              <w:sz w:val="22"/>
                            </w:rPr>
                            <w:t xml:space="preserve">3. Schritt: </w:t>
                          </w:r>
                          <w:r>
                            <w:rPr>
                              <w:rFonts w:ascii="Book Antiqua" w:hAnsi="Book Antiqua"/>
                              <w:sz w:val="22"/>
                            </w:rPr>
                            <w:t xml:space="preserve">Zeichne mit dem Geodreieck die </w:t>
                          </w:r>
                          <w:r>
                            <w:rPr>
                              <w:rFonts w:ascii="Book Antiqua" w:hAnsi="Book Antiqua"/>
                              <w:b/>
                              <w:color w:val="FF0000"/>
                              <w:sz w:val="22"/>
                            </w:rPr>
                            <w:t>Lotgerade</w:t>
                          </w:r>
                          <w:r>
                            <w:rPr>
                              <w:rFonts w:ascii="Book Antiqua" w:hAnsi="Book Antiqua"/>
                              <w:sz w:val="22"/>
                            </w:rPr>
                            <w:t xml:space="preserve"> (sie ist senkrecht zur Normalen) zu dieser Geraden durch den Grafenpunkt. Dies ist die </w:t>
                          </w:r>
                          <w:r>
                            <w:rPr>
                              <w:rFonts w:ascii="Book Antiqua" w:hAnsi="Book Antiqua"/>
                              <w:b/>
                              <w:color w:val="FF0000"/>
                              <w:sz w:val="22"/>
                            </w:rPr>
                            <w:t>Tangente</w:t>
                          </w:r>
                          <w:r>
                            <w:rPr>
                              <w:rFonts w:ascii="Book Antiqua" w:hAnsi="Book Antiqua"/>
                              <w:sz w:val="22"/>
                            </w:rPr>
                            <w:t xml:space="preserve"> an den Graphen.</w:t>
                          </w:r>
                        </w:p>
                        <w:p>
                          <w:pPr>
                            <w:jc w:val="both"/>
                            <w:rPr>
                              <w:rFonts w:ascii="Book Antiqua" w:hAnsi="Book Antiqua"/>
                              <w:sz w:val="22"/>
                            </w:rPr>
                          </w:pPr>
                        </w:p>
                        <w:p>
                          <w:pPr>
                            <w:jc w:val="both"/>
                          </w:pPr>
                          <w:r>
                            <w:rPr>
                              <w:rFonts w:ascii="Book Antiqua" w:hAnsi="Book Antiqua"/>
                              <w:b/>
                              <w:sz w:val="22"/>
                            </w:rPr>
                            <w:t>4. Schritt:</w:t>
                          </w:r>
                          <w:r>
                            <w:rPr>
                              <w:rFonts w:ascii="Book Antiqua" w:hAnsi="Book Antiqua"/>
                              <w:sz w:val="22"/>
                            </w:rPr>
                            <w:t xml:space="preserve"> Ermittle mithilfe eines geeigneten</w:t>
                          </w:r>
                          <w:r>
                            <w:rPr>
                              <w:rFonts w:ascii="Book Antiqua" w:hAnsi="Book Antiqua"/>
                              <w:b/>
                              <w:color w:val="00B050"/>
                              <w:sz w:val="22"/>
                            </w:rPr>
                            <w:t xml:space="preserve"> </w:t>
                          </w:r>
                          <w:r>
                            <w:rPr>
                              <w:rFonts w:ascii="Book Antiqua" w:hAnsi="Book Antiqua"/>
                              <w:color w:val="000000" w:themeColor="text1"/>
                              <w:sz w:val="22"/>
                            </w:rPr>
                            <w:t>Steigungsdreiecks</w:t>
                          </w:r>
                          <w:r>
                            <w:rPr>
                              <w:rFonts w:ascii="Book Antiqua" w:hAnsi="Book Antiqua"/>
                              <w:sz w:val="22"/>
                            </w:rPr>
                            <w:t xml:space="preserve"> die Steigung der Tangenten. Die Steigung entspricht der Ableitung an der Stelle -1. Im obigen Beispiel gilt </w:t>
                          </w:r>
                          <w:r>
                            <w:rPr>
                              <w:rFonts w:ascii="Book Antiqua" w:hAnsi="Book Antiqua"/>
                              <w:b/>
                              <w:color w:val="FF0000"/>
                              <w:sz w:val="22"/>
                            </w:rPr>
                            <w:t>f´(-1) ≈ 1,2</w:t>
                          </w:r>
                          <w:r>
                            <w:rPr>
                              <w:rFonts w:ascii="Book Antiqua" w:hAnsi="Book Antiqua"/>
                              <w:color w:val="000000" w:themeColor="text1"/>
                              <w:sz w:val="22"/>
                            </w:rPr>
                            <w:t xml:space="preserve">. </w:t>
                          </w:r>
                          <w:r>
                            <w:rPr>
                              <w:rFonts w:ascii="Book Antiqua" w:hAnsi="Book Antiqua"/>
                              <w:sz w:val="22"/>
                            </w:rPr>
                            <w:t xml:space="preserve">Diesen Wert trägt man unten in die Tabelle und als </w:t>
                          </w:r>
                          <w:r>
                            <w:rPr>
                              <w:rFonts w:ascii="Book Antiqua" w:hAnsi="Book Antiqua"/>
                              <w:b/>
                              <w:color w:val="FF0000"/>
                              <w:sz w:val="22"/>
                            </w:rPr>
                            <w:t>Grafenpunkt</w:t>
                          </w:r>
                          <w:r>
                            <w:rPr>
                              <w:rFonts w:ascii="Book Antiqua" w:hAnsi="Book Antiqua"/>
                              <w:color w:val="00B050"/>
                              <w:sz w:val="22"/>
                            </w:rPr>
                            <w:t xml:space="preserve"> </w:t>
                          </w:r>
                          <w:r>
                            <w:rPr>
                              <w:rFonts w:ascii="Book Antiqua" w:hAnsi="Book Antiqua"/>
                              <w:sz w:val="22"/>
                            </w:rPr>
                            <w:t>der Tagentensteigungsfunktion in das Koordinatensystem ein.</w:t>
                          </w:r>
                        </w:p>
                      </w:txbxContent>
                    </v:textbox>
                  </v:shape>
                  <v:shape id="Textfeld 13471" o:spid="_x0000_s1156" type="#_x0000_t202" style="position:absolute;left:-381;top:-142;width:11810;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" fillcolor="window" stroked="f" strokeweight=".5pt">
                    <v:textbox>
                      <w:txbxContent>
                        <w:p>
                          <w:pPr>
                            <w:rPr>
                              <w:rFonts w:ascii="Book Antiqua" w:hAnsi="Book Antiqua"/>
                              <w:b/>
                              <w:sz w:val="16"/>
                            </w:rPr>
                          </w:pPr>
                          <w:r>
                            <w:rPr>
                              <w:rFonts w:ascii="Book Antiqua" w:hAnsi="Book Antiqua"/>
                              <w:sz w:val="16"/>
                            </w:rPr>
                            <w:t>Der</w:t>
                          </w:r>
                          <w:r>
                            <w:rPr>
                              <w:rFonts w:ascii="Book Antiqua" w:hAnsi="Book Antiqua"/>
                              <w:b/>
                              <w:color w:val="0070C0"/>
                              <w:sz w:val="16"/>
                            </w:rPr>
                            <w:t xml:space="preserve"> Taschenspiegel</w:t>
                          </w:r>
                          <w:r>
                            <w:rPr>
                              <w:rFonts w:ascii="Book Antiqua" w:hAnsi="Book Antiqua"/>
                              <w:b/>
                              <w:sz w:val="16"/>
                            </w:rPr>
                            <w:t xml:space="preserve"> </w:t>
                          </w:r>
                        </w:p>
                        <w:p>
                          <w:pPr>
                            <w:rPr>
                              <w:sz w:val="18"/>
                            </w:rPr>
                          </w:pPr>
                          <w:r>
                            <w:rPr>
                              <w:rFonts w:ascii="Book Antiqua" w:hAnsi="Book Antiqua"/>
                              <w:sz w:val="16"/>
                            </w:rPr>
                            <w:t>entspricht senkrecht von oben gesehen der</w:t>
                          </w:r>
                          <w:r>
                            <w:rPr>
                              <w:rFonts w:ascii="Book Antiqua" w:hAnsi="Book Antiqua"/>
                              <w:b/>
                              <w:sz w:val="16"/>
                            </w:rPr>
                            <w:t xml:space="preserve"> </w:t>
                          </w:r>
                          <w:r>
                            <w:rPr>
                              <w:rFonts w:ascii="Book Antiqua" w:hAnsi="Book Antiqua"/>
                              <w:b/>
                              <w:color w:val="0070C0"/>
                              <w:sz w:val="16"/>
                            </w:rPr>
                            <w:t>Normalen</w:t>
                          </w:r>
                        </w:p>
                      </w:txbxContent>
                    </v:textbox>
                  </v:shape>
                  <v:line id="Gerader Verbinder 13501" o:spid="_x0000_s1157" style="position:absolute;flip:x;visibility:visible;mso-wrap-style:square" from="5619,3237" to="17522,17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" strokecolor="red" strokeweight="1.5pt"/>
                  <v:shapetype id="_x0000_t6" coordsize="21600,21600" o:spt="6" path="m,l,21600r21600,xe">
                    <v:stroke joinstyle="miter"/>
                    <v:path gradientshapeok="t" o:connecttype="custom" o:connectlocs="0,0;0,10800;0,21600;10800,21600;21600,21600;10800,10800" textboxrect="1800,12600,12600,19800"/>
                  </v:shapetype>
                  <v:shape id="Rechtwinkliges Dreieck 459" o:spid="_x0000_s1158" type="#_x0000_t6" style="position:absolute;left:13430;top:4762;width:3289;height:27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" filled="f" strokecolor="red" strokeweight="1.5pt">
                    <v:path arrowok="t"/>
                    <o:lock v:ext="edit" aspectratio="t"/>
                  </v:shape>
                  <v:shape id="Textfeld 464" o:spid="_x0000_s1159" type="#_x0000_t202" style="position:absolute;left:14243;top:7334;width:3281;height:2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okxQAAANwAAAAPAAAAZHJzL2Rvd25yZXYueG1sRI9Bi8Iw&#10;FITvwv6H8Ba8aaq4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CmHkokxQAAANwAAAAP&#10;AAAAAAAAAAAAAAAAAAcCAABkcnMvZG93bnJldi54bWxQSwUGAAAAAAMAAwC3AAAA+QIAAAAA&#10;" filled="f" stroked="f" strokeweight=".5pt">
                    <v:textbox>
                      <w:txbxContent>
                        <w:p>
                          <w:pPr>
                            <w:rPr>
                              <w:rFonts w:ascii="Book Antiqua" w:hAnsi="Book Antiqua"/>
                              <w:b/>
                              <w:color w:val="FF0000"/>
                              <w:sz w:val="20"/>
                            </w:rPr>
                          </w:pPr>
                          <w:r>
                            <w:rPr>
                              <w:rFonts w:ascii="Book Antiqua" w:hAnsi="Book Antiqua"/>
                              <w:b/>
                              <w:color w:val="FF0000"/>
                              <w:sz w:val="20"/>
                            </w:rPr>
                            <w:t>1</w:t>
                          </w:r>
                        </w:p>
                      </w:txbxContent>
                    </v:textbox>
                  </v:shape>
                  <v:shape id="Bogen 473" o:spid="_x0000_s1160" style="position:absolute;left:6714;top:8477;width:9144;height:9144;rotation:-1949362fd;visibility:visible;mso-wrap-style:square;v-text-anchor:middle" coordsize="91440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" path="m457200,nsc586823,,710353,55022,797058,151376l457200,457200,457200,xem457200,nfc586823,,710353,55022,797058,151376e" filled="f" strokecolor="windowText" strokeweight="1.5pt">
                    <v:path arrowok="t" o:connecttype="custom" o:connectlocs="457200,0;797058,151376" o:connectangles="0,0"/>
                  </v:shape>
                  <v:oval id="Ellipse 474" o:spid="_x0000_s1161" style="position:absolute;left:10781;top:9334;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" fillcolor="windowText" strokecolor="windowText" strokeweight="2pt"/>
                  <v:oval id="Ellipse 475" o:spid="_x0000_s1162" style="position:absolute;left:10784;top:16714;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" fillcolor="red" strokecolor="red" strokeweight="2pt"/>
                  <v:shape id="Textfeld 480" o:spid="_x0000_s1163" type="#_x0000_t202" style="position:absolute;left:15953;top:4667;width:4572;height:2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" filled="f" stroked="f" strokeweight=".5pt">
                    <v:textbox>
                      <w:txbxContent>
                        <w:p>
                          <w:pPr>
                            <w:rPr>
                              <w:rFonts w:ascii="Book Antiqua" w:hAnsi="Book Antiqua"/>
                              <w:b/>
                              <w:color w:val="FF0000"/>
                              <w:sz w:val="20"/>
                            </w:rPr>
                          </w:pPr>
                          <w:r>
                            <w:rPr>
                              <w:rFonts w:ascii="Book Antiqua" w:hAnsi="Book Antiqua"/>
                              <w:b/>
                              <w:color w:val="FF0000"/>
                              <w:sz w:val="20"/>
                            </w:rPr>
                            <w:t>1,2</w:t>
                          </w:r>
                        </w:p>
                      </w:txbxContent>
                    </v:textbox>
                  </v:shape>
                  <v:line id="Gerader Verbinder 481" o:spid="_x0000_s1164" style="position:absolute;visibility:visible;mso-wrap-style:square" from="11144,16859" to="13823,1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" strokecolor="red" strokeweight="1.5pt">
                    <v:stroke dashstyle="1 1"/>
                  </v:line>
                  <v:shape id="Textfeld 482" o:spid="_x0000_s1165" type="#_x0000_t202" style="position:absolute;left:13430;top:15430;width:4572;height:2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ExxwAAANwAAAAPAAAAZHJzL2Rvd25yZXYueG1sRI9Pa8JA&#10;FMTvhX6H5RV6qxtDW0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Pa3kTHHAAAA3AAA&#10;AA8AAAAAAAAAAAAAAAAABwIAAGRycy9kb3ducmV2LnhtbFBLBQYAAAAAAwADALcAAAD7AgAAAAA=&#10;" filled="f" stroked="f" strokeweight=".5pt">
                    <v:textbox>
                      <w:txbxContent>
                        <w:p>
                          <w:pPr>
                            <w:rPr>
                              <w:rFonts w:ascii="Book Antiqua" w:hAnsi="Book Antiqua"/>
                              <w:b/>
                              <w:color w:val="FF0000"/>
                              <w:sz w:val="20"/>
                            </w:rPr>
                          </w:pPr>
                          <w:r>
                            <w:rPr>
                              <w:rFonts w:ascii="Book Antiqua" w:hAnsi="Book Antiqua"/>
                              <w:b/>
                              <w:color w:val="FF0000"/>
                              <w:sz w:val="20"/>
                            </w:rPr>
                            <w:t>1,2</w:t>
                          </w:r>
                        </w:p>
                      </w:txbxContent>
                    </v:textbox>
                  </v:shape>
                  <v:line id="Gerader Verbinder 483" o:spid="_x0000_s1166" style="position:absolute;visibility:visible;mso-wrap-style:square" from="11047,16954" to="11047,20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" strokecolor="red" strokeweight="1.5pt">
                    <v:stroke dashstyle="1 1"/>
                  </v:line>
                </v:group>
                <v:shape id="Grafik 237" o:spid="_x0000_s1167" type="#_x0000_t75" style="position:absolute;left:48672;top:1664;width:13672;height:4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">
                  <v:imagedata r:id="rId90" o:title="" croptop="2901f" cropbottom="2511f" cropleft="7786f" cropright="11182f"/>
                  <v:path arrowok="t"/>
                </v:shape>
              </v:group>
            </w:pict>
          </mc:Fallback>
        </mc:AlternateContent>
      </w:r>
    </w:p>
    <w:p>
      <w:pPr>
        <w:pStyle w:val="Einleitung"/>
        <w:spacing w:line="240" w:lineRule="auto"/>
        <w:jc w:val="both"/>
        <w:rPr>
          <w:rFonts w:ascii="Book Antiqua" w:hAnsi="Book Antiqua"/>
          <w:sz w:val="22"/>
        </w:rPr>
      </w:pPr>
    </w:p>
    <w:p>
      <w:pPr>
        <w:pStyle w:val="Fliesstext"/>
        <w:spacing w:line="240" w:lineRule="auto"/>
        <w:jc w:val="both"/>
        <w:rPr>
          <w:rFonts w:ascii="Book Antiqua" w:hAnsi="Book Antiqua"/>
          <w:sz w:val="20"/>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22"/>
        </w:rPr>
      </w:pPr>
    </w:p>
    <w:p>
      <w:pPr>
        <w:pStyle w:val="Fliesstext"/>
        <w:spacing w:line="240" w:lineRule="auto"/>
        <w:jc w:val="both"/>
        <w:rPr>
          <w:rFonts w:ascii="Book Antiqua" w:hAnsi="Book Antiqua"/>
          <w:sz w:val="16"/>
        </w:rPr>
      </w:pPr>
    </w:p>
    <w:p>
      <w:pPr>
        <w:pStyle w:val="Fliesstext"/>
        <w:spacing w:line="240" w:lineRule="auto"/>
        <w:jc w:val="both"/>
        <w:rPr>
          <w:rFonts w:ascii="Book Antiqua" w:hAnsi="Book Antiqua"/>
          <w:sz w:val="22"/>
        </w:rPr>
      </w:pPr>
      <w:r>
        <w:rPr>
          <w:rFonts w:ascii="Book Antiqua" w:hAnsi="Book Antiqua"/>
          <w:b/>
          <w:sz w:val="22"/>
        </w:rPr>
        <w:t>Schritt 5:</w:t>
      </w:r>
      <w:r>
        <w:rPr>
          <w:rFonts w:ascii="Book Antiqua" w:hAnsi="Book Antiqua"/>
          <w:sz w:val="22"/>
        </w:rPr>
        <w:t xml:space="preserve"> Führe die Schritte 1 bis 4 für alle im Graphen von f markieren Punkte aus und verbinde die Punkte zu einem Graphen der </w:t>
      </w:r>
      <w:r>
        <w:rPr>
          <w:rFonts w:ascii="Book Antiqua" w:hAnsi="Book Antiqua"/>
          <w:b/>
          <w:sz w:val="22"/>
        </w:rPr>
        <w:t>Tangentensteigungsfunktion</w:t>
      </w:r>
      <w:r>
        <w:rPr>
          <w:rFonts w:ascii="Book Antiqua" w:hAnsi="Book Antiqua"/>
          <w:sz w:val="22"/>
        </w:rPr>
        <w:t>.</w:t>
      </w:r>
    </w:p>
    <w:p>
      <w:pPr>
        <w:pStyle w:val="Fliesstext"/>
        <w:spacing w:line="240" w:lineRule="auto"/>
        <w:rPr>
          <w:rFonts w:ascii="Book Antiqua" w:hAnsi="Book Antiqua"/>
          <w:sz w:val="16"/>
        </w:rPr>
      </w:pPr>
    </w:p>
    <w:tbl>
      <w:tblPr>
        <w:tblW w:w="9639" w:type="dxa"/>
        <w:tblInd w:w="-5"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9639"/>
      </w:tblGrid>
      <w:tr>
        <w:trPr>
          <w:cantSplit/>
          <w:trHeight w:val="1194"/>
        </w:trPr>
        <w:tc>
          <w:tcPr>
            <w:tcW w:w="9639" w:type="dxa"/>
            <w:shd w:val="clear" w:color="auto" w:fill="auto"/>
            <w:vAlign w:val="center"/>
          </w:tcPr>
          <w:p>
            <w:pPr>
              <w:pStyle w:val="Fliesstext"/>
              <w:spacing w:line="240" w:lineRule="auto"/>
              <w:rPr>
                <w:rFonts w:ascii="Book Antiqua" w:hAnsi="Book Antiqua"/>
                <w:b/>
                <w:sz w:val="22"/>
              </w:rPr>
            </w:pPr>
            <w:r>
              <w:rPr>
                <w:rFonts w:ascii="Book Antiqua" w:hAnsi="Book Antiqua"/>
                <w:b/>
                <w:sz w:val="22"/>
              </w:rPr>
              <w:t>Definition:</w:t>
            </w:r>
          </w:p>
          <w:p>
            <w:pPr>
              <w:pStyle w:val="FliesstextinTabellen"/>
              <w:spacing w:before="0" w:after="0" w:line="240" w:lineRule="auto"/>
              <w:jc w:val="left"/>
              <w:rPr>
                <w:rStyle w:val="FliesstextZchn"/>
                <w:rFonts w:ascii="Book Antiqua" w:hAnsi="Book Antiqua"/>
                <w:sz w:val="16"/>
              </w:rPr>
            </w:pPr>
          </w:p>
          <w:p>
            <w:pPr>
              <w:pStyle w:val="FliesstextinTabellen"/>
              <w:spacing w:before="0" w:after="0" w:line="240" w:lineRule="auto"/>
              <w:jc w:val="both"/>
              <w:rPr>
                <w:rFonts w:ascii="Book Antiqua" w:hAnsi="Book Antiqua"/>
                <w:b/>
                <w:sz w:val="22"/>
              </w:rPr>
            </w:pPr>
            <w:r>
              <w:rPr>
                <w:rStyle w:val="FliesstextZchn"/>
                <w:rFonts w:ascii="Book Antiqua" w:hAnsi="Book Antiqua"/>
                <w:sz w:val="22"/>
              </w:rPr>
              <w:t>Die Funktion  </w:t>
            </w:r>
            <w:r>
              <w:rPr>
                <w:rStyle w:val="FliesstextZchn"/>
                <w:rFonts w:ascii="Book Antiqua" w:hAnsi="Book Antiqua"/>
                <w:b/>
                <w:sz w:val="22"/>
              </w:rPr>
              <w:t>f´</w:t>
            </w:r>
            <w:r>
              <w:rPr>
                <w:rStyle w:val="FliesstextZchn"/>
                <w:rFonts w:ascii="Book Antiqua" w:hAnsi="Book Antiqua"/>
                <w:sz w:val="22"/>
              </w:rPr>
              <w:t>, die jedem x-Wert x</w:t>
            </w:r>
            <w:r>
              <w:rPr>
                <w:rStyle w:val="FliesstextZchn"/>
                <w:rFonts w:ascii="Book Antiqua" w:hAnsi="Book Antiqua"/>
                <w:sz w:val="22"/>
                <w:vertAlign w:val="subscript"/>
              </w:rPr>
              <w:t xml:space="preserve">0 </w:t>
            </w:r>
            <w:r>
              <w:rPr>
                <w:rStyle w:val="FliesstextZchn"/>
                <w:rFonts w:ascii="Book Antiqua" w:hAnsi="Book Antiqua"/>
                <w:sz w:val="22"/>
              </w:rPr>
              <w:t xml:space="preserve">die Steigung des Graphen von  f im Punkt </w:t>
            </w:r>
            <w:r>
              <w:rPr>
                <w:rStyle w:val="FliesstextZchn"/>
                <w:rFonts w:ascii="Book Antiqua" w:hAnsi="Book Antiqua"/>
                <w:sz w:val="22"/>
              </w:rPr>
              <w:br/>
              <w:t>(x</w:t>
            </w:r>
            <w:r>
              <w:rPr>
                <w:rStyle w:val="FliesstextZchn"/>
                <w:rFonts w:ascii="Book Antiqua" w:hAnsi="Book Antiqua"/>
                <w:sz w:val="22"/>
                <w:vertAlign w:val="subscript"/>
              </w:rPr>
              <w:t>0</w:t>
            </w:r>
            <w:r>
              <w:rPr>
                <w:rStyle w:val="FliesstextZchn"/>
                <w:rFonts w:ascii="Book Antiqua" w:hAnsi="Book Antiqua"/>
                <w:sz w:val="22"/>
              </w:rPr>
              <w:t>/f(x</w:t>
            </w:r>
            <w:r>
              <w:rPr>
                <w:rStyle w:val="FliesstextZchn"/>
                <w:rFonts w:ascii="Book Antiqua" w:hAnsi="Book Antiqua"/>
                <w:sz w:val="22"/>
                <w:vertAlign w:val="subscript"/>
              </w:rPr>
              <w:t>0</w:t>
            </w:r>
            <w:r>
              <w:rPr>
                <w:rStyle w:val="FliesstextZchn"/>
                <w:rFonts w:ascii="Book Antiqua" w:hAnsi="Book Antiqua"/>
                <w:sz w:val="22"/>
              </w:rPr>
              <w:t xml:space="preserve">)) zuordnet, heißt </w:t>
            </w:r>
            <w:r>
              <w:rPr>
                <w:rStyle w:val="FliesstextZchn"/>
                <w:rFonts w:ascii="Book Antiqua" w:hAnsi="Book Antiqua"/>
                <w:b/>
                <w:sz w:val="22"/>
              </w:rPr>
              <w:t>Ableitungsfunktion</w:t>
            </w:r>
            <w:r>
              <w:rPr>
                <w:rStyle w:val="FliesstextZchn"/>
                <w:rFonts w:ascii="Book Antiqua" w:hAnsi="Book Antiqua"/>
                <w:sz w:val="22"/>
              </w:rPr>
              <w:t xml:space="preserve"> oder </w:t>
            </w:r>
            <w:r>
              <w:rPr>
                <w:rStyle w:val="FliesstextZchn"/>
                <w:rFonts w:ascii="Book Antiqua" w:hAnsi="Book Antiqua"/>
                <w:b/>
                <w:sz w:val="22"/>
              </w:rPr>
              <w:t>Tangentensteigungsfunktion</w:t>
            </w:r>
            <w:r>
              <w:rPr>
                <w:rStyle w:val="FliesstextZchn"/>
                <w:rFonts w:ascii="Book Antiqua" w:hAnsi="Book Antiqua"/>
                <w:sz w:val="22"/>
              </w:rPr>
              <w:t>.</w:t>
            </w:r>
          </w:p>
        </w:tc>
      </w:tr>
    </w:tbl>
    <w:p>
      <w:pPr>
        <w:pStyle w:val="Fliesstext"/>
        <w:spacing w:line="240" w:lineRule="auto"/>
        <w:rPr>
          <w:rFonts w:ascii="Book Antiqua" w:hAnsi="Book Antiqua"/>
          <w:sz w:val="20"/>
        </w:rPr>
      </w:pPr>
    </w:p>
    <w:p>
      <w:pPr>
        <w:pStyle w:val="Fliesstext"/>
        <w:spacing w:line="240" w:lineRule="auto"/>
        <w:rPr>
          <w:rFonts w:ascii="Book Antiqua" w:hAnsi="Book Antiqua"/>
          <w:sz w:val="22"/>
        </w:rPr>
      </w:pPr>
      <w:r>
        <w:rPr>
          <w:rFonts w:ascii="Book Antiqua" w:hAnsi="Book Antiqua"/>
          <w:b/>
          <w:sz w:val="22"/>
        </w:rPr>
        <w:t>Ermittle</w:t>
      </w:r>
      <w:r>
        <w:rPr>
          <w:rFonts w:ascii="Book Antiqua" w:hAnsi="Book Antiqua"/>
          <w:sz w:val="22"/>
        </w:rPr>
        <w:t xml:space="preserve"> mithilfe der Spiegelmethode durch grafisches Differenzieren den Graphen der Ableitung bzw. Tangentensteigungsfunktion.</w:t>
      </w:r>
    </w:p>
    <w:p>
      <w:pPr>
        <w:pStyle w:val="Fliesstext"/>
        <w:spacing w:line="240" w:lineRule="auto"/>
        <w:rPr>
          <w:rFonts w:ascii="Book Antiqua" w:hAnsi="Book Antiqua"/>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624"/>
        <w:gridCol w:w="755"/>
        <w:gridCol w:w="772"/>
        <w:gridCol w:w="773"/>
        <w:gridCol w:w="772"/>
        <w:gridCol w:w="772"/>
        <w:gridCol w:w="772"/>
        <w:gridCol w:w="773"/>
        <w:gridCol w:w="772"/>
        <w:gridCol w:w="772"/>
        <w:gridCol w:w="800"/>
      </w:tblGrid>
      <w:tr>
        <w:trPr>
          <w:trHeight w:val="421"/>
        </w:trPr>
        <w:tc>
          <w:tcPr>
            <w:tcW w:w="1271" w:type="dxa"/>
            <w:shd w:val="clear" w:color="auto" w:fill="auto"/>
            <w:vAlign w:val="center"/>
          </w:tcPr>
          <w:p>
            <w:pPr>
              <w:pStyle w:val="Fliesstext"/>
              <w:spacing w:line="240" w:lineRule="auto"/>
              <w:rPr>
                <w:rFonts w:ascii="Book Antiqua" w:hAnsi="Book Antiqua"/>
                <w:b/>
                <w:sz w:val="22"/>
              </w:rPr>
            </w:pPr>
            <w:r>
              <w:rPr>
                <w:rFonts w:ascii="Book Antiqua" w:hAnsi="Book Antiqua"/>
                <w:b/>
                <w:sz w:val="22"/>
              </w:rPr>
              <w:t>x</w:t>
            </w:r>
            <w:r>
              <w:rPr>
                <w:rFonts w:ascii="Book Antiqua" w:hAnsi="Book Antiqua"/>
                <w:b/>
                <w:sz w:val="22"/>
                <w:vertAlign w:val="subscript"/>
              </w:rPr>
              <w:t>0</w:t>
            </w:r>
          </w:p>
        </w:tc>
        <w:tc>
          <w:tcPr>
            <w:tcW w:w="624"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-3</w:t>
            </w:r>
          </w:p>
        </w:tc>
        <w:tc>
          <w:tcPr>
            <w:tcW w:w="755"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-2</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w:t>
            </w:r>
          </w:p>
        </w:tc>
        <w:tc>
          <w:tcPr>
            <w:tcW w:w="773"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0</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2</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3</w:t>
            </w:r>
          </w:p>
        </w:tc>
        <w:tc>
          <w:tcPr>
            <w:tcW w:w="773"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4</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5</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6</w:t>
            </w:r>
          </w:p>
        </w:tc>
        <w:tc>
          <w:tcPr>
            <w:tcW w:w="800"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7</w:t>
            </w:r>
          </w:p>
        </w:tc>
      </w:tr>
      <w:tr>
        <w:trPr>
          <w:trHeight w:val="421"/>
        </w:trPr>
        <w:tc>
          <w:tcPr>
            <w:tcW w:w="1271" w:type="dxa"/>
            <w:shd w:val="clear" w:color="auto" w:fill="auto"/>
            <w:vAlign w:val="center"/>
          </w:tcPr>
          <w:p>
            <w:pPr>
              <w:pStyle w:val="Fliesstext"/>
              <w:spacing w:line="240" w:lineRule="auto"/>
              <w:rPr>
                <w:rFonts w:ascii="Book Antiqua" w:hAnsi="Book Antiqua"/>
                <w:b/>
                <w:color w:val="FF0000"/>
                <w:sz w:val="22"/>
              </w:rPr>
            </w:pPr>
            <w:r>
              <w:rPr>
                <w:rFonts w:ascii="Book Antiqua" w:hAnsi="Book Antiqua"/>
                <w:b/>
                <w:color w:val="FF0000"/>
                <w:sz w:val="22"/>
              </w:rPr>
              <w:t>f´(x</w:t>
            </w:r>
            <w:r>
              <w:rPr>
                <w:rFonts w:ascii="Book Antiqua" w:hAnsi="Book Antiqua"/>
                <w:b/>
                <w:color w:val="FF0000"/>
                <w:sz w:val="22"/>
                <w:vertAlign w:val="subscript"/>
              </w:rPr>
              <w:t>0</w:t>
            </w:r>
            <w:r>
              <w:rPr>
                <w:rFonts w:ascii="Book Antiqua" w:hAnsi="Book Antiqua"/>
                <w:b/>
                <w:color w:val="FF0000"/>
                <w:sz w:val="22"/>
              </w:rPr>
              <w:t>)</w:t>
            </w:r>
          </w:p>
        </w:tc>
        <w:tc>
          <w:tcPr>
            <w:tcW w:w="624" w:type="dxa"/>
            <w:shd w:val="clear" w:color="auto" w:fill="auto"/>
            <w:vAlign w:val="center"/>
          </w:tcPr>
          <w:p>
            <w:pPr>
              <w:pStyle w:val="Fliesstext"/>
              <w:spacing w:line="240" w:lineRule="auto"/>
              <w:jc w:val="center"/>
              <w:rPr>
                <w:rFonts w:ascii="Book Antiqua" w:hAnsi="Book Antiqua"/>
                <w:color w:val="FF0000"/>
                <w:sz w:val="22"/>
              </w:rPr>
            </w:pPr>
          </w:p>
        </w:tc>
        <w:tc>
          <w:tcPr>
            <w:tcW w:w="755"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b/>
                <w:color w:val="FF0000"/>
                <w:sz w:val="22"/>
              </w:rPr>
            </w:pPr>
            <w:r>
              <w:rPr>
                <w:rFonts w:ascii="Book Antiqua" w:hAnsi="Book Antiqua"/>
                <w:b/>
                <w:color w:val="FF0000"/>
                <w:sz w:val="22"/>
              </w:rPr>
              <w:t>1,2</w:t>
            </w:r>
          </w:p>
        </w:tc>
        <w:tc>
          <w:tcPr>
            <w:tcW w:w="773"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3"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800" w:type="dxa"/>
            <w:shd w:val="clear" w:color="auto" w:fill="auto"/>
            <w:vAlign w:val="center"/>
          </w:tcPr>
          <w:p>
            <w:pPr>
              <w:pStyle w:val="Fliesstext"/>
              <w:spacing w:line="240" w:lineRule="auto"/>
              <w:jc w:val="center"/>
              <w:rPr>
                <w:rFonts w:ascii="Book Antiqua" w:hAnsi="Book Antiqua"/>
                <w:color w:val="FF0000"/>
                <w:sz w:val="22"/>
              </w:rPr>
            </w:pPr>
          </w:p>
        </w:tc>
      </w:tr>
      <w:tr>
        <w:trPr>
          <w:trHeight w:val="421"/>
        </w:trPr>
        <w:tc>
          <w:tcPr>
            <w:tcW w:w="1271" w:type="dxa"/>
            <w:shd w:val="clear" w:color="auto" w:fill="auto"/>
            <w:vAlign w:val="center"/>
          </w:tcPr>
          <w:p>
            <w:pPr>
              <w:pStyle w:val="Fliesstext"/>
              <w:spacing w:line="240" w:lineRule="auto"/>
              <w:rPr>
                <w:rFonts w:ascii="Book Antiqua" w:hAnsi="Book Antiqua"/>
                <w:b/>
                <w:sz w:val="22"/>
              </w:rPr>
            </w:pPr>
            <w:r>
              <w:rPr>
                <w:rFonts w:ascii="Book Antiqua" w:hAnsi="Book Antiqua"/>
                <w:b/>
                <w:sz w:val="22"/>
              </w:rPr>
              <w:t>x</w:t>
            </w:r>
            <w:r>
              <w:rPr>
                <w:rFonts w:ascii="Book Antiqua" w:hAnsi="Book Antiqua"/>
                <w:b/>
                <w:sz w:val="22"/>
                <w:vertAlign w:val="subscript"/>
              </w:rPr>
              <w:t>0</w:t>
            </w:r>
          </w:p>
        </w:tc>
        <w:tc>
          <w:tcPr>
            <w:tcW w:w="624"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8</w:t>
            </w:r>
          </w:p>
        </w:tc>
        <w:tc>
          <w:tcPr>
            <w:tcW w:w="755"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9</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10</w:t>
            </w:r>
          </w:p>
        </w:tc>
        <w:tc>
          <w:tcPr>
            <w:tcW w:w="773"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11</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12</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13</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14</w:t>
            </w:r>
          </w:p>
        </w:tc>
        <w:tc>
          <w:tcPr>
            <w:tcW w:w="773"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15</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16</w:t>
            </w:r>
          </w:p>
        </w:tc>
        <w:tc>
          <w:tcPr>
            <w:tcW w:w="772" w:type="dxa"/>
            <w:shd w:val="clear" w:color="auto" w:fill="auto"/>
            <w:vAlign w:val="center"/>
          </w:tcPr>
          <w:p>
            <w:pPr>
              <w:pStyle w:val="Fliesstext"/>
              <w:spacing w:line="240" w:lineRule="auto"/>
              <w:jc w:val="center"/>
              <w:rPr>
                <w:rFonts w:ascii="Book Antiqua" w:hAnsi="Book Antiqua"/>
                <w:b/>
                <w:sz w:val="22"/>
              </w:rPr>
            </w:pPr>
            <w:r>
              <w:rPr>
                <w:rFonts w:ascii="Book Antiqua" w:hAnsi="Book Antiqua"/>
                <w:b/>
                <w:sz w:val="22"/>
              </w:rPr>
              <w:t>17</w:t>
            </w:r>
          </w:p>
        </w:tc>
        <w:tc>
          <w:tcPr>
            <w:tcW w:w="800" w:type="dxa"/>
            <w:shd w:val="clear" w:color="auto" w:fill="auto"/>
            <w:vAlign w:val="center"/>
          </w:tcPr>
          <w:p>
            <w:pPr>
              <w:pStyle w:val="Fliesstext"/>
              <w:spacing w:line="240" w:lineRule="auto"/>
              <w:jc w:val="center"/>
              <w:rPr>
                <w:rFonts w:ascii="Book Antiqua" w:hAnsi="Book Antiqua"/>
                <w:b/>
                <w:sz w:val="22"/>
              </w:rPr>
            </w:pPr>
          </w:p>
        </w:tc>
      </w:tr>
      <w:tr>
        <w:trPr>
          <w:trHeight w:val="421"/>
        </w:trPr>
        <w:tc>
          <w:tcPr>
            <w:tcW w:w="1271" w:type="dxa"/>
            <w:shd w:val="clear" w:color="auto" w:fill="auto"/>
            <w:vAlign w:val="center"/>
          </w:tcPr>
          <w:p>
            <w:pPr>
              <w:pStyle w:val="Fliesstext"/>
              <w:spacing w:line="240" w:lineRule="auto"/>
              <w:rPr>
                <w:rFonts w:ascii="Book Antiqua" w:hAnsi="Book Antiqua"/>
                <w:b/>
                <w:color w:val="FF0000"/>
                <w:sz w:val="22"/>
              </w:rPr>
            </w:pPr>
            <w:r>
              <w:rPr>
                <w:rFonts w:ascii="Book Antiqua" w:hAnsi="Book Antiqua"/>
                <w:b/>
                <w:color w:val="FF0000"/>
                <w:sz w:val="22"/>
              </w:rPr>
              <w:t>f´(x</w:t>
            </w:r>
            <w:r>
              <w:rPr>
                <w:rFonts w:ascii="Book Antiqua" w:hAnsi="Book Antiqua"/>
                <w:b/>
                <w:color w:val="FF0000"/>
                <w:sz w:val="22"/>
                <w:vertAlign w:val="subscript"/>
              </w:rPr>
              <w:t>0</w:t>
            </w:r>
            <w:r>
              <w:rPr>
                <w:rFonts w:ascii="Book Antiqua" w:hAnsi="Book Antiqua"/>
                <w:b/>
                <w:color w:val="FF0000"/>
                <w:sz w:val="22"/>
              </w:rPr>
              <w:t>)</w:t>
            </w:r>
          </w:p>
        </w:tc>
        <w:tc>
          <w:tcPr>
            <w:tcW w:w="624" w:type="dxa"/>
            <w:shd w:val="clear" w:color="auto" w:fill="auto"/>
            <w:vAlign w:val="center"/>
          </w:tcPr>
          <w:p>
            <w:pPr>
              <w:pStyle w:val="Fliesstext"/>
              <w:spacing w:line="240" w:lineRule="auto"/>
              <w:jc w:val="center"/>
              <w:rPr>
                <w:rFonts w:ascii="Book Antiqua" w:hAnsi="Book Antiqua"/>
                <w:color w:val="FF0000"/>
                <w:sz w:val="22"/>
              </w:rPr>
            </w:pPr>
          </w:p>
        </w:tc>
        <w:tc>
          <w:tcPr>
            <w:tcW w:w="755"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3"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3"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772" w:type="dxa"/>
            <w:shd w:val="clear" w:color="auto" w:fill="auto"/>
            <w:vAlign w:val="center"/>
          </w:tcPr>
          <w:p>
            <w:pPr>
              <w:pStyle w:val="Fliesstext"/>
              <w:spacing w:line="240" w:lineRule="auto"/>
              <w:jc w:val="center"/>
              <w:rPr>
                <w:rFonts w:ascii="Book Antiqua" w:hAnsi="Book Antiqua"/>
                <w:color w:val="FF0000"/>
                <w:sz w:val="22"/>
              </w:rPr>
            </w:pPr>
          </w:p>
        </w:tc>
        <w:tc>
          <w:tcPr>
            <w:tcW w:w="800" w:type="dxa"/>
            <w:shd w:val="clear" w:color="auto" w:fill="auto"/>
            <w:vAlign w:val="center"/>
          </w:tcPr>
          <w:p>
            <w:pPr>
              <w:pStyle w:val="Fliesstext"/>
              <w:spacing w:line="240" w:lineRule="auto"/>
              <w:jc w:val="center"/>
              <w:rPr>
                <w:rFonts w:ascii="Book Antiqua" w:hAnsi="Book Antiqua"/>
                <w:color w:val="FF0000"/>
                <w:sz w:val="22"/>
              </w:rPr>
            </w:pPr>
          </w:p>
        </w:tc>
      </w:tr>
    </w:tbl>
    <w:p>
      <w:pPr>
        <w:pStyle w:val="Fliesstext"/>
        <w:rPr>
          <w:rFonts w:ascii="Book Antiqua" w:hAnsi="Book Antiqua"/>
        </w:rPr>
      </w:pPr>
    </w:p>
    <w:p>
      <w:pPr>
        <w:pStyle w:val="Fliesstext"/>
        <w:rPr>
          <w:rFonts w:ascii="Book Antiqua" w:hAnsi="Book Antiqua"/>
        </w:rPr>
      </w:pPr>
      <w:r>
        <w:rPr>
          <w:rFonts w:ascii="Book Antiqua" w:hAnsi="Book Antiqua"/>
          <w:noProof/>
        </w:rPr>
        <w:lastRenderedPageBreak/>
        <mc:AlternateContent>
          <mc:Choice Requires="wpg">
            <w:drawing>
              <wp:anchor distT="0" distB="0" distL="114300" distR="114300" simplePos="0" relativeHeight="252043264" behindDoc="0" locked="0" layoutInCell="1" allowOverlap="1">
                <wp:simplePos x="0" y="0"/>
                <wp:positionH relativeFrom="margin">
                  <wp:align>left</wp:align>
                </wp:positionH>
                <wp:positionV relativeFrom="paragraph">
                  <wp:posOffset>-81915</wp:posOffset>
                </wp:positionV>
                <wp:extent cx="6124575" cy="3848100"/>
                <wp:effectExtent l="0" t="0" r="9525" b="0"/>
                <wp:wrapNone/>
                <wp:docPr id="484" name="Gruppieren 484"/>
                <wp:cNvGraphicFramePr/>
                <a:graphic xmlns:a="http://schemas.openxmlformats.org/drawingml/2006/main">
                  <a:graphicData uri="http://schemas.microsoft.com/office/word/2010/wordprocessingGroup">
                    <wpg:wgp>
                      <wpg:cNvGrpSpPr/>
                      <wpg:grpSpPr>
                        <a:xfrm>
                          <a:off x="0" y="0"/>
                          <a:ext cx="6124575" cy="3848100"/>
                          <a:chOff x="0" y="0"/>
                          <a:chExt cx="6124575" cy="3848100"/>
                        </a:xfrm>
                      </wpg:grpSpPr>
                      <pic:pic xmlns:pic="http://schemas.openxmlformats.org/drawingml/2006/picture">
                        <pic:nvPicPr>
                          <pic:cNvPr id="485" name="Grafik 485"/>
                          <pic:cNvPicPr>
                            <a:picLocks noChangeAspect="1"/>
                          </pic:cNvPicPr>
                        </pic:nvPicPr>
                        <pic:blipFill rotWithShape="1">
                          <a:blip r:embed="rId91">
                            <a:extLst>
                              <a:ext uri="{28A0092B-C50C-407E-A947-70E740481C1C}">
                                <a14:useLocalDpi xmlns:a14="http://schemas.microsoft.com/office/drawing/2010/main" val="0"/>
                              </a:ext>
                            </a:extLst>
                          </a:blip>
                          <a:srcRect l="20831" t="19954" r="26043" b="2069"/>
                          <a:stretch/>
                        </pic:blipFill>
                        <pic:spPr bwMode="auto">
                          <a:xfrm>
                            <a:off x="0" y="0"/>
                            <a:ext cx="6124575" cy="3848100"/>
                          </a:xfrm>
                          <a:prstGeom prst="rect">
                            <a:avLst/>
                          </a:prstGeom>
                          <a:noFill/>
                          <a:ln>
                            <a:noFill/>
                          </a:ln>
                          <a:extLst>
                            <a:ext uri="{53640926-AAD7-44D8-BBD7-CCE9431645EC}">
                              <a14:shadowObscured xmlns:a14="http://schemas.microsoft.com/office/drawing/2010/main"/>
                            </a:ext>
                          </a:extLst>
                        </pic:spPr>
                      </pic:pic>
                      <wps:wsp>
                        <wps:cNvPr id="486" name="Gerader Verbinder 486"/>
                        <wps:cNvCnPr/>
                        <wps:spPr>
                          <a:xfrm>
                            <a:off x="304800" y="485775"/>
                            <a:ext cx="933444" cy="804719"/>
                          </a:xfrm>
                          <a:prstGeom prst="line">
                            <a:avLst/>
                          </a:prstGeom>
                          <a:noFill/>
                          <a:ln w="19050" cap="flat" cmpd="sng" algn="ctr">
                            <a:solidFill>
                              <a:srgbClr val="0070C0"/>
                            </a:solidFill>
                            <a:prstDash val="solid"/>
                          </a:ln>
                          <a:effectLst/>
                        </wps:spPr>
                        <wps:bodyPr/>
                      </wps:wsp>
                      <wps:wsp>
                        <wps:cNvPr id="487" name="Gerader Verbinder 487"/>
                        <wps:cNvCnPr/>
                        <wps:spPr>
                          <a:xfrm flipH="1">
                            <a:off x="266700" y="104775"/>
                            <a:ext cx="1189990" cy="1423670"/>
                          </a:xfrm>
                          <a:prstGeom prst="line">
                            <a:avLst/>
                          </a:prstGeom>
                          <a:noFill/>
                          <a:ln w="19050" cap="flat" cmpd="sng" algn="ctr">
                            <a:solidFill>
                              <a:srgbClr val="FF0000"/>
                            </a:solidFill>
                            <a:prstDash val="solid"/>
                          </a:ln>
                          <a:effectLst/>
                        </wps:spPr>
                        <wps:bodyPr/>
                      </wps:wsp>
                      <wps:wsp>
                        <wps:cNvPr id="488" name="Ellipse 488"/>
                        <wps:cNvSpPr/>
                        <wps:spPr>
                          <a:xfrm>
                            <a:off x="752475" y="1457325"/>
                            <a:ext cx="36000" cy="35998"/>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Rechtwinkliges Dreieck 489"/>
                        <wps:cNvSpPr/>
                        <wps:spPr>
                          <a:xfrm rot="16200000">
                            <a:off x="1009650" y="323850"/>
                            <a:ext cx="307023" cy="249875"/>
                          </a:xfrm>
                          <a:prstGeom prst="rtTriangle">
                            <a:avLst/>
                          </a:prstGeom>
                          <a:noFill/>
                          <a:ln w="95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Textfeld 490"/>
                        <wps:cNvSpPr txBox="1"/>
                        <wps:spPr>
                          <a:xfrm>
                            <a:off x="1238250" y="304800"/>
                            <a:ext cx="457198" cy="283048"/>
                          </a:xfrm>
                          <a:prstGeom prst="rect">
                            <a:avLst/>
                          </a:prstGeom>
                          <a:noFill/>
                          <a:ln w="6350">
                            <a:noFill/>
                          </a:ln>
                          <a:effectLst/>
                        </wps:spPr>
                        <wps:txbx>
                          <w:txbxContent>
                            <w:p>
                              <w:pPr>
                                <w:rPr>
                                  <w:rFonts w:ascii="Book Antiqua" w:hAnsi="Book Antiqua"/>
                                  <w:b/>
                                  <w:color w:val="FF0000"/>
                                  <w:sz w:val="20"/>
                                </w:rPr>
                              </w:pPr>
                              <w:r>
                                <w:rPr>
                                  <w:rFonts w:ascii="Book Antiqua" w:hAnsi="Book Antiqua"/>
                                  <w:b/>
                                  <w:color w:val="FF0000"/>
                                  <w:sz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484" o:spid="_x0000_s1168" style="position:absolute;margin-left:0;margin-top:-6.45pt;width:482.25pt;height:303pt;z-index:252043264;mso-position-horizontal:left;mso-position-horizontal-relative:margin;mso-position-vertical-relative:text" coordsize="61245,38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">
                <v:shape id="Grafik 485" o:spid="_x0000_s1169" type="#_x0000_t75" style="position:absolute;width:61245;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">
                  <v:imagedata r:id="rId92" o:title="" croptop="13077f" cropbottom="1356f" cropleft="13652f" cropright="17068f"/>
                  <v:path arrowok="t"/>
                </v:shape>
                <v:line id="Gerader Verbinder 486" o:spid="_x0000_s1170" style="position:absolute;visibility:visible;mso-wrap-style:square" from="3048,4857" to="12382,12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" strokecolor="#0070c0" strokeweight="1.5pt"/>
                <v:line id="Gerader Verbinder 487" o:spid="_x0000_s1171" style="position:absolute;flip:x;visibility:visible;mso-wrap-style:square" from="2667,1047" to="14566,15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" strokecolor="red" strokeweight="1.5pt"/>
                <v:oval id="Ellipse 488" o:spid="_x0000_s1172" style="position:absolute;left:7524;top:14573;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" fillcolor="red" strokecolor="red" strokeweight="2pt"/>
                <v:shape id="Rechtwinkliges Dreieck 489" o:spid="_x0000_s1173" type="#_x0000_t6" style="position:absolute;left:10096;top:3238;width:3070;height:24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" filled="f" strokecolor="red"/>
                <v:shape id="Textfeld 490" o:spid="_x0000_s1174" type="#_x0000_t202" style="position:absolute;left:12382;top:3048;width:4572;height:2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wAwwAAANwAAAAPAAAAZHJzL2Rvd25yZXYueG1sRE9Ni8Iw&#10;EL0L+x/CLHjTdE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7PA8AMMAAADcAAAADwAA&#10;AAAAAAAAAAAAAAAHAgAAZHJzL2Rvd25yZXYueG1sUEsFBgAAAAADAAMAtwAAAPcCAAAAAA==&#10;" filled="f" stroked="f" strokeweight=".5pt">
                  <v:textbox>
                    <w:txbxContent>
                      <w:p>
                        <w:pPr>
                          <w:rPr>
                            <w:rFonts w:ascii="Book Antiqua" w:hAnsi="Book Antiqua"/>
                            <w:b/>
                            <w:color w:val="FF0000"/>
                            <w:sz w:val="20"/>
                          </w:rPr>
                        </w:pPr>
                        <w:r>
                          <w:rPr>
                            <w:rFonts w:ascii="Book Antiqua" w:hAnsi="Book Antiqua"/>
                            <w:b/>
                            <w:color w:val="FF0000"/>
                            <w:sz w:val="20"/>
                          </w:rPr>
                          <w:t>1,2</w:t>
                        </w:r>
                      </w:p>
                    </w:txbxContent>
                  </v:textbox>
                </v:shape>
                <w10:wrap anchorx="margin"/>
              </v:group>
            </w:pict>
          </mc:Fallback>
        </mc:AlternateContent>
      </w:r>
    </w:p>
    <w:p>
      <w:pPr>
        <w:pStyle w:val="Fliesstext"/>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rPr>
      </w:pPr>
    </w:p>
    <w:p>
      <w:pPr>
        <w:pStyle w:val="Fliesstext"/>
        <w:spacing w:line="240" w:lineRule="auto"/>
        <w:rPr>
          <w:rFonts w:ascii="Book Antiqua" w:hAnsi="Book Antiqua"/>
          <w:b/>
          <w:color w:val="0070C0"/>
          <w:szCs w:val="28"/>
        </w:rPr>
      </w:pPr>
      <w:r>
        <w:rPr>
          <w:rFonts w:ascii="Book Antiqua" w:hAnsi="Book Antiqua"/>
          <w:b/>
          <w:bCs/>
          <w:noProof/>
          <w:color w:val="0070C0"/>
          <w:sz w:val="20"/>
        </w:rPr>
        <w:drawing>
          <wp:inline distT="0" distB="0" distL="0" distR="0">
            <wp:extent cx="219075" cy="342900"/>
            <wp:effectExtent l="0" t="0" r="9525" b="0"/>
            <wp:docPr id="13509" name="Grafik 1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Cs w:val="28"/>
        </w:rPr>
        <w:t>Aufgabe 3 (Aquaplaning)</w:t>
      </w:r>
      <w:r>
        <w:rPr>
          <w:rStyle w:val="Funotenzeichen"/>
          <w:rFonts w:ascii="Book Antiqua" w:hAnsi="Book Antiqua"/>
          <w:b/>
          <w:color w:val="0070C0"/>
          <w:szCs w:val="28"/>
        </w:rPr>
        <w:footnoteReference w:id="9"/>
      </w:r>
    </w:p>
    <w:p>
      <w:pPr>
        <w:pStyle w:val="Fliesstext"/>
        <w:spacing w:line="240" w:lineRule="auto"/>
        <w:rPr>
          <w:rFonts w:ascii="Book Antiqua" w:hAnsi="Book Antiqua"/>
          <w:sz w:val="20"/>
        </w:rPr>
      </w:pPr>
    </w:p>
    <w:p>
      <w:pPr>
        <w:pStyle w:val="Einleitung"/>
        <w:spacing w:line="240" w:lineRule="auto"/>
        <w:jc w:val="both"/>
        <w:rPr>
          <w:rFonts w:ascii="Book Antiqua" w:hAnsi="Book Antiqua"/>
          <w:sz w:val="22"/>
          <w:szCs w:val="24"/>
        </w:rPr>
      </w:pPr>
      <w:r>
        <w:rPr>
          <w:rFonts w:ascii="Book Antiqua" w:eastAsia="Tahoma" w:hAnsi="Book Antiqua"/>
          <w:sz w:val="22"/>
          <w:szCs w:val="24"/>
        </w:rPr>
        <w:t xml:space="preserve">Bei Aquaplaning verlieren die Reifen des Fahrzeugs den Kontakt zur Straße. Dadurch fehlt die für das Spurhalten, Lenken, Bremsen und Beschleunigen benötigte Reibung. Man verliert damit also auch die Kontrolle über das Fahrzeug. </w:t>
      </w:r>
      <w:r>
        <w:rPr>
          <w:rFonts w:ascii="Book Antiqua" w:hAnsi="Book Antiqua"/>
          <w:sz w:val="22"/>
          <w:szCs w:val="24"/>
        </w:rPr>
        <w:t xml:space="preserve">Im Bild ist der Verlauf einer Straße dargestellt. Die weiß gezeichnete Mittellinie wird durch die Funktion f mit </w:t>
      </w:r>
      <w:r>
        <w:rPr>
          <w:rFonts w:ascii="Book Antiqua" w:hAnsi="Book Antiqua"/>
          <w:b/>
          <w:sz w:val="22"/>
          <w:szCs w:val="24"/>
        </w:rPr>
        <w:t>f(x) = 0,25 ∙ x</w:t>
      </w:r>
      <w:r>
        <w:rPr>
          <w:rFonts w:ascii="Book Antiqua" w:hAnsi="Book Antiqua"/>
          <w:b/>
          <w:sz w:val="22"/>
          <w:szCs w:val="24"/>
          <w:vertAlign w:val="superscript"/>
        </w:rPr>
        <w:t>3</w:t>
      </w:r>
      <w:r>
        <w:rPr>
          <w:rFonts w:ascii="Book Antiqua" w:hAnsi="Book Antiqua"/>
          <w:sz w:val="22"/>
          <w:szCs w:val="24"/>
        </w:rPr>
        <w:t xml:space="preserve"> beschrieben. Der Fahrer erkennt die große Pfütze im Punkt P zu spät, das Fahrzeug bricht aus. </w:t>
      </w:r>
    </w:p>
    <w:p>
      <w:pPr>
        <w:pStyle w:val="Einleitung"/>
        <w:spacing w:line="120" w:lineRule="auto"/>
        <w:jc w:val="both"/>
        <w:rPr>
          <w:rFonts w:ascii="Book Antiqua" w:hAnsi="Book Antiqua"/>
          <w:szCs w:val="24"/>
        </w:rPr>
      </w:pPr>
    </w:p>
    <w:p>
      <w:pPr>
        <w:pStyle w:val="Fliesstext"/>
        <w:rPr>
          <w:rFonts w:ascii="Book Antiqua" w:hAnsi="Book Antiqua"/>
          <w:sz w:val="22"/>
          <w:szCs w:val="22"/>
        </w:rPr>
      </w:pPr>
      <w:r>
        <w:rPr>
          <w:rFonts w:ascii="Book Antiqua" w:hAnsi="Book Antiqua"/>
          <w:noProof/>
        </w:rPr>
        <w:drawing>
          <wp:anchor distT="0" distB="0" distL="114300" distR="114300" simplePos="0" relativeHeight="252033024" behindDoc="0" locked="0" layoutInCell="1" allowOverlap="1">
            <wp:simplePos x="0" y="0"/>
            <wp:positionH relativeFrom="column">
              <wp:posOffset>1184910</wp:posOffset>
            </wp:positionH>
            <wp:positionV relativeFrom="paragraph">
              <wp:posOffset>70485</wp:posOffset>
            </wp:positionV>
            <wp:extent cx="3134360" cy="2821184"/>
            <wp:effectExtent l="0" t="0" r="8890" b="0"/>
            <wp:wrapNone/>
            <wp:docPr id="13510" name="Grafik 1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34360" cy="2821184"/>
                    </a:xfrm>
                    <a:prstGeom prst="rect">
                      <a:avLst/>
                    </a:prstGeom>
                  </pic:spPr>
                </pic:pic>
              </a:graphicData>
            </a:graphic>
            <wp14:sizeRelH relativeFrom="page">
              <wp14:pctWidth>0</wp14:pctWidth>
            </wp14:sizeRelH>
            <wp14:sizeRelV relativeFrom="page">
              <wp14:pctHeight>0</wp14:pctHeight>
            </wp14:sizeRelV>
          </wp:anchor>
        </w:drawing>
      </w: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Fliesstext"/>
        <w:rPr>
          <w:rFonts w:ascii="Book Antiqua" w:hAnsi="Book Antiqua"/>
          <w:sz w:val="22"/>
          <w:szCs w:val="22"/>
        </w:rPr>
      </w:pPr>
    </w:p>
    <w:p>
      <w:pPr>
        <w:pStyle w:val="Einleitung"/>
        <w:numPr>
          <w:ilvl w:val="0"/>
          <w:numId w:val="35"/>
        </w:numPr>
        <w:spacing w:line="240" w:lineRule="auto"/>
        <w:jc w:val="both"/>
        <w:rPr>
          <w:rFonts w:ascii="Book Antiqua" w:hAnsi="Book Antiqua"/>
          <w:sz w:val="22"/>
          <w:szCs w:val="24"/>
        </w:rPr>
      </w:pPr>
      <w:r>
        <w:rPr>
          <w:rFonts w:ascii="Book Antiqua" w:hAnsi="Book Antiqua"/>
          <w:b/>
          <w:sz w:val="22"/>
          <w:szCs w:val="24"/>
        </w:rPr>
        <w:t>Berechne</w:t>
      </w:r>
      <w:r>
        <w:rPr>
          <w:rFonts w:ascii="Book Antiqua" w:hAnsi="Book Antiqua"/>
          <w:sz w:val="22"/>
          <w:szCs w:val="24"/>
        </w:rPr>
        <w:t xml:space="preserve"> die Koordinaten des Ausbruchpunktes P.</w:t>
      </w:r>
    </w:p>
    <w:p>
      <w:pPr>
        <w:pStyle w:val="Fliesstext"/>
        <w:spacing w:line="240" w:lineRule="auto"/>
        <w:rPr>
          <w:sz w:val="22"/>
        </w:rPr>
      </w:pPr>
    </w:p>
    <w:p>
      <w:pPr>
        <w:pStyle w:val="Einleitung"/>
        <w:numPr>
          <w:ilvl w:val="0"/>
          <w:numId w:val="35"/>
        </w:numPr>
        <w:spacing w:line="240" w:lineRule="auto"/>
        <w:jc w:val="both"/>
        <w:rPr>
          <w:rFonts w:ascii="Book Antiqua" w:hAnsi="Book Antiqua"/>
          <w:sz w:val="22"/>
          <w:szCs w:val="24"/>
        </w:rPr>
      </w:pPr>
      <w:r>
        <w:rPr>
          <w:rFonts w:ascii="Book Antiqua" w:hAnsi="Book Antiqua"/>
          <w:b/>
          <w:sz w:val="22"/>
          <w:szCs w:val="24"/>
        </w:rPr>
        <w:lastRenderedPageBreak/>
        <w:t>Bestimme</w:t>
      </w:r>
      <w:r>
        <w:rPr>
          <w:rFonts w:ascii="Book Antiqua" w:hAnsi="Book Antiqua"/>
          <w:sz w:val="22"/>
          <w:szCs w:val="24"/>
        </w:rPr>
        <w:t xml:space="preserve"> zeichnerisch die Richtung in die sich das Auto ohne Zutun des Lenkers bewegt. [Hinweis: </w:t>
      </w:r>
      <w:r>
        <w:rPr>
          <w:rFonts w:ascii="Book Antiqua" w:hAnsi="Book Antiqua"/>
          <w:sz w:val="22"/>
        </w:rPr>
        <w:t>y-Achse zeigt in Richtung Norden und die x-Achse in Richtung Osten.]</w:t>
      </w:r>
    </w:p>
    <w:p>
      <w:pPr>
        <w:pStyle w:val="Fliesstext"/>
        <w:spacing w:line="240" w:lineRule="auto"/>
        <w:jc w:val="both"/>
        <w:rPr>
          <w:rFonts w:ascii="Book Antiqua" w:hAnsi="Book Antiqua"/>
          <w:sz w:val="16"/>
        </w:rPr>
      </w:pPr>
    </w:p>
    <w:p>
      <w:pPr>
        <w:pStyle w:val="Fliesstext"/>
        <w:numPr>
          <w:ilvl w:val="0"/>
          <w:numId w:val="35"/>
        </w:numPr>
        <w:spacing w:line="240" w:lineRule="auto"/>
        <w:jc w:val="both"/>
        <w:rPr>
          <w:rFonts w:ascii="Book Antiqua" w:hAnsi="Book Antiqua"/>
          <w:sz w:val="22"/>
        </w:rPr>
      </w:pPr>
      <w:r>
        <w:rPr>
          <w:rFonts w:ascii="Book Antiqua" w:hAnsi="Book Antiqua"/>
          <w:b/>
          <w:sz w:val="22"/>
        </w:rPr>
        <w:t>Ermittle</w:t>
      </w:r>
      <w:r>
        <w:rPr>
          <w:rFonts w:ascii="Book Antiqua" w:hAnsi="Book Antiqua"/>
          <w:sz w:val="22"/>
        </w:rPr>
        <w:t xml:space="preserve"> die Gleichung der Tangenten t im Punkt P. </w:t>
      </w:r>
    </w:p>
    <w:p>
      <w:pPr>
        <w:pStyle w:val="Fliesstext"/>
        <w:spacing w:line="240" w:lineRule="auto"/>
        <w:jc w:val="both"/>
        <w:rPr>
          <w:rFonts w:ascii="Book Antiqua" w:hAnsi="Book Antiqua"/>
          <w:sz w:val="16"/>
        </w:rPr>
      </w:pPr>
    </w:p>
    <w:p>
      <w:pPr>
        <w:pStyle w:val="Listenabsatz"/>
        <w:numPr>
          <w:ilvl w:val="0"/>
          <w:numId w:val="35"/>
        </w:numPr>
        <w:rPr>
          <w:rFonts w:ascii="Book Antiqua" w:hAnsi="Book Antiqua"/>
          <w:sz w:val="22"/>
          <w:szCs w:val="22"/>
        </w:rPr>
      </w:pPr>
      <w:r>
        <w:rPr>
          <w:rFonts w:ascii="Book Antiqua" w:hAnsi="Book Antiqua"/>
          <w:sz w:val="22"/>
          <w:szCs w:val="22"/>
        </w:rPr>
        <w:t xml:space="preserve">Nimm an, dass das Auto sich auf der von Dir in Aufgabenteil b) eingezeichneten Tangenten weiterbewegt und die rechte Leitplanke für 0 ≤ x ≤ 3 näherungsweise durch einen Graphen mit der Funktionsgleichung </w:t>
      </w:r>
      <m:oMath>
        <m:r>
          <m:rPr>
            <m:sty m:val="b"/>
          </m:rPr>
          <w:rPr>
            <w:rFonts w:ascii="Cambria Math" w:hAnsi="Cambria Math"/>
            <w:sz w:val="22"/>
            <w:szCs w:val="22"/>
          </w:rPr>
          <m:t>g</m:t>
        </m:r>
        <m:d>
          <m:dPr>
            <m:ctrlPr>
              <w:rPr>
                <w:rFonts w:ascii="Cambria Math" w:hAnsi="Cambria Math"/>
                <w:b/>
                <w:sz w:val="22"/>
                <w:szCs w:val="22"/>
              </w:rPr>
            </m:ctrlPr>
          </m:dPr>
          <m:e>
            <m:r>
              <m:rPr>
                <m:sty m:val="b"/>
              </m:rPr>
              <w:rPr>
                <w:rFonts w:ascii="Cambria Math" w:hAnsi="Cambria Math"/>
                <w:sz w:val="22"/>
                <w:szCs w:val="22"/>
              </w:rPr>
              <m:t>x</m:t>
            </m:r>
          </m:e>
        </m:d>
        <m:r>
          <m:rPr>
            <m:sty m:val="b"/>
          </m:rPr>
          <w:rPr>
            <w:rFonts w:ascii="Cambria Math" w:hAnsi="Cambria Math"/>
            <w:sz w:val="22"/>
            <w:szCs w:val="22"/>
          </w:rPr>
          <m:t>=0,2∙</m:t>
        </m:r>
        <m:sSup>
          <m:sSupPr>
            <m:ctrlPr>
              <w:rPr>
                <w:rFonts w:ascii="Cambria Math" w:hAnsi="Cambria Math"/>
                <w:b/>
                <w:sz w:val="22"/>
                <w:szCs w:val="22"/>
              </w:rPr>
            </m:ctrlPr>
          </m:sSupPr>
          <m:e>
            <m:r>
              <m:rPr>
                <m:sty m:val="b"/>
              </m:rPr>
              <w:rPr>
                <w:rFonts w:ascii="Cambria Math" w:hAnsi="Cambria Math"/>
                <w:sz w:val="22"/>
                <w:szCs w:val="22"/>
              </w:rPr>
              <m:t>(x-0,2)</m:t>
            </m:r>
          </m:e>
          <m:sup>
            <m:r>
              <m:rPr>
                <m:sty m:val="bi"/>
              </m:rPr>
              <w:rPr>
                <w:rFonts w:ascii="Cambria Math" w:hAnsi="Cambria Math"/>
                <w:sz w:val="22"/>
                <w:szCs w:val="22"/>
              </w:rPr>
              <m:t>3</m:t>
            </m:r>
          </m:sup>
        </m:sSup>
        <m:r>
          <m:rPr>
            <m:sty m:val="b"/>
          </m:rPr>
          <w:rPr>
            <w:rFonts w:ascii="Cambria Math" w:hAnsi="Cambria Math"/>
            <w:sz w:val="22"/>
            <w:szCs w:val="22"/>
          </w:rPr>
          <m:t>-0,47</m:t>
        </m:r>
      </m:oMath>
      <w:r>
        <w:rPr>
          <w:rFonts w:ascii="Book Antiqua" w:hAnsi="Book Antiqua"/>
          <w:sz w:val="22"/>
          <w:szCs w:val="22"/>
        </w:rPr>
        <w:t xml:space="preserve"> dargestellt werden kann.</w:t>
      </w:r>
      <w:r>
        <w:rPr>
          <w:rStyle w:val="Funotenzeichen"/>
          <w:rFonts w:ascii="Book Antiqua" w:hAnsi="Book Antiqua"/>
          <w:sz w:val="22"/>
          <w:szCs w:val="22"/>
        </w:rPr>
        <w:footnoteReference w:id="10"/>
      </w:r>
    </w:p>
    <w:p>
      <w:pPr>
        <w:pStyle w:val="Fliesstext"/>
        <w:spacing w:line="120" w:lineRule="auto"/>
        <w:ind w:left="357"/>
        <w:jc w:val="both"/>
        <w:rPr>
          <w:rFonts w:ascii="Book Antiqua" w:hAnsi="Book Antiqua"/>
          <w:sz w:val="22"/>
        </w:rPr>
      </w:pPr>
    </w:p>
    <w:p>
      <w:pPr>
        <w:ind w:left="360"/>
        <w:rPr>
          <w:rFonts w:ascii="Book Antiqua" w:hAnsi="Book Antiqua"/>
          <w:sz w:val="22"/>
        </w:rPr>
      </w:pPr>
      <w:r>
        <w:rPr>
          <w:rFonts w:ascii="Book Antiqua" w:hAnsi="Book Antiqua"/>
          <w:b/>
          <w:sz w:val="22"/>
        </w:rPr>
        <w:t>Bestimme</w:t>
      </w:r>
      <w:r>
        <w:rPr>
          <w:rFonts w:ascii="Book Antiqua" w:hAnsi="Book Antiqua"/>
          <w:sz w:val="22"/>
        </w:rPr>
        <w:t xml:space="preserve"> zeichnerisch und rechnerisch mithilfe des GTR die Koordinaten des Punktes Q, an dem das Auto auf die Leitplanke trifft. [Nimm für die Tangente die Gleichung t(x) = 0,75 x – 0,5 an und verwende beim GTR das MENU A Gleichung sowie das MENU 5 (Graph).]</w:t>
      </w:r>
    </w:p>
    <w:p>
      <w:pPr>
        <w:pStyle w:val="Fliesstext"/>
        <w:spacing w:line="360" w:lineRule="auto"/>
        <w:jc w:val="both"/>
        <w:rPr>
          <w:rFonts w:ascii="Book Antiqua" w:hAnsi="Book Antiqua"/>
          <w:sz w:val="12"/>
        </w:rPr>
      </w:pPr>
    </w:p>
    <w:p>
      <w:pPr>
        <w:rPr>
          <w:rFonts w:ascii="Book Antiqua" w:hAnsi="Book Antiqua"/>
          <w:b/>
          <w:color w:val="0070C0"/>
        </w:rPr>
      </w:pPr>
      <w:r>
        <w:rPr>
          <w:rFonts w:ascii="Book Antiqua" w:hAnsi="Book Antiqua"/>
          <w:b/>
          <w:iCs/>
          <w:noProof/>
          <w:color w:val="0070C0"/>
          <w:sz w:val="22"/>
        </w:rPr>
        <mc:AlternateContent>
          <mc:Choice Requires="wpg">
            <w:drawing>
              <wp:inline distT="0" distB="0" distL="0" distR="0">
                <wp:extent cx="219075" cy="342900"/>
                <wp:effectExtent l="0" t="0" r="9525" b="0"/>
                <wp:docPr id="191" name="Gruppieren 191"/>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92" name="Grafik 19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93" name="Gerader Verbinder 193"/>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94" name="Gerader Verbinder 194"/>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42DB2C6" id="Gruppieren 191"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">
                <v:shape id="Grafik 192"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">
                  <v:imagedata r:id="rId23" o:title="" croptop="12015f" cropbottom="10923f" cropleft="19661f" cropright="15292f"/>
                  <v:path arrowok="t"/>
                </v:shape>
                <v:line id="Gerader Verbinder 193"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" strokecolor="windowText" strokeweight="1.5pt"/>
                <v:line id="Gerader Verbinder 194"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" strokecolor="windowText" strokeweight="1.5pt"/>
                <w10:anchorlock/>
              </v:group>
            </w:pict>
          </mc:Fallback>
        </mc:AlternateContent>
      </w:r>
      <w:r>
        <w:rPr>
          <w:rFonts w:ascii="Book Antiqua" w:hAnsi="Book Antiqua"/>
          <w:b/>
          <w:color w:val="0070C0"/>
        </w:rPr>
        <w:t>Aufgabe 4 (100-m-Sprint)</w:t>
      </w:r>
    </w:p>
    <w:p>
      <w:pPr>
        <w:pStyle w:val="Fliesstext"/>
        <w:spacing w:line="240" w:lineRule="auto"/>
        <w:rPr>
          <w:rFonts w:ascii="Book Antiqua" w:hAnsi="Book Antiqua"/>
          <w:sz w:val="18"/>
        </w:rPr>
      </w:pPr>
    </w:p>
    <w:p>
      <w:pPr>
        <w:pStyle w:val="Listenabsatz"/>
        <w:numPr>
          <w:ilvl w:val="0"/>
          <w:numId w:val="58"/>
        </w:numPr>
        <w:rPr>
          <w:rFonts w:ascii="Book Antiqua" w:hAnsi="Book Antiqua"/>
          <w:sz w:val="22"/>
        </w:rPr>
      </w:pPr>
      <w:r>
        <w:rPr>
          <w:rFonts w:ascii="Book Antiqua" w:hAnsi="Book Antiqua"/>
          <w:sz w:val="22"/>
        </w:rPr>
        <w:t xml:space="preserve">Bestimme in der folgenden Abbildung von Einführungsbeispiel 2 (100-m-Sprint) mittels </w:t>
      </w:r>
      <w:r>
        <w:rPr>
          <w:rFonts w:ascii="Book Antiqua" w:hAnsi="Book Antiqua"/>
          <w:bCs/>
          <w:sz w:val="22"/>
        </w:rPr>
        <w:t>Spiegelmethode</w:t>
      </w:r>
      <w:r>
        <w:rPr>
          <w:rFonts w:ascii="Book Antiqua" w:hAnsi="Book Antiqua"/>
          <w:sz w:val="22"/>
        </w:rPr>
        <w:t xml:space="preserve"> den Graphen der Tangentensteigungsfunktion für 0 ≤ x ≤ 14. </w:t>
      </w:r>
    </w:p>
    <w:p>
      <w:pPr>
        <w:pStyle w:val="Listenabsatz"/>
        <w:ind w:left="360"/>
        <w:rPr>
          <w:rFonts w:ascii="Book Antiqua" w:hAnsi="Book Antiqua"/>
          <w:sz w:val="22"/>
        </w:rPr>
      </w:pPr>
      <w:r>
        <w:rPr>
          <w:noProof/>
        </w:rPr>
        <w:drawing>
          <wp:anchor distT="0" distB="0" distL="114300" distR="114300" simplePos="0" relativeHeight="252042240" behindDoc="0" locked="0" layoutInCell="1" allowOverlap="1">
            <wp:simplePos x="0" y="0"/>
            <wp:positionH relativeFrom="margin">
              <wp:posOffset>0</wp:posOffset>
            </wp:positionH>
            <wp:positionV relativeFrom="paragraph">
              <wp:posOffset>102870</wp:posOffset>
            </wp:positionV>
            <wp:extent cx="6120130" cy="4591050"/>
            <wp:effectExtent l="0" t="0" r="0" b="0"/>
            <wp:wrapNone/>
            <wp:docPr id="13511" name="Grafik 1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20130" cy="4591050"/>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szCs w:val="22"/>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6"/>
          <w:szCs w:val="26"/>
        </w:rPr>
      </w:pPr>
    </w:p>
    <w:p>
      <w:pPr>
        <w:rPr>
          <w:rFonts w:ascii="Book Antiqua" w:hAnsi="Book Antiqua"/>
          <w:sz w:val="20"/>
          <w:szCs w:val="26"/>
        </w:rPr>
      </w:pPr>
    </w:p>
    <w:p>
      <w:pPr>
        <w:pStyle w:val="Listenabsatz"/>
        <w:numPr>
          <w:ilvl w:val="0"/>
          <w:numId w:val="58"/>
        </w:numPr>
        <w:rPr>
          <w:rFonts w:ascii="Book Antiqua" w:hAnsi="Book Antiqua"/>
          <w:b/>
          <w:bCs/>
          <w:sz w:val="26"/>
          <w:szCs w:val="26"/>
        </w:rPr>
      </w:pPr>
      <w:r>
        <w:rPr>
          <w:rFonts w:ascii="Book Antiqua" w:hAnsi="Book Antiqua"/>
          <w:b/>
          <w:sz w:val="22"/>
          <w:szCs w:val="22"/>
        </w:rPr>
        <w:t>Gib</w:t>
      </w:r>
      <w:r>
        <w:rPr>
          <w:rFonts w:ascii="Book Antiqua" w:hAnsi="Book Antiqua"/>
          <w:sz w:val="22"/>
          <w:szCs w:val="22"/>
        </w:rPr>
        <w:t xml:space="preserve"> die Bedeutung der Ableitungsfunktion im Sachzusammenhang </w:t>
      </w:r>
      <w:r>
        <w:rPr>
          <w:rFonts w:ascii="Book Antiqua" w:hAnsi="Book Antiqua"/>
          <w:b/>
          <w:sz w:val="22"/>
          <w:szCs w:val="22"/>
        </w:rPr>
        <w:t>an</w:t>
      </w:r>
      <w:r>
        <w:rPr>
          <w:rFonts w:ascii="Book Antiqua" w:hAnsi="Book Antiqua"/>
          <w:sz w:val="22"/>
          <w:szCs w:val="22"/>
        </w:rPr>
        <w:t>.</w:t>
      </w:r>
      <w:r>
        <w:rPr>
          <w:rFonts w:ascii="Book Antiqua" w:hAnsi="Book Antiqua"/>
          <w:sz w:val="26"/>
          <w:szCs w:val="26"/>
        </w:rPr>
        <w:br w:type="page"/>
      </w:r>
    </w:p>
    <w:p>
      <w:pPr>
        <w:rPr>
          <w:rFonts w:ascii="Book Antiqua" w:hAnsi="Book Antiqua"/>
          <w:b/>
          <w:color w:val="0070C0"/>
          <w:sz w:val="26"/>
          <w:szCs w:val="26"/>
        </w:rPr>
      </w:pPr>
      <w:r>
        <w:rPr>
          <w:rFonts w:ascii="Book Antiqua" w:hAnsi="Book Antiqua"/>
          <w:b/>
          <w:color w:val="0070C0"/>
          <w:sz w:val="26"/>
          <w:szCs w:val="26"/>
        </w:rPr>
        <w:lastRenderedPageBreak/>
        <w:t>Rechnerisches Differenzieren mittels h-Methode</w:t>
      </w:r>
    </w:p>
    <w:p>
      <w:pPr>
        <w:spacing w:line="360" w:lineRule="auto"/>
        <w:rPr>
          <w:rFonts w:ascii="Book Antiqua" w:hAnsi="Book Antiqua"/>
          <w:b/>
          <w:sz w:val="16"/>
          <w:szCs w:val="22"/>
        </w:rPr>
      </w:pPr>
    </w:p>
    <w:p>
      <w:pPr>
        <w:rPr>
          <w:rFonts w:ascii="Book Antiqua" w:hAnsi="Book Antiqua"/>
          <w:b/>
          <w:color w:val="0070C0"/>
        </w:rPr>
      </w:pPr>
      <w:r>
        <w:rPr>
          <w:rFonts w:ascii="Book Antiqua" w:hAnsi="Book Antiqua"/>
          <w:b/>
          <w:bCs/>
          <w:noProof/>
          <w:color w:val="0070C0"/>
          <w:sz w:val="20"/>
        </w:rPr>
        <w:drawing>
          <wp:inline distT="0" distB="0" distL="0" distR="0">
            <wp:extent cx="219075" cy="342900"/>
            <wp:effectExtent l="0" t="0" r="9525" b="0"/>
            <wp:docPr id="13512" name="Grafik 1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5 (Mit einem Kleinwagen von 0 auf 100 in unter 3 Sekunden!)</w:t>
      </w:r>
      <w:r>
        <w:rPr>
          <w:rStyle w:val="Funotenzeichen"/>
          <w:rFonts w:ascii="Book Antiqua" w:hAnsi="Book Antiqua"/>
          <w:b/>
          <w:color w:val="0070C0"/>
        </w:rPr>
        <w:footnoteReference w:id="11"/>
      </w:r>
    </w:p>
    <w:p>
      <w:pPr>
        <w:rPr>
          <w:rFonts w:ascii="Book Antiqua" w:hAnsi="Book Antiqua"/>
          <w:sz w:val="16"/>
        </w:rPr>
      </w:pPr>
    </w:p>
    <w:p>
      <w:pPr>
        <w:jc w:val="both"/>
        <w:rPr>
          <w:rFonts w:ascii="Book Antiqua" w:hAnsi="Book Antiqua"/>
          <w:sz w:val="22"/>
          <w:szCs w:val="22"/>
        </w:rPr>
      </w:pPr>
      <w:r>
        <w:rPr>
          <w:rFonts w:ascii="Book Antiqua" w:hAnsi="Book Antiqua"/>
          <w:sz w:val="22"/>
          <w:szCs w:val="22"/>
        </w:rPr>
        <w:t xml:space="preserve">Die Mutprobe bei der ersten 1000000 Euro Show im deutschen Fernsehen am 1. </w:t>
      </w:r>
      <w:r>
        <w:rPr>
          <w:rFonts w:ascii="Book Antiqua" w:hAnsi="Book Antiqua"/>
          <w:sz w:val="22"/>
          <w:szCs w:val="22"/>
          <w:lang w:val="en-GB"/>
        </w:rPr>
        <w:t xml:space="preserve">April 2017: Car-Dropping der Superlative! </w:t>
      </w:r>
      <w:r>
        <w:rPr>
          <w:rFonts w:ascii="Book Antiqua" w:hAnsi="Book Antiqua"/>
          <w:sz w:val="22"/>
          <w:szCs w:val="22"/>
        </w:rPr>
        <w:t xml:space="preserve">An einem Spezialkran geht es mit dem Auto auf </w:t>
      </w:r>
      <w:r>
        <w:rPr>
          <w:rFonts w:ascii="Book Antiqua" w:hAnsi="Book Antiqua"/>
          <w:b/>
          <w:sz w:val="22"/>
          <w:szCs w:val="22"/>
        </w:rPr>
        <w:t>100 m</w:t>
      </w:r>
      <w:r>
        <w:rPr>
          <w:rFonts w:ascii="Book Antiqua" w:hAnsi="Book Antiqua"/>
          <w:sz w:val="22"/>
          <w:szCs w:val="22"/>
        </w:rPr>
        <w:t xml:space="preserve"> Höhe. Auf Kommando des Moderators stürzen sie in die Tiefe − nur von einem Bungee-Seil gehalten. Von 0 auf 100 in nur 3 Sekunden. Wird es ein Paar wagen? </w:t>
      </w:r>
    </w:p>
    <w:p>
      <w:pPr>
        <w:rPr>
          <w:rFonts w:ascii="Book Antiqua" w:hAnsi="Book Antiqua"/>
          <w:sz w:val="16"/>
          <w:szCs w:val="22"/>
        </w:rPr>
      </w:pPr>
    </w:p>
    <w:p>
      <w:pPr>
        <w:pStyle w:val="Textkrper"/>
        <w:jc w:val="both"/>
        <w:rPr>
          <w:rFonts w:ascii="Book Antiqua" w:hAnsi="Book Antiqua"/>
          <w:b/>
          <w:i w:val="0"/>
          <w:sz w:val="22"/>
          <w:szCs w:val="22"/>
        </w:rPr>
      </w:pPr>
      <w:r>
        <w:rPr>
          <w:rFonts w:ascii="Book Antiqua" w:hAnsi="Book Antiqua"/>
          <w:b/>
          <w:i w:val="0"/>
          <w:sz w:val="22"/>
          <w:szCs w:val="22"/>
        </w:rPr>
        <w:t xml:space="preserve">Im Folgenden soll überprüft werden, ob der PKW tatsächlich nach 3 Sekunden eine Geschwindigkeit von mindestens  100 </w:t>
      </w:r>
      <m:oMath>
        <m:f>
          <m:fPr>
            <m:ctrlPr>
              <w:rPr>
                <w:rFonts w:ascii="Cambria Math" w:hAnsi="Cambria Math"/>
                <w:b/>
                <w:i w:val="0"/>
                <w:sz w:val="22"/>
                <w:szCs w:val="22"/>
              </w:rPr>
            </m:ctrlPr>
          </m:fPr>
          <m:num>
            <m:r>
              <m:rPr>
                <m:sty m:val="bi"/>
              </m:rPr>
              <w:rPr>
                <w:rFonts w:ascii="Cambria Math" w:hAnsi="Cambria Math"/>
                <w:sz w:val="22"/>
                <w:szCs w:val="22"/>
              </w:rPr>
              <m:t>km</m:t>
            </m:r>
          </m:num>
          <m:den>
            <m:r>
              <m:rPr>
                <m:sty m:val="bi"/>
              </m:rPr>
              <w:rPr>
                <w:rFonts w:ascii="Cambria Math" w:hAnsi="Cambria Math"/>
                <w:sz w:val="22"/>
                <w:szCs w:val="22"/>
              </w:rPr>
              <m:t>h</m:t>
            </m:r>
          </m:den>
        </m:f>
      </m:oMath>
      <w:r>
        <w:rPr>
          <w:rFonts w:ascii="Book Antiqua" w:hAnsi="Book Antiqua"/>
          <w:b/>
          <w:i w:val="0"/>
          <w:sz w:val="22"/>
          <w:szCs w:val="22"/>
        </w:rPr>
        <w:t xml:space="preserve"> haben kann.</w:t>
      </w:r>
    </w:p>
    <w:p>
      <w:pPr>
        <w:rPr>
          <w:rFonts w:ascii="Book Antiqua" w:hAnsi="Book Antiqua"/>
          <w:sz w:val="16"/>
          <w:szCs w:val="22"/>
        </w:rPr>
      </w:pPr>
    </w:p>
    <w:p>
      <w:pPr>
        <w:jc w:val="both"/>
        <w:rPr>
          <w:rFonts w:ascii="Book Antiqua" w:hAnsi="Book Antiqua"/>
          <w:bCs/>
          <w:sz w:val="22"/>
          <w:szCs w:val="22"/>
        </w:rPr>
      </w:pPr>
      <w:r>
        <w:rPr>
          <w:rFonts w:ascii="Book Antiqua" w:hAnsi="Book Antiqua"/>
          <w:b/>
          <w:sz w:val="22"/>
          <w:szCs w:val="22"/>
        </w:rPr>
        <w:t>Hinweis aus der Physik:</w:t>
      </w:r>
      <w:r>
        <w:rPr>
          <w:rFonts w:ascii="Book Antiqua" w:hAnsi="Book Antiqua"/>
          <w:sz w:val="22"/>
          <w:szCs w:val="22"/>
        </w:rPr>
        <w:t xml:space="preserve"> Die Bewegung eines Körpers im freien Fall kann durch die Weg-Zeit-Funktion s beschrieben werden. Mit t wird die Zeit in Sekunden bezeichnet und g die Fallbeschleunigung, s(t) wird in Meter berechnet. Dabei gilt:</w:t>
      </w:r>
      <w:r>
        <w:rPr>
          <w:rFonts w:ascii="Book Antiqua" w:hAnsi="Book Antiqua"/>
          <w:bCs/>
          <w:sz w:val="22"/>
          <w:szCs w:val="22"/>
        </w:rPr>
        <w:t xml:space="preserve"> </w:t>
      </w:r>
      <m:oMath>
        <m:r>
          <m:rPr>
            <m:sty m:val="b"/>
          </m:rPr>
          <w:rPr>
            <w:rFonts w:ascii="Cambria Math" w:hAnsi="Cambria Math"/>
            <w:sz w:val="22"/>
            <w:szCs w:val="22"/>
          </w:rPr>
          <m:t>s</m:t>
        </m:r>
        <m:d>
          <m:dPr>
            <m:ctrlPr>
              <w:rPr>
                <w:rFonts w:ascii="Cambria Math" w:hAnsi="Cambria Math"/>
                <w:b/>
                <w:bCs/>
                <w:sz w:val="22"/>
                <w:szCs w:val="22"/>
              </w:rPr>
            </m:ctrlPr>
          </m:dPr>
          <m:e>
            <m:r>
              <m:rPr>
                <m:sty m:val="b"/>
              </m:rPr>
              <w:rPr>
                <w:rFonts w:ascii="Cambria Math" w:hAnsi="Cambria Math"/>
                <w:sz w:val="22"/>
                <w:szCs w:val="22"/>
              </w:rPr>
              <m:t>t</m:t>
            </m:r>
          </m:e>
        </m:d>
        <m:r>
          <m:rPr>
            <m:sty m:val="b"/>
          </m:rPr>
          <w:rPr>
            <w:rFonts w:ascii="Cambria Math" w:hAnsi="Cambria Math"/>
            <w:sz w:val="22"/>
            <w:szCs w:val="22"/>
          </w:rPr>
          <m:t xml:space="preserve">= </m:t>
        </m:r>
        <m:f>
          <m:fPr>
            <m:ctrlPr>
              <w:rPr>
                <w:rFonts w:ascii="Cambria Math" w:hAnsi="Cambria Math"/>
                <w:b/>
                <w:bCs/>
                <w:sz w:val="22"/>
                <w:szCs w:val="22"/>
              </w:rPr>
            </m:ctrlPr>
          </m:fPr>
          <m:num>
            <m:r>
              <m:rPr>
                <m:sty m:val="b"/>
              </m:rPr>
              <w:rPr>
                <w:rFonts w:ascii="Cambria Math" w:hAnsi="Cambria Math"/>
                <w:sz w:val="22"/>
                <w:szCs w:val="22"/>
              </w:rPr>
              <m:t>1</m:t>
            </m:r>
          </m:num>
          <m:den>
            <m:r>
              <m:rPr>
                <m:sty m:val="b"/>
              </m:rPr>
              <w:rPr>
                <w:rFonts w:ascii="Cambria Math" w:hAnsi="Cambria Math"/>
                <w:sz w:val="22"/>
                <w:szCs w:val="22"/>
              </w:rPr>
              <m:t>2</m:t>
            </m:r>
          </m:den>
        </m:f>
        <m:r>
          <m:rPr>
            <m:sty m:val="b"/>
          </m:rPr>
          <w:rPr>
            <w:rFonts w:ascii="Cambria Math" w:hAnsi="Cambria Math"/>
            <w:sz w:val="22"/>
            <w:szCs w:val="22"/>
          </w:rPr>
          <m:t>∙g∙</m:t>
        </m:r>
        <m:sSup>
          <m:sSupPr>
            <m:ctrlPr>
              <w:rPr>
                <w:rFonts w:ascii="Cambria Math" w:hAnsi="Cambria Math"/>
                <w:b/>
                <w:bCs/>
                <w:sz w:val="22"/>
                <w:szCs w:val="22"/>
              </w:rPr>
            </m:ctrlPr>
          </m:sSupPr>
          <m:e>
            <m:r>
              <m:rPr>
                <m:sty m:val="b"/>
              </m:rPr>
              <w:rPr>
                <w:rFonts w:ascii="Cambria Math" w:hAnsi="Cambria Math"/>
              </w:rPr>
              <m:t>t</m:t>
            </m:r>
          </m:e>
          <m:sup>
            <m:r>
              <m:rPr>
                <m:sty m:val="b"/>
              </m:rPr>
              <w:rPr>
                <w:rFonts w:ascii="Cambria Math" w:hAnsi="Cambria Math"/>
              </w:rPr>
              <m:t>2</m:t>
            </m:r>
          </m:sup>
        </m:sSup>
      </m:oMath>
      <w:r>
        <w:rPr>
          <w:rFonts w:ascii="Book Antiqua" w:hAnsi="Book Antiqua"/>
          <w:bCs/>
          <w:sz w:val="22"/>
          <w:szCs w:val="22"/>
        </w:rPr>
        <w:t xml:space="preserve"> mit g ≈ 9,81</w:t>
      </w:r>
      <m:oMath>
        <m:r>
          <m:rPr>
            <m:sty m:val="p"/>
          </m:rPr>
          <w:rPr>
            <w:rFonts w:ascii="Cambria Math" w:hAnsi="Cambria Math"/>
            <w:sz w:val="22"/>
            <w:szCs w:val="22"/>
          </w:rPr>
          <m:t xml:space="preserve"> </m:t>
        </m:r>
        <m:f>
          <m:fPr>
            <m:ctrlPr>
              <w:rPr>
                <w:rFonts w:ascii="Cambria Math" w:hAnsi="Cambria Math"/>
                <w:iCs/>
                <w:sz w:val="22"/>
                <w:szCs w:val="22"/>
              </w:rPr>
            </m:ctrlPr>
          </m:fPr>
          <m:num>
            <m:r>
              <m:rPr>
                <m:sty m:val="p"/>
              </m:rPr>
              <w:rPr>
                <w:rFonts w:ascii="Cambria Math" w:hAnsi="Cambria Math"/>
                <w:sz w:val="22"/>
                <w:szCs w:val="22"/>
              </w:rPr>
              <m:t>m</m:t>
            </m:r>
          </m:num>
          <m:den>
            <m:sSup>
              <m:sSupPr>
                <m:ctrlPr>
                  <w:rPr>
                    <w:rFonts w:ascii="Cambria Math" w:hAnsi="Cambria Math"/>
                    <w:sz w:val="22"/>
                    <w:szCs w:val="22"/>
                  </w:rPr>
                </m:ctrlPr>
              </m:sSupPr>
              <m:e>
                <m:r>
                  <m:rPr>
                    <m:sty m:val="p"/>
                  </m:rPr>
                  <w:rPr>
                    <w:rFonts w:ascii="Cambria Math" w:hAnsi="Cambria Math"/>
                  </w:rPr>
                  <m:t>s</m:t>
                </m:r>
              </m:e>
              <m:sup>
                <m:r>
                  <m:rPr>
                    <m:sty m:val="p"/>
                  </m:rPr>
                  <w:rPr>
                    <w:rFonts w:ascii="Cambria Math" w:hAnsi="Cambria Math"/>
                  </w:rPr>
                  <m:t>2</m:t>
                </m:r>
              </m:sup>
            </m:sSup>
          </m:den>
        </m:f>
      </m:oMath>
      <w:r>
        <w:rPr>
          <w:rFonts w:ascii="Book Antiqua" w:hAnsi="Book Antiqua"/>
          <w:bCs/>
          <w:sz w:val="22"/>
          <w:szCs w:val="22"/>
        </w:rPr>
        <w:t xml:space="preserve">. </w:t>
      </w:r>
    </w:p>
    <w:p>
      <w:pPr>
        <w:pStyle w:val="StandardWeb"/>
        <w:spacing w:before="0" w:beforeAutospacing="0" w:after="0"/>
        <w:rPr>
          <w:rFonts w:ascii="Book Antiqua" w:hAnsi="Book Antiqua"/>
          <w:bCs/>
          <w:sz w:val="16"/>
          <w:szCs w:val="22"/>
        </w:rPr>
      </w:pPr>
    </w:p>
    <w:p>
      <w:pPr>
        <w:pStyle w:val="Listenabsatz"/>
        <w:numPr>
          <w:ilvl w:val="0"/>
          <w:numId w:val="44"/>
        </w:numPr>
        <w:rPr>
          <w:rFonts w:ascii="Book Antiqua" w:hAnsi="Book Antiqua"/>
          <w:iCs/>
          <w:sz w:val="22"/>
          <w:szCs w:val="22"/>
        </w:rPr>
      </w:pPr>
      <w:r>
        <w:rPr>
          <w:rFonts w:ascii="Book Antiqua" w:hAnsi="Book Antiqua"/>
          <w:b/>
          <w:iCs/>
          <w:sz w:val="22"/>
          <w:szCs w:val="22"/>
        </w:rPr>
        <w:t>Untersuche</w:t>
      </w:r>
      <w:r>
        <w:rPr>
          <w:rFonts w:ascii="Book Antiqua" w:hAnsi="Book Antiqua"/>
          <w:iCs/>
          <w:sz w:val="22"/>
          <w:szCs w:val="22"/>
        </w:rPr>
        <w:t>, nach welcher Zeit das Auto auf dem Boden aufkommen würde, wenn es nach 80 m nicht durch das Bungee-Seil abgebremst werden würde.</w:t>
      </w:r>
    </w:p>
    <w:p>
      <w:pPr>
        <w:rPr>
          <w:rFonts w:ascii="Book Antiqua" w:hAnsi="Book Antiqua"/>
          <w:iCs/>
          <w:sz w:val="16"/>
          <w:szCs w:val="22"/>
        </w:rPr>
      </w:pPr>
    </w:p>
    <w:p>
      <w:pPr>
        <w:pStyle w:val="Listenabsatz"/>
        <w:numPr>
          <w:ilvl w:val="0"/>
          <w:numId w:val="44"/>
        </w:numPr>
        <w:rPr>
          <w:rFonts w:ascii="Book Antiqua" w:hAnsi="Book Antiqua"/>
          <w:iCs/>
          <w:sz w:val="22"/>
          <w:szCs w:val="22"/>
        </w:rPr>
      </w:pPr>
      <w:r>
        <w:rPr>
          <w:rFonts w:ascii="Book Antiqua" w:hAnsi="Book Antiqua"/>
          <w:b/>
          <w:iCs/>
          <w:sz w:val="22"/>
          <w:szCs w:val="22"/>
        </w:rPr>
        <w:t>Berechne</w:t>
      </w:r>
      <w:r>
        <w:rPr>
          <w:rFonts w:ascii="Book Antiqua" w:hAnsi="Book Antiqua"/>
          <w:iCs/>
          <w:sz w:val="22"/>
          <w:szCs w:val="22"/>
        </w:rPr>
        <w:t xml:space="preserve"> die Höhe des Autos über dem Boden nach 2, 3 und 4 Sekunden.</w:t>
      </w:r>
    </w:p>
    <w:p>
      <w:pPr>
        <w:rPr>
          <w:rFonts w:ascii="Book Antiqua" w:hAnsi="Book Antiqua"/>
          <w:iCs/>
          <w:sz w:val="16"/>
          <w:szCs w:val="22"/>
        </w:rPr>
      </w:pPr>
    </w:p>
    <w:p>
      <w:pPr>
        <w:pStyle w:val="Listenabsatz"/>
        <w:numPr>
          <w:ilvl w:val="0"/>
          <w:numId w:val="44"/>
        </w:numPr>
        <w:rPr>
          <w:rFonts w:ascii="Book Antiqua" w:hAnsi="Book Antiqua"/>
          <w:iCs/>
          <w:sz w:val="22"/>
          <w:szCs w:val="22"/>
        </w:rPr>
      </w:pPr>
      <w:r>
        <w:rPr>
          <w:rFonts w:ascii="Book Antiqua" w:hAnsi="Book Antiqua"/>
          <w:b/>
          <w:iCs/>
          <w:sz w:val="22"/>
          <w:szCs w:val="22"/>
        </w:rPr>
        <w:t>Zeichne</w:t>
      </w:r>
      <w:r>
        <w:rPr>
          <w:rFonts w:ascii="Book Antiqua" w:hAnsi="Book Antiqua"/>
          <w:iCs/>
          <w:sz w:val="22"/>
          <w:szCs w:val="22"/>
        </w:rPr>
        <w:t xml:space="preserve"> den Graphen der Weg-Zeit-Funktion mithilfe des GTR.</w:t>
      </w:r>
    </w:p>
    <w:p>
      <w:pPr>
        <w:rPr>
          <w:rFonts w:ascii="Book Antiqua" w:hAnsi="Book Antiqua"/>
          <w:sz w:val="16"/>
          <w:szCs w:val="22"/>
        </w:rPr>
      </w:pPr>
    </w:p>
    <w:p>
      <w:pPr>
        <w:pStyle w:val="Listenabsatz"/>
        <w:numPr>
          <w:ilvl w:val="0"/>
          <w:numId w:val="44"/>
        </w:numPr>
        <w:jc w:val="both"/>
        <w:rPr>
          <w:rFonts w:ascii="Book Antiqua" w:hAnsi="Book Antiqua"/>
          <w:iCs/>
          <w:sz w:val="22"/>
          <w:szCs w:val="22"/>
        </w:rPr>
      </w:pPr>
      <w:r>
        <w:rPr>
          <w:rFonts w:ascii="Book Antiqua" w:hAnsi="Book Antiqua"/>
          <w:b/>
          <w:iCs/>
          <w:sz w:val="22"/>
          <w:szCs w:val="22"/>
        </w:rPr>
        <w:t>Berechne</w:t>
      </w:r>
      <w:r>
        <w:rPr>
          <w:rFonts w:ascii="Book Antiqua" w:hAnsi="Book Antiqua"/>
          <w:iCs/>
          <w:sz w:val="22"/>
          <w:szCs w:val="22"/>
        </w:rPr>
        <w:t xml:space="preserve"> die Durchschnittsgeschwindigkeiten für die ersten 3 Sekunden, für die Zeit zwischen der 3. und 4. Sekunde [2. und 3. Sekunde] für die Zeit zwischen 3 und 3,5 Sekunden [2,5 und 3 Sekunden], zwischen 3 und 3,1 Sekunden [2,9 und 3 Sekunden], zwischen 3 und 3,01 Sekunden [2,99 und 3 Sekunden] und allgemein mit h &gt; 0 zwischen 3 und 3 + h Sekunden [3 – h und 3 Sekunden].</w:t>
      </w:r>
    </w:p>
    <w:p>
      <w:pPr>
        <w:rPr>
          <w:rFonts w:ascii="Book Antiqua" w:hAnsi="Book Antiqua"/>
          <w:sz w:val="12"/>
          <w:szCs w:val="22"/>
        </w:rPr>
      </w:pPr>
    </w:p>
    <w:p>
      <w:pPr>
        <w:pStyle w:val="Listenabsatz"/>
        <w:numPr>
          <w:ilvl w:val="0"/>
          <w:numId w:val="44"/>
        </w:numPr>
        <w:rPr>
          <w:rFonts w:ascii="Book Antiqua" w:hAnsi="Book Antiqua"/>
          <w:sz w:val="22"/>
          <w:szCs w:val="22"/>
        </w:rPr>
      </w:pPr>
      <w:r>
        <w:rPr>
          <w:rFonts w:ascii="Book Antiqua" w:hAnsi="Book Antiqua"/>
          <w:iCs/>
          <w:sz w:val="22"/>
          <w:szCs w:val="22"/>
        </w:rPr>
        <w:t>(1)</w:t>
      </w:r>
      <w:r>
        <w:rPr>
          <w:rFonts w:ascii="Book Antiqua" w:hAnsi="Book Antiqua"/>
          <w:b/>
          <w:iCs/>
          <w:sz w:val="22"/>
          <w:szCs w:val="22"/>
        </w:rPr>
        <w:t xml:space="preserve">  </w:t>
      </w:r>
      <w:r>
        <w:rPr>
          <w:rFonts w:ascii="Book Antiqua" w:hAnsi="Book Antiqua"/>
          <w:b/>
          <w:sz w:val="22"/>
          <w:szCs w:val="22"/>
        </w:rPr>
        <w:t>Interpretiere</w:t>
      </w:r>
      <w:r>
        <w:rPr>
          <w:rFonts w:ascii="Book Antiqua" w:hAnsi="Book Antiqua"/>
          <w:sz w:val="22"/>
          <w:szCs w:val="22"/>
        </w:rPr>
        <w:t xml:space="preserve"> den Term</w:t>
      </w:r>
      <m:oMath>
        <m:r>
          <w:rPr>
            <w:rFonts w:ascii="Cambria Math" w:hAnsi="Cambria Math"/>
            <w:sz w:val="22"/>
            <w:szCs w:val="22"/>
          </w:rPr>
          <m:t xml:space="preserve"> </m:t>
        </m:r>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m:t>
                </m:r>
                <m:r>
                  <m:rPr>
                    <m:sty m:val="b"/>
                  </m:rPr>
                  <w:rPr>
                    <w:rFonts w:ascii="Cambria Math" w:hAnsi="Cambria Math"/>
                    <w:color w:val="000000" w:themeColor="text1"/>
                    <w:sz w:val="22"/>
                    <w:szCs w:val="38"/>
                  </w:rPr>
                  <m:t>+h</m:t>
                </m:r>
              </m:e>
            </m:d>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m:t>
                </m:r>
              </m:e>
            </m:d>
          </m:num>
          <m:den>
            <m:r>
              <m:rPr>
                <m:sty m:val="b"/>
              </m:rPr>
              <w:rPr>
                <w:rFonts w:ascii="Cambria Math" w:hAnsi="Cambria Math"/>
                <w:color w:val="000000" w:themeColor="text1"/>
                <w:sz w:val="22"/>
                <w:szCs w:val="38"/>
              </w:rPr>
              <m:t>h</m:t>
            </m:r>
          </m:den>
        </m:f>
        <m:r>
          <m:rPr>
            <m:sty m:val="bi"/>
          </m:rPr>
          <w:rPr>
            <w:rFonts w:ascii="Cambria Math" w:hAnsi="Cambria Math"/>
            <w:color w:val="000000" w:themeColor="text1"/>
            <w:sz w:val="22"/>
            <w:szCs w:val="38"/>
          </w:rPr>
          <m:t xml:space="preserve"> </m:t>
        </m:r>
      </m:oMath>
      <w:r>
        <w:rPr>
          <w:rFonts w:ascii="Book Antiqua" w:hAnsi="Book Antiqua"/>
          <w:sz w:val="22"/>
          <w:szCs w:val="22"/>
        </w:rPr>
        <w:t xml:space="preserve"> [</w:t>
      </w:r>
      <m:oMath>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m:t>
                </m:r>
              </m:e>
            </m:d>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3-h</m:t>
                </m:r>
              </m:e>
            </m:d>
          </m:num>
          <m:den>
            <m:r>
              <m:rPr>
                <m:sty m:val="b"/>
              </m:rPr>
              <w:rPr>
                <w:rFonts w:ascii="Cambria Math" w:hAnsi="Cambria Math"/>
                <w:color w:val="000000" w:themeColor="text1"/>
                <w:sz w:val="22"/>
                <w:szCs w:val="38"/>
              </w:rPr>
              <m:t>h</m:t>
            </m:r>
          </m:den>
        </m:f>
        <m:r>
          <m:rPr>
            <m:sty m:val="bi"/>
          </m:rPr>
          <w:rPr>
            <w:rFonts w:ascii="Cambria Math" w:hAnsi="Cambria Math"/>
            <w:color w:val="000000" w:themeColor="text1"/>
            <w:sz w:val="22"/>
            <w:szCs w:val="38"/>
          </w:rPr>
          <m:t>]</m:t>
        </m:r>
      </m:oMath>
      <w:r>
        <w:rPr>
          <w:rFonts w:ascii="Book Antiqua" w:hAnsi="Book Antiqua"/>
          <w:b/>
          <w:color w:val="000000" w:themeColor="text1"/>
          <w:sz w:val="22"/>
          <w:szCs w:val="38"/>
        </w:rPr>
        <w:t xml:space="preserve"> </w:t>
      </w:r>
      <w:r>
        <w:rPr>
          <w:rFonts w:ascii="Book Antiqua" w:hAnsi="Book Antiqua"/>
          <w:sz w:val="22"/>
          <w:szCs w:val="22"/>
        </w:rPr>
        <w:t>im obigen Sachkontext.</w:t>
      </w:r>
    </w:p>
    <w:p>
      <w:pPr>
        <w:pStyle w:val="Listenabsatz"/>
        <w:rPr>
          <w:rFonts w:ascii="Book Antiqua" w:hAnsi="Book Antiqua"/>
          <w:sz w:val="16"/>
          <w:szCs w:val="22"/>
        </w:rPr>
      </w:pPr>
    </w:p>
    <w:p>
      <w:pPr>
        <w:pStyle w:val="Listenabsatz"/>
        <w:numPr>
          <w:ilvl w:val="0"/>
          <w:numId w:val="45"/>
        </w:numPr>
        <w:rPr>
          <w:rFonts w:ascii="Book Antiqua" w:hAnsi="Book Antiqua"/>
          <w:sz w:val="22"/>
          <w:szCs w:val="22"/>
        </w:rPr>
      </w:pPr>
      <w:r>
        <w:rPr>
          <w:rFonts w:ascii="Book Antiqua" w:hAnsi="Book Antiqua"/>
          <w:b/>
          <w:sz w:val="22"/>
          <w:szCs w:val="22"/>
        </w:rPr>
        <w:t>Gib</w:t>
      </w:r>
      <w:r>
        <w:rPr>
          <w:rFonts w:ascii="Book Antiqua" w:hAnsi="Book Antiqua"/>
          <w:sz w:val="22"/>
          <w:szCs w:val="22"/>
        </w:rPr>
        <w:t xml:space="preserve"> die geometrische Bedeutung des Quotients </w:t>
      </w:r>
      <w:r>
        <w:rPr>
          <w:rFonts w:ascii="Book Antiqua" w:hAnsi="Book Antiqua"/>
          <w:b/>
          <w:sz w:val="22"/>
          <w:szCs w:val="22"/>
        </w:rPr>
        <w:t>an</w:t>
      </w:r>
      <w:r>
        <w:rPr>
          <w:rFonts w:ascii="Book Antiqua" w:hAnsi="Book Antiqua"/>
          <w:sz w:val="22"/>
          <w:szCs w:val="22"/>
        </w:rPr>
        <w:t>.</w:t>
      </w:r>
    </w:p>
    <w:p>
      <w:pPr>
        <w:ind w:left="-14"/>
        <w:rPr>
          <w:rFonts w:ascii="Book Antiqua" w:hAnsi="Book Antiqua"/>
          <w:sz w:val="16"/>
          <w:szCs w:val="22"/>
        </w:rPr>
      </w:pPr>
    </w:p>
    <w:p>
      <w:pPr>
        <w:pStyle w:val="Textkrper2"/>
        <w:numPr>
          <w:ilvl w:val="0"/>
          <w:numId w:val="45"/>
        </w:numPr>
        <w:jc w:val="both"/>
        <w:rPr>
          <w:rFonts w:ascii="Book Antiqua" w:hAnsi="Book Antiqua"/>
          <w:i w:val="0"/>
          <w:iCs w:val="0"/>
          <w:szCs w:val="22"/>
        </w:rPr>
      </w:pPr>
      <w:r>
        <w:rPr>
          <w:rFonts w:ascii="Book Antiqua" w:hAnsi="Book Antiqua"/>
          <w:b/>
          <w:i w:val="0"/>
          <w:iCs w:val="0"/>
          <w:szCs w:val="22"/>
        </w:rPr>
        <w:t>Veranschauliche</w:t>
      </w:r>
      <w:r>
        <w:rPr>
          <w:rFonts w:ascii="Book Antiqua" w:hAnsi="Book Antiqua"/>
          <w:i w:val="0"/>
          <w:iCs w:val="0"/>
          <w:szCs w:val="22"/>
        </w:rPr>
        <w:t xml:space="preserve"> diesen Quotient für ein beliebiges h &gt; 0 in der Zeichnung aus Aufgabe c).</w:t>
      </w:r>
    </w:p>
    <w:p>
      <w:pPr>
        <w:pStyle w:val="Listenabsatz"/>
        <w:ind w:left="709"/>
        <w:rPr>
          <w:rFonts w:ascii="Book Antiqua" w:hAnsi="Book Antiqua"/>
          <w:iCs/>
          <w:sz w:val="12"/>
          <w:szCs w:val="22"/>
        </w:rPr>
      </w:pPr>
    </w:p>
    <w:p>
      <w:pPr>
        <w:pStyle w:val="Textkrper2"/>
        <w:numPr>
          <w:ilvl w:val="0"/>
          <w:numId w:val="45"/>
        </w:numPr>
        <w:jc w:val="both"/>
        <w:rPr>
          <w:rFonts w:ascii="Book Antiqua" w:hAnsi="Book Antiqua"/>
          <w:i w:val="0"/>
          <w:szCs w:val="22"/>
        </w:rPr>
      </w:pPr>
      <w:r>
        <w:rPr>
          <w:rFonts w:ascii="Book Antiqua" w:hAnsi="Book Antiqua"/>
          <w:b/>
          <w:i w:val="0"/>
          <w:szCs w:val="22"/>
        </w:rPr>
        <w:t>Vereinfache</w:t>
      </w:r>
      <w:r>
        <w:rPr>
          <w:rFonts w:ascii="Book Antiqua" w:hAnsi="Book Antiqua"/>
          <w:i w:val="0"/>
          <w:szCs w:val="22"/>
        </w:rPr>
        <w:t xml:space="preserve"> den Term</w:t>
      </w:r>
      <m:oMath>
        <m:r>
          <w:rPr>
            <w:rFonts w:ascii="Cambria Math" w:hAnsi="Cambria Math"/>
            <w:szCs w:val="22"/>
          </w:rPr>
          <m:t xml:space="preserve"> </m:t>
        </m:r>
        <m:f>
          <m:fPr>
            <m:ctrlPr>
              <w:rPr>
                <w:rFonts w:ascii="Cambria Math" w:hAnsi="Cambria Math"/>
                <w:b/>
                <w:i w:val="0"/>
                <w:color w:val="000000" w:themeColor="text1"/>
                <w:szCs w:val="38"/>
              </w:rPr>
            </m:ctrlPr>
          </m:fPr>
          <m:num>
            <m:r>
              <m:rPr>
                <m:sty m:val="bi"/>
              </m:rPr>
              <w:rPr>
                <w:rFonts w:ascii="Cambria Math" w:hAnsi="Cambria Math"/>
                <w:color w:val="000000" w:themeColor="text1"/>
                <w:szCs w:val="38"/>
              </w:rPr>
              <m:t>s</m:t>
            </m:r>
            <m:d>
              <m:dPr>
                <m:ctrlPr>
                  <w:rPr>
                    <w:rFonts w:ascii="Cambria Math" w:hAnsi="Cambria Math"/>
                    <w:b/>
                    <w:i w:val="0"/>
                    <w:color w:val="000000" w:themeColor="text1"/>
                    <w:szCs w:val="38"/>
                  </w:rPr>
                </m:ctrlPr>
              </m:dPr>
              <m:e>
                <m:r>
                  <w:rPr>
                    <w:rFonts w:ascii="Cambria Math" w:hAnsi="Cambria Math"/>
                    <w:szCs w:val="38"/>
                  </w:rPr>
                  <m:t>3</m:t>
                </m:r>
                <m:r>
                  <m:rPr>
                    <m:sty m:val="bi"/>
                  </m:rPr>
                  <w:rPr>
                    <w:rFonts w:ascii="Cambria Math" w:hAnsi="Cambria Math"/>
                    <w:color w:val="000000" w:themeColor="text1"/>
                    <w:szCs w:val="38"/>
                  </w:rPr>
                  <m:t>+h</m:t>
                </m:r>
              </m:e>
            </m:d>
            <m:r>
              <m:rPr>
                <m:sty m:val="bi"/>
              </m:rPr>
              <w:rPr>
                <w:rFonts w:ascii="Cambria Math" w:hAnsi="Cambria Math"/>
                <w:color w:val="000000" w:themeColor="text1"/>
                <w:szCs w:val="38"/>
              </w:rPr>
              <m:t>-s</m:t>
            </m:r>
            <m:d>
              <m:dPr>
                <m:ctrlPr>
                  <w:rPr>
                    <w:rFonts w:ascii="Cambria Math" w:hAnsi="Cambria Math"/>
                    <w:b/>
                    <w:i w:val="0"/>
                    <w:color w:val="000000" w:themeColor="text1"/>
                    <w:szCs w:val="38"/>
                  </w:rPr>
                </m:ctrlPr>
              </m:dPr>
              <m:e>
                <m:r>
                  <w:rPr>
                    <w:rFonts w:ascii="Cambria Math" w:hAnsi="Cambria Math"/>
                    <w:szCs w:val="38"/>
                  </w:rPr>
                  <m:t>3</m:t>
                </m:r>
              </m:e>
            </m:d>
          </m:num>
          <m:den>
            <m:r>
              <m:rPr>
                <m:sty m:val="bi"/>
              </m:rPr>
              <w:rPr>
                <w:rFonts w:ascii="Cambria Math" w:hAnsi="Cambria Math"/>
                <w:color w:val="000000" w:themeColor="text1"/>
                <w:szCs w:val="38"/>
              </w:rPr>
              <m:t>h</m:t>
            </m:r>
          </m:den>
        </m:f>
        <m:r>
          <m:rPr>
            <m:sty m:val="bi"/>
          </m:rPr>
          <w:rPr>
            <w:rFonts w:ascii="Cambria Math" w:hAnsi="Cambria Math"/>
            <w:color w:val="000000" w:themeColor="text1"/>
            <w:szCs w:val="38"/>
          </w:rPr>
          <m:t xml:space="preserve"> </m:t>
        </m:r>
      </m:oMath>
      <w:r>
        <w:rPr>
          <w:rFonts w:ascii="Book Antiqua" w:hAnsi="Book Antiqua"/>
          <w:i w:val="0"/>
          <w:szCs w:val="22"/>
        </w:rPr>
        <w:t>[</w:t>
      </w:r>
      <m:oMath>
        <m:f>
          <m:fPr>
            <m:ctrlPr>
              <w:rPr>
                <w:rFonts w:ascii="Cambria Math" w:hAnsi="Cambria Math"/>
                <w:b/>
                <w:color w:val="000000" w:themeColor="text1"/>
                <w:szCs w:val="38"/>
              </w:rPr>
            </m:ctrlPr>
          </m:fPr>
          <m:num>
            <m:r>
              <m:rPr>
                <m:sty m:val="bi"/>
              </m:rPr>
              <w:rPr>
                <w:rFonts w:ascii="Cambria Math" w:hAnsi="Cambria Math"/>
                <w:color w:val="000000" w:themeColor="text1"/>
                <w:szCs w:val="38"/>
              </w:rPr>
              <m:t>s</m:t>
            </m:r>
            <m:d>
              <m:dPr>
                <m:ctrlPr>
                  <w:rPr>
                    <w:rFonts w:ascii="Cambria Math" w:hAnsi="Cambria Math"/>
                    <w:b/>
                    <w:color w:val="000000" w:themeColor="text1"/>
                    <w:szCs w:val="38"/>
                  </w:rPr>
                </m:ctrlPr>
              </m:dPr>
              <m:e>
                <m:r>
                  <w:rPr>
                    <w:rFonts w:ascii="Cambria Math" w:hAnsi="Cambria Math"/>
                    <w:szCs w:val="38"/>
                  </w:rPr>
                  <m:t>3</m:t>
                </m:r>
              </m:e>
            </m:d>
            <m:r>
              <m:rPr>
                <m:sty m:val="bi"/>
              </m:rPr>
              <w:rPr>
                <w:rFonts w:ascii="Cambria Math" w:hAnsi="Cambria Math"/>
                <w:color w:val="000000" w:themeColor="text1"/>
                <w:szCs w:val="38"/>
              </w:rPr>
              <m:t>-s</m:t>
            </m:r>
            <m:d>
              <m:dPr>
                <m:ctrlPr>
                  <w:rPr>
                    <w:rFonts w:ascii="Cambria Math" w:hAnsi="Cambria Math"/>
                    <w:b/>
                    <w:color w:val="000000" w:themeColor="text1"/>
                    <w:szCs w:val="38"/>
                  </w:rPr>
                </m:ctrlPr>
              </m:dPr>
              <m:e>
                <m:r>
                  <w:rPr>
                    <w:rFonts w:ascii="Cambria Math" w:hAnsi="Cambria Math"/>
                    <w:szCs w:val="38"/>
                  </w:rPr>
                  <m:t>3-</m:t>
                </m:r>
                <m:r>
                  <w:rPr>
                    <w:rFonts w:ascii="Cambria Math" w:hAnsi="Cambria Math"/>
                    <w:szCs w:val="38"/>
                  </w:rPr>
                  <m:t>h</m:t>
                </m:r>
              </m:e>
            </m:d>
          </m:num>
          <m:den>
            <m:r>
              <m:rPr>
                <m:sty m:val="bi"/>
              </m:rPr>
              <w:rPr>
                <w:rFonts w:ascii="Cambria Math" w:hAnsi="Cambria Math"/>
                <w:color w:val="000000" w:themeColor="text1"/>
                <w:szCs w:val="38"/>
              </w:rPr>
              <m:t>h</m:t>
            </m:r>
          </m:den>
        </m:f>
        <m:r>
          <m:rPr>
            <m:sty m:val="bi"/>
          </m:rPr>
          <w:rPr>
            <w:rFonts w:ascii="Cambria Math" w:hAnsi="Cambria Math"/>
            <w:color w:val="000000" w:themeColor="text1"/>
            <w:szCs w:val="38"/>
          </w:rPr>
          <m:t>]</m:t>
        </m:r>
      </m:oMath>
      <w:r>
        <w:rPr>
          <w:rFonts w:ascii="Book Antiqua" w:hAnsi="Book Antiqua"/>
          <w:b/>
          <w:color w:val="000000" w:themeColor="text1"/>
          <w:szCs w:val="38"/>
        </w:rPr>
        <w:t xml:space="preserve"> </w:t>
      </w:r>
      <w:r>
        <w:rPr>
          <w:rFonts w:ascii="Book Antiqua" w:hAnsi="Book Antiqua"/>
          <w:i w:val="0"/>
          <w:szCs w:val="22"/>
        </w:rPr>
        <w:t xml:space="preserve">und </w:t>
      </w:r>
      <w:r>
        <w:rPr>
          <w:rFonts w:ascii="Book Antiqua" w:hAnsi="Book Antiqua"/>
          <w:b/>
          <w:i w:val="0"/>
          <w:szCs w:val="22"/>
        </w:rPr>
        <w:t>bestimme</w:t>
      </w:r>
      <w:r>
        <w:rPr>
          <w:rFonts w:ascii="Book Antiqua" w:hAnsi="Book Antiqua"/>
          <w:i w:val="0"/>
          <w:szCs w:val="22"/>
        </w:rPr>
        <w:t xml:space="preserve"> die Momentangeschwindigkeit genau zum Zeitpunkt 3 Sekunden? </w:t>
      </w:r>
      <w:r>
        <w:rPr>
          <w:rFonts w:ascii="Book Antiqua" w:hAnsi="Book Antiqua"/>
          <w:b/>
          <w:i w:val="0"/>
          <w:szCs w:val="22"/>
        </w:rPr>
        <w:t>Beantworte</w:t>
      </w:r>
      <w:r>
        <w:rPr>
          <w:rFonts w:ascii="Book Antiqua" w:hAnsi="Book Antiqua"/>
          <w:i w:val="0"/>
          <w:szCs w:val="22"/>
        </w:rPr>
        <w:t xml:space="preserve"> die oben gestellte Frage.</w:t>
      </w:r>
    </w:p>
    <w:p>
      <w:pPr>
        <w:pStyle w:val="Fliesstext"/>
        <w:spacing w:line="240" w:lineRule="auto"/>
        <w:jc w:val="both"/>
        <w:rPr>
          <w:rFonts w:ascii="Book Antiqua" w:hAnsi="Book Antiqua"/>
        </w:rPr>
      </w:pPr>
    </w:p>
    <w:p>
      <w:pPr>
        <w:rPr>
          <w:rFonts w:ascii="Book Antiqua" w:hAnsi="Book Antiqua"/>
          <w:b/>
          <w:color w:val="0070C0"/>
        </w:rPr>
      </w:pPr>
      <w:r>
        <w:rPr>
          <w:rFonts w:ascii="Book Antiqua" w:hAnsi="Book Antiqua"/>
          <w:b/>
          <w:bCs/>
          <w:noProof/>
          <w:color w:val="0070C0"/>
          <w:sz w:val="20"/>
        </w:rPr>
        <w:drawing>
          <wp:inline distT="0" distB="0" distL="0" distR="0">
            <wp:extent cx="219075" cy="342900"/>
            <wp:effectExtent l="0" t="0" r="9525" b="0"/>
            <wp:docPr id="13513" name="Grafik 1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6 (Peter, der korrekte Autofahrer?)</w:t>
      </w:r>
      <w:r>
        <w:rPr>
          <w:rStyle w:val="Funotenzeichen"/>
          <w:rFonts w:ascii="Book Antiqua" w:hAnsi="Book Antiqua"/>
          <w:b/>
          <w:color w:val="0070C0"/>
        </w:rPr>
        <w:footnoteReference w:id="12"/>
      </w:r>
    </w:p>
    <w:p>
      <w:pPr>
        <w:rPr>
          <w:rFonts w:ascii="Book Antiqua" w:hAnsi="Book Antiqua"/>
          <w:sz w:val="18"/>
        </w:rPr>
      </w:pPr>
    </w:p>
    <w:p>
      <w:pPr>
        <w:jc w:val="both"/>
        <w:rPr>
          <w:bCs/>
        </w:rPr>
      </w:pPr>
      <w:r>
        <w:rPr>
          <w:bCs/>
        </w:rPr>
        <w:t xml:space="preserve">Peter rühmt sich, ein besonders korrekter Autofahrer zu sein. „Gestern“, so sagt er, „habe ich für die 2,5 km lange Ortsdurchfahrt in Marl genau 3 Minuten benötigt.“ War Peter so korrekt, oder hat er dabei nur Glück gehabt, dass an manchen Stellen keine Geschwindigkeitskontrolle war? </w:t>
      </w:r>
    </w:p>
    <w:p>
      <w:pPr>
        <w:pStyle w:val="StandardWeb"/>
        <w:spacing w:before="0" w:beforeAutospacing="0" w:after="0"/>
        <w:rPr>
          <w:rFonts w:ascii="Book Antiqua" w:hAnsi="Book Antiqua"/>
          <w:bCs/>
          <w:sz w:val="16"/>
        </w:rPr>
      </w:pPr>
    </w:p>
    <w:p>
      <w:pPr>
        <w:jc w:val="both"/>
      </w:pPr>
      <w:r>
        <w:t xml:space="preserve">Die Auswertung des elektronischen Fahrtenbuchs, das die Fahrzeit und die zurückgelegte Strecke speichert, hat ergeben, dass für 0 ≤ x ≤ 3 die Weg-Zeit-Funktion ungefähr durch eine ganzrationale Funktion dritten Grades beschrieben werden kann: </w:t>
      </w:r>
      <m:oMath>
        <m:r>
          <m:rPr>
            <m:sty m:val="b"/>
          </m:rPr>
          <w:rPr>
            <w:rFonts w:ascii="Cambria Math" w:hAnsi="Cambria Math"/>
          </w:rPr>
          <m:t>f</m:t>
        </m:r>
        <m:d>
          <m:dPr>
            <m:ctrlPr>
              <w:rPr>
                <w:rFonts w:ascii="Cambria Math" w:hAnsi="Cambria Math"/>
                <w:b/>
              </w:rPr>
            </m:ctrlPr>
          </m:dPr>
          <m:e>
            <m:r>
              <m:rPr>
                <m:sty m:val="b"/>
              </m:rPr>
              <w:rPr>
                <w:rFonts w:ascii="Cambria Math" w:hAnsi="Cambria Math"/>
              </w:rPr>
              <m:t>x</m:t>
            </m:r>
          </m:e>
        </m:d>
        <m:r>
          <m:rPr>
            <m:sty m:val="b"/>
          </m:rPr>
          <w:rPr>
            <w:rFonts w:ascii="Cambria Math" w:hAnsi="Cambria Math"/>
          </w:rPr>
          <m:t>=-</m:t>
        </m:r>
        <m:f>
          <m:fPr>
            <m:ctrlPr>
              <w:rPr>
                <w:rFonts w:ascii="Cambria Math" w:hAnsi="Cambria Math"/>
                <w:b/>
              </w:rPr>
            </m:ctrlPr>
          </m:fPr>
          <m:num>
            <m:r>
              <m:rPr>
                <m:sty m:val="b"/>
              </m:rPr>
              <w:rPr>
                <w:rFonts w:ascii="Cambria Math" w:hAnsi="Cambria Math"/>
              </w:rPr>
              <m:t>5</m:t>
            </m:r>
          </m:num>
          <m:den>
            <m:r>
              <m:rPr>
                <m:sty m:val="b"/>
              </m:rPr>
              <w:rPr>
                <w:rFonts w:ascii="Cambria Math" w:hAnsi="Cambria Math"/>
              </w:rPr>
              <m:t>27</m:t>
            </m:r>
          </m:den>
        </m:f>
        <m:r>
          <m:rPr>
            <m:sty m:val="b"/>
          </m:rPr>
          <w:rPr>
            <w:rFonts w:ascii="Cambria Math" w:hAnsi="Cambria Math"/>
          </w:rPr>
          <m:t>∙</m:t>
        </m:r>
        <m:sSup>
          <m:sSupPr>
            <m:ctrlPr>
              <w:rPr>
                <w:rFonts w:ascii="Cambria Math" w:hAnsi="Cambria Math"/>
                <w:b/>
              </w:rPr>
            </m:ctrlPr>
          </m:sSupPr>
          <m:e>
            <m:r>
              <m:rPr>
                <m:sty m:val="b"/>
              </m:rPr>
              <w:rPr>
                <w:rFonts w:ascii="Cambria Math" w:hAnsi="Cambria Math"/>
              </w:rPr>
              <m:t>x</m:t>
            </m:r>
          </m:e>
          <m:sup>
            <m:r>
              <m:rPr>
                <m:sty m:val="b"/>
              </m:rPr>
              <w:rPr>
                <w:rFonts w:ascii="Cambria Math" w:hAnsi="Cambria Math"/>
              </w:rPr>
              <m:t>3</m:t>
            </m:r>
          </m:sup>
        </m:sSup>
        <m:r>
          <m:rPr>
            <m:sty m:val="b"/>
          </m:rPr>
          <w:rPr>
            <w:rFonts w:ascii="Cambria Math" w:hAnsi="Cambria Math"/>
          </w:rPr>
          <m:t>+</m:t>
        </m:r>
        <m:f>
          <m:fPr>
            <m:ctrlPr>
              <w:rPr>
                <w:rFonts w:ascii="Cambria Math" w:hAnsi="Cambria Math"/>
                <w:b/>
              </w:rPr>
            </m:ctrlPr>
          </m:fPr>
          <m:num>
            <m:r>
              <m:rPr>
                <m:sty m:val="b"/>
              </m:rPr>
              <w:rPr>
                <w:rFonts w:ascii="Cambria Math" w:hAnsi="Cambria Math"/>
              </w:rPr>
              <m:t>5</m:t>
            </m:r>
          </m:num>
          <m:den>
            <m:r>
              <m:rPr>
                <m:sty m:val="b"/>
              </m:rPr>
              <w:rPr>
                <w:rFonts w:ascii="Cambria Math" w:hAnsi="Cambria Math"/>
              </w:rPr>
              <m:t>6</m:t>
            </m:r>
          </m:den>
        </m:f>
        <m:r>
          <m:rPr>
            <m:sty m:val="b"/>
          </m:rPr>
          <w:rPr>
            <w:rFonts w:ascii="Cambria Math" w:hAnsi="Cambria Math"/>
          </w:rPr>
          <m:t>∙</m:t>
        </m:r>
        <m:sSup>
          <m:sSupPr>
            <m:ctrlPr>
              <w:rPr>
                <w:rFonts w:ascii="Cambria Math" w:hAnsi="Cambria Math"/>
                <w:b/>
              </w:rPr>
            </m:ctrlPr>
          </m:sSupPr>
          <m:e>
            <m:r>
              <m:rPr>
                <m:sty m:val="b"/>
              </m:rPr>
              <w:rPr>
                <w:rFonts w:ascii="Cambria Math" w:hAnsi="Cambria Math"/>
              </w:rPr>
              <m:t>x</m:t>
            </m:r>
          </m:e>
          <m:sup>
            <m:r>
              <m:rPr>
                <m:sty m:val="b"/>
              </m:rPr>
              <w:rPr>
                <w:rFonts w:ascii="Cambria Math" w:hAnsi="Cambria Math"/>
              </w:rPr>
              <m:t>2</m:t>
            </m:r>
          </m:sup>
        </m:sSup>
      </m:oMath>
      <w:r>
        <w:rPr>
          <w:b/>
        </w:rPr>
        <w:t xml:space="preserve"> </w:t>
      </w:r>
      <w:r>
        <w:rPr>
          <w:rFonts w:ascii="Book Antiqua" w:hAnsi="Book Antiqua"/>
          <w:sz w:val="22"/>
        </w:rPr>
        <w:t>(x in min, f(x) in km.)</w:t>
      </w:r>
    </w:p>
    <w:p>
      <w:r>
        <w:rPr>
          <w:noProof/>
        </w:rPr>
        <w:lastRenderedPageBreak/>
        <w:drawing>
          <wp:anchor distT="0" distB="0" distL="114300" distR="114300" simplePos="0" relativeHeight="252040192" behindDoc="0" locked="0" layoutInCell="1" allowOverlap="1">
            <wp:simplePos x="0" y="0"/>
            <wp:positionH relativeFrom="margin">
              <wp:posOffset>1320165</wp:posOffset>
            </wp:positionH>
            <wp:positionV relativeFrom="paragraph">
              <wp:posOffset>-24765</wp:posOffset>
            </wp:positionV>
            <wp:extent cx="3645417" cy="2552700"/>
            <wp:effectExtent l="0" t="0" r="0" b="0"/>
            <wp:wrapNone/>
            <wp:docPr id="13514" name="Grafik 1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45417" cy="2552700"/>
                    </a:xfrm>
                    <a:prstGeom prst="rect">
                      <a:avLst/>
                    </a:prstGeom>
                  </pic:spPr>
                </pic:pic>
              </a:graphicData>
            </a:graphic>
            <wp14:sizeRelH relativeFrom="page">
              <wp14:pctWidth>0</wp14:pctWidth>
            </wp14:sizeRelH>
            <wp14:sizeRelV relativeFrom="page">
              <wp14:pctHeight>0</wp14:pctHeight>
            </wp14:sizeRelV>
          </wp:anchor>
        </w:drawing>
      </w:r>
    </w:p>
    <w:p/>
    <w:p/>
    <w:p/>
    <w:p/>
    <w:p/>
    <w:p/>
    <w:p/>
    <w:p/>
    <w:p/>
    <w:p/>
    <w:p/>
    <w:p/>
    <w:p/>
    <w:p>
      <w:pPr>
        <w:rPr>
          <w:sz w:val="18"/>
        </w:rPr>
      </w:pPr>
    </w:p>
    <w:p>
      <w:pPr>
        <w:rPr>
          <w:sz w:val="16"/>
        </w:rPr>
      </w:pPr>
    </w:p>
    <w:p>
      <w:pPr>
        <w:numPr>
          <w:ilvl w:val="0"/>
          <w:numId w:val="46"/>
        </w:numPr>
        <w:rPr>
          <w:rFonts w:ascii="Book Antiqua" w:hAnsi="Book Antiqua"/>
          <w:sz w:val="22"/>
        </w:rPr>
      </w:pPr>
      <w:r>
        <w:rPr>
          <w:rFonts w:ascii="Book Antiqua" w:hAnsi="Book Antiqua"/>
          <w:b/>
          <w:sz w:val="22"/>
        </w:rPr>
        <w:t>Erläutere</w:t>
      </w:r>
      <w:r>
        <w:rPr>
          <w:rFonts w:ascii="Book Antiqua" w:hAnsi="Book Antiqua"/>
          <w:sz w:val="22"/>
        </w:rPr>
        <w:t>, wie Peter zu der Aussage kommt, dass er ein korrekter Autofahrer ist.</w:t>
      </w:r>
    </w:p>
    <w:p>
      <w:pPr>
        <w:ind w:left="360"/>
        <w:rPr>
          <w:rFonts w:ascii="Book Antiqua" w:hAnsi="Book Antiqua"/>
          <w:sz w:val="16"/>
        </w:rPr>
      </w:pPr>
    </w:p>
    <w:p>
      <w:pPr>
        <w:numPr>
          <w:ilvl w:val="0"/>
          <w:numId w:val="46"/>
        </w:numPr>
        <w:rPr>
          <w:rFonts w:ascii="Book Antiqua" w:hAnsi="Book Antiqua"/>
          <w:sz w:val="22"/>
        </w:rPr>
      </w:pPr>
      <w:r>
        <w:rPr>
          <w:rFonts w:ascii="Book Antiqua" w:hAnsi="Book Antiqua"/>
          <w:b/>
          <w:sz w:val="22"/>
        </w:rPr>
        <w:t xml:space="preserve">Untersuche </w:t>
      </w:r>
      <w:r>
        <w:rPr>
          <w:rFonts w:ascii="Book Antiqua" w:hAnsi="Book Antiqua"/>
          <w:sz w:val="22"/>
        </w:rPr>
        <w:t xml:space="preserve">ohne und mit GTR, ob es Zeitintervalle gibt, in denen er schneller/langsamer als 50 </w:t>
      </w:r>
      <m:oMath>
        <m:f>
          <m:fPr>
            <m:ctrlPr>
              <w:rPr>
                <w:rFonts w:ascii="Cambria Math" w:hAnsi="Cambria Math"/>
                <w:i/>
                <w:sz w:val="22"/>
                <w:szCs w:val="22"/>
              </w:rPr>
            </m:ctrlPr>
          </m:fPr>
          <m:num>
            <m:r>
              <m:rPr>
                <m:sty m:val="p"/>
              </m:rPr>
              <w:rPr>
                <w:rFonts w:ascii="Cambria Math" w:hAnsi="Cambria Math"/>
                <w:sz w:val="22"/>
                <w:szCs w:val="22"/>
              </w:rPr>
              <m:t>km</m:t>
            </m:r>
          </m:num>
          <m:den>
            <m:r>
              <m:rPr>
                <m:sty m:val="p"/>
              </m:rPr>
              <w:rPr>
                <w:rFonts w:ascii="Cambria Math" w:hAnsi="Cambria Math"/>
                <w:sz w:val="22"/>
                <w:szCs w:val="22"/>
              </w:rPr>
              <m:t>h</m:t>
            </m:r>
          </m:den>
        </m:f>
      </m:oMath>
      <w:r>
        <w:rPr>
          <w:rFonts w:ascii="Book Antiqua" w:hAnsi="Book Antiqua"/>
          <w:sz w:val="22"/>
        </w:rPr>
        <w:t xml:space="preserve"> gefahren ist.</w:t>
      </w:r>
    </w:p>
    <w:p>
      <w:pPr>
        <w:rPr>
          <w:rFonts w:ascii="Book Antiqua" w:hAnsi="Book Antiqua"/>
          <w:sz w:val="16"/>
        </w:rPr>
      </w:pPr>
    </w:p>
    <w:p>
      <w:pPr>
        <w:numPr>
          <w:ilvl w:val="0"/>
          <w:numId w:val="46"/>
        </w:numPr>
        <w:rPr>
          <w:rFonts w:ascii="Book Antiqua" w:hAnsi="Book Antiqua"/>
          <w:bCs/>
          <w:sz w:val="22"/>
        </w:rPr>
      </w:pPr>
      <w:r>
        <w:rPr>
          <w:rFonts w:ascii="Book Antiqua" w:hAnsi="Book Antiqua"/>
          <w:b/>
          <w:bCs/>
          <w:sz w:val="22"/>
        </w:rPr>
        <w:t>Gib</w:t>
      </w:r>
      <w:r>
        <w:rPr>
          <w:rFonts w:ascii="Book Antiqua" w:hAnsi="Book Antiqua"/>
          <w:bCs/>
          <w:sz w:val="22"/>
        </w:rPr>
        <w:t xml:space="preserve"> einen Funktionsgrafen und einen dazugehörigen Funktionsterm </w:t>
      </w:r>
      <w:r>
        <w:rPr>
          <w:rFonts w:ascii="Book Antiqua" w:hAnsi="Book Antiqua"/>
          <w:b/>
          <w:bCs/>
          <w:sz w:val="22"/>
        </w:rPr>
        <w:t>an</w:t>
      </w:r>
      <w:r>
        <w:rPr>
          <w:rFonts w:ascii="Book Antiqua" w:hAnsi="Book Antiqua"/>
          <w:bCs/>
          <w:sz w:val="22"/>
        </w:rPr>
        <w:t>, bei dem Peter korrekt gefahren wäre.</w:t>
      </w:r>
    </w:p>
    <w:p>
      <w:pPr>
        <w:rPr>
          <w:rFonts w:ascii="Book Antiqua" w:hAnsi="Book Antiqua"/>
          <w:bCs/>
          <w:sz w:val="18"/>
        </w:rPr>
      </w:pPr>
    </w:p>
    <w:p>
      <w:pPr>
        <w:numPr>
          <w:ilvl w:val="0"/>
          <w:numId w:val="46"/>
        </w:numPr>
        <w:rPr>
          <w:rFonts w:ascii="Book Antiqua" w:hAnsi="Book Antiqua"/>
          <w:bCs/>
          <w:sz w:val="22"/>
        </w:rPr>
      </w:pPr>
      <w:r>
        <w:rPr>
          <w:rFonts w:ascii="Book Antiqua" w:hAnsi="Book Antiqua"/>
          <w:bCs/>
          <w:sz w:val="22"/>
        </w:rPr>
        <w:t xml:space="preserve">Peter hat erfahren, dass nach 1,5 Minuten Fahrzeit die Geschwindigkeit gemessen wurde. </w:t>
      </w:r>
    </w:p>
    <w:p>
      <w:pPr>
        <w:pStyle w:val="Listenabsatz"/>
        <w:spacing w:line="120" w:lineRule="auto"/>
        <w:ind w:left="709"/>
        <w:rPr>
          <w:rFonts w:ascii="Book Antiqua" w:hAnsi="Book Antiqua"/>
          <w:bCs/>
          <w:sz w:val="22"/>
        </w:rPr>
      </w:pPr>
    </w:p>
    <w:p>
      <w:pPr>
        <w:ind w:left="360"/>
        <w:rPr>
          <w:rFonts w:ascii="Book Antiqua" w:hAnsi="Book Antiqua"/>
          <w:bCs/>
          <w:sz w:val="22"/>
        </w:rPr>
      </w:pPr>
      <w:r>
        <w:rPr>
          <w:rFonts w:ascii="Book Antiqua" w:hAnsi="Book Antiqua"/>
          <w:b/>
          <w:bCs/>
          <w:sz w:val="22"/>
        </w:rPr>
        <w:t>Überprüfe</w:t>
      </w:r>
      <w:r>
        <w:rPr>
          <w:rFonts w:ascii="Book Antiqua" w:hAnsi="Book Antiqua"/>
          <w:bCs/>
          <w:sz w:val="22"/>
        </w:rPr>
        <w:t>, ob er mit einem Bußgeldbescheid rechnen muss.</w:t>
      </w:r>
    </w:p>
    <w:p>
      <w:pPr>
        <w:rPr>
          <w:rFonts w:ascii="Book Antiqua" w:eastAsia="Batang" w:hAnsi="Book Antiqua"/>
        </w:rPr>
      </w:pPr>
    </w:p>
    <w:p>
      <w:pPr>
        <w:rPr>
          <w:rFonts w:ascii="Book Antiqua" w:hAnsi="Book Antiqua"/>
          <w:b/>
          <w:color w:val="0070C0"/>
        </w:rPr>
      </w:pPr>
      <w:r>
        <w:rPr>
          <w:rFonts w:ascii="Book Antiqua" w:hAnsi="Book Antiqua"/>
          <w:b/>
          <w:bCs/>
          <w:noProof/>
          <w:color w:val="0070C0"/>
          <w:sz w:val="20"/>
        </w:rPr>
        <w:drawing>
          <wp:inline distT="0" distB="0" distL="0" distR="0">
            <wp:extent cx="219075" cy="342900"/>
            <wp:effectExtent l="0" t="0" r="9525" b="0"/>
            <wp:docPr id="13515" name="Grafik 1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7 (Rechenverfahren zur Bestimmung der Ableitung – h-Methode)</w:t>
      </w:r>
    </w:p>
    <w:p>
      <w:pPr>
        <w:pStyle w:val="Einleitung"/>
        <w:rPr>
          <w:rFonts w:eastAsia="Tahoma"/>
        </w:rPr>
      </w:pPr>
    </w:p>
    <w:p>
      <w:pPr>
        <w:pStyle w:val="Einleitung"/>
        <w:spacing w:line="240" w:lineRule="auto"/>
        <w:jc w:val="both"/>
        <w:rPr>
          <w:rFonts w:ascii="Book Antiqua" w:hAnsi="Book Antiqua"/>
          <w:sz w:val="22"/>
          <w:szCs w:val="24"/>
        </w:rPr>
      </w:pPr>
      <w:r>
        <w:rPr>
          <w:rFonts w:ascii="Book Antiqua" w:hAnsi="Book Antiqua"/>
          <w:sz w:val="22"/>
          <w:szCs w:val="24"/>
        </w:rPr>
        <w:t xml:space="preserve">Wir wollen nun die Steigung des Grafen der Funktion f mit </w:t>
      </w:r>
      <m:oMath>
        <m:r>
          <m:rPr>
            <m:sty m:val="p"/>
          </m:rPr>
          <w:rPr>
            <w:rFonts w:ascii="Cambria Math" w:hAnsi="Cambria Math"/>
            <w:sz w:val="22"/>
            <w:szCs w:val="24"/>
          </w:rPr>
          <m:t>f</m:t>
        </m:r>
        <m:d>
          <m:dPr>
            <m:ctrlPr>
              <w:rPr>
                <w:rFonts w:ascii="Cambria Math" w:hAnsi="Cambria Math"/>
                <w:sz w:val="22"/>
                <w:szCs w:val="24"/>
              </w:rPr>
            </m:ctrlPr>
          </m:dPr>
          <m:e>
            <m:r>
              <m:rPr>
                <m:sty m:val="p"/>
              </m:rPr>
              <w:rPr>
                <w:rFonts w:ascii="Cambria Math" w:hAnsi="Cambria Math"/>
                <w:sz w:val="22"/>
                <w:szCs w:val="24"/>
              </w:rPr>
              <m:t>x</m:t>
            </m:r>
          </m:e>
        </m:d>
        <m:r>
          <m:rPr>
            <m:sty m:val="p"/>
          </m:rPr>
          <w:rPr>
            <w:rFonts w:ascii="Cambria Math" w:hAnsi="Cambria Math"/>
            <w:sz w:val="22"/>
            <w:szCs w:val="24"/>
          </w:rPr>
          <m:t>=0,25∙</m:t>
        </m:r>
        <m:sSup>
          <m:sSupPr>
            <m:ctrlPr>
              <w:rPr>
                <w:rFonts w:ascii="Cambria Math" w:hAnsi="Cambria Math"/>
                <w:sz w:val="22"/>
                <w:szCs w:val="24"/>
              </w:rPr>
            </m:ctrlPr>
          </m:sSupPr>
          <m:e>
            <m:r>
              <m:rPr>
                <m:sty m:val="p"/>
              </m:rPr>
              <w:rPr>
                <w:rFonts w:ascii="Cambria Math" w:hAnsi="Cambria Math"/>
                <w:sz w:val="22"/>
                <w:szCs w:val="24"/>
              </w:rPr>
              <m:t>x</m:t>
            </m:r>
          </m:e>
          <m:sup>
            <m:r>
              <m:rPr>
                <m:sty m:val="p"/>
              </m:rPr>
              <w:rPr>
                <w:rFonts w:ascii="Cambria Math" w:hAnsi="Cambria Math"/>
                <w:sz w:val="22"/>
                <w:szCs w:val="24"/>
              </w:rPr>
              <m:t>2</m:t>
            </m:r>
          </m:sup>
        </m:sSup>
        <m:r>
          <m:rPr>
            <m:sty m:val="p"/>
          </m:rPr>
          <w:rPr>
            <w:rFonts w:ascii="Cambria Math" w:hAnsi="Cambria Math"/>
            <w:sz w:val="22"/>
            <w:szCs w:val="24"/>
          </w:rPr>
          <m:t>+2</m:t>
        </m:r>
      </m:oMath>
      <w:r>
        <w:rPr>
          <w:rFonts w:ascii="Book Antiqua" w:hAnsi="Book Antiqua"/>
          <w:sz w:val="22"/>
          <w:szCs w:val="24"/>
        </w:rPr>
        <w:t xml:space="preserve"> im Punkt P(2/3) bestimmen.</w:t>
      </w:r>
    </w:p>
    <w:p>
      <w:pPr>
        <w:pStyle w:val="Fliesstext"/>
      </w:pPr>
      <w:r>
        <w:rPr>
          <w:noProof/>
        </w:rPr>
        <w:drawing>
          <wp:anchor distT="0" distB="0" distL="114300" distR="114300" simplePos="0" relativeHeight="252038144" behindDoc="0" locked="0" layoutInCell="1" allowOverlap="1">
            <wp:simplePos x="0" y="0"/>
            <wp:positionH relativeFrom="margin">
              <wp:align>right</wp:align>
            </wp:positionH>
            <wp:positionV relativeFrom="paragraph">
              <wp:posOffset>60960</wp:posOffset>
            </wp:positionV>
            <wp:extent cx="2712085" cy="3051175"/>
            <wp:effectExtent l="0" t="0" r="0" b="0"/>
            <wp:wrapNone/>
            <wp:docPr id="13516" name="Grafik 1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12085" cy="30511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7120" behindDoc="0" locked="0" layoutInCell="1" allowOverlap="1">
            <wp:simplePos x="0" y="0"/>
            <wp:positionH relativeFrom="margin">
              <wp:posOffset>64135</wp:posOffset>
            </wp:positionH>
            <wp:positionV relativeFrom="paragraph">
              <wp:posOffset>139700</wp:posOffset>
            </wp:positionV>
            <wp:extent cx="2699886" cy="3037161"/>
            <wp:effectExtent l="0" t="0" r="5715" b="0"/>
            <wp:wrapNone/>
            <wp:docPr id="13517" name="Grafik 1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99886" cy="3037161"/>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p>
      <w:pPr>
        <w:pStyle w:val="Fliesstext"/>
      </w:pPr>
    </w:p>
    <w:p>
      <w:pPr>
        <w:pStyle w:val="Fliesstext"/>
      </w:pPr>
    </w:p>
    <w:p>
      <w:pPr>
        <w:pStyle w:val="Fliesstext"/>
      </w:pPr>
    </w:p>
    <w:p>
      <w:pPr>
        <w:pStyle w:val="Fliesstext"/>
      </w:pPr>
    </w:p>
    <w:p>
      <w:pPr>
        <w:pStyle w:val="Fliesstext"/>
      </w:pPr>
    </w:p>
    <w:p>
      <w:pPr>
        <w:pStyle w:val="Fliesstext"/>
      </w:pPr>
    </w:p>
    <w:p>
      <w:pPr>
        <w:pStyle w:val="Fliesstext"/>
      </w:pPr>
    </w:p>
    <w:p>
      <w:pPr>
        <w:pStyle w:val="Fliesstext"/>
      </w:pPr>
    </w:p>
    <w:p>
      <w:pPr>
        <w:pStyle w:val="Fliesstext"/>
      </w:pPr>
    </w:p>
    <w:p>
      <w:pPr>
        <w:pStyle w:val="Fliesstext"/>
      </w:pPr>
    </w:p>
    <w:p>
      <w:pPr>
        <w:pStyle w:val="Fliesstext"/>
      </w:pPr>
    </w:p>
    <w:p>
      <w:pPr>
        <w:pStyle w:val="Fliesstext"/>
      </w:pPr>
    </w:p>
    <w:p>
      <w:pPr>
        <w:pStyle w:val="Fliesstext"/>
      </w:pPr>
    </w:p>
    <w:p>
      <w:pPr>
        <w:pStyle w:val="Fliesstext"/>
      </w:pPr>
    </w:p>
    <w:p>
      <w:pPr>
        <w:pStyle w:val="Fliesstext"/>
        <w:rPr>
          <w:rFonts w:ascii="Book Antiqua" w:hAnsi="Book Antiqua"/>
          <w:sz w:val="14"/>
        </w:rPr>
      </w:pPr>
    </w:p>
    <w:p>
      <w:pPr>
        <w:pStyle w:val="Fliesstext"/>
        <w:rPr>
          <w:rFonts w:ascii="Book Antiqua" w:hAnsi="Book Antiqua"/>
          <w:sz w:val="14"/>
        </w:rPr>
      </w:pPr>
    </w:p>
    <w:p>
      <w:pPr>
        <w:pStyle w:val="Fliesstext"/>
        <w:spacing w:line="276" w:lineRule="auto"/>
        <w:rPr>
          <w:rFonts w:ascii="Book Antiqua" w:hAnsi="Book Antiqua"/>
          <w:sz w:val="22"/>
        </w:rPr>
      </w:pPr>
    </w:p>
    <w:p>
      <w:pPr>
        <w:pStyle w:val="Fliesstext"/>
        <w:spacing w:line="276" w:lineRule="auto"/>
        <w:rPr>
          <w:rFonts w:ascii="Book Antiqua" w:hAnsi="Book Antiqua"/>
          <w:sz w:val="22"/>
        </w:rPr>
      </w:pPr>
    </w:p>
    <w:p>
      <w:pPr>
        <w:pStyle w:val="Fliesstext"/>
        <w:numPr>
          <w:ilvl w:val="0"/>
          <w:numId w:val="47"/>
        </w:numPr>
        <w:jc w:val="both"/>
        <w:rPr>
          <w:rFonts w:ascii="Book Antiqua" w:hAnsi="Book Antiqua"/>
          <w:sz w:val="22"/>
        </w:rPr>
      </w:pPr>
      <w:r>
        <w:rPr>
          <w:rFonts w:ascii="Book Antiqua" w:hAnsi="Book Antiqua"/>
          <w:b/>
          <w:sz w:val="22"/>
        </w:rPr>
        <w:lastRenderedPageBreak/>
        <w:t>Zeichne</w:t>
      </w:r>
      <w:r>
        <w:rPr>
          <w:rFonts w:ascii="Book Antiqua" w:hAnsi="Book Antiqua"/>
          <w:sz w:val="22"/>
        </w:rPr>
        <w:t xml:space="preserve"> in die linke Abbildung mit dem Geodreieck und einem Spiegel die Tangente an den Grafen im Punkt P(2/3)  und </w:t>
      </w:r>
      <w:r>
        <w:rPr>
          <w:rFonts w:ascii="Book Antiqua" w:hAnsi="Book Antiqua"/>
          <w:b/>
          <w:sz w:val="22"/>
        </w:rPr>
        <w:t>lies</w:t>
      </w:r>
      <w:r>
        <w:rPr>
          <w:rFonts w:ascii="Book Antiqua" w:hAnsi="Book Antiqua"/>
          <w:sz w:val="22"/>
        </w:rPr>
        <w:t xml:space="preserve"> die Steigung </w:t>
      </w:r>
      <w:r>
        <w:rPr>
          <w:rFonts w:ascii="Book Antiqua" w:hAnsi="Book Antiqua"/>
          <w:b/>
          <w:sz w:val="22"/>
        </w:rPr>
        <w:t>ab</w:t>
      </w:r>
      <w:r>
        <w:rPr>
          <w:rFonts w:ascii="Book Antiqua" w:hAnsi="Book Antiqua"/>
          <w:sz w:val="22"/>
        </w:rPr>
        <w:t>.</w:t>
      </w:r>
    </w:p>
    <w:p>
      <w:pPr>
        <w:pStyle w:val="Fliesstext"/>
        <w:spacing w:line="240" w:lineRule="auto"/>
        <w:ind w:left="360"/>
        <w:rPr>
          <w:rFonts w:ascii="Book Antiqua" w:hAnsi="Book Antiqua"/>
          <w:sz w:val="16"/>
        </w:rPr>
      </w:pPr>
    </w:p>
    <w:p>
      <w:pPr>
        <w:pStyle w:val="Fliesstext"/>
        <w:numPr>
          <w:ilvl w:val="0"/>
          <w:numId w:val="47"/>
        </w:numPr>
        <w:jc w:val="both"/>
        <w:rPr>
          <w:rFonts w:ascii="Book Antiqua" w:hAnsi="Book Antiqua"/>
          <w:sz w:val="22"/>
        </w:rPr>
      </w:pPr>
      <w:r>
        <w:rPr>
          <w:rFonts w:ascii="Book Antiqua" w:hAnsi="Book Antiqua"/>
          <w:b/>
          <w:sz w:val="22"/>
        </w:rPr>
        <w:t>Zeichne</w:t>
      </w:r>
      <w:r>
        <w:rPr>
          <w:rFonts w:ascii="Book Antiqua" w:hAnsi="Book Antiqua"/>
          <w:sz w:val="22"/>
        </w:rPr>
        <w:t xml:space="preserve"> in die rechte Abbildung die Sekanten durch die Grafenpunkte P(2/3) und Q(3/4,25) sowie die Punkte O(1/2,25)  und P(2/3) und </w:t>
      </w:r>
      <w:r>
        <w:rPr>
          <w:rFonts w:ascii="Book Antiqua" w:hAnsi="Book Antiqua"/>
          <w:b/>
          <w:sz w:val="22"/>
        </w:rPr>
        <w:t>bestimme</w:t>
      </w:r>
      <w:r>
        <w:rPr>
          <w:rFonts w:ascii="Book Antiqua" w:hAnsi="Book Antiqua"/>
          <w:sz w:val="22"/>
        </w:rPr>
        <w:t xml:space="preserve"> deren Steigungen. </w:t>
      </w:r>
      <w:r>
        <w:rPr>
          <w:rFonts w:ascii="Book Antiqua" w:hAnsi="Book Antiqua"/>
          <w:b/>
          <w:sz w:val="22"/>
        </w:rPr>
        <w:t>Gib</w:t>
      </w:r>
      <w:r>
        <w:rPr>
          <w:rFonts w:ascii="Book Antiqua" w:hAnsi="Book Antiqua"/>
          <w:sz w:val="22"/>
        </w:rPr>
        <w:t xml:space="preserve"> mithilfe der beiden Steigungen eine Näherung für die Steigung der Tangente im Punkt P </w:t>
      </w:r>
      <w:r>
        <w:rPr>
          <w:rFonts w:ascii="Book Antiqua" w:hAnsi="Book Antiqua"/>
          <w:b/>
          <w:sz w:val="22"/>
        </w:rPr>
        <w:t>an</w:t>
      </w:r>
      <w:r>
        <w:rPr>
          <w:rFonts w:ascii="Book Antiqua" w:hAnsi="Book Antiqua"/>
          <w:sz w:val="22"/>
        </w:rPr>
        <w:t>.</w:t>
      </w:r>
    </w:p>
    <w:p>
      <w:pPr>
        <w:pStyle w:val="Listenabsatz"/>
        <w:rPr>
          <w:rFonts w:ascii="Book Antiqua" w:hAnsi="Book Antiqua"/>
          <w:sz w:val="16"/>
        </w:rPr>
      </w:pPr>
    </w:p>
    <w:p>
      <w:pPr>
        <w:pStyle w:val="Fliesstext"/>
        <w:numPr>
          <w:ilvl w:val="0"/>
          <w:numId w:val="47"/>
        </w:numPr>
        <w:jc w:val="both"/>
        <w:rPr>
          <w:rFonts w:ascii="Book Antiqua" w:hAnsi="Book Antiqua"/>
          <w:sz w:val="22"/>
        </w:rPr>
      </w:pPr>
      <w:r>
        <w:rPr>
          <w:rFonts w:ascii="Book Antiqua" w:hAnsi="Book Antiqua"/>
          <w:sz w:val="22"/>
        </w:rPr>
        <w:t>Um noch bessere Näherungswerte für die gesuchte Tangentensteigung zu bekommen, rücken wir die Punkte O (Abbildung rechts) und Q (Abbildung links) immer näher an Punkt P(2/3) heran. Im Grenzfall, dass O und Q auf P fallen, erhalten wird die Steigung der Tangenten an den Grafen im Punkt P(2/3). Der Abstand der x-Werte der beiden Punkte O und Q zum x-Wert 2 des Punktes P bezeichnen wir mit h.</w:t>
      </w:r>
      <w:r>
        <w:rPr>
          <w:noProof/>
        </w:rPr>
        <w:t xml:space="preserve"> </w:t>
      </w:r>
    </w:p>
    <w:p>
      <w:pPr>
        <w:rPr>
          <w:rFonts w:ascii="Book Antiqua" w:hAnsi="Book Antiqua"/>
          <w:sz w:val="16"/>
        </w:rPr>
      </w:pPr>
      <w:r>
        <w:rPr>
          <w:rFonts w:ascii="Book Antiqua" w:hAnsi="Book Antiqua"/>
          <w:noProof/>
          <w:sz w:val="16"/>
        </w:rPr>
        <mc:AlternateContent>
          <mc:Choice Requires="wpg">
            <w:drawing>
              <wp:anchor distT="0" distB="0" distL="114300" distR="114300" simplePos="0" relativeHeight="252039168" behindDoc="0" locked="0" layoutInCell="1" allowOverlap="1">
                <wp:simplePos x="0" y="0"/>
                <wp:positionH relativeFrom="margin">
                  <wp:posOffset>232410</wp:posOffset>
                </wp:positionH>
                <wp:positionV relativeFrom="paragraph">
                  <wp:posOffset>97155</wp:posOffset>
                </wp:positionV>
                <wp:extent cx="5862600" cy="3166724"/>
                <wp:effectExtent l="0" t="0" r="5080" b="0"/>
                <wp:wrapNone/>
                <wp:docPr id="491" name="Gruppieren 4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62600" cy="3166724"/>
                          <a:chOff x="220773" y="19251"/>
                          <a:chExt cx="5661867" cy="3057865"/>
                        </a:xfrm>
                      </wpg:grpSpPr>
                      <pic:pic xmlns:pic="http://schemas.openxmlformats.org/drawingml/2006/picture">
                        <pic:nvPicPr>
                          <pic:cNvPr id="492" name="Grafik 492"/>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220773" y="62136"/>
                            <a:ext cx="2680335" cy="3014980"/>
                          </a:xfrm>
                          <a:prstGeom prst="rect">
                            <a:avLst/>
                          </a:prstGeom>
                        </pic:spPr>
                      </pic:pic>
                      <pic:pic xmlns:pic="http://schemas.openxmlformats.org/drawingml/2006/picture">
                        <pic:nvPicPr>
                          <pic:cNvPr id="493" name="Grafik 49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3183502" y="19251"/>
                            <a:ext cx="2699138" cy="3036136"/>
                          </a:xfrm>
                          <a:prstGeom prst="rect">
                            <a:avLst/>
                          </a:prstGeom>
                        </pic:spPr>
                      </pic:pic>
                      <wps:wsp>
                        <wps:cNvPr id="494" name="Gerade Verbindung mit Pfeil 494"/>
                        <wps:cNvCnPr/>
                        <wps:spPr>
                          <a:xfrm flipH="1">
                            <a:off x="1558257" y="1261765"/>
                            <a:ext cx="259882" cy="336717"/>
                          </a:xfrm>
                          <a:prstGeom prst="straightConnector1">
                            <a:avLst/>
                          </a:prstGeom>
                          <a:noFill/>
                          <a:ln w="9525" cap="flat" cmpd="sng" algn="ctr">
                            <a:solidFill>
                              <a:sysClr val="windowText" lastClr="000000"/>
                            </a:solidFill>
                            <a:prstDash val="solid"/>
                            <a:tailEnd type="triangle"/>
                          </a:ln>
                          <a:effectLst/>
                        </wps:spPr>
                        <wps:bodyPr/>
                      </wps:wsp>
                      <wps:wsp>
                        <wps:cNvPr id="495" name="Gerade Verbindung mit Pfeil 495"/>
                        <wps:cNvCnPr/>
                        <wps:spPr>
                          <a:xfrm flipV="1">
                            <a:off x="4100362" y="1732548"/>
                            <a:ext cx="259548" cy="182880"/>
                          </a:xfrm>
                          <a:prstGeom prst="straightConnector1">
                            <a:avLst/>
                          </a:prstGeom>
                          <a:noFill/>
                          <a:ln w="9525" cap="flat" cmpd="sng" algn="ctr">
                            <a:solidFill>
                              <a:sysClr val="windowText" lastClr="000000"/>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299B9A31" id="Gruppieren 491" o:spid="_x0000_s1026" style="position:absolute;margin-left:18.3pt;margin-top:7.65pt;width:461.6pt;height:249.35pt;z-index:252039168;mso-position-horizontal-relative:margin;mso-width-relative:margin;mso-height-relative:margin" coordorigin="2207,192" coordsize="56618,30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">
                <o:lock v:ext="edit" aspectratio="t"/>
                <v:shape id="Grafik 492" o:spid="_x0000_s1027" type="#_x0000_t75" style="position:absolute;left:2207;top:621;width:26804;height:3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">
                  <v:imagedata r:id="rId124" o:title=""/>
                  <v:path arrowok="t"/>
                </v:shape>
                <v:shape id="Grafik 493" o:spid="_x0000_s1028" type="#_x0000_t75" style="position:absolute;left:31835;top:192;width:26991;height:30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">
                  <v:imagedata r:id="rId125" o:title=""/>
                  <v:path arrowok="t"/>
                </v:shape>
                <v:shape id="Gerade Verbindung mit Pfeil 494" o:spid="_x0000_s1029" type="#_x0000_t32" style="position:absolute;left:15582;top:12617;width:2599;height:33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" strokecolor="windowText">
                  <v:stroke endarrow="block"/>
                </v:shape>
                <v:shape id="Gerade Verbindung mit Pfeil 495" o:spid="_x0000_s1030" type="#_x0000_t32" style="position:absolute;left:41003;top:17325;width:2596;height:18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" strokecolor="windowText">
                  <v:stroke endarrow="block"/>
                </v:shape>
                <w10:wrap anchorx="margin"/>
              </v:group>
            </w:pict>
          </mc:Fallback>
        </mc:AlternateContent>
      </w: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rPr>
          <w:rFonts w:ascii="Book Antiqua" w:hAnsi="Book Antiqua"/>
          <w:sz w:val="16"/>
        </w:rPr>
      </w:pPr>
    </w:p>
    <w:p>
      <w:pPr>
        <w:pStyle w:val="Listenabsatz"/>
        <w:numPr>
          <w:ilvl w:val="0"/>
          <w:numId w:val="48"/>
        </w:numPr>
        <w:jc w:val="both"/>
        <w:rPr>
          <w:rFonts w:ascii="Book Antiqua" w:hAnsi="Book Antiqua"/>
          <w:sz w:val="16"/>
        </w:rPr>
      </w:pPr>
      <w:r>
        <w:rPr>
          <w:rFonts w:ascii="Book Antiqua" w:hAnsi="Book Antiqua"/>
          <w:b/>
          <w:sz w:val="22"/>
        </w:rPr>
        <w:t xml:space="preserve">Zeige, </w:t>
      </w:r>
      <w:r>
        <w:rPr>
          <w:rFonts w:ascii="Book Antiqua" w:hAnsi="Book Antiqua"/>
          <w:sz w:val="22"/>
        </w:rPr>
        <w:t>dass für die</w:t>
      </w:r>
      <w:r>
        <w:rPr>
          <w:rFonts w:ascii="Book Antiqua" w:hAnsi="Book Antiqua"/>
          <w:b/>
          <w:sz w:val="22"/>
        </w:rPr>
        <w:t xml:space="preserve"> </w:t>
      </w:r>
      <w:r>
        <w:rPr>
          <w:rFonts w:ascii="Book Antiqua" w:hAnsi="Book Antiqua"/>
          <w:sz w:val="22"/>
        </w:rPr>
        <w:t xml:space="preserve">Steigung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PQ</m:t>
            </m:r>
          </m:sub>
        </m:sSub>
      </m:oMath>
      <w:r>
        <w:rPr>
          <w:rFonts w:ascii="Book Antiqua" w:hAnsi="Book Antiqua"/>
          <w:sz w:val="22"/>
        </w:rPr>
        <w:t xml:space="preserve"> der Sekanten durch die Punkte P</w:t>
      </w:r>
      <w:r>
        <w:rPr>
          <w:rFonts w:ascii="Book Antiqua" w:hAnsi="Book Antiqua"/>
          <w:w w:val="50"/>
          <w:sz w:val="22"/>
        </w:rPr>
        <w:t> </w:t>
      </w:r>
      <w:r>
        <w:rPr>
          <w:rFonts w:ascii="Book Antiqua" w:hAnsi="Book Antiqua"/>
          <w:sz w:val="22"/>
        </w:rPr>
        <w:t>(2/3) und Q</w:t>
      </w:r>
      <w:r>
        <w:rPr>
          <w:rFonts w:ascii="Book Antiqua" w:hAnsi="Book Antiqua"/>
          <w:w w:val="50"/>
          <w:sz w:val="22"/>
        </w:rPr>
        <w:t> </w:t>
      </w:r>
      <w:r>
        <w:rPr>
          <w:rFonts w:ascii="Book Antiqua" w:hAnsi="Book Antiqua"/>
          <w:sz w:val="22"/>
        </w:rPr>
        <w:t xml:space="preserve">(2 + h/f(2 + h)) folgende Formel gilt: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PQ</m:t>
            </m:r>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2+h</m:t>
                </m:r>
              </m:e>
            </m:d>
            <m:r>
              <m:rPr>
                <m:sty m:val="p"/>
              </m:rPr>
              <w:rPr>
                <w:rFonts w:ascii="Cambria Math" w:hAnsi="Cambria Math"/>
                <w:sz w:val="22"/>
              </w:rPr>
              <m:t>-f(2)</m:t>
            </m:r>
          </m:num>
          <m:den>
            <m:r>
              <m:rPr>
                <m:sty m:val="p"/>
              </m:rPr>
              <w:rPr>
                <w:rFonts w:ascii="Cambria Math" w:hAnsi="Cambria Math"/>
                <w:sz w:val="22"/>
              </w:rPr>
              <m:t>h</m:t>
            </m:r>
          </m:den>
        </m:f>
        <m:r>
          <m:rPr>
            <m:sty m:val="p"/>
          </m:rPr>
          <w:rPr>
            <w:rFonts w:ascii="Cambria Math" w:hAnsi="Cambria Math"/>
            <w:sz w:val="22"/>
          </w:rPr>
          <m:t>=1+0,25h</m:t>
        </m:r>
      </m:oMath>
      <w:r>
        <w:rPr>
          <w:rFonts w:ascii="Book Antiqua" w:hAnsi="Book Antiqua"/>
          <w:sz w:val="22"/>
        </w:rPr>
        <w:t>. (vgl. Abbildung links)</w:t>
      </w:r>
    </w:p>
    <w:p>
      <w:pPr>
        <w:pStyle w:val="Listenabsatz"/>
        <w:ind w:left="720"/>
        <w:jc w:val="both"/>
        <w:rPr>
          <w:rFonts w:ascii="Book Antiqua" w:hAnsi="Book Antiqua"/>
          <w:sz w:val="12"/>
        </w:rPr>
      </w:pPr>
    </w:p>
    <w:p>
      <w:pPr>
        <w:pStyle w:val="Listenabsatz"/>
        <w:numPr>
          <w:ilvl w:val="0"/>
          <w:numId w:val="48"/>
        </w:numPr>
        <w:jc w:val="both"/>
        <w:rPr>
          <w:rFonts w:ascii="Book Antiqua" w:hAnsi="Book Antiqua"/>
          <w:sz w:val="16"/>
        </w:rPr>
      </w:pPr>
      <w:r>
        <w:rPr>
          <w:rFonts w:ascii="Book Antiqua" w:hAnsi="Book Antiqua"/>
          <w:b/>
          <w:sz w:val="22"/>
        </w:rPr>
        <w:t xml:space="preserve">Weise nach, </w:t>
      </w:r>
      <w:r>
        <w:rPr>
          <w:rFonts w:ascii="Book Antiqua" w:hAnsi="Book Antiqua"/>
          <w:sz w:val="22"/>
        </w:rPr>
        <w:t>dass für</w:t>
      </w:r>
      <w:r>
        <w:rPr>
          <w:rFonts w:ascii="Book Antiqua" w:hAnsi="Book Antiqua"/>
          <w:b/>
          <w:sz w:val="22"/>
        </w:rPr>
        <w:t xml:space="preserve"> </w:t>
      </w:r>
      <w:r>
        <w:rPr>
          <w:rFonts w:ascii="Book Antiqua" w:hAnsi="Book Antiqua"/>
          <w:sz w:val="22"/>
        </w:rPr>
        <w:t xml:space="preserve">die Steigung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OP</m:t>
            </m:r>
          </m:sub>
        </m:sSub>
      </m:oMath>
      <w:r>
        <w:rPr>
          <w:rFonts w:ascii="Book Antiqua" w:hAnsi="Book Antiqua"/>
          <w:sz w:val="22"/>
        </w:rPr>
        <w:t xml:space="preserve"> der Sekanten durch die Punkte O(2 – h/f (2 − h)) und P(2/3) die folgende Formel gilt: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OP</m:t>
            </m:r>
          </m:sub>
        </m:sSub>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m:t>
                </m:r>
              </m:e>
            </m:d>
            <m:r>
              <m:rPr>
                <m:sty m:val="p"/>
              </m:rPr>
              <w:rPr>
                <w:rFonts w:ascii="Cambria Math" w:hAnsi="Cambria Math"/>
                <w:sz w:val="22"/>
              </w:rPr>
              <m:t>-f(2-h)</m:t>
            </m:r>
          </m:num>
          <m:den>
            <m:r>
              <m:rPr>
                <m:sty m:val="p"/>
              </m:rPr>
              <w:rPr>
                <w:rFonts w:ascii="Cambria Math" w:hAnsi="Cambria Math"/>
                <w:sz w:val="22"/>
              </w:rPr>
              <m:t>h</m:t>
            </m:r>
          </m:den>
        </m:f>
        <m:r>
          <m:rPr>
            <m:sty m:val="p"/>
          </m:rPr>
          <w:rPr>
            <w:rFonts w:ascii="Cambria Math" w:hAnsi="Cambria Math"/>
            <w:sz w:val="22"/>
          </w:rPr>
          <m:t>=1-0,25h</m:t>
        </m:r>
      </m:oMath>
      <w:r>
        <w:rPr>
          <w:rFonts w:ascii="Book Antiqua" w:hAnsi="Book Antiqua"/>
          <w:sz w:val="22"/>
        </w:rPr>
        <w:t xml:space="preserve"> gilt. (vgl. Abbildung rechts).</w:t>
      </w:r>
    </w:p>
    <w:p>
      <w:pPr>
        <w:pStyle w:val="Listenabsatz"/>
        <w:rPr>
          <w:rFonts w:ascii="Book Antiqua" w:hAnsi="Book Antiqua"/>
          <w:sz w:val="12"/>
        </w:rPr>
      </w:pPr>
    </w:p>
    <w:p>
      <w:pPr>
        <w:pStyle w:val="Listenabsatz"/>
        <w:numPr>
          <w:ilvl w:val="0"/>
          <w:numId w:val="48"/>
        </w:numPr>
        <w:jc w:val="both"/>
        <w:rPr>
          <w:rFonts w:ascii="Book Antiqua" w:hAnsi="Book Antiqua"/>
          <w:sz w:val="16"/>
        </w:rPr>
      </w:pPr>
      <w:r>
        <w:rPr>
          <w:rFonts w:ascii="Book Antiqua" w:hAnsi="Book Antiqua"/>
          <w:b/>
          <w:sz w:val="22"/>
        </w:rPr>
        <w:t>Fülle</w:t>
      </w:r>
      <w:r>
        <w:rPr>
          <w:rFonts w:ascii="Book Antiqua" w:hAnsi="Book Antiqua"/>
          <w:sz w:val="22"/>
        </w:rPr>
        <w:t xml:space="preserve"> mithilfe der obigen Formel die folgende Tabelle </w:t>
      </w:r>
      <w:r>
        <w:rPr>
          <w:rFonts w:ascii="Book Antiqua" w:hAnsi="Book Antiqua"/>
          <w:b/>
          <w:sz w:val="22"/>
        </w:rPr>
        <w:t>aus</w:t>
      </w:r>
      <w:r>
        <w:rPr>
          <w:rFonts w:ascii="Book Antiqua" w:hAnsi="Book Antiqua"/>
          <w:sz w:val="22"/>
        </w:rPr>
        <w:t xml:space="preserve">. </w:t>
      </w:r>
    </w:p>
    <w:p>
      <w:pPr>
        <w:rPr>
          <w:rFonts w:ascii="Book Antiqua" w:hAnsi="Book Antiqua"/>
          <w:sz w:val="16"/>
        </w:rPr>
      </w:pP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8"/>
        <w:gridCol w:w="2410"/>
        <w:gridCol w:w="1418"/>
        <w:gridCol w:w="850"/>
        <w:gridCol w:w="2126"/>
        <w:gridCol w:w="1701"/>
      </w:tblGrid>
      <w:tr>
        <w:trPr>
          <w:trHeight w:val="424"/>
        </w:trPr>
        <w:tc>
          <w:tcPr>
            <w:tcW w:w="708" w:type="dxa"/>
            <w:shd w:val="clear" w:color="auto" w:fill="auto"/>
            <w:vAlign w:val="center"/>
          </w:tcPr>
          <w:p>
            <w:pPr>
              <w:rPr>
                <w:rFonts w:ascii="Book Antiqua" w:hAnsi="Book Antiqua"/>
                <w:b/>
                <w:sz w:val="22"/>
              </w:rPr>
            </w:pPr>
            <w:r>
              <w:rPr>
                <w:rFonts w:ascii="Book Antiqua" w:hAnsi="Book Antiqua"/>
                <w:b/>
                <w:sz w:val="22"/>
              </w:rPr>
              <w:t>h</w:t>
            </w:r>
          </w:p>
        </w:tc>
        <w:tc>
          <w:tcPr>
            <w:tcW w:w="2410" w:type="dxa"/>
            <w:shd w:val="clear" w:color="auto" w:fill="auto"/>
            <w:vAlign w:val="center"/>
          </w:tcPr>
          <w:p>
            <w:pPr>
              <w:rPr>
                <w:rFonts w:ascii="Book Antiqua" w:hAnsi="Book Antiqua"/>
                <w:b/>
                <w:sz w:val="22"/>
              </w:rPr>
            </w:pPr>
            <w:r>
              <w:rPr>
                <w:rFonts w:ascii="Book Antiqua" w:hAnsi="Book Antiqua"/>
                <w:b/>
                <w:sz w:val="22"/>
              </w:rPr>
              <w:t>Q(2 + h/f(2 + h))</w:t>
            </w:r>
          </w:p>
        </w:tc>
        <w:tc>
          <w:tcPr>
            <w:tcW w:w="1418" w:type="dxa"/>
            <w:shd w:val="clear" w:color="auto" w:fill="auto"/>
            <w:vAlign w:val="center"/>
          </w:tcPr>
          <w:p>
            <w:pPr>
              <w:rPr>
                <w:rFonts w:ascii="Book Antiqua" w:hAnsi="Book Antiqua"/>
                <w:b/>
                <w:sz w:val="22"/>
              </w:rPr>
            </w:pPr>
            <m:oMathPara>
              <m:oMathParaPr>
                <m:jc m:val="left"/>
              </m:oMathParaPr>
              <m:oMath>
                <m:sSub>
                  <m:sSubPr>
                    <m:ctrlPr>
                      <w:rPr>
                        <w:rFonts w:ascii="Cambria Math" w:hAnsi="Cambria Math"/>
                        <w:b/>
                        <w:sz w:val="22"/>
                      </w:rPr>
                    </m:ctrlPr>
                  </m:sSubPr>
                  <m:e>
                    <m:r>
                      <m:rPr>
                        <m:sty m:val="b"/>
                      </m:rPr>
                      <w:rPr>
                        <w:rFonts w:ascii="Cambria Math" w:hAnsi="Cambria Math"/>
                        <w:sz w:val="22"/>
                      </w:rPr>
                      <m:t>m</m:t>
                    </m:r>
                  </m:e>
                  <m:sub>
                    <m:r>
                      <m:rPr>
                        <m:sty m:val="b"/>
                      </m:rPr>
                      <w:rPr>
                        <w:rFonts w:ascii="Cambria Math" w:hAnsi="Cambria Math"/>
                        <w:sz w:val="22"/>
                      </w:rPr>
                      <m:t>PQ</m:t>
                    </m:r>
                  </m:sub>
                </m:sSub>
              </m:oMath>
            </m:oMathPara>
          </w:p>
        </w:tc>
        <w:tc>
          <w:tcPr>
            <w:tcW w:w="850" w:type="dxa"/>
            <w:shd w:val="clear" w:color="auto" w:fill="auto"/>
            <w:vAlign w:val="center"/>
          </w:tcPr>
          <w:p>
            <w:pPr>
              <w:rPr>
                <w:rFonts w:ascii="Book Antiqua" w:hAnsi="Book Antiqua"/>
                <w:b/>
                <w:sz w:val="22"/>
              </w:rPr>
            </w:pPr>
            <w:r>
              <w:rPr>
                <w:rFonts w:ascii="Book Antiqua" w:hAnsi="Book Antiqua"/>
                <w:b/>
                <w:sz w:val="22"/>
              </w:rPr>
              <w:t>h</w:t>
            </w:r>
          </w:p>
        </w:tc>
        <w:tc>
          <w:tcPr>
            <w:tcW w:w="2126" w:type="dxa"/>
            <w:shd w:val="clear" w:color="auto" w:fill="auto"/>
            <w:vAlign w:val="center"/>
          </w:tcPr>
          <w:p>
            <w:pPr>
              <w:rPr>
                <w:rFonts w:ascii="Book Antiqua" w:hAnsi="Book Antiqua"/>
                <w:b/>
                <w:sz w:val="22"/>
              </w:rPr>
            </w:pPr>
            <w:r>
              <w:rPr>
                <w:rFonts w:ascii="Book Antiqua" w:hAnsi="Book Antiqua"/>
                <w:b/>
                <w:sz w:val="22"/>
              </w:rPr>
              <w:t>O(2 – h/f(2 − h))</w:t>
            </w:r>
          </w:p>
        </w:tc>
        <w:tc>
          <w:tcPr>
            <w:tcW w:w="1701" w:type="dxa"/>
            <w:shd w:val="clear" w:color="auto" w:fill="auto"/>
            <w:vAlign w:val="center"/>
          </w:tcPr>
          <w:p>
            <w:pPr>
              <w:rPr>
                <w:rFonts w:ascii="Book Antiqua" w:hAnsi="Book Antiqua"/>
                <w:b/>
                <w:sz w:val="22"/>
              </w:rPr>
            </w:pPr>
            <m:oMathPara>
              <m:oMathParaPr>
                <m:jc m:val="left"/>
              </m:oMathParaPr>
              <m:oMath>
                <m:sSub>
                  <m:sSubPr>
                    <m:ctrlPr>
                      <w:rPr>
                        <w:rFonts w:ascii="Cambria Math" w:hAnsi="Cambria Math"/>
                        <w:b/>
                        <w:sz w:val="22"/>
                      </w:rPr>
                    </m:ctrlPr>
                  </m:sSubPr>
                  <m:e>
                    <m:r>
                      <m:rPr>
                        <m:sty m:val="b"/>
                      </m:rPr>
                      <w:rPr>
                        <w:rFonts w:ascii="Cambria Math" w:hAnsi="Cambria Math"/>
                        <w:sz w:val="22"/>
                      </w:rPr>
                      <m:t>m</m:t>
                    </m:r>
                  </m:e>
                  <m:sub>
                    <m:r>
                      <m:rPr>
                        <m:sty m:val="b"/>
                      </m:rPr>
                      <w:rPr>
                        <w:rFonts w:ascii="Cambria Math" w:hAnsi="Cambria Math"/>
                        <w:sz w:val="22"/>
                      </w:rPr>
                      <m:t>OP</m:t>
                    </m:r>
                  </m:sub>
                </m:sSub>
              </m:oMath>
            </m:oMathPara>
          </w:p>
        </w:tc>
      </w:tr>
      <w:tr>
        <w:trPr>
          <w:trHeight w:val="424"/>
        </w:trPr>
        <w:tc>
          <w:tcPr>
            <w:tcW w:w="708" w:type="dxa"/>
            <w:vAlign w:val="center"/>
          </w:tcPr>
          <w:p>
            <w:pPr>
              <w:rPr>
                <w:rFonts w:ascii="Book Antiqua" w:hAnsi="Book Antiqua"/>
                <w:sz w:val="22"/>
              </w:rPr>
            </w:pPr>
            <w:r>
              <w:rPr>
                <w:rFonts w:ascii="Book Antiqua" w:hAnsi="Book Antiqua"/>
                <w:sz w:val="22"/>
              </w:rPr>
              <w:t>1</w:t>
            </w:r>
          </w:p>
        </w:tc>
        <w:tc>
          <w:tcPr>
            <w:tcW w:w="2410" w:type="dxa"/>
            <w:vAlign w:val="center"/>
          </w:tcPr>
          <w:p>
            <w:pPr>
              <w:rPr>
                <w:rFonts w:ascii="Book Antiqua" w:hAnsi="Book Antiqua"/>
                <w:sz w:val="22"/>
              </w:rPr>
            </w:pPr>
            <w:r>
              <w:rPr>
                <w:rFonts w:ascii="Book Antiqua" w:hAnsi="Book Antiqua"/>
                <w:sz w:val="22"/>
              </w:rPr>
              <w:t>Q(3/4,25)</w:t>
            </w:r>
          </w:p>
        </w:tc>
        <w:tc>
          <w:tcPr>
            <w:tcW w:w="1418" w:type="dxa"/>
            <w:vAlign w:val="center"/>
          </w:tcPr>
          <w:p>
            <w:pPr>
              <w:rPr>
                <w:rFonts w:ascii="Book Antiqua" w:hAnsi="Book Antiqua"/>
                <w:b/>
                <w:bCs/>
                <w:sz w:val="22"/>
              </w:rPr>
            </w:pPr>
          </w:p>
        </w:tc>
        <w:tc>
          <w:tcPr>
            <w:tcW w:w="850" w:type="dxa"/>
            <w:vAlign w:val="center"/>
          </w:tcPr>
          <w:p>
            <w:pPr>
              <w:rPr>
                <w:rFonts w:ascii="Book Antiqua" w:hAnsi="Book Antiqua"/>
                <w:sz w:val="22"/>
              </w:rPr>
            </w:pPr>
            <w:r>
              <w:rPr>
                <w:rFonts w:ascii="Book Antiqua" w:hAnsi="Book Antiqua"/>
                <w:sz w:val="22"/>
              </w:rPr>
              <w:t>1</w:t>
            </w:r>
          </w:p>
        </w:tc>
        <w:tc>
          <w:tcPr>
            <w:tcW w:w="2126" w:type="dxa"/>
            <w:vAlign w:val="center"/>
          </w:tcPr>
          <w:p>
            <w:pPr>
              <w:rPr>
                <w:rFonts w:ascii="Book Antiqua" w:hAnsi="Book Antiqua"/>
                <w:sz w:val="22"/>
              </w:rPr>
            </w:pPr>
            <w:r>
              <w:rPr>
                <w:rFonts w:ascii="Book Antiqua" w:hAnsi="Book Antiqua"/>
                <w:sz w:val="22"/>
              </w:rPr>
              <w:t>O(1/2,25)</w:t>
            </w:r>
          </w:p>
        </w:tc>
        <w:tc>
          <w:tcPr>
            <w:tcW w:w="1701" w:type="dxa"/>
            <w:vAlign w:val="center"/>
          </w:tcPr>
          <w:p>
            <w:pPr>
              <w:rPr>
                <w:rFonts w:ascii="Book Antiqua" w:hAnsi="Book Antiqua"/>
                <w:b/>
                <w:bCs/>
                <w:sz w:val="22"/>
              </w:rPr>
            </w:pPr>
          </w:p>
        </w:tc>
      </w:tr>
      <w:tr>
        <w:trPr>
          <w:trHeight w:val="424"/>
        </w:trPr>
        <w:tc>
          <w:tcPr>
            <w:tcW w:w="708" w:type="dxa"/>
            <w:vAlign w:val="center"/>
          </w:tcPr>
          <w:p>
            <w:pPr>
              <w:rPr>
                <w:rFonts w:ascii="Book Antiqua" w:hAnsi="Book Antiqua"/>
                <w:sz w:val="22"/>
              </w:rPr>
            </w:pPr>
            <w:r>
              <w:rPr>
                <w:rFonts w:ascii="Book Antiqua" w:hAnsi="Book Antiqua"/>
                <w:sz w:val="22"/>
              </w:rPr>
              <w:t>0,5</w:t>
            </w:r>
          </w:p>
        </w:tc>
        <w:tc>
          <w:tcPr>
            <w:tcW w:w="2410" w:type="dxa"/>
            <w:vAlign w:val="center"/>
          </w:tcPr>
          <w:p>
            <w:pPr>
              <w:rPr>
                <w:rFonts w:ascii="Book Antiqua" w:hAnsi="Book Antiqua"/>
                <w:b/>
                <w:sz w:val="22"/>
              </w:rPr>
            </w:pPr>
          </w:p>
        </w:tc>
        <w:tc>
          <w:tcPr>
            <w:tcW w:w="1418" w:type="dxa"/>
            <w:vAlign w:val="center"/>
          </w:tcPr>
          <w:p>
            <w:pPr>
              <w:rPr>
                <w:rFonts w:ascii="Book Antiqua" w:hAnsi="Book Antiqua"/>
                <w:b/>
                <w:bCs/>
                <w:sz w:val="22"/>
              </w:rPr>
            </w:pPr>
          </w:p>
        </w:tc>
        <w:tc>
          <w:tcPr>
            <w:tcW w:w="850" w:type="dxa"/>
            <w:vAlign w:val="center"/>
          </w:tcPr>
          <w:p>
            <w:pPr>
              <w:rPr>
                <w:rFonts w:ascii="Book Antiqua" w:hAnsi="Book Antiqua"/>
                <w:sz w:val="22"/>
              </w:rPr>
            </w:pPr>
            <w:r>
              <w:rPr>
                <w:rFonts w:ascii="Book Antiqua" w:hAnsi="Book Antiqua"/>
                <w:sz w:val="22"/>
              </w:rPr>
              <w:t>0,5</w:t>
            </w:r>
          </w:p>
        </w:tc>
        <w:tc>
          <w:tcPr>
            <w:tcW w:w="2126" w:type="dxa"/>
            <w:vAlign w:val="center"/>
          </w:tcPr>
          <w:p>
            <w:pPr>
              <w:rPr>
                <w:rFonts w:ascii="Book Antiqua" w:hAnsi="Book Antiqua"/>
                <w:b/>
                <w:sz w:val="22"/>
              </w:rPr>
            </w:pPr>
          </w:p>
        </w:tc>
        <w:tc>
          <w:tcPr>
            <w:tcW w:w="1701" w:type="dxa"/>
            <w:vAlign w:val="center"/>
          </w:tcPr>
          <w:p>
            <w:pPr>
              <w:rPr>
                <w:rFonts w:ascii="Book Antiqua" w:hAnsi="Book Antiqua"/>
                <w:b/>
                <w:bCs/>
                <w:sz w:val="22"/>
              </w:rPr>
            </w:pPr>
          </w:p>
        </w:tc>
      </w:tr>
      <w:tr>
        <w:trPr>
          <w:trHeight w:val="424"/>
        </w:trPr>
        <w:tc>
          <w:tcPr>
            <w:tcW w:w="708" w:type="dxa"/>
            <w:vAlign w:val="center"/>
          </w:tcPr>
          <w:p>
            <w:pPr>
              <w:rPr>
                <w:rFonts w:ascii="Book Antiqua" w:hAnsi="Book Antiqua"/>
                <w:sz w:val="22"/>
              </w:rPr>
            </w:pPr>
            <w:r>
              <w:rPr>
                <w:rFonts w:ascii="Book Antiqua" w:hAnsi="Book Antiqua"/>
                <w:sz w:val="22"/>
              </w:rPr>
              <w:t>0,1</w:t>
            </w:r>
          </w:p>
        </w:tc>
        <w:tc>
          <w:tcPr>
            <w:tcW w:w="2410" w:type="dxa"/>
            <w:vAlign w:val="center"/>
          </w:tcPr>
          <w:p>
            <w:pPr>
              <w:rPr>
                <w:rFonts w:ascii="Book Antiqua" w:hAnsi="Book Antiqua"/>
                <w:b/>
                <w:sz w:val="22"/>
              </w:rPr>
            </w:pPr>
          </w:p>
        </w:tc>
        <w:tc>
          <w:tcPr>
            <w:tcW w:w="1418" w:type="dxa"/>
            <w:vAlign w:val="center"/>
          </w:tcPr>
          <w:p>
            <w:pPr>
              <w:rPr>
                <w:rFonts w:ascii="Book Antiqua" w:hAnsi="Book Antiqua"/>
                <w:b/>
                <w:bCs/>
                <w:sz w:val="22"/>
              </w:rPr>
            </w:pPr>
          </w:p>
        </w:tc>
        <w:tc>
          <w:tcPr>
            <w:tcW w:w="850" w:type="dxa"/>
            <w:vAlign w:val="center"/>
          </w:tcPr>
          <w:p>
            <w:pPr>
              <w:rPr>
                <w:rFonts w:ascii="Book Antiqua" w:hAnsi="Book Antiqua"/>
                <w:sz w:val="22"/>
              </w:rPr>
            </w:pPr>
            <w:r>
              <w:rPr>
                <w:rFonts w:ascii="Book Antiqua" w:hAnsi="Book Antiqua"/>
                <w:sz w:val="22"/>
              </w:rPr>
              <w:t>0,1</w:t>
            </w:r>
          </w:p>
        </w:tc>
        <w:tc>
          <w:tcPr>
            <w:tcW w:w="2126" w:type="dxa"/>
            <w:vAlign w:val="center"/>
          </w:tcPr>
          <w:p>
            <w:pPr>
              <w:rPr>
                <w:rFonts w:ascii="Book Antiqua" w:hAnsi="Book Antiqua"/>
                <w:b/>
                <w:sz w:val="22"/>
              </w:rPr>
            </w:pPr>
          </w:p>
        </w:tc>
        <w:tc>
          <w:tcPr>
            <w:tcW w:w="1701" w:type="dxa"/>
            <w:vAlign w:val="center"/>
          </w:tcPr>
          <w:p>
            <w:pPr>
              <w:rPr>
                <w:rFonts w:ascii="Book Antiqua" w:hAnsi="Book Antiqua"/>
                <w:b/>
                <w:bCs/>
                <w:sz w:val="22"/>
              </w:rPr>
            </w:pPr>
          </w:p>
        </w:tc>
      </w:tr>
      <w:tr>
        <w:trPr>
          <w:trHeight w:val="424"/>
        </w:trPr>
        <w:tc>
          <w:tcPr>
            <w:tcW w:w="708" w:type="dxa"/>
            <w:vAlign w:val="center"/>
          </w:tcPr>
          <w:p>
            <w:pPr>
              <w:rPr>
                <w:rFonts w:ascii="Book Antiqua" w:hAnsi="Book Antiqua"/>
                <w:sz w:val="22"/>
              </w:rPr>
            </w:pPr>
            <w:r>
              <w:rPr>
                <w:rFonts w:ascii="Book Antiqua" w:hAnsi="Book Antiqua"/>
                <w:sz w:val="22"/>
              </w:rPr>
              <w:t>0,01</w:t>
            </w:r>
          </w:p>
        </w:tc>
        <w:tc>
          <w:tcPr>
            <w:tcW w:w="2410" w:type="dxa"/>
            <w:vAlign w:val="center"/>
          </w:tcPr>
          <w:p>
            <w:pPr>
              <w:rPr>
                <w:rFonts w:ascii="Book Antiqua" w:hAnsi="Book Antiqua"/>
                <w:b/>
                <w:sz w:val="22"/>
              </w:rPr>
            </w:pPr>
          </w:p>
        </w:tc>
        <w:tc>
          <w:tcPr>
            <w:tcW w:w="1418" w:type="dxa"/>
            <w:vAlign w:val="center"/>
          </w:tcPr>
          <w:p>
            <w:pPr>
              <w:rPr>
                <w:rFonts w:ascii="Book Antiqua" w:hAnsi="Book Antiqua"/>
                <w:b/>
                <w:bCs/>
                <w:sz w:val="22"/>
              </w:rPr>
            </w:pPr>
          </w:p>
        </w:tc>
        <w:tc>
          <w:tcPr>
            <w:tcW w:w="850" w:type="dxa"/>
            <w:vAlign w:val="center"/>
          </w:tcPr>
          <w:p>
            <w:pPr>
              <w:rPr>
                <w:rFonts w:ascii="Book Antiqua" w:hAnsi="Book Antiqua"/>
                <w:sz w:val="22"/>
              </w:rPr>
            </w:pPr>
            <w:r>
              <w:rPr>
                <w:rFonts w:ascii="Book Antiqua" w:hAnsi="Book Antiqua"/>
                <w:sz w:val="22"/>
              </w:rPr>
              <w:t>0,01</w:t>
            </w:r>
          </w:p>
        </w:tc>
        <w:tc>
          <w:tcPr>
            <w:tcW w:w="2126" w:type="dxa"/>
            <w:vAlign w:val="center"/>
          </w:tcPr>
          <w:p>
            <w:pPr>
              <w:rPr>
                <w:rFonts w:ascii="Book Antiqua" w:hAnsi="Book Antiqua"/>
                <w:b/>
                <w:sz w:val="22"/>
              </w:rPr>
            </w:pPr>
          </w:p>
        </w:tc>
        <w:tc>
          <w:tcPr>
            <w:tcW w:w="1701" w:type="dxa"/>
            <w:vAlign w:val="center"/>
          </w:tcPr>
          <w:p>
            <w:pPr>
              <w:rPr>
                <w:rFonts w:ascii="Book Antiqua" w:hAnsi="Book Antiqua"/>
                <w:b/>
                <w:bCs/>
                <w:sz w:val="22"/>
              </w:rPr>
            </w:pPr>
          </w:p>
        </w:tc>
      </w:tr>
    </w:tbl>
    <w:p>
      <w:pPr>
        <w:rPr>
          <w:rFonts w:ascii="Book Antiqua" w:hAnsi="Book Antiqua"/>
          <w:sz w:val="16"/>
        </w:rPr>
      </w:pPr>
    </w:p>
    <w:p>
      <w:pPr>
        <w:pStyle w:val="Fliesstext"/>
        <w:numPr>
          <w:ilvl w:val="0"/>
          <w:numId w:val="48"/>
        </w:numPr>
        <w:spacing w:line="240" w:lineRule="auto"/>
        <w:jc w:val="both"/>
        <w:rPr>
          <w:rFonts w:ascii="Book Antiqua" w:hAnsi="Book Antiqua"/>
          <w:sz w:val="22"/>
        </w:rPr>
      </w:pPr>
      <w:r>
        <w:rPr>
          <w:rFonts w:ascii="Book Antiqua" w:hAnsi="Book Antiqua"/>
          <w:b/>
          <w:sz w:val="22"/>
        </w:rPr>
        <w:t>Berechne</w:t>
      </w:r>
      <w:r>
        <w:rPr>
          <w:rFonts w:ascii="Book Antiqua" w:hAnsi="Book Antiqua"/>
          <w:sz w:val="22"/>
        </w:rPr>
        <w:t xml:space="preserve"> die Grenzwerte</w:t>
      </w:r>
      <m:oMath>
        <m:func>
          <m:funcPr>
            <m:ctrlPr>
              <w:rPr>
                <w:rFonts w:ascii="Cambria Math" w:hAnsi="Cambria Math"/>
                <w:i/>
                <w:sz w:val="22"/>
              </w:rPr>
            </m:ctrlPr>
          </m:funcPr>
          <m:fName>
            <m:r>
              <w:rPr>
                <w:rFonts w:ascii="Cambria Math" w:hAnsi="Cambria Math"/>
                <w:sz w:val="22"/>
              </w:rPr>
              <m:t xml:space="preserve"> </m:t>
            </m:r>
            <m:limLow>
              <m:limLowPr>
                <m:ctrlPr>
                  <w:rPr>
                    <w:rFonts w:ascii="Cambria Math" w:hAnsi="Cambria Math"/>
                    <w:i/>
                    <w:sz w:val="22"/>
                  </w:rPr>
                </m:ctrlPr>
              </m:limLowPr>
              <m:e>
                <m:r>
                  <m:rPr>
                    <m:sty m:val="p"/>
                  </m:rPr>
                  <w:rPr>
                    <w:rFonts w:ascii="Cambria Math" w:hAnsi="Cambria Math"/>
                    <w:sz w:val="22"/>
                  </w:rPr>
                  <m:t>lim</m:t>
                </m:r>
              </m:e>
              <m:lim>
                <m:r>
                  <w:rPr>
                    <w:rFonts w:ascii="Cambria Math" w:hAnsi="Cambria Math"/>
                    <w:sz w:val="22"/>
                  </w:rPr>
                  <m:t>h→0</m:t>
                </m:r>
              </m:lim>
            </m:limLow>
          </m:fName>
          <m:e>
            <m:sSub>
              <m:sSubPr>
                <m:ctrlPr>
                  <w:rPr>
                    <w:rFonts w:ascii="Cambria Math" w:hAnsi="Cambria Math"/>
                    <w:sz w:val="20"/>
                  </w:rPr>
                </m:ctrlPr>
              </m:sSubPr>
              <m:e>
                <m:r>
                  <m:rPr>
                    <m:sty m:val="p"/>
                  </m:rPr>
                  <w:rPr>
                    <w:rFonts w:ascii="Cambria Math" w:hAnsi="Cambria Math"/>
                    <w:sz w:val="20"/>
                  </w:rPr>
                  <m:t>m</m:t>
                </m:r>
              </m:e>
              <m:sub>
                <m:r>
                  <m:rPr>
                    <m:sty m:val="p"/>
                  </m:rPr>
                  <w:rPr>
                    <w:rFonts w:ascii="Cambria Math" w:hAnsi="Cambria Math"/>
                    <w:sz w:val="20"/>
                  </w:rPr>
                  <m:t>PQ</m:t>
                </m:r>
              </m:sub>
            </m:sSub>
          </m:e>
        </m:func>
      </m:oMath>
      <w:r>
        <w:rPr>
          <w:rFonts w:ascii="Book Antiqua" w:hAnsi="Book Antiqua"/>
          <w:sz w:val="22"/>
        </w:rPr>
        <w:t xml:space="preserve"> und </w:t>
      </w:r>
      <m:oMath>
        <m:func>
          <m:funcPr>
            <m:ctrlPr>
              <w:rPr>
                <w:rFonts w:ascii="Cambria Math" w:hAnsi="Cambria Math"/>
                <w:i/>
                <w:sz w:val="22"/>
              </w:rPr>
            </m:ctrlPr>
          </m:funcPr>
          <m:fName>
            <m:r>
              <w:rPr>
                <w:rFonts w:ascii="Cambria Math" w:hAnsi="Cambria Math"/>
                <w:sz w:val="22"/>
              </w:rPr>
              <m:t xml:space="preserve"> </m:t>
            </m:r>
            <m:limLow>
              <m:limLowPr>
                <m:ctrlPr>
                  <w:rPr>
                    <w:rFonts w:ascii="Cambria Math" w:hAnsi="Cambria Math"/>
                    <w:i/>
                    <w:sz w:val="22"/>
                  </w:rPr>
                </m:ctrlPr>
              </m:limLowPr>
              <m:e>
                <m:r>
                  <m:rPr>
                    <m:sty m:val="p"/>
                  </m:rPr>
                  <w:rPr>
                    <w:rFonts w:ascii="Cambria Math" w:hAnsi="Cambria Math"/>
                    <w:sz w:val="22"/>
                  </w:rPr>
                  <m:t>lim</m:t>
                </m:r>
              </m:e>
              <m:lim>
                <m:r>
                  <w:rPr>
                    <w:rFonts w:ascii="Cambria Math" w:hAnsi="Cambria Math"/>
                    <w:sz w:val="22"/>
                  </w:rPr>
                  <m:t>h→0</m:t>
                </m:r>
              </m:lim>
            </m:limLow>
          </m:fName>
          <m:e>
            <m:sSub>
              <m:sSubPr>
                <m:ctrlPr>
                  <w:rPr>
                    <w:rFonts w:ascii="Cambria Math" w:hAnsi="Cambria Math"/>
                    <w:sz w:val="20"/>
                  </w:rPr>
                </m:ctrlPr>
              </m:sSubPr>
              <m:e>
                <m:r>
                  <m:rPr>
                    <m:sty m:val="p"/>
                  </m:rPr>
                  <w:rPr>
                    <w:rFonts w:ascii="Cambria Math" w:hAnsi="Cambria Math"/>
                    <w:sz w:val="20"/>
                  </w:rPr>
                  <m:t>m</m:t>
                </m:r>
              </m:e>
              <m:sub>
                <m:r>
                  <m:rPr>
                    <m:sty m:val="p"/>
                  </m:rPr>
                  <w:rPr>
                    <w:rFonts w:ascii="Cambria Math" w:hAnsi="Cambria Math"/>
                    <w:sz w:val="20"/>
                  </w:rPr>
                  <m:t>OP</m:t>
                </m:r>
              </m:sub>
            </m:sSub>
          </m:e>
        </m:func>
      </m:oMath>
      <w:r>
        <w:rPr>
          <w:rFonts w:ascii="Book Antiqua" w:hAnsi="Book Antiqua"/>
          <w:sz w:val="22"/>
        </w:rPr>
        <w:t xml:space="preserve"> (Lies: „Limes der Sekantensteigungen für h gegen Null“) und interpretiere das Ergebnis anhand des Grafen.</w:t>
      </w:r>
    </w:p>
    <w:p>
      <w:pPr>
        <w:pStyle w:val="Fliesstext"/>
        <w:spacing w:line="240" w:lineRule="auto"/>
        <w:rPr>
          <w:rFonts w:ascii="Book Antiqua" w:hAnsi="Book Antiqua"/>
          <w:sz w:val="16"/>
        </w:rPr>
      </w:pPr>
    </w:p>
    <w:p>
      <w:pPr>
        <w:pStyle w:val="Fliesstext"/>
        <w:numPr>
          <w:ilvl w:val="0"/>
          <w:numId w:val="47"/>
        </w:numPr>
        <w:spacing w:line="240" w:lineRule="auto"/>
        <w:rPr>
          <w:rFonts w:ascii="Book Antiqua" w:hAnsi="Book Antiqua"/>
          <w:sz w:val="22"/>
        </w:rPr>
      </w:pPr>
      <w:r>
        <w:rPr>
          <w:rFonts w:ascii="Book Antiqua" w:hAnsi="Book Antiqua"/>
          <w:sz w:val="22"/>
        </w:rPr>
        <w:lastRenderedPageBreak/>
        <w:t>Für eine beliebige Stelle x</w:t>
      </w:r>
      <w:r>
        <w:rPr>
          <w:rFonts w:ascii="Book Antiqua" w:hAnsi="Book Antiqua"/>
          <w:sz w:val="22"/>
          <w:vertAlign w:val="subscript"/>
        </w:rPr>
        <w:t>0</w:t>
      </w:r>
      <w:r>
        <w:rPr>
          <w:rFonts w:ascii="Book Antiqua" w:hAnsi="Book Antiqua"/>
          <w:sz w:val="22"/>
        </w:rPr>
        <w:t xml:space="preserve"> beschreibt mit h &gt; 0 </w:t>
      </w:r>
      <w:r>
        <w:rPr>
          <w:sz w:val="22"/>
        </w:rPr>
        <w:t xml:space="preserve">der Differenzenquotient </w:t>
      </w:r>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m:t>
            </m:r>
          </m:num>
          <m:den>
            <m:r>
              <m:rPr>
                <m:sty m:val="p"/>
              </m:rPr>
              <w:rPr>
                <w:rFonts w:ascii="Cambria Math" w:hAnsi="Cambria Math"/>
                <w:sz w:val="22"/>
              </w:rPr>
              <m:t>h</m:t>
            </m:r>
          </m:den>
        </m:f>
      </m:oMath>
      <w:r>
        <w:rPr>
          <w:rFonts w:ascii="Book Antiqua" w:hAnsi="Book Antiqua"/>
          <w:sz w:val="22"/>
        </w:rPr>
        <w:t xml:space="preserve"> die rechtsseitigen Sekantensteigungen durch die Punkte P(x</w:t>
      </w:r>
      <w:r>
        <w:rPr>
          <w:rFonts w:ascii="Book Antiqua" w:hAnsi="Book Antiqua"/>
          <w:sz w:val="22"/>
          <w:vertAlign w:val="subscript"/>
        </w:rPr>
        <w:t>0</w:t>
      </w:r>
      <w:r>
        <w:rPr>
          <w:rFonts w:ascii="Book Antiqua" w:hAnsi="Book Antiqua"/>
          <w:sz w:val="22"/>
        </w:rPr>
        <w:t>/f(x</w:t>
      </w:r>
      <w:r>
        <w:rPr>
          <w:rFonts w:ascii="Book Antiqua" w:hAnsi="Book Antiqua"/>
          <w:sz w:val="22"/>
          <w:vertAlign w:val="subscript"/>
        </w:rPr>
        <w:t>0</w:t>
      </w:r>
      <w:r>
        <w:rPr>
          <w:rFonts w:ascii="Book Antiqua" w:hAnsi="Book Antiqua"/>
          <w:sz w:val="22"/>
        </w:rPr>
        <w:t>)) und Q(x</w:t>
      </w:r>
      <w:r>
        <w:rPr>
          <w:rFonts w:ascii="Book Antiqua" w:hAnsi="Book Antiqua"/>
          <w:sz w:val="22"/>
          <w:vertAlign w:val="subscript"/>
        </w:rPr>
        <w:t xml:space="preserve">0 </w:t>
      </w:r>
      <w:r>
        <w:rPr>
          <w:rFonts w:ascii="Book Antiqua" w:hAnsi="Book Antiqua"/>
          <w:sz w:val="22"/>
        </w:rPr>
        <w:t>+ h/f(x</w:t>
      </w:r>
      <w:r>
        <w:rPr>
          <w:rFonts w:ascii="Book Antiqua" w:hAnsi="Book Antiqua"/>
          <w:sz w:val="22"/>
          <w:vertAlign w:val="subscript"/>
        </w:rPr>
        <w:t>0</w:t>
      </w:r>
      <w:r>
        <w:rPr>
          <w:rFonts w:ascii="Book Antiqua" w:hAnsi="Book Antiqua"/>
          <w:sz w:val="22"/>
        </w:rPr>
        <w:t xml:space="preserve"> + h)).</w:t>
      </w:r>
    </w:p>
    <w:p>
      <w:pPr>
        <w:rPr>
          <w:rFonts w:ascii="Book Antiqua" w:hAnsi="Book Antiqua"/>
          <w:sz w:val="22"/>
        </w:rPr>
      </w:pPr>
    </w:p>
    <w:p>
      <w:pPr>
        <w:pStyle w:val="Listenabsatz"/>
        <w:numPr>
          <w:ilvl w:val="0"/>
          <w:numId w:val="49"/>
        </w:numPr>
        <w:rPr>
          <w:rFonts w:ascii="Book Antiqua" w:hAnsi="Book Antiqua"/>
          <w:sz w:val="22"/>
        </w:rPr>
      </w:pPr>
      <w:r>
        <w:rPr>
          <w:rFonts w:ascii="Book Antiqua" w:hAnsi="Book Antiqua"/>
          <w:b/>
          <w:sz w:val="22"/>
        </w:rPr>
        <w:t>Zeige</w:t>
      </w:r>
      <w:r>
        <w:rPr>
          <w:rFonts w:ascii="Book Antiqua" w:hAnsi="Book Antiqua"/>
          <w:sz w:val="22"/>
        </w:rPr>
        <w:t xml:space="preserve">, dass für der Differenzenquotient </w:t>
      </w:r>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m:t>
            </m:r>
          </m:num>
          <m:den>
            <m:r>
              <m:rPr>
                <m:sty m:val="p"/>
              </m:rPr>
              <w:rPr>
                <w:rFonts w:ascii="Cambria Math" w:hAnsi="Cambria Math"/>
                <w:sz w:val="22"/>
              </w:rPr>
              <m:t>h</m:t>
            </m:r>
          </m:den>
        </m:f>
      </m:oMath>
      <w:r>
        <w:rPr>
          <w:rFonts w:ascii="Book Antiqua" w:hAnsi="Book Antiqua"/>
          <w:sz w:val="22"/>
        </w:rPr>
        <w:t xml:space="preserve"> für h &lt; 0 die linkseitigen Sekantensteigungen durch die Punkte  O(2 + h/f (2 + h)) und P(x</w:t>
      </w:r>
      <w:r>
        <w:rPr>
          <w:rFonts w:ascii="Book Antiqua" w:hAnsi="Book Antiqua"/>
          <w:sz w:val="22"/>
          <w:vertAlign w:val="subscript"/>
        </w:rPr>
        <w:t>0</w:t>
      </w:r>
      <w:r>
        <w:rPr>
          <w:rFonts w:ascii="Book Antiqua" w:hAnsi="Book Antiqua"/>
          <w:sz w:val="22"/>
        </w:rPr>
        <w:t>/f(x</w:t>
      </w:r>
      <w:r>
        <w:rPr>
          <w:rFonts w:ascii="Book Antiqua" w:hAnsi="Book Antiqua"/>
          <w:sz w:val="22"/>
          <w:vertAlign w:val="subscript"/>
        </w:rPr>
        <w:t>0</w:t>
      </w:r>
      <w:r>
        <w:rPr>
          <w:rFonts w:ascii="Book Antiqua" w:hAnsi="Book Antiqua"/>
          <w:sz w:val="22"/>
        </w:rPr>
        <w:t xml:space="preserve">)) beschreibt und es daher reicht, immer nur </w:t>
      </w:r>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m:t>
            </m:r>
          </m:num>
          <m:den>
            <m:r>
              <m:rPr>
                <m:sty m:val="p"/>
              </m:rPr>
              <w:rPr>
                <w:rFonts w:ascii="Cambria Math" w:hAnsi="Cambria Math"/>
                <w:sz w:val="22"/>
              </w:rPr>
              <m:t>h</m:t>
            </m:r>
          </m:den>
        </m:f>
      </m:oMath>
      <w:r>
        <w:rPr>
          <w:rFonts w:ascii="Book Antiqua" w:hAnsi="Book Antiqua"/>
          <w:sz w:val="22"/>
        </w:rPr>
        <w:t xml:space="preserve"> zu betrachten.</w:t>
      </w:r>
    </w:p>
    <w:p>
      <w:pPr>
        <w:pStyle w:val="Listenabsatz"/>
        <w:ind w:left="720"/>
        <w:rPr>
          <w:rFonts w:ascii="Book Antiqua" w:hAnsi="Book Antiqua"/>
          <w:sz w:val="14"/>
        </w:rPr>
      </w:pPr>
    </w:p>
    <w:p>
      <w:pPr>
        <w:pStyle w:val="Listenabsatz"/>
        <w:numPr>
          <w:ilvl w:val="0"/>
          <w:numId w:val="49"/>
        </w:numPr>
        <w:rPr>
          <w:rFonts w:ascii="Book Antiqua" w:hAnsi="Book Antiqua"/>
          <w:sz w:val="22"/>
        </w:rPr>
      </w:pPr>
      <w:r>
        <w:rPr>
          <w:rFonts w:ascii="Book Antiqua" w:hAnsi="Book Antiqua"/>
          <w:b/>
          <w:sz w:val="22"/>
        </w:rPr>
        <w:t>Weise</w:t>
      </w:r>
      <w:r>
        <w:rPr>
          <w:rFonts w:ascii="Book Antiqua" w:hAnsi="Book Antiqua"/>
          <w:sz w:val="22"/>
        </w:rPr>
        <w:t xml:space="preserve"> </w:t>
      </w:r>
      <w:r>
        <w:rPr>
          <w:rFonts w:ascii="Book Antiqua" w:hAnsi="Book Antiqua"/>
          <w:b/>
          <w:sz w:val="22"/>
        </w:rPr>
        <w:t>nach</w:t>
      </w:r>
      <w:r>
        <w:rPr>
          <w:rFonts w:ascii="Book Antiqua" w:hAnsi="Book Antiqua"/>
          <w:sz w:val="22"/>
        </w:rPr>
        <w:t xml:space="preserve">, dass </w:t>
      </w:r>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e>
            </m:d>
          </m:num>
          <m:den>
            <m:r>
              <m:rPr>
                <m:sty m:val="p"/>
              </m:rPr>
              <w:rPr>
                <w:rFonts w:ascii="Cambria Math" w:hAnsi="Cambria Math"/>
                <w:sz w:val="22"/>
              </w:rPr>
              <m:t>h</m:t>
            </m:r>
          </m:den>
        </m:f>
        <m:r>
          <m:rPr>
            <m:sty m:val="p"/>
          </m:rPr>
          <w:rPr>
            <w:rFonts w:ascii="Cambria Math" w:hAnsi="Cambria Math"/>
            <w:sz w:val="22"/>
          </w:rPr>
          <m:t>=0,5∙</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0</m:t>
            </m:r>
          </m:sub>
        </m:sSub>
        <m:r>
          <m:rPr>
            <m:sty m:val="p"/>
          </m:rPr>
          <w:rPr>
            <w:rFonts w:ascii="Cambria Math" w:hAnsi="Cambria Math"/>
            <w:sz w:val="22"/>
          </w:rPr>
          <m:t>+0,25∙h.</m:t>
        </m:r>
      </m:oMath>
    </w:p>
    <w:p>
      <w:pPr>
        <w:rPr>
          <w:rFonts w:ascii="Book Antiqua" w:hAnsi="Book Antiqua"/>
          <w:sz w:val="14"/>
        </w:rPr>
      </w:pPr>
    </w:p>
    <w:p>
      <w:pPr>
        <w:pStyle w:val="Listenabsatz"/>
        <w:numPr>
          <w:ilvl w:val="0"/>
          <w:numId w:val="49"/>
        </w:numPr>
        <w:rPr>
          <w:rFonts w:ascii="Book Antiqua" w:hAnsi="Book Antiqua"/>
          <w:sz w:val="22"/>
        </w:rPr>
      </w:pPr>
      <w:r>
        <w:rPr>
          <w:rFonts w:ascii="Book Antiqua" w:hAnsi="Book Antiqua"/>
          <w:b/>
          <w:sz w:val="22"/>
        </w:rPr>
        <w:t>Berechne</w:t>
      </w:r>
      <w:r>
        <w:rPr>
          <w:rFonts w:ascii="Book Antiqua" w:hAnsi="Book Antiqua"/>
          <w:sz w:val="22"/>
        </w:rPr>
        <w:t xml:space="preserve"> </w:t>
      </w:r>
      <m:oMath>
        <m:limLow>
          <m:limLowPr>
            <m:ctrlPr>
              <w:rPr>
                <w:rFonts w:ascii="Cambria Math" w:eastAsia="Batang" w:hAnsi="Cambria Math"/>
                <w:sz w:val="22"/>
              </w:rPr>
            </m:ctrlPr>
          </m:limLowPr>
          <m:e>
            <m:r>
              <m:rPr>
                <m:sty m:val="p"/>
              </m:rPr>
              <w:rPr>
                <w:rFonts w:ascii="Cambria Math" w:hAnsi="Cambria Math"/>
                <w:sz w:val="22"/>
              </w:rPr>
              <m:t>lim</m:t>
            </m:r>
          </m:e>
          <m:lim>
            <m:r>
              <m:rPr>
                <m:sty m:val="p"/>
              </m:rPr>
              <w:rPr>
                <w:rFonts w:ascii="Cambria Math" w:hAnsi="Cambria Math"/>
                <w:sz w:val="22"/>
              </w:rPr>
              <m:t>h→0</m:t>
            </m:r>
          </m:lim>
        </m:limLow>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e>
            </m:d>
          </m:num>
          <m:den>
            <m:r>
              <m:rPr>
                <m:sty m:val="p"/>
              </m:rPr>
              <w:rPr>
                <w:rFonts w:ascii="Cambria Math" w:hAnsi="Cambria Math"/>
                <w:sz w:val="22"/>
              </w:rPr>
              <m:t>h</m:t>
            </m:r>
          </m:den>
        </m:f>
        <m:r>
          <m:rPr>
            <m:sty m:val="p"/>
          </m:rPr>
          <w:rPr>
            <w:rFonts w:ascii="Cambria Math" w:hAnsi="Cambria Math"/>
            <w:sz w:val="22"/>
          </w:rPr>
          <m:t xml:space="preserve"> </m:t>
        </m:r>
      </m:oMath>
      <w:r>
        <w:rPr>
          <w:rFonts w:ascii="Book Antiqua" w:hAnsi="Book Antiqua"/>
          <w:sz w:val="22"/>
        </w:rPr>
        <w:t xml:space="preserve">und </w:t>
      </w:r>
      <w:r>
        <w:rPr>
          <w:rFonts w:ascii="Book Antiqua" w:hAnsi="Book Antiqua"/>
          <w:b/>
          <w:sz w:val="22"/>
        </w:rPr>
        <w:t>interpretiere</w:t>
      </w:r>
      <w:r>
        <w:rPr>
          <w:rFonts w:ascii="Book Antiqua" w:hAnsi="Book Antiqua"/>
          <w:sz w:val="22"/>
        </w:rPr>
        <w:t xml:space="preserve"> das Ergebnis geometrisch.</w:t>
      </w:r>
    </w:p>
    <w:p>
      <w:pPr>
        <w:rPr>
          <w:rFonts w:ascii="Book Antiqua" w:hAnsi="Book Antiqua"/>
          <w:sz w:val="22"/>
        </w:rPr>
      </w:pPr>
    </w:p>
    <w:p>
      <w:pPr>
        <w:rPr>
          <w:rFonts w:ascii="Book Antiqua" w:hAnsi="Book Antiqua"/>
          <w:sz w:val="22"/>
        </w:rPr>
      </w:pPr>
      <w:r>
        <w:rPr>
          <w:rFonts w:ascii="Book Antiqua" w:hAnsi="Book Antiqua"/>
          <w:sz w:val="22"/>
        </w:rPr>
        <w:t>Die Ergebnisse aus Aufgabe 7 lassen sich in folgendem Satz festhalten:</w:t>
      </w:r>
    </w:p>
    <w:p>
      <w:pPr>
        <w:rPr>
          <w:rFonts w:ascii="Book Antiqua" w:hAnsi="Book Antiqua"/>
          <w:sz w:val="22"/>
        </w:rPr>
      </w:pPr>
    </w:p>
    <w:tbl>
      <w:tblPr>
        <w:tblStyle w:val="Tabellenraster"/>
        <w:tblW w:w="0" w:type="auto"/>
        <w:tblLook w:val="04A0" w:firstRow="1" w:lastRow="0" w:firstColumn="1" w:lastColumn="0" w:noHBand="0" w:noVBand="1"/>
      </w:tblPr>
      <w:tblGrid>
        <w:gridCol w:w="9628"/>
      </w:tblGrid>
      <w:tr>
        <w:trPr>
          <w:trHeight w:val="5092"/>
        </w:trPr>
        <w:tc>
          <w:tcPr>
            <w:tcW w:w="9628" w:type="dxa"/>
            <w:vAlign w:val="center"/>
          </w:tcPr>
          <w:p>
            <w:pPr>
              <w:jc w:val="both"/>
              <w:rPr>
                <w:rFonts w:ascii="Book Antiqua" w:hAnsi="Book Antiqua"/>
                <w:b/>
                <w:bCs/>
                <w:sz w:val="22"/>
              </w:rPr>
            </w:pPr>
            <w:r>
              <w:rPr>
                <w:rFonts w:ascii="Book Antiqua" w:hAnsi="Book Antiqua"/>
                <w:b/>
                <w:bCs/>
                <w:noProof/>
                <w:sz w:val="22"/>
              </w:rPr>
              <mc:AlternateContent>
                <mc:Choice Requires="wpg">
                  <w:drawing>
                    <wp:anchor distT="0" distB="0" distL="114300" distR="114300" simplePos="0" relativeHeight="252044288" behindDoc="1" locked="0" layoutInCell="1" allowOverlap="1">
                      <wp:simplePos x="0" y="0"/>
                      <wp:positionH relativeFrom="column">
                        <wp:posOffset>3134360</wp:posOffset>
                      </wp:positionH>
                      <wp:positionV relativeFrom="paragraph">
                        <wp:posOffset>81915</wp:posOffset>
                      </wp:positionV>
                      <wp:extent cx="2781300" cy="3017520"/>
                      <wp:effectExtent l="0" t="0" r="0" b="0"/>
                      <wp:wrapSquare wrapText="bothSides"/>
                      <wp:docPr id="496" name="Gruppieren 496"/>
                      <wp:cNvGraphicFramePr/>
                      <a:graphic xmlns:a="http://schemas.openxmlformats.org/drawingml/2006/main">
                        <a:graphicData uri="http://schemas.microsoft.com/office/word/2010/wordprocessingGroup">
                          <wpg:wgp>
                            <wpg:cNvGrpSpPr/>
                            <wpg:grpSpPr>
                              <a:xfrm>
                                <a:off x="0" y="0"/>
                                <a:ext cx="2781300" cy="3017520"/>
                                <a:chOff x="0" y="0"/>
                                <a:chExt cx="2781300" cy="3017520"/>
                              </a:xfrm>
                            </wpg:grpSpPr>
                            <pic:pic xmlns:pic="http://schemas.openxmlformats.org/drawingml/2006/picture">
                              <pic:nvPicPr>
                                <pic:cNvPr id="497" name="Grafik 497"/>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84145" cy="3017520"/>
                                </a:xfrm>
                                <a:prstGeom prst="rect">
                                  <a:avLst/>
                                </a:prstGeom>
                              </pic:spPr>
                            </pic:pic>
                            <wps:wsp>
                              <wps:cNvPr id="498" name="Textfeld 498"/>
                              <wps:cNvSpPr txBox="1"/>
                              <wps:spPr>
                                <a:xfrm>
                                  <a:off x="1676400" y="2162175"/>
                                  <a:ext cx="1104900" cy="333375"/>
                                </a:xfrm>
                                <a:prstGeom prst="rect">
                                  <a:avLst/>
                                </a:prstGeom>
                                <a:noFill/>
                                <a:ln w="6350">
                                  <a:noFill/>
                                </a:ln>
                                <a:effectLst/>
                              </wps:spPr>
                              <wps:txbx>
                                <w:txbxContent>
                                  <w:p>
                                    <w:pPr>
                                      <w:rPr>
                                        <w:sz w:val="18"/>
                                      </w:rPr>
                                    </w:pPr>
                                    <m:oMathPara>
                                      <m:oMath>
                                        <m:f>
                                          <m:fPr>
                                            <m:ctrlPr>
                                              <w:rPr>
                                                <w:rFonts w:ascii="Cambria Math" w:hAnsi="Cambria Math"/>
                                                <w:b/>
                                                <w:sz w:val="16"/>
                                              </w:rPr>
                                            </m:ctrlPr>
                                          </m:fPr>
                                          <m:num>
                                            <m:r>
                                              <m:rPr>
                                                <m:sty m:val="p"/>
                                              </m:rPr>
                                              <w:rPr>
                                                <w:rFonts w:ascii="Cambria Math" w:hAnsi="Cambria Math"/>
                                                <w:color w:val="009900"/>
                                                <w:sz w:val="16"/>
                                              </w:rPr>
                                              <m:t>f</m:t>
                                            </m:r>
                                            <m:d>
                                              <m:dPr>
                                                <m:ctrlPr>
                                                  <w:rPr>
                                                    <w:rFonts w:ascii="Cambria Math" w:hAnsi="Cambria Math"/>
                                                    <w:color w:val="009900"/>
                                                    <w:sz w:val="16"/>
                                                  </w:rPr>
                                                </m:ctrlPr>
                                              </m:dPr>
                                              <m:e>
                                                <m:sSub>
                                                  <m:sSubPr>
                                                    <m:ctrlPr>
                                                      <w:rPr>
                                                        <w:rFonts w:ascii="Cambria Math" w:hAnsi="Cambria Math"/>
                                                        <w:color w:val="009900"/>
                                                        <w:sz w:val="16"/>
                                                      </w:rPr>
                                                    </m:ctrlPr>
                                                  </m:sSubPr>
                                                  <m:e>
                                                    <m:r>
                                                      <m:rPr>
                                                        <m:sty m:val="p"/>
                                                      </m:rPr>
                                                      <w:rPr>
                                                        <w:rFonts w:ascii="Cambria Math" w:hAnsi="Cambria Math"/>
                                                        <w:color w:val="009900"/>
                                                        <w:sz w:val="16"/>
                                                      </w:rPr>
                                                      <m:t>x</m:t>
                                                    </m:r>
                                                  </m:e>
                                                  <m:sub>
                                                    <m:r>
                                                      <m:rPr>
                                                        <m:sty m:val="p"/>
                                                      </m:rPr>
                                                      <w:rPr>
                                                        <w:rFonts w:ascii="Cambria Math" w:hAnsi="Cambria Math"/>
                                                        <w:color w:val="009900"/>
                                                        <w:sz w:val="16"/>
                                                      </w:rPr>
                                                      <m:t>o</m:t>
                                                    </m:r>
                                                  </m:sub>
                                                </m:sSub>
                                                <m:r>
                                                  <m:rPr>
                                                    <m:sty m:val="p"/>
                                                  </m:rPr>
                                                  <w:rPr>
                                                    <w:rFonts w:ascii="Cambria Math" w:hAnsi="Cambria Math"/>
                                                    <w:color w:val="009900"/>
                                                    <w:sz w:val="16"/>
                                                  </w:rPr>
                                                  <m:t>+h</m:t>
                                                </m:r>
                                              </m:e>
                                            </m:d>
                                            <m:r>
                                              <m:rPr>
                                                <m:sty m:val="p"/>
                                              </m:rPr>
                                              <w:rPr>
                                                <w:rFonts w:ascii="Cambria Math" w:hAnsi="Cambria Math"/>
                                                <w:color w:val="009900"/>
                                                <w:sz w:val="16"/>
                                              </w:rPr>
                                              <m:t>-f</m:t>
                                            </m:r>
                                            <m:d>
                                              <m:dPr>
                                                <m:ctrlPr>
                                                  <w:rPr>
                                                    <w:rFonts w:ascii="Cambria Math" w:hAnsi="Cambria Math"/>
                                                    <w:color w:val="009900"/>
                                                    <w:sz w:val="16"/>
                                                  </w:rPr>
                                                </m:ctrlPr>
                                              </m:dPr>
                                              <m:e>
                                                <m:sSub>
                                                  <m:sSubPr>
                                                    <m:ctrlPr>
                                                      <w:rPr>
                                                        <w:rFonts w:ascii="Cambria Math" w:hAnsi="Cambria Math"/>
                                                        <w:color w:val="009900"/>
                                                        <w:sz w:val="16"/>
                                                      </w:rPr>
                                                    </m:ctrlPr>
                                                  </m:sSubPr>
                                                  <m:e>
                                                    <m:r>
                                                      <m:rPr>
                                                        <m:sty m:val="p"/>
                                                      </m:rPr>
                                                      <w:rPr>
                                                        <w:rFonts w:ascii="Cambria Math" w:hAnsi="Cambria Math"/>
                                                        <w:color w:val="009900"/>
                                                        <w:sz w:val="16"/>
                                                      </w:rPr>
                                                      <m:t>x</m:t>
                                                    </m:r>
                                                  </m:e>
                                                  <m:sub>
                                                    <m:r>
                                                      <m:rPr>
                                                        <m:sty m:val="p"/>
                                                      </m:rPr>
                                                      <w:rPr>
                                                        <w:rFonts w:ascii="Cambria Math" w:hAnsi="Cambria Math"/>
                                                        <w:color w:val="009900"/>
                                                        <w:sz w:val="16"/>
                                                      </w:rPr>
                                                      <m:t>o</m:t>
                                                    </m:r>
                                                  </m:sub>
                                                </m:sSub>
                                              </m:e>
                                            </m:d>
                                          </m:num>
                                          <m:den>
                                            <m:r>
                                              <m:rPr>
                                                <m:sty m:val="b"/>
                                              </m:rPr>
                                              <w:rPr>
                                                <w:rFonts w:ascii="Cambria Math" w:hAnsi="Cambria Math"/>
                                                <w:color w:val="FF0000"/>
                                                <w:sz w:val="16"/>
                                              </w:rPr>
                                              <m:t>h</m:t>
                                            </m:r>
                                          </m:den>
                                        </m:f>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Gerade Verbindung mit Pfeil 499"/>
                              <wps:cNvCnPr/>
                              <wps:spPr>
                                <a:xfrm flipH="1">
                                  <a:off x="1400175" y="2343150"/>
                                  <a:ext cx="304800" cy="0"/>
                                </a:xfrm>
                                <a:prstGeom prst="straightConnector1">
                                  <a:avLst/>
                                </a:prstGeom>
                                <a:noFill/>
                                <a:ln w="12700" cap="flat" cmpd="sng" algn="ctr">
                                  <a:solidFill>
                                    <a:sysClr val="windowText" lastClr="000000"/>
                                  </a:solidFill>
                                  <a:prstDash val="solid"/>
                                  <a:tailEnd type="triangle"/>
                                </a:ln>
                                <a:effectLst/>
                              </wps:spPr>
                              <wps:bodyPr/>
                            </wps:wsp>
                            <wps:wsp>
                              <wps:cNvPr id="500" name="Textfeld 500"/>
                              <wps:cNvSpPr txBox="1"/>
                              <wps:spPr>
                                <a:xfrm>
                                  <a:off x="1333500" y="2371725"/>
                                  <a:ext cx="590550" cy="200025"/>
                                </a:xfrm>
                                <a:prstGeom prst="rect">
                                  <a:avLst/>
                                </a:prstGeom>
                                <a:noFill/>
                                <a:ln w="6350">
                                  <a:noFill/>
                                </a:ln>
                                <a:effectLst/>
                              </wps:spPr>
                              <wps:txbx>
                                <w:txbxContent>
                                  <w:p>
                                    <w:pPr>
                                      <w:rPr>
                                        <w:rFonts w:ascii="Book Antiqua" w:hAnsi="Book Antiqua"/>
                                        <w:color w:val="FF0000"/>
                                        <w:sz w:val="16"/>
                                      </w:rPr>
                                    </w:pPr>
                                    <w:r>
                                      <w:rPr>
                                        <w:rFonts w:ascii="Book Antiqua" w:hAnsi="Book Antiqua"/>
                                        <w:color w:val="FF0000"/>
                                        <w:sz w:val="16"/>
                                      </w:rPr>
                                      <w:t>h  →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 name="Textfeld 501"/>
                              <wps:cNvSpPr txBox="1"/>
                              <wps:spPr>
                                <a:xfrm>
                                  <a:off x="828675" y="2238375"/>
                                  <a:ext cx="609600" cy="295275"/>
                                </a:xfrm>
                                <a:prstGeom prst="rect">
                                  <a:avLst/>
                                </a:prstGeom>
                                <a:noFill/>
                                <a:ln w="6350">
                                  <a:noFill/>
                                </a:ln>
                                <a:effectLst/>
                              </wps:spPr>
                              <wps:txbx>
                                <w:txbxContent>
                                  <w:p>
                                    <w:pPr>
                                      <w:rPr>
                                        <w:rFonts w:ascii="Book Antiqua" w:hAnsi="Book Antiqua"/>
                                        <w:b/>
                                        <w:color w:val="051BBB"/>
                                        <w:sz w:val="20"/>
                                      </w:rPr>
                                    </w:pPr>
                                    <w:r>
                                      <w:rPr>
                                        <w:rFonts w:ascii="Book Antiqua" w:hAnsi="Book Antiqua"/>
                                        <w:b/>
                                        <w:color w:val="051BBB"/>
                                        <w:sz w:val="20"/>
                                      </w:rPr>
                                      <w:t>f´(x</w:t>
                                    </w:r>
                                    <w:r>
                                      <w:rPr>
                                        <w:rFonts w:ascii="Book Antiqua" w:hAnsi="Book Antiqua"/>
                                        <w:b/>
                                        <w:color w:val="051BBB"/>
                                        <w:sz w:val="20"/>
                                        <w:vertAlign w:val="subscript"/>
                                      </w:rPr>
                                      <w:t>0</w:t>
                                    </w:r>
                                    <w:r>
                                      <w:rPr>
                                        <w:rFonts w:ascii="Book Antiqua" w:hAnsi="Book Antiqua"/>
                                        <w:b/>
                                        <w:color w:val="051BBB"/>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2" name="Rechtwinkliges Dreieck 502"/>
                              <wps:cNvSpPr/>
                              <wps:spPr>
                                <a:xfrm rot="16200000">
                                  <a:off x="504825" y="2181225"/>
                                  <a:ext cx="327343" cy="328930"/>
                                </a:xfrm>
                                <a:prstGeom prst="rtTriangle">
                                  <a:avLst/>
                                </a:prstGeom>
                                <a:noFill/>
                                <a:ln w="12700" cap="flat" cmpd="sng" algn="ctr">
                                  <a:solidFill>
                                    <a:srgbClr val="051BBB"/>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Textfeld 503"/>
                              <wps:cNvSpPr txBox="1"/>
                              <wps:spPr>
                                <a:xfrm>
                                  <a:off x="609600" y="2466975"/>
                                  <a:ext cx="352425" cy="295275"/>
                                </a:xfrm>
                                <a:prstGeom prst="rect">
                                  <a:avLst/>
                                </a:prstGeom>
                                <a:noFill/>
                                <a:ln w="6350">
                                  <a:noFill/>
                                </a:ln>
                                <a:effectLst/>
                              </wps:spPr>
                              <wps:txbx>
                                <w:txbxContent>
                                  <w:p>
                                    <w:pPr>
                                      <w:rPr>
                                        <w:rFonts w:ascii="Book Antiqua" w:hAnsi="Book Antiqua"/>
                                        <w:b/>
                                        <w:color w:val="051BBB"/>
                                        <w:sz w:val="20"/>
                                      </w:rPr>
                                    </w:pPr>
                                    <w:r>
                                      <w:rPr>
                                        <w:rFonts w:ascii="Book Antiqua" w:hAnsi="Book Antiqua"/>
                                        <w:b/>
                                        <w:color w:val="051BBB"/>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96" o:spid="_x0000_s1175" style="position:absolute;left:0;text-align:left;margin-left:246.8pt;margin-top:6.45pt;width:219pt;height:237.6pt;z-index:-251272192;mso-position-horizontal-relative:text;mso-position-vertical-relative:text;mso-width-relative:margin;mso-height-relative:margin" coordsize="27813,30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">
                      <v:shape id="Grafik 497" o:spid="_x0000_s1176" type="#_x0000_t75" style="position:absolute;width:26841;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">
                        <v:imagedata r:id="rId127" o:title=""/>
                        <v:path arrowok="t"/>
                      </v:shape>
                      <v:shape id="Textfeld 498" o:spid="_x0000_s1177" type="#_x0000_t202" style="position:absolute;left:16764;top:21621;width:11049;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" filled="f" stroked="f" strokeweight=".5pt">
                        <v:textbox>
                          <w:txbxContent>
                            <w:p>
                              <w:pPr>
                                <w:rPr>
                                  <w:sz w:val="18"/>
                                </w:rPr>
                              </w:pPr>
                              <m:oMathPara>
                                <m:oMath>
                                  <m:f>
                                    <m:fPr>
                                      <m:ctrlPr>
                                        <w:rPr>
                                          <w:rFonts w:ascii="Cambria Math" w:hAnsi="Cambria Math"/>
                                          <w:b/>
                                          <w:sz w:val="16"/>
                                        </w:rPr>
                                      </m:ctrlPr>
                                    </m:fPr>
                                    <m:num>
                                      <m:r>
                                        <m:rPr>
                                          <m:sty m:val="p"/>
                                        </m:rPr>
                                        <w:rPr>
                                          <w:rFonts w:ascii="Cambria Math" w:hAnsi="Cambria Math"/>
                                          <w:color w:val="009900"/>
                                          <w:sz w:val="16"/>
                                        </w:rPr>
                                        <m:t>f</m:t>
                                      </m:r>
                                      <m:d>
                                        <m:dPr>
                                          <m:ctrlPr>
                                            <w:rPr>
                                              <w:rFonts w:ascii="Cambria Math" w:hAnsi="Cambria Math"/>
                                              <w:color w:val="009900"/>
                                              <w:sz w:val="16"/>
                                            </w:rPr>
                                          </m:ctrlPr>
                                        </m:dPr>
                                        <m:e>
                                          <m:sSub>
                                            <m:sSubPr>
                                              <m:ctrlPr>
                                                <w:rPr>
                                                  <w:rFonts w:ascii="Cambria Math" w:hAnsi="Cambria Math"/>
                                                  <w:color w:val="009900"/>
                                                  <w:sz w:val="16"/>
                                                </w:rPr>
                                              </m:ctrlPr>
                                            </m:sSubPr>
                                            <m:e>
                                              <m:r>
                                                <m:rPr>
                                                  <m:sty m:val="p"/>
                                                </m:rPr>
                                                <w:rPr>
                                                  <w:rFonts w:ascii="Cambria Math" w:hAnsi="Cambria Math"/>
                                                  <w:color w:val="009900"/>
                                                  <w:sz w:val="16"/>
                                                </w:rPr>
                                                <m:t>x</m:t>
                                              </m:r>
                                            </m:e>
                                            <m:sub>
                                              <m:r>
                                                <m:rPr>
                                                  <m:sty m:val="p"/>
                                                </m:rPr>
                                                <w:rPr>
                                                  <w:rFonts w:ascii="Cambria Math" w:hAnsi="Cambria Math"/>
                                                  <w:color w:val="009900"/>
                                                  <w:sz w:val="16"/>
                                                </w:rPr>
                                                <m:t>o</m:t>
                                              </m:r>
                                            </m:sub>
                                          </m:sSub>
                                          <m:r>
                                            <m:rPr>
                                              <m:sty m:val="p"/>
                                            </m:rPr>
                                            <w:rPr>
                                              <w:rFonts w:ascii="Cambria Math" w:hAnsi="Cambria Math"/>
                                              <w:color w:val="009900"/>
                                              <w:sz w:val="16"/>
                                            </w:rPr>
                                            <m:t>+h</m:t>
                                          </m:r>
                                        </m:e>
                                      </m:d>
                                      <m:r>
                                        <m:rPr>
                                          <m:sty m:val="p"/>
                                        </m:rPr>
                                        <w:rPr>
                                          <w:rFonts w:ascii="Cambria Math" w:hAnsi="Cambria Math"/>
                                          <w:color w:val="009900"/>
                                          <w:sz w:val="16"/>
                                        </w:rPr>
                                        <m:t>-f</m:t>
                                      </m:r>
                                      <m:d>
                                        <m:dPr>
                                          <m:ctrlPr>
                                            <w:rPr>
                                              <w:rFonts w:ascii="Cambria Math" w:hAnsi="Cambria Math"/>
                                              <w:color w:val="009900"/>
                                              <w:sz w:val="16"/>
                                            </w:rPr>
                                          </m:ctrlPr>
                                        </m:dPr>
                                        <m:e>
                                          <m:sSub>
                                            <m:sSubPr>
                                              <m:ctrlPr>
                                                <w:rPr>
                                                  <w:rFonts w:ascii="Cambria Math" w:hAnsi="Cambria Math"/>
                                                  <w:color w:val="009900"/>
                                                  <w:sz w:val="16"/>
                                                </w:rPr>
                                              </m:ctrlPr>
                                            </m:sSubPr>
                                            <m:e>
                                              <m:r>
                                                <m:rPr>
                                                  <m:sty m:val="p"/>
                                                </m:rPr>
                                                <w:rPr>
                                                  <w:rFonts w:ascii="Cambria Math" w:hAnsi="Cambria Math"/>
                                                  <w:color w:val="009900"/>
                                                  <w:sz w:val="16"/>
                                                </w:rPr>
                                                <m:t>x</m:t>
                                              </m:r>
                                            </m:e>
                                            <m:sub>
                                              <m:r>
                                                <m:rPr>
                                                  <m:sty m:val="p"/>
                                                </m:rPr>
                                                <w:rPr>
                                                  <w:rFonts w:ascii="Cambria Math" w:hAnsi="Cambria Math"/>
                                                  <w:color w:val="009900"/>
                                                  <w:sz w:val="16"/>
                                                </w:rPr>
                                                <m:t>o</m:t>
                                              </m:r>
                                            </m:sub>
                                          </m:sSub>
                                        </m:e>
                                      </m:d>
                                    </m:num>
                                    <m:den>
                                      <m:r>
                                        <m:rPr>
                                          <m:sty m:val="b"/>
                                        </m:rPr>
                                        <w:rPr>
                                          <w:rFonts w:ascii="Cambria Math" w:hAnsi="Cambria Math"/>
                                          <w:color w:val="FF0000"/>
                                          <w:sz w:val="16"/>
                                        </w:rPr>
                                        <m:t>h</m:t>
                                      </m:r>
                                    </m:den>
                                  </m:f>
                                </m:oMath>
                              </m:oMathPara>
                            </w:p>
                          </w:txbxContent>
                        </v:textbox>
                      </v:shape>
                      <v:shape id="Gerade Verbindung mit Pfeil 499" o:spid="_x0000_s1178" type="#_x0000_t32" style="position:absolute;left:14001;top:23431;width:304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" strokecolor="windowText" strokeweight="1pt">
                        <v:stroke endarrow="block"/>
                      </v:shape>
                      <v:shape id="Textfeld 500" o:spid="_x0000_s1179" type="#_x0000_t202" style="position:absolute;left:13335;top:23717;width:5905;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" filled="f" stroked="f" strokeweight=".5pt">
                        <v:textbox>
                          <w:txbxContent>
                            <w:p>
                              <w:pPr>
                                <w:rPr>
                                  <w:rFonts w:ascii="Book Antiqua" w:hAnsi="Book Antiqua"/>
                                  <w:color w:val="FF0000"/>
                                  <w:sz w:val="16"/>
                                </w:rPr>
                              </w:pPr>
                              <w:r>
                                <w:rPr>
                                  <w:rFonts w:ascii="Book Antiqua" w:hAnsi="Book Antiqua"/>
                                  <w:color w:val="FF0000"/>
                                  <w:sz w:val="16"/>
                                </w:rPr>
                                <w:t>h  → 0</w:t>
                              </w:r>
                            </w:p>
                          </w:txbxContent>
                        </v:textbox>
                      </v:shape>
                      <v:shape id="Textfeld 501" o:spid="_x0000_s1180" type="#_x0000_t202" style="position:absolute;left:8286;top:22383;width:609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" filled="f" stroked="f" strokeweight=".5pt">
                        <v:textbox>
                          <w:txbxContent>
                            <w:p>
                              <w:pPr>
                                <w:rPr>
                                  <w:rFonts w:ascii="Book Antiqua" w:hAnsi="Book Antiqua"/>
                                  <w:b/>
                                  <w:color w:val="051BBB"/>
                                  <w:sz w:val="20"/>
                                </w:rPr>
                              </w:pPr>
                              <w:r>
                                <w:rPr>
                                  <w:rFonts w:ascii="Book Antiqua" w:hAnsi="Book Antiqua"/>
                                  <w:b/>
                                  <w:color w:val="051BBB"/>
                                  <w:sz w:val="20"/>
                                </w:rPr>
                                <w:t>f´(x</w:t>
                              </w:r>
                              <w:r>
                                <w:rPr>
                                  <w:rFonts w:ascii="Book Antiqua" w:hAnsi="Book Antiqua"/>
                                  <w:b/>
                                  <w:color w:val="051BBB"/>
                                  <w:sz w:val="20"/>
                                  <w:vertAlign w:val="subscript"/>
                                </w:rPr>
                                <w:t>0</w:t>
                              </w:r>
                              <w:r>
                                <w:rPr>
                                  <w:rFonts w:ascii="Book Antiqua" w:hAnsi="Book Antiqua"/>
                                  <w:b/>
                                  <w:color w:val="051BBB"/>
                                  <w:sz w:val="20"/>
                                </w:rPr>
                                <w:t>)</w:t>
                              </w:r>
                            </w:p>
                          </w:txbxContent>
                        </v:textbox>
                      </v:shape>
                      <v:shape id="Rechtwinkliges Dreieck 502" o:spid="_x0000_s1181" type="#_x0000_t6" style="position:absolute;left:5048;top:21812;width:3273;height:328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" filled="f" strokecolor="#051bbb" strokeweight="1pt"/>
                      <v:shape id="Textfeld 503" o:spid="_x0000_s1182" type="#_x0000_t202" style="position:absolute;left:6096;top:24669;width:352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pPr>
                                <w:rPr>
                                  <w:rFonts w:ascii="Book Antiqua" w:hAnsi="Book Antiqua"/>
                                  <w:b/>
                                  <w:color w:val="051BBB"/>
                                  <w:sz w:val="20"/>
                                </w:rPr>
                              </w:pPr>
                              <w:r>
                                <w:rPr>
                                  <w:rFonts w:ascii="Book Antiqua" w:hAnsi="Book Antiqua"/>
                                  <w:b/>
                                  <w:color w:val="051BBB"/>
                                  <w:sz w:val="20"/>
                                </w:rPr>
                                <w:t>1</w:t>
                              </w:r>
                            </w:p>
                          </w:txbxContent>
                        </v:textbox>
                      </v:shape>
                      <w10:wrap type="square"/>
                    </v:group>
                  </w:pict>
                </mc:Fallback>
              </mc:AlternateContent>
            </w:r>
            <w:r>
              <w:rPr>
                <w:rFonts w:ascii="Book Antiqua" w:hAnsi="Book Antiqua"/>
                <w:b/>
                <w:bCs/>
                <w:sz w:val="22"/>
              </w:rPr>
              <w:t xml:space="preserve">Satz: </w:t>
            </w:r>
          </w:p>
          <w:p>
            <w:pPr>
              <w:jc w:val="both"/>
              <w:rPr>
                <w:rFonts w:ascii="Book Antiqua" w:hAnsi="Book Antiqua"/>
                <w:b/>
                <w:bCs/>
                <w:sz w:val="12"/>
              </w:rPr>
            </w:pPr>
          </w:p>
          <w:p>
            <w:pPr>
              <w:jc w:val="both"/>
              <w:rPr>
                <w:rFonts w:ascii="Book Antiqua" w:hAnsi="Book Antiqua"/>
                <w:sz w:val="22"/>
              </w:rPr>
            </w:pPr>
            <w:r>
              <w:rPr>
                <w:rFonts w:ascii="Book Antiqua" w:hAnsi="Book Antiqua"/>
                <w:bCs/>
                <w:sz w:val="22"/>
              </w:rPr>
              <w:t>Mithilfe des Differenzenquotienten</w:t>
            </w:r>
            <m:oMath>
              <m: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m:t>
                  </m:r>
                </m:num>
                <m:den>
                  <m:r>
                    <m:rPr>
                      <m:sty m:val="p"/>
                    </m:rPr>
                    <w:rPr>
                      <w:rFonts w:ascii="Cambria Math" w:hAnsi="Cambria Math"/>
                      <w:sz w:val="22"/>
                    </w:rPr>
                    <m:t>h</m:t>
                  </m:r>
                </m:den>
              </m:f>
            </m:oMath>
            <w:r>
              <w:rPr>
                <w:rFonts w:ascii="Book Antiqua" w:hAnsi="Book Antiqua"/>
                <w:sz w:val="22"/>
              </w:rPr>
              <w:t xml:space="preserve"> kann die Steigung der Tangenten im Punkt P(x</w:t>
            </w:r>
            <w:r>
              <w:rPr>
                <w:rFonts w:ascii="Book Antiqua" w:hAnsi="Book Antiqua"/>
                <w:sz w:val="22"/>
                <w:vertAlign w:val="subscript"/>
              </w:rPr>
              <w:t>0</w:t>
            </w:r>
            <w:r>
              <w:rPr>
                <w:rFonts w:ascii="Book Antiqua" w:hAnsi="Book Antiqua"/>
                <w:sz w:val="22"/>
              </w:rPr>
              <w:t>/f(x</w:t>
            </w:r>
            <w:r>
              <w:rPr>
                <w:rFonts w:ascii="Book Antiqua" w:hAnsi="Book Antiqua"/>
                <w:sz w:val="22"/>
                <w:vertAlign w:val="subscript"/>
              </w:rPr>
              <w:t>0</w:t>
            </w:r>
            <w:r>
              <w:rPr>
                <w:rFonts w:ascii="Book Antiqua" w:hAnsi="Book Antiqua"/>
                <w:sz w:val="22"/>
              </w:rPr>
              <w:t>)) einer differenzierbaren Funktion für kleines h angenähert werden. Im Grenzfall gilt:</w:t>
            </w:r>
          </w:p>
          <w:p>
            <w:pPr>
              <w:jc w:val="both"/>
              <w:rPr>
                <w:rFonts w:ascii="Book Antiqua" w:hAnsi="Book Antiqua"/>
                <w:sz w:val="12"/>
              </w:rPr>
            </w:pPr>
          </w:p>
          <w:p>
            <w:pPr>
              <w:jc w:val="both"/>
              <w:rPr>
                <w:rFonts w:ascii="Book Antiqua" w:hAnsi="Book Antiqua"/>
                <w:b/>
                <w:sz w:val="22"/>
              </w:rPr>
            </w:pPr>
            <m:oMathPara>
              <m:oMath>
                <m:limLow>
                  <m:limLowPr>
                    <m:ctrlPr>
                      <w:rPr>
                        <w:rFonts w:ascii="Cambria Math" w:eastAsia="Batang" w:hAnsi="Cambria Math"/>
                        <w:b/>
                        <w:sz w:val="22"/>
                      </w:rPr>
                    </m:ctrlPr>
                  </m:limLowPr>
                  <m:e>
                    <m:r>
                      <m:rPr>
                        <m:sty m:val="b"/>
                      </m:rPr>
                      <w:rPr>
                        <w:rFonts w:ascii="Cambria Math" w:hAnsi="Cambria Math"/>
                        <w:sz w:val="22"/>
                      </w:rPr>
                      <m:t>lim</m:t>
                    </m:r>
                  </m:e>
                  <m:lim>
                    <m:r>
                      <m:rPr>
                        <m:sty m:val="b"/>
                      </m:rPr>
                      <w:rPr>
                        <w:rFonts w:ascii="Cambria Math" w:hAnsi="Cambria Math"/>
                        <w:sz w:val="22"/>
                      </w:rPr>
                      <m:t>h→0</m:t>
                    </m:r>
                  </m:lim>
                </m:limLow>
                <m:f>
                  <m:fPr>
                    <m:ctrlPr>
                      <w:rPr>
                        <w:rFonts w:ascii="Cambria Math" w:hAnsi="Cambria Math"/>
                        <w:b/>
                        <w:sz w:val="22"/>
                      </w:rPr>
                    </m:ctrlPr>
                  </m:fPr>
                  <m:num>
                    <m:r>
                      <m:rPr>
                        <m:sty m:val="b"/>
                      </m:rPr>
                      <w:rPr>
                        <w:rFonts w:ascii="Cambria Math" w:hAnsi="Cambria Math"/>
                        <w:sz w:val="22"/>
                      </w:rPr>
                      <m:t>f</m:t>
                    </m:r>
                    <m:d>
                      <m:dPr>
                        <m:ctrlPr>
                          <w:rPr>
                            <w:rFonts w:ascii="Cambria Math" w:hAnsi="Cambria Math"/>
                            <w:b/>
                            <w:sz w:val="22"/>
                          </w:rPr>
                        </m:ctrlPr>
                      </m:dPr>
                      <m:e>
                        <m:sSub>
                          <m:sSubPr>
                            <m:ctrlPr>
                              <w:rPr>
                                <w:rFonts w:ascii="Cambria Math" w:hAnsi="Cambria Math"/>
                                <w:b/>
                                <w:sz w:val="22"/>
                              </w:rPr>
                            </m:ctrlPr>
                          </m:sSubPr>
                          <m:e>
                            <m:r>
                              <m:rPr>
                                <m:sty m:val="b"/>
                              </m:rPr>
                              <w:rPr>
                                <w:rFonts w:ascii="Cambria Math" w:hAnsi="Cambria Math"/>
                                <w:sz w:val="22"/>
                              </w:rPr>
                              <m:t>x</m:t>
                            </m:r>
                          </m:e>
                          <m:sub>
                            <m:r>
                              <m:rPr>
                                <m:sty m:val="b"/>
                              </m:rPr>
                              <w:rPr>
                                <w:rFonts w:ascii="Cambria Math" w:hAnsi="Cambria Math"/>
                                <w:sz w:val="22"/>
                              </w:rPr>
                              <m:t>o</m:t>
                            </m:r>
                          </m:sub>
                        </m:sSub>
                        <m:r>
                          <m:rPr>
                            <m:sty m:val="b"/>
                          </m:rPr>
                          <w:rPr>
                            <w:rFonts w:ascii="Cambria Math" w:hAnsi="Cambria Math"/>
                            <w:sz w:val="22"/>
                          </w:rPr>
                          <m:t>+h</m:t>
                        </m:r>
                      </m:e>
                    </m:d>
                    <m:r>
                      <m:rPr>
                        <m:sty m:val="b"/>
                      </m:rPr>
                      <w:rPr>
                        <w:rFonts w:ascii="Cambria Math" w:hAnsi="Cambria Math"/>
                        <w:sz w:val="22"/>
                      </w:rPr>
                      <m:t>-f</m:t>
                    </m:r>
                    <m:d>
                      <m:dPr>
                        <m:ctrlPr>
                          <w:rPr>
                            <w:rFonts w:ascii="Cambria Math" w:hAnsi="Cambria Math"/>
                            <w:b/>
                            <w:sz w:val="22"/>
                          </w:rPr>
                        </m:ctrlPr>
                      </m:dPr>
                      <m:e>
                        <m:sSub>
                          <m:sSubPr>
                            <m:ctrlPr>
                              <w:rPr>
                                <w:rFonts w:ascii="Cambria Math" w:hAnsi="Cambria Math"/>
                                <w:b/>
                                <w:sz w:val="22"/>
                              </w:rPr>
                            </m:ctrlPr>
                          </m:sSubPr>
                          <m:e>
                            <m:r>
                              <m:rPr>
                                <m:sty m:val="b"/>
                              </m:rPr>
                              <w:rPr>
                                <w:rFonts w:ascii="Cambria Math" w:hAnsi="Cambria Math"/>
                                <w:sz w:val="22"/>
                              </w:rPr>
                              <m:t>x</m:t>
                            </m:r>
                          </m:e>
                          <m:sub>
                            <m:r>
                              <m:rPr>
                                <m:sty m:val="b"/>
                              </m:rPr>
                              <w:rPr>
                                <w:rFonts w:ascii="Cambria Math" w:hAnsi="Cambria Math"/>
                                <w:sz w:val="22"/>
                              </w:rPr>
                              <m:t>o</m:t>
                            </m:r>
                          </m:sub>
                        </m:sSub>
                      </m:e>
                    </m:d>
                  </m:num>
                  <m:den>
                    <m:r>
                      <m:rPr>
                        <m:sty m:val="b"/>
                      </m:rPr>
                      <w:rPr>
                        <w:rFonts w:ascii="Cambria Math" w:hAnsi="Cambria Math"/>
                        <w:sz w:val="22"/>
                      </w:rPr>
                      <m:t>h</m:t>
                    </m:r>
                  </m:den>
                </m:f>
                <m:r>
                  <m:rPr>
                    <m:sty m:val="b"/>
                  </m:rPr>
                  <w:rPr>
                    <w:rFonts w:ascii="Cambria Math" w:hAnsi="Cambria Math"/>
                    <w:sz w:val="22"/>
                  </w:rPr>
                  <m:t>=</m:t>
                </m:r>
                <m:sSub>
                  <m:sSubPr>
                    <m:ctrlPr>
                      <w:rPr>
                        <w:rFonts w:ascii="Cambria Math" w:hAnsi="Cambria Math"/>
                        <w:b/>
                        <w:sz w:val="22"/>
                      </w:rPr>
                    </m:ctrlPr>
                  </m:sSubPr>
                  <m:e>
                    <m:r>
                      <m:rPr>
                        <m:sty m:val="b"/>
                      </m:rPr>
                      <w:rPr>
                        <w:rFonts w:ascii="Cambria Math" w:hAnsi="Cambria Math"/>
                        <w:sz w:val="22"/>
                      </w:rPr>
                      <m:t>m</m:t>
                    </m:r>
                  </m:e>
                  <m:sub>
                    <m:r>
                      <m:rPr>
                        <m:sty m:val="b"/>
                      </m:rPr>
                      <w:rPr>
                        <w:rFonts w:ascii="Cambria Math" w:hAnsi="Cambria Math"/>
                        <w:sz w:val="22"/>
                      </w:rPr>
                      <m:t>Tangente</m:t>
                    </m:r>
                  </m:sub>
                </m:sSub>
                <m:r>
                  <m:rPr>
                    <m:sty m:val="b"/>
                  </m:rPr>
                  <w:rPr>
                    <w:rFonts w:ascii="Cambria Math" w:hAnsi="Cambria Math"/>
                    <w:sz w:val="22"/>
                  </w:rPr>
                  <m:t>=f´(</m:t>
                </m:r>
                <m:sSub>
                  <m:sSubPr>
                    <m:ctrlPr>
                      <w:rPr>
                        <w:rFonts w:ascii="Cambria Math" w:hAnsi="Cambria Math"/>
                        <w:b/>
                        <w:sz w:val="22"/>
                      </w:rPr>
                    </m:ctrlPr>
                  </m:sSubPr>
                  <m:e>
                    <m:r>
                      <m:rPr>
                        <m:sty m:val="b"/>
                      </m:rPr>
                      <w:rPr>
                        <w:rFonts w:ascii="Cambria Math" w:hAnsi="Cambria Math"/>
                        <w:sz w:val="22"/>
                      </w:rPr>
                      <m:t>x</m:t>
                    </m:r>
                  </m:e>
                  <m:sub>
                    <m:r>
                      <m:rPr>
                        <m:sty m:val="b"/>
                      </m:rPr>
                      <w:rPr>
                        <w:rFonts w:ascii="Cambria Math" w:hAnsi="Cambria Math"/>
                        <w:sz w:val="22"/>
                      </w:rPr>
                      <m:t>0</m:t>
                    </m:r>
                  </m:sub>
                </m:sSub>
                <m:r>
                  <m:rPr>
                    <m:sty m:val="b"/>
                  </m:rPr>
                  <w:rPr>
                    <w:rFonts w:ascii="Cambria Math" w:hAnsi="Cambria Math"/>
                    <w:sz w:val="22"/>
                  </w:rPr>
                  <m:t>)</m:t>
                </m:r>
              </m:oMath>
            </m:oMathPara>
          </w:p>
          <w:p>
            <w:pPr>
              <w:jc w:val="both"/>
              <w:rPr>
                <w:rFonts w:ascii="Book Antiqua" w:hAnsi="Book Antiqua"/>
                <w:bCs/>
                <w:sz w:val="16"/>
              </w:rPr>
            </w:pPr>
          </w:p>
          <w:p>
            <w:pPr>
              <w:jc w:val="both"/>
              <w:rPr>
                <w:rFonts w:ascii="Book Antiqua" w:hAnsi="Book Antiqua"/>
                <w:bCs/>
                <w:sz w:val="22"/>
              </w:rPr>
            </w:pPr>
            <w:r>
              <w:rPr>
                <w:rFonts w:ascii="Book Antiqua" w:hAnsi="Book Antiqua"/>
                <w:bCs/>
                <w:sz w:val="22"/>
              </w:rPr>
              <w:t xml:space="preserve">Im obigen </w:t>
            </w:r>
            <w:r>
              <w:rPr>
                <w:rFonts w:ascii="Book Antiqua" w:hAnsi="Book Antiqua"/>
                <w:b/>
                <w:bCs/>
                <w:sz w:val="22"/>
              </w:rPr>
              <w:t>Beispiel</w:t>
            </w:r>
            <w:r>
              <w:rPr>
                <w:rFonts w:ascii="Book Antiqua" w:hAnsi="Book Antiqua"/>
                <w:bCs/>
                <w:sz w:val="22"/>
              </w:rPr>
              <w:t xml:space="preserve"> für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=0,25∙</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+2</m:t>
              </m:r>
            </m:oMath>
            <w:r>
              <w:rPr>
                <w:rFonts w:ascii="Book Antiqua" w:hAnsi="Book Antiqua"/>
                <w:sz w:val="22"/>
              </w:rPr>
              <w:t xml:space="preserve"> </w:t>
            </w:r>
            <w:r>
              <w:rPr>
                <w:rFonts w:ascii="Book Antiqua" w:hAnsi="Book Antiqua"/>
                <w:bCs/>
                <w:sz w:val="22"/>
              </w:rPr>
              <w:t>gilt:</w:t>
            </w:r>
          </w:p>
          <w:p>
            <w:pPr>
              <w:jc w:val="both"/>
              <w:rPr>
                <w:rFonts w:ascii="Book Antiqua" w:hAnsi="Book Antiqua"/>
                <w:bCs/>
                <w:sz w:val="12"/>
              </w:rPr>
            </w:pPr>
          </w:p>
          <w:p>
            <w:pPr>
              <w:jc w:val="both"/>
              <w:rPr>
                <w:rFonts w:ascii="Book Antiqua" w:hAnsi="Book Antiqua"/>
                <w:b/>
                <w:sz w:val="22"/>
              </w:rPr>
            </w:pPr>
            <m:oMathPara>
              <m:oMath>
                <m:r>
                  <m:rPr>
                    <m:sty m:val="b"/>
                  </m:rPr>
                  <w:rPr>
                    <w:rFonts w:ascii="Cambria Math" w:hAnsi="Cambria Math"/>
                    <w:sz w:val="22"/>
                  </w:rPr>
                  <m:t>f´</m:t>
                </m:r>
                <m:d>
                  <m:dPr>
                    <m:ctrlPr>
                      <w:rPr>
                        <w:rFonts w:ascii="Cambria Math" w:hAnsi="Cambria Math"/>
                        <w:b/>
                        <w:sz w:val="22"/>
                      </w:rPr>
                    </m:ctrlPr>
                  </m:dPr>
                  <m:e>
                    <m:sSub>
                      <m:sSubPr>
                        <m:ctrlPr>
                          <w:rPr>
                            <w:rFonts w:ascii="Cambria Math" w:hAnsi="Cambria Math"/>
                            <w:b/>
                            <w:sz w:val="22"/>
                          </w:rPr>
                        </m:ctrlPr>
                      </m:sSubPr>
                      <m:e>
                        <m:r>
                          <m:rPr>
                            <m:sty m:val="b"/>
                          </m:rPr>
                          <w:rPr>
                            <w:rFonts w:ascii="Cambria Math" w:hAnsi="Cambria Math"/>
                            <w:sz w:val="22"/>
                          </w:rPr>
                          <m:t>x</m:t>
                        </m:r>
                      </m:e>
                      <m:sub>
                        <m:r>
                          <m:rPr>
                            <m:sty m:val="b"/>
                          </m:rPr>
                          <w:rPr>
                            <w:rFonts w:ascii="Cambria Math" w:hAnsi="Cambria Math"/>
                            <w:sz w:val="22"/>
                          </w:rPr>
                          <m:t>0</m:t>
                        </m:r>
                      </m:sub>
                    </m:sSub>
                  </m:e>
                </m:d>
                <m:r>
                  <m:rPr>
                    <m:sty m:val="b"/>
                  </m:rPr>
                  <w:rPr>
                    <w:rFonts w:ascii="Cambria Math" w:hAnsi="Cambria Math"/>
                    <w:sz w:val="22"/>
                  </w:rPr>
                  <m:t>=</m:t>
                </m:r>
                <m:limLow>
                  <m:limLowPr>
                    <m:ctrlPr>
                      <w:rPr>
                        <w:rFonts w:ascii="Cambria Math" w:eastAsia="Batang" w:hAnsi="Cambria Math"/>
                        <w:b/>
                        <w:sz w:val="22"/>
                      </w:rPr>
                    </m:ctrlPr>
                  </m:limLowPr>
                  <m:e>
                    <m:r>
                      <m:rPr>
                        <m:sty m:val="b"/>
                      </m:rPr>
                      <w:rPr>
                        <w:rFonts w:ascii="Cambria Math" w:hAnsi="Cambria Math"/>
                        <w:sz w:val="22"/>
                      </w:rPr>
                      <m:t>lim</m:t>
                    </m:r>
                  </m:e>
                  <m:lim>
                    <m:r>
                      <m:rPr>
                        <m:sty m:val="b"/>
                      </m:rPr>
                      <w:rPr>
                        <w:rFonts w:ascii="Cambria Math" w:hAnsi="Cambria Math"/>
                        <w:sz w:val="22"/>
                      </w:rPr>
                      <m:t>h→0</m:t>
                    </m:r>
                  </m:lim>
                </m:limLow>
                <m:f>
                  <m:fPr>
                    <m:ctrlPr>
                      <w:rPr>
                        <w:rFonts w:ascii="Cambria Math" w:hAnsi="Cambria Math"/>
                        <w:b/>
                        <w:sz w:val="22"/>
                      </w:rPr>
                    </m:ctrlPr>
                  </m:fPr>
                  <m:num>
                    <m:r>
                      <m:rPr>
                        <m:sty m:val="b"/>
                      </m:rPr>
                      <w:rPr>
                        <w:rFonts w:ascii="Cambria Math" w:hAnsi="Cambria Math"/>
                        <w:sz w:val="22"/>
                      </w:rPr>
                      <m:t>f</m:t>
                    </m:r>
                    <m:d>
                      <m:dPr>
                        <m:ctrlPr>
                          <w:rPr>
                            <w:rFonts w:ascii="Cambria Math" w:hAnsi="Cambria Math"/>
                            <w:b/>
                            <w:sz w:val="22"/>
                          </w:rPr>
                        </m:ctrlPr>
                      </m:dPr>
                      <m:e>
                        <m:sSub>
                          <m:sSubPr>
                            <m:ctrlPr>
                              <w:rPr>
                                <w:rFonts w:ascii="Cambria Math" w:hAnsi="Cambria Math"/>
                                <w:b/>
                                <w:sz w:val="22"/>
                              </w:rPr>
                            </m:ctrlPr>
                          </m:sSubPr>
                          <m:e>
                            <m:r>
                              <m:rPr>
                                <m:sty m:val="b"/>
                              </m:rPr>
                              <w:rPr>
                                <w:rFonts w:ascii="Cambria Math" w:hAnsi="Cambria Math"/>
                                <w:sz w:val="22"/>
                              </w:rPr>
                              <m:t>x</m:t>
                            </m:r>
                          </m:e>
                          <m:sub>
                            <m:r>
                              <m:rPr>
                                <m:sty m:val="b"/>
                              </m:rPr>
                              <w:rPr>
                                <w:rFonts w:ascii="Cambria Math" w:hAnsi="Cambria Math"/>
                                <w:sz w:val="22"/>
                              </w:rPr>
                              <m:t>o</m:t>
                            </m:r>
                          </m:sub>
                        </m:sSub>
                        <m:r>
                          <m:rPr>
                            <m:sty m:val="b"/>
                          </m:rPr>
                          <w:rPr>
                            <w:rFonts w:ascii="Cambria Math" w:hAnsi="Cambria Math"/>
                            <w:sz w:val="22"/>
                          </w:rPr>
                          <m:t>+h</m:t>
                        </m:r>
                      </m:e>
                    </m:d>
                    <m:r>
                      <m:rPr>
                        <m:sty m:val="b"/>
                      </m:rPr>
                      <w:rPr>
                        <w:rFonts w:ascii="Cambria Math" w:hAnsi="Cambria Math"/>
                        <w:sz w:val="22"/>
                      </w:rPr>
                      <m:t>-f</m:t>
                    </m:r>
                    <m:d>
                      <m:dPr>
                        <m:ctrlPr>
                          <w:rPr>
                            <w:rFonts w:ascii="Cambria Math" w:hAnsi="Cambria Math"/>
                            <w:b/>
                            <w:sz w:val="22"/>
                          </w:rPr>
                        </m:ctrlPr>
                      </m:dPr>
                      <m:e>
                        <m:sSub>
                          <m:sSubPr>
                            <m:ctrlPr>
                              <w:rPr>
                                <w:rFonts w:ascii="Cambria Math" w:hAnsi="Cambria Math"/>
                                <w:b/>
                                <w:sz w:val="22"/>
                              </w:rPr>
                            </m:ctrlPr>
                          </m:sSubPr>
                          <m:e>
                            <m:r>
                              <m:rPr>
                                <m:sty m:val="b"/>
                              </m:rPr>
                              <w:rPr>
                                <w:rFonts w:ascii="Cambria Math" w:hAnsi="Cambria Math"/>
                                <w:sz w:val="22"/>
                              </w:rPr>
                              <m:t>x</m:t>
                            </m:r>
                          </m:e>
                          <m:sub>
                            <m:r>
                              <m:rPr>
                                <m:sty m:val="b"/>
                              </m:rPr>
                              <w:rPr>
                                <w:rFonts w:ascii="Cambria Math" w:hAnsi="Cambria Math"/>
                                <w:sz w:val="22"/>
                              </w:rPr>
                              <m:t>o</m:t>
                            </m:r>
                          </m:sub>
                        </m:sSub>
                      </m:e>
                    </m:d>
                  </m:num>
                  <m:den>
                    <m:r>
                      <m:rPr>
                        <m:sty m:val="b"/>
                      </m:rPr>
                      <w:rPr>
                        <w:rFonts w:ascii="Cambria Math" w:hAnsi="Cambria Math"/>
                        <w:sz w:val="22"/>
                      </w:rPr>
                      <m:t>h</m:t>
                    </m:r>
                  </m:den>
                </m:f>
                <m:r>
                  <m:rPr>
                    <m:sty m:val="b"/>
                  </m:rPr>
                  <w:rPr>
                    <w:rFonts w:ascii="Cambria Math" w:hAnsi="Cambria Math"/>
                    <w:sz w:val="22"/>
                  </w:rPr>
                  <m:t>=0,5∙</m:t>
                </m:r>
                <m:sSub>
                  <m:sSubPr>
                    <m:ctrlPr>
                      <w:rPr>
                        <w:rFonts w:ascii="Cambria Math" w:hAnsi="Cambria Math"/>
                        <w:b/>
                        <w:sz w:val="22"/>
                      </w:rPr>
                    </m:ctrlPr>
                  </m:sSubPr>
                  <m:e>
                    <m:r>
                      <m:rPr>
                        <m:sty m:val="b"/>
                      </m:rPr>
                      <w:rPr>
                        <w:rFonts w:ascii="Cambria Math" w:hAnsi="Cambria Math"/>
                        <w:sz w:val="22"/>
                      </w:rPr>
                      <m:t>x</m:t>
                    </m:r>
                  </m:e>
                  <m:sub>
                    <m:r>
                      <m:rPr>
                        <m:sty m:val="b"/>
                      </m:rPr>
                      <w:rPr>
                        <w:rFonts w:ascii="Cambria Math" w:hAnsi="Cambria Math"/>
                        <w:sz w:val="22"/>
                      </w:rPr>
                      <m:t>0</m:t>
                    </m:r>
                  </m:sub>
                </m:sSub>
              </m:oMath>
            </m:oMathPara>
          </w:p>
          <w:p>
            <w:pPr>
              <w:jc w:val="both"/>
              <w:rPr>
                <w:rFonts w:ascii="Book Antiqua" w:hAnsi="Book Antiqua"/>
                <w:b/>
                <w:sz w:val="16"/>
              </w:rPr>
            </w:pPr>
          </w:p>
          <w:p>
            <w:pPr>
              <w:jc w:val="both"/>
              <w:rPr>
                <w:rFonts w:ascii="Book Antiqua" w:hAnsi="Book Antiqua"/>
                <w:bCs/>
                <w:sz w:val="22"/>
              </w:rPr>
            </w:pPr>
            <w:r>
              <w:rPr>
                <w:rFonts w:ascii="Book Antiqua" w:hAnsi="Book Antiqua"/>
                <w:sz w:val="22"/>
              </w:rPr>
              <w:t>Für x</w:t>
            </w:r>
            <w:r>
              <w:rPr>
                <w:rFonts w:ascii="Book Antiqua" w:hAnsi="Book Antiqua"/>
                <w:sz w:val="22"/>
                <w:vertAlign w:val="subscript"/>
              </w:rPr>
              <w:t>0</w:t>
            </w:r>
            <w:r>
              <w:rPr>
                <w:rFonts w:ascii="Book Antiqua" w:hAnsi="Book Antiqua"/>
                <w:sz w:val="22"/>
              </w:rPr>
              <w:t xml:space="preserve"> = 2 erhält man</w:t>
            </w:r>
            <m:oMath>
              <m:r>
                <m:rPr>
                  <m:sty m:val="p"/>
                </m:rPr>
                <w:rPr>
                  <w:rFonts w:ascii="Cambria Math" w:hAnsi="Cambria Math"/>
                  <w:sz w:val="22"/>
                </w:rPr>
                <m:t xml:space="preserve"> f´</m:t>
              </m:r>
              <m:d>
                <m:dPr>
                  <m:ctrlPr>
                    <w:rPr>
                      <w:rFonts w:ascii="Cambria Math" w:hAnsi="Cambria Math"/>
                      <w:sz w:val="22"/>
                    </w:rPr>
                  </m:ctrlPr>
                </m:dPr>
                <m:e>
                  <m:r>
                    <m:rPr>
                      <m:sty m:val="p"/>
                    </m:rPr>
                    <w:rPr>
                      <w:rFonts w:ascii="Cambria Math" w:hAnsi="Cambria Math"/>
                      <w:sz w:val="22"/>
                    </w:rPr>
                    <m:t>2</m:t>
                  </m:r>
                </m:e>
              </m:d>
              <m:r>
                <m:rPr>
                  <m:sty m:val="p"/>
                </m:rPr>
                <w:rPr>
                  <w:rFonts w:ascii="Cambria Math" w:hAnsi="Cambria Math"/>
                  <w:sz w:val="22"/>
                </w:rPr>
                <m:t>=0,5∙2=1</m:t>
              </m:r>
            </m:oMath>
            <w:r>
              <w:rPr>
                <w:rFonts w:ascii="Book Antiqua" w:hAnsi="Book Antiqua"/>
                <w:sz w:val="22"/>
              </w:rPr>
              <w:t>. Dieser Wert beschreibt die Steigung der Tangenten im Punkt P(2/3). Die Funktion f´ mit f´(x) = 0,5x ist die Ableitungsfunktion (Tangentensteigungsfunktion) von f.</w:t>
            </w:r>
          </w:p>
        </w:tc>
      </w:tr>
    </w:tbl>
    <w:p>
      <w:pPr>
        <w:spacing w:line="360" w:lineRule="auto"/>
        <w:rPr>
          <w:rFonts w:ascii="Book Antiqua" w:hAnsi="Book Antiqua"/>
          <w:b/>
          <w:bCs/>
          <w:sz w:val="18"/>
        </w:rPr>
      </w:pPr>
    </w:p>
    <w:p>
      <w:pPr>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504" name="Gruppieren 504"/>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505" name="Grafik 505"/>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506" name="Gerader Verbinder 506"/>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507" name="Gerader Verbinder 507"/>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0309716B" id="Gruppieren 504"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">
                <v:shape id="Grafik 505"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">
                  <v:imagedata r:id="rId23" o:title="" croptop="12015f" cropbottom="10923f" cropleft="19661f" cropright="15292f"/>
                  <v:path arrowok="t"/>
                </v:shape>
                <v:line id="Gerader Verbinder 506"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" strokecolor="windowText" strokeweight="1.5pt"/>
                <v:line id="Gerader Verbinder 507"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" strokecolor="windowText" strokeweight="1.5pt"/>
                <w10:anchorlock/>
              </v:group>
            </w:pict>
          </mc:Fallback>
        </mc:AlternateContent>
      </w:r>
      <w:r>
        <w:rPr>
          <w:rFonts w:ascii="Book Antiqua" w:hAnsi="Book Antiqua"/>
          <w:b/>
          <w:color w:val="0070C0"/>
        </w:rPr>
        <w:t>Aufgabe 8 (Tangentengleichung mittels h-Methode bestimmen)</w:t>
      </w:r>
    </w:p>
    <w:p>
      <w:pPr>
        <w:rPr>
          <w:rFonts w:ascii="Book Antiqua" w:hAnsi="Book Antiqua"/>
          <w:b/>
          <w:sz w:val="18"/>
        </w:rPr>
      </w:pPr>
    </w:p>
    <w:p>
      <w:pPr>
        <w:pStyle w:val="Listenabsatz"/>
        <w:numPr>
          <w:ilvl w:val="0"/>
          <w:numId w:val="54"/>
        </w:numPr>
        <w:rPr>
          <w:rFonts w:ascii="Book Antiqua" w:hAnsi="Book Antiqua"/>
          <w:sz w:val="22"/>
        </w:rPr>
      </w:pPr>
      <w:r>
        <w:rPr>
          <w:rFonts w:ascii="Book Antiqua" w:hAnsi="Book Antiqua"/>
          <w:b/>
          <w:sz w:val="22"/>
        </w:rPr>
        <w:t>Ermittle</w:t>
      </w:r>
      <w:r>
        <w:rPr>
          <w:rFonts w:ascii="Book Antiqua" w:hAnsi="Book Antiqua"/>
          <w:sz w:val="22"/>
        </w:rPr>
        <w:t xml:space="preserve"> mittels h-Methode die Ableitungsfunktion f´ für die Funktion f mit f(x) = x</w:t>
      </w:r>
      <w:r>
        <w:rPr>
          <w:rFonts w:ascii="Book Antiqua" w:hAnsi="Book Antiqua"/>
          <w:sz w:val="22"/>
          <w:vertAlign w:val="superscript"/>
        </w:rPr>
        <w:t>2</w:t>
      </w:r>
      <w:r>
        <w:rPr>
          <w:rFonts w:ascii="Book Antiqua" w:hAnsi="Book Antiqua"/>
          <w:sz w:val="22"/>
        </w:rPr>
        <w:t xml:space="preserve">. </w:t>
      </w:r>
    </w:p>
    <w:p>
      <w:pPr>
        <w:rPr>
          <w:rFonts w:ascii="Book Antiqua" w:hAnsi="Book Antiqua"/>
          <w:sz w:val="16"/>
        </w:rPr>
      </w:pPr>
    </w:p>
    <w:p>
      <w:pPr>
        <w:pStyle w:val="Listenabsatz"/>
        <w:numPr>
          <w:ilvl w:val="0"/>
          <w:numId w:val="54"/>
        </w:numPr>
        <w:jc w:val="both"/>
        <w:rPr>
          <w:rFonts w:ascii="Book Antiqua" w:hAnsi="Book Antiqua"/>
          <w:sz w:val="22"/>
          <w:szCs w:val="22"/>
        </w:rPr>
      </w:pPr>
      <w:r>
        <w:rPr>
          <w:rFonts w:ascii="Book Antiqua" w:hAnsi="Book Antiqua"/>
          <w:b/>
          <w:sz w:val="22"/>
          <w:szCs w:val="22"/>
        </w:rPr>
        <w:t>Berechne</w:t>
      </w:r>
      <w:r>
        <w:rPr>
          <w:rFonts w:ascii="Book Antiqua" w:hAnsi="Book Antiqua"/>
          <w:sz w:val="22"/>
          <w:szCs w:val="22"/>
        </w:rPr>
        <w:t xml:space="preserve"> die Ableitung an der Stelle 1 und </w:t>
      </w:r>
      <w:r>
        <w:rPr>
          <w:rFonts w:ascii="Book Antiqua" w:hAnsi="Book Antiqua"/>
          <w:b/>
          <w:sz w:val="22"/>
          <w:szCs w:val="22"/>
        </w:rPr>
        <w:t>bestimme</w:t>
      </w:r>
      <w:r>
        <w:rPr>
          <w:rFonts w:ascii="Book Antiqua" w:hAnsi="Book Antiqua"/>
          <w:sz w:val="22"/>
          <w:szCs w:val="22"/>
        </w:rPr>
        <w:t xml:space="preserve"> damit die Gleichung der Tangente an den Grafen an der Stelle 1.</w:t>
      </w:r>
    </w:p>
    <w:p>
      <w:pPr>
        <w:pStyle w:val="Listenabsatz"/>
        <w:ind w:left="360"/>
        <w:rPr>
          <w:rFonts w:ascii="Book Antiqua" w:eastAsia="Batang" w:hAnsi="Book Antiqua"/>
          <w:sz w:val="22"/>
        </w:rPr>
      </w:pPr>
    </w:p>
    <w:p>
      <w:pPr>
        <w:rPr>
          <w:rFonts w:ascii="Book Antiqua" w:hAnsi="Book Antiqua"/>
          <w:b/>
          <w:color w:val="0070C0"/>
        </w:rPr>
      </w:pPr>
      <w:r>
        <w:rPr>
          <w:bCs/>
          <w:noProof/>
          <w:color w:val="0070C0"/>
          <w:sz w:val="20"/>
        </w:rPr>
        <w:drawing>
          <wp:inline distT="0" distB="0" distL="0" distR="0">
            <wp:extent cx="219075" cy="342900"/>
            <wp:effectExtent l="0" t="0" r="9525" b="0"/>
            <wp:docPr id="13518" name="Grafik 1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9 (Klippenspringen)</w:t>
      </w:r>
    </w:p>
    <w:p>
      <w:pPr>
        <w:rPr>
          <w:rFonts w:ascii="Book Antiqua" w:hAnsi="Book Antiqua"/>
          <w:b/>
          <w:sz w:val="18"/>
        </w:rPr>
      </w:pPr>
    </w:p>
    <w:p>
      <w:pPr>
        <w:jc w:val="both"/>
        <w:rPr>
          <w:rFonts w:ascii="Book Antiqua" w:hAnsi="Book Antiqua"/>
          <w:sz w:val="22"/>
          <w:szCs w:val="22"/>
        </w:rPr>
      </w:pPr>
      <w:r>
        <w:rPr>
          <w:rFonts w:ascii="Book Antiqua" w:hAnsi="Book Antiqua"/>
          <w:b/>
          <w:sz w:val="22"/>
          <w:szCs w:val="22"/>
        </w:rPr>
        <w:t>Klippenspringen</w:t>
      </w:r>
      <w:r>
        <w:rPr>
          <w:rFonts w:ascii="Book Antiqua" w:hAnsi="Book Antiqua"/>
          <w:sz w:val="22"/>
          <w:szCs w:val="22"/>
        </w:rPr>
        <w:t xml:space="preserve"> ist eine Sportart, bei der die Sportler von Felsklippen aus über zehn Metern Höhe in Gewässer springen. Sie verbindet Techniken des Turmspringens mit den Anforderungen, die die freie Natur an die Sportler stellt. Die Absprunghöhen von Klippenspringern bewegen sich auf europäischem Wettkampfniveau zwischen 13 und 22 Metern. Bei Worldcup-Veranstaltungen wird aus bis zu 28 Metern gesprungen. Bei höheren Höhen taucht der Klippenspringer in der Regel mit den Füßen im Wasser ein. </w:t>
      </w:r>
    </w:p>
    <w:p>
      <w:pPr>
        <w:jc w:val="both"/>
        <w:rPr>
          <w:rFonts w:ascii="Book Antiqua" w:hAnsi="Book Antiqua"/>
          <w:sz w:val="22"/>
          <w:szCs w:val="22"/>
        </w:rPr>
      </w:pPr>
    </w:p>
    <w:p>
      <w:pPr>
        <w:jc w:val="both"/>
        <w:rPr>
          <w:rFonts w:ascii="Book Antiqua" w:hAnsi="Book Antiqua"/>
          <w:sz w:val="22"/>
          <w:szCs w:val="22"/>
        </w:rPr>
      </w:pPr>
      <w:r>
        <w:rPr>
          <w:rFonts w:ascii="Book Antiqua" w:hAnsi="Book Antiqua"/>
          <w:sz w:val="22"/>
          <w:szCs w:val="22"/>
        </w:rPr>
        <w:lastRenderedPageBreak/>
        <w:t xml:space="preserve">Ein Klippenspringer springt mit einem Fußsprung von einem 20 Meter hohen Felsen. Sein Weg-Zeit-Verlauf kann näherungsweise durch die Funktion s mit </w:t>
      </w:r>
      <m:oMath>
        <m:r>
          <m:rPr>
            <m:sty m:val="b"/>
          </m:rPr>
          <w:rPr>
            <w:rFonts w:ascii="Cambria Math" w:hAnsi="Cambria Math"/>
            <w:sz w:val="22"/>
            <w:szCs w:val="22"/>
          </w:rPr>
          <m:t>s</m:t>
        </m:r>
        <m:d>
          <m:dPr>
            <m:ctrlPr>
              <w:rPr>
                <w:rFonts w:ascii="Cambria Math" w:hAnsi="Cambria Math"/>
                <w:b/>
                <w:sz w:val="22"/>
                <w:szCs w:val="22"/>
              </w:rPr>
            </m:ctrlPr>
          </m:dPr>
          <m:e>
            <m:r>
              <m:rPr>
                <m:sty m:val="b"/>
              </m:rPr>
              <w:rPr>
                <w:rFonts w:ascii="Cambria Math" w:hAnsi="Cambria Math"/>
                <w:sz w:val="22"/>
                <w:szCs w:val="22"/>
              </w:rPr>
              <m:t>t</m:t>
            </m:r>
          </m:e>
        </m:d>
        <m:r>
          <m:rPr>
            <m:sty m:val="b"/>
          </m:rPr>
          <w:rPr>
            <w:rFonts w:ascii="Cambria Math" w:hAnsi="Cambria Math"/>
            <w:sz w:val="22"/>
            <w:szCs w:val="22"/>
          </w:rPr>
          <m:t>=5∙</m:t>
        </m:r>
        <m:sSup>
          <m:sSupPr>
            <m:ctrlPr>
              <w:rPr>
                <w:rFonts w:ascii="Cambria Math" w:hAnsi="Cambria Math"/>
                <w:b/>
                <w:sz w:val="22"/>
                <w:szCs w:val="22"/>
              </w:rPr>
            </m:ctrlPr>
          </m:sSupPr>
          <m:e>
            <m:r>
              <m:rPr>
                <m:sty m:val="b"/>
              </m:rPr>
              <w:rPr>
                <w:rFonts w:ascii="Cambria Math" w:hAnsi="Cambria Math"/>
                <w:sz w:val="22"/>
                <w:szCs w:val="22"/>
              </w:rPr>
              <m:t>t</m:t>
            </m:r>
          </m:e>
          <m:sup>
            <m:r>
              <m:rPr>
                <m:sty m:val="b"/>
              </m:rPr>
              <w:rPr>
                <w:rFonts w:ascii="Cambria Math" w:hAnsi="Cambria Math"/>
                <w:sz w:val="22"/>
                <w:szCs w:val="22"/>
              </w:rPr>
              <m:t>2</m:t>
            </m:r>
          </m:sup>
        </m:sSup>
      </m:oMath>
      <w:r>
        <w:rPr>
          <w:rFonts w:ascii="Book Antiqua" w:hAnsi="Book Antiqua"/>
          <w:sz w:val="22"/>
          <w:szCs w:val="22"/>
        </w:rPr>
        <w:t xml:space="preserve"> angegeben werden (</w:t>
      </w:r>
      <w:r>
        <w:rPr>
          <w:rFonts w:ascii="Book Antiqua" w:hAnsi="Book Antiqua"/>
          <w:b/>
          <w:sz w:val="22"/>
          <w:szCs w:val="22"/>
        </w:rPr>
        <w:t>t</w:t>
      </w:r>
      <w:r>
        <w:rPr>
          <w:rFonts w:ascii="Book Antiqua" w:hAnsi="Book Antiqua"/>
          <w:sz w:val="22"/>
          <w:szCs w:val="22"/>
        </w:rPr>
        <w:t xml:space="preserve">: Zeit in Sekunden; </w:t>
      </w:r>
      <w:r>
        <w:rPr>
          <w:rFonts w:ascii="Book Antiqua" w:hAnsi="Book Antiqua"/>
          <w:b/>
          <w:sz w:val="22"/>
          <w:szCs w:val="22"/>
        </w:rPr>
        <w:t>s(t)</w:t>
      </w:r>
      <w:r>
        <w:rPr>
          <w:rFonts w:ascii="Book Antiqua" w:hAnsi="Book Antiqua"/>
          <w:sz w:val="22"/>
          <w:szCs w:val="22"/>
        </w:rPr>
        <w:t xml:space="preserve">: zurückgelegte Strecke in Metern; der Vorfaktor </w:t>
      </w:r>
      <w:r>
        <w:rPr>
          <w:rFonts w:ascii="Book Antiqua" w:hAnsi="Book Antiqua"/>
          <w:b/>
          <w:sz w:val="22"/>
          <w:szCs w:val="22"/>
        </w:rPr>
        <w:t>5</w:t>
      </w:r>
      <w:r>
        <w:rPr>
          <w:rFonts w:ascii="Book Antiqua" w:hAnsi="Book Antiqua"/>
          <w:sz w:val="22"/>
          <w:szCs w:val="22"/>
        </w:rPr>
        <w:t xml:space="preserve"> hat die Einheit</w:t>
      </w:r>
      <m:oMath>
        <m:r>
          <w:rPr>
            <w:rFonts w:ascii="Cambria Math" w:hAnsi="Cambria Math"/>
            <w:sz w:val="22"/>
            <w:szCs w:val="22"/>
          </w:rPr>
          <m:t xml:space="preserve"> </m:t>
        </m:r>
        <m:f>
          <m:fPr>
            <m:ctrlPr>
              <w:rPr>
                <w:rFonts w:ascii="Cambria Math" w:hAnsi="Cambria Math"/>
                <w:sz w:val="22"/>
                <w:szCs w:val="22"/>
              </w:rPr>
            </m:ctrlPr>
          </m:fPr>
          <m:num>
            <m:r>
              <m:rPr>
                <m:sty m:val="p"/>
              </m:rPr>
              <w:rPr>
                <w:rFonts w:ascii="Cambria Math" w:hAnsi="Cambria Math"/>
                <w:sz w:val="22"/>
                <w:szCs w:val="22"/>
              </w:rPr>
              <m:t>m</m:t>
            </m:r>
          </m:num>
          <m:den>
            <m:sSup>
              <m:sSupPr>
                <m:ctrlPr>
                  <w:rPr>
                    <w:rFonts w:ascii="Cambria Math" w:hAnsi="Cambria Math"/>
                    <w:sz w:val="22"/>
                    <w:szCs w:val="22"/>
                  </w:rPr>
                </m:ctrlPr>
              </m:sSupPr>
              <m:e>
                <m:r>
                  <m:rPr>
                    <m:sty m:val="p"/>
                  </m:rPr>
                  <w:rPr>
                    <w:rFonts w:ascii="Cambria Math" w:hAnsi="Cambria Math"/>
                    <w:sz w:val="22"/>
                    <w:szCs w:val="22"/>
                  </w:rPr>
                  <m:t>s</m:t>
                </m:r>
              </m:e>
              <m:sup>
                <m:r>
                  <m:rPr>
                    <m:sty m:val="p"/>
                  </m:rPr>
                  <w:rPr>
                    <w:rFonts w:ascii="Cambria Math" w:hAnsi="Cambria Math"/>
                    <w:sz w:val="22"/>
                    <w:szCs w:val="22"/>
                  </w:rPr>
                  <m:t>2</m:t>
                </m:r>
              </m:sup>
            </m:sSup>
          </m:den>
        </m:f>
      </m:oMath>
      <w:r>
        <w:rPr>
          <w:rFonts w:ascii="Book Antiqua" w:hAnsi="Book Antiqua"/>
          <w:sz w:val="22"/>
          <w:szCs w:val="22"/>
        </w:rPr>
        <w:t xml:space="preserve"> und entspricht etwa der halben Erdbeschleunigung g = 9,81</w:t>
      </w:r>
      <m:oMath>
        <m:r>
          <w:rPr>
            <w:rFonts w:ascii="Cambria Math" w:hAnsi="Cambria Math"/>
            <w:sz w:val="22"/>
            <w:szCs w:val="22"/>
          </w:rPr>
          <m:t xml:space="preserve"> </m:t>
        </m:r>
        <m:f>
          <m:fPr>
            <m:ctrlPr>
              <w:rPr>
                <w:rFonts w:ascii="Cambria Math" w:hAnsi="Cambria Math"/>
                <w:sz w:val="22"/>
                <w:szCs w:val="22"/>
              </w:rPr>
            </m:ctrlPr>
          </m:fPr>
          <m:num>
            <m:r>
              <m:rPr>
                <m:sty m:val="p"/>
              </m:rPr>
              <w:rPr>
                <w:rFonts w:ascii="Cambria Math" w:hAnsi="Cambria Math"/>
                <w:sz w:val="22"/>
                <w:szCs w:val="22"/>
              </w:rPr>
              <m:t>m</m:t>
            </m:r>
          </m:num>
          <m:den>
            <m:sSup>
              <m:sSupPr>
                <m:ctrlPr>
                  <w:rPr>
                    <w:rFonts w:ascii="Cambria Math" w:hAnsi="Cambria Math"/>
                    <w:sz w:val="22"/>
                    <w:szCs w:val="22"/>
                  </w:rPr>
                </m:ctrlPr>
              </m:sSupPr>
              <m:e>
                <m:r>
                  <m:rPr>
                    <m:sty m:val="p"/>
                  </m:rPr>
                  <w:rPr>
                    <w:rFonts w:ascii="Cambria Math" w:hAnsi="Cambria Math"/>
                    <w:sz w:val="22"/>
                    <w:szCs w:val="22"/>
                  </w:rPr>
                  <m:t>s</m:t>
                </m:r>
              </m:e>
              <m:sup>
                <m:r>
                  <m:rPr>
                    <m:sty m:val="p"/>
                  </m:rPr>
                  <w:rPr>
                    <w:rFonts w:ascii="Cambria Math" w:hAnsi="Cambria Math"/>
                    <w:sz w:val="22"/>
                    <w:szCs w:val="22"/>
                  </w:rPr>
                  <m:t>2</m:t>
                </m:r>
              </m:sup>
            </m:sSup>
          </m:den>
        </m:f>
      </m:oMath>
      <w:r>
        <w:rPr>
          <w:rFonts w:ascii="Book Antiqua" w:hAnsi="Book Antiqua"/>
          <w:sz w:val="22"/>
          <w:szCs w:val="22"/>
        </w:rPr>
        <w:t>.)</w:t>
      </w:r>
    </w:p>
    <w:p>
      <w:pPr>
        <w:jc w:val="both"/>
        <w:rPr>
          <w:rFonts w:ascii="Book Antiqua" w:hAnsi="Book Antiqua"/>
          <w:sz w:val="16"/>
          <w:szCs w:val="22"/>
        </w:rPr>
      </w:pPr>
    </w:p>
    <w:p>
      <w:pPr>
        <w:pStyle w:val="Listenabsatz"/>
        <w:numPr>
          <w:ilvl w:val="0"/>
          <w:numId w:val="37"/>
        </w:numPr>
        <w:contextualSpacing/>
        <w:jc w:val="both"/>
        <w:rPr>
          <w:rFonts w:ascii="Book Antiqua" w:hAnsi="Book Antiqua"/>
          <w:sz w:val="22"/>
          <w:szCs w:val="22"/>
        </w:rPr>
      </w:pPr>
      <w:r>
        <w:rPr>
          <w:rFonts w:ascii="Book Antiqua" w:hAnsi="Book Antiqua"/>
          <w:b/>
          <w:sz w:val="22"/>
          <w:szCs w:val="22"/>
        </w:rPr>
        <w:t>Untersuche</w:t>
      </w:r>
      <w:r>
        <w:rPr>
          <w:rFonts w:ascii="Book Antiqua" w:hAnsi="Book Antiqua"/>
          <w:sz w:val="22"/>
          <w:szCs w:val="22"/>
        </w:rPr>
        <w:t>, nach welcher Zeit der Klippenspringer ins Wasser eintaucht.</w:t>
      </w:r>
    </w:p>
    <w:p>
      <w:pPr>
        <w:contextualSpacing/>
        <w:jc w:val="both"/>
        <w:rPr>
          <w:rFonts w:ascii="Book Antiqua" w:hAnsi="Book Antiqua"/>
          <w:sz w:val="16"/>
          <w:szCs w:val="22"/>
        </w:rPr>
      </w:pPr>
    </w:p>
    <w:p>
      <w:pPr>
        <w:pStyle w:val="Listenabsatz"/>
        <w:numPr>
          <w:ilvl w:val="0"/>
          <w:numId w:val="37"/>
        </w:numPr>
        <w:contextualSpacing/>
        <w:jc w:val="both"/>
        <w:rPr>
          <w:rFonts w:ascii="Book Antiqua" w:hAnsi="Book Antiqua"/>
          <w:sz w:val="22"/>
          <w:szCs w:val="22"/>
        </w:rPr>
      </w:pPr>
      <w:r>
        <w:rPr>
          <w:rFonts w:ascii="Book Antiqua" w:hAnsi="Book Antiqua"/>
          <w:b/>
          <w:sz w:val="22"/>
          <w:szCs w:val="22"/>
        </w:rPr>
        <w:t>Zeichne</w:t>
      </w:r>
      <w:r>
        <w:rPr>
          <w:rFonts w:ascii="Book Antiqua" w:hAnsi="Book Antiqua"/>
          <w:sz w:val="22"/>
          <w:szCs w:val="22"/>
        </w:rPr>
        <w:t xml:space="preserve"> mit dem GRT den Grafenverlauf zur Funktion s vom Absprung bis zum Eintauchen ins Wasser. [Hinweis: Denke an einen geeigneten Darstellungsbereich.]</w:t>
      </w:r>
    </w:p>
    <w:p>
      <w:pPr>
        <w:contextualSpacing/>
        <w:jc w:val="both"/>
        <w:rPr>
          <w:rFonts w:ascii="Book Antiqua" w:hAnsi="Book Antiqua"/>
          <w:sz w:val="16"/>
          <w:szCs w:val="22"/>
        </w:rPr>
      </w:pPr>
    </w:p>
    <w:p>
      <w:pPr>
        <w:pStyle w:val="Listenabsatz"/>
        <w:numPr>
          <w:ilvl w:val="0"/>
          <w:numId w:val="37"/>
        </w:numPr>
        <w:contextualSpacing/>
        <w:jc w:val="both"/>
        <w:rPr>
          <w:rFonts w:ascii="Book Antiqua" w:hAnsi="Book Antiqua"/>
          <w:sz w:val="22"/>
          <w:szCs w:val="22"/>
        </w:rPr>
      </w:pPr>
      <w:r>
        <w:rPr>
          <w:rFonts w:ascii="Book Antiqua" w:hAnsi="Book Antiqua"/>
          <w:b/>
          <w:sz w:val="22"/>
          <w:szCs w:val="22"/>
        </w:rPr>
        <w:t>Zeichne</w:t>
      </w:r>
      <w:r>
        <w:rPr>
          <w:rFonts w:ascii="Book Antiqua" w:hAnsi="Book Antiqua"/>
          <w:sz w:val="22"/>
          <w:szCs w:val="22"/>
        </w:rPr>
        <w:t xml:space="preserve"> mit dem GRT die Tangente an den Graphen von s an der Stelle 1. </w:t>
      </w:r>
      <w:r>
        <w:rPr>
          <w:rFonts w:ascii="Book Antiqua" w:hAnsi="Book Antiqua"/>
          <w:b/>
          <w:sz w:val="22"/>
          <w:szCs w:val="22"/>
        </w:rPr>
        <w:t>Gib</w:t>
      </w:r>
      <w:r>
        <w:rPr>
          <w:rFonts w:ascii="Book Antiqua" w:hAnsi="Book Antiqua"/>
          <w:sz w:val="22"/>
          <w:szCs w:val="22"/>
        </w:rPr>
        <w:t xml:space="preserve"> mit dem GTR ihre Steigung sowie ihre Funktionsgleichung </w:t>
      </w:r>
      <w:r>
        <w:rPr>
          <w:rFonts w:ascii="Book Antiqua" w:hAnsi="Book Antiqua"/>
          <w:b/>
          <w:sz w:val="22"/>
          <w:szCs w:val="22"/>
        </w:rPr>
        <w:t>an</w:t>
      </w:r>
      <w:r>
        <w:rPr>
          <w:rFonts w:ascii="Book Antiqua" w:hAnsi="Book Antiqua"/>
          <w:sz w:val="22"/>
          <w:szCs w:val="22"/>
        </w:rPr>
        <w:t xml:space="preserve">. </w:t>
      </w:r>
      <w:r>
        <w:rPr>
          <w:rFonts w:ascii="Book Antiqua" w:hAnsi="Book Antiqua"/>
          <w:b/>
          <w:sz w:val="22"/>
          <w:szCs w:val="22"/>
        </w:rPr>
        <w:t>Überprüfe</w:t>
      </w:r>
      <w:r>
        <w:rPr>
          <w:rFonts w:ascii="Book Antiqua" w:hAnsi="Book Antiqua"/>
          <w:sz w:val="22"/>
          <w:szCs w:val="22"/>
        </w:rPr>
        <w:t xml:space="preserve"> die Funktionsgleichung der Tangente mit einer Rechnung. [Hinweis: Über </w:t>
      </w:r>
      <w:r>
        <w:rPr>
          <w:rFonts w:ascii="Book Antiqua" w:hAnsi="Book Antiqua"/>
          <w:b/>
          <w:sz w:val="22"/>
          <w:szCs w:val="22"/>
        </w:rPr>
        <w:t>Sketch</w:t>
      </w:r>
      <w:r>
        <w:rPr>
          <w:rFonts w:ascii="Book Antiqua" w:hAnsi="Book Antiqua"/>
          <w:sz w:val="22"/>
          <w:szCs w:val="22"/>
        </w:rPr>
        <w:t xml:space="preserve"> und </w:t>
      </w:r>
      <w:r>
        <w:rPr>
          <w:rFonts w:ascii="Book Antiqua" w:hAnsi="Book Antiqua"/>
          <w:b/>
          <w:sz w:val="22"/>
          <w:szCs w:val="22"/>
        </w:rPr>
        <w:t>Tangent</w:t>
      </w:r>
      <w:r>
        <w:rPr>
          <w:rFonts w:ascii="Book Antiqua" w:hAnsi="Book Antiqua"/>
          <w:sz w:val="22"/>
          <w:szCs w:val="22"/>
        </w:rPr>
        <w:t xml:space="preserve"> kannst Du die Tangente zeichnen. Wenn Du im </w:t>
      </w:r>
      <w:r>
        <w:rPr>
          <w:rFonts w:ascii="Book Antiqua" w:hAnsi="Book Antiqua"/>
          <w:b/>
          <w:sz w:val="22"/>
          <w:szCs w:val="22"/>
        </w:rPr>
        <w:t>Setup-Menu</w:t>
      </w:r>
      <w:r>
        <w:rPr>
          <w:rFonts w:ascii="Book Antiqua" w:hAnsi="Book Antiqua"/>
          <w:sz w:val="22"/>
          <w:szCs w:val="22"/>
        </w:rPr>
        <w:t xml:space="preserve"> den Unterpunkt </w:t>
      </w:r>
      <w:r>
        <w:rPr>
          <w:rFonts w:ascii="Book Antiqua" w:hAnsi="Book Antiqua"/>
          <w:b/>
          <w:sz w:val="22"/>
          <w:szCs w:val="22"/>
        </w:rPr>
        <w:t>Derivative</w:t>
      </w:r>
      <w:r>
        <w:rPr>
          <w:rFonts w:ascii="Book Antiqua" w:hAnsi="Book Antiqua"/>
          <w:sz w:val="22"/>
          <w:szCs w:val="22"/>
        </w:rPr>
        <w:t xml:space="preserve"> auf </w:t>
      </w:r>
      <w:r>
        <w:rPr>
          <w:rFonts w:ascii="Book Antiqua" w:hAnsi="Book Antiqua"/>
          <w:b/>
          <w:sz w:val="22"/>
          <w:szCs w:val="22"/>
        </w:rPr>
        <w:t>On</w:t>
      </w:r>
      <w:r>
        <w:rPr>
          <w:rFonts w:ascii="Book Antiqua" w:hAnsi="Book Antiqua"/>
          <w:sz w:val="22"/>
          <w:szCs w:val="22"/>
        </w:rPr>
        <w:t xml:space="preserve"> einstellst, wird die Steigung der Tangente in einem Punkt immer mitangezeigt.]</w:t>
      </w:r>
    </w:p>
    <w:p>
      <w:pPr>
        <w:contextualSpacing/>
        <w:jc w:val="both"/>
        <w:rPr>
          <w:rFonts w:ascii="Book Antiqua" w:hAnsi="Book Antiqua"/>
          <w:sz w:val="16"/>
          <w:szCs w:val="22"/>
        </w:rPr>
      </w:pPr>
    </w:p>
    <w:p>
      <w:pPr>
        <w:pStyle w:val="Listenabsatz"/>
        <w:numPr>
          <w:ilvl w:val="0"/>
          <w:numId w:val="37"/>
        </w:numPr>
        <w:contextualSpacing/>
        <w:jc w:val="both"/>
        <w:rPr>
          <w:rFonts w:ascii="Book Antiqua" w:hAnsi="Book Antiqua"/>
          <w:sz w:val="22"/>
          <w:szCs w:val="22"/>
        </w:rPr>
      </w:pPr>
      <w:r>
        <w:rPr>
          <w:rFonts w:ascii="Book Antiqua" w:hAnsi="Book Antiqua"/>
          <w:b/>
          <w:sz w:val="22"/>
          <w:szCs w:val="22"/>
        </w:rPr>
        <w:t>Gib</w:t>
      </w:r>
      <w:r>
        <w:rPr>
          <w:rFonts w:ascii="Book Antiqua" w:hAnsi="Book Antiqua"/>
          <w:sz w:val="22"/>
          <w:szCs w:val="22"/>
        </w:rPr>
        <w:t xml:space="preserve"> die Bedeutung der Tangentensteigung an der Stelle 1 </w:t>
      </w:r>
      <w:r>
        <w:rPr>
          <w:rFonts w:ascii="Book Antiqua" w:hAnsi="Book Antiqua"/>
          <w:b/>
          <w:sz w:val="22"/>
          <w:szCs w:val="22"/>
        </w:rPr>
        <w:t>an</w:t>
      </w:r>
      <w:r>
        <w:rPr>
          <w:rFonts w:ascii="Book Antiqua" w:hAnsi="Book Antiqua"/>
          <w:sz w:val="22"/>
          <w:szCs w:val="22"/>
        </w:rPr>
        <w:t>.</w:t>
      </w:r>
    </w:p>
    <w:p>
      <w:pPr>
        <w:contextualSpacing/>
        <w:jc w:val="both"/>
        <w:rPr>
          <w:rFonts w:ascii="Book Antiqua" w:hAnsi="Book Antiqua"/>
          <w:sz w:val="16"/>
          <w:szCs w:val="22"/>
        </w:rPr>
      </w:pPr>
    </w:p>
    <w:p>
      <w:pPr>
        <w:pStyle w:val="Listenabsatz"/>
        <w:numPr>
          <w:ilvl w:val="0"/>
          <w:numId w:val="37"/>
        </w:numPr>
        <w:contextualSpacing/>
        <w:jc w:val="both"/>
        <w:rPr>
          <w:rFonts w:ascii="Book Antiqua" w:hAnsi="Book Antiqua"/>
          <w:sz w:val="22"/>
          <w:szCs w:val="22"/>
        </w:rPr>
      </w:pPr>
      <w:r>
        <w:rPr>
          <w:rFonts w:ascii="Book Antiqua" w:hAnsi="Book Antiqua"/>
          <w:b/>
          <w:sz w:val="22"/>
          <w:szCs w:val="22"/>
        </w:rPr>
        <w:t>Berechne</w:t>
      </w:r>
      <w:r>
        <w:rPr>
          <w:rFonts w:ascii="Book Antiqua" w:hAnsi="Book Antiqua"/>
          <w:sz w:val="22"/>
          <w:szCs w:val="22"/>
        </w:rPr>
        <w:t xml:space="preserve"> mit der h-Methode die Steigung von s an der Stelle t = 1.</w:t>
      </w:r>
    </w:p>
    <w:p>
      <w:pPr>
        <w:pStyle w:val="Listenabsatz"/>
        <w:rPr>
          <w:rFonts w:ascii="Book Antiqua" w:hAnsi="Book Antiqua"/>
          <w:sz w:val="16"/>
          <w:szCs w:val="22"/>
        </w:rPr>
      </w:pPr>
    </w:p>
    <w:p>
      <w:pPr>
        <w:pStyle w:val="Listenabsatz"/>
        <w:numPr>
          <w:ilvl w:val="0"/>
          <w:numId w:val="37"/>
        </w:numPr>
        <w:contextualSpacing/>
        <w:jc w:val="both"/>
        <w:rPr>
          <w:rFonts w:ascii="Book Antiqua" w:hAnsi="Book Antiqua"/>
          <w:sz w:val="22"/>
          <w:szCs w:val="22"/>
        </w:rPr>
      </w:pPr>
      <w:r>
        <w:rPr>
          <w:rFonts w:ascii="Book Antiqua" w:hAnsi="Book Antiqua"/>
          <w:b/>
          <w:sz w:val="22"/>
          <w:szCs w:val="22"/>
        </w:rPr>
        <w:t>Bestimme</w:t>
      </w:r>
      <w:r>
        <w:rPr>
          <w:rFonts w:ascii="Book Antiqua" w:hAnsi="Book Antiqua"/>
          <w:sz w:val="22"/>
          <w:szCs w:val="22"/>
        </w:rPr>
        <w:t xml:space="preserve"> mit der h-Methode die Steigung von s an einer beliebigen Stelle t.</w:t>
      </w:r>
    </w:p>
    <w:p>
      <w:pPr>
        <w:contextualSpacing/>
        <w:jc w:val="both"/>
        <w:rPr>
          <w:rFonts w:ascii="Book Antiqua" w:hAnsi="Book Antiqua"/>
          <w:sz w:val="16"/>
          <w:szCs w:val="22"/>
        </w:rPr>
      </w:pPr>
    </w:p>
    <w:p>
      <w:pPr>
        <w:pStyle w:val="Listenabsatz"/>
        <w:numPr>
          <w:ilvl w:val="0"/>
          <w:numId w:val="37"/>
        </w:numPr>
        <w:contextualSpacing/>
        <w:jc w:val="both"/>
        <w:rPr>
          <w:rFonts w:ascii="Book Antiqua" w:hAnsi="Book Antiqua"/>
          <w:sz w:val="22"/>
          <w:szCs w:val="22"/>
        </w:rPr>
      </w:pPr>
      <w:r>
        <w:rPr>
          <w:rFonts w:ascii="Book Antiqua" w:hAnsi="Book Antiqua"/>
          <w:b/>
          <w:sz w:val="22"/>
          <w:szCs w:val="22"/>
        </w:rPr>
        <w:t>Interpretiere</w:t>
      </w:r>
      <w:r>
        <w:rPr>
          <w:rFonts w:ascii="Book Antiqua" w:hAnsi="Book Antiqua"/>
          <w:sz w:val="22"/>
          <w:szCs w:val="22"/>
        </w:rPr>
        <w:t xml:space="preserve"> die Werte von e) und f) im Sachzusammenhang.</w:t>
      </w:r>
    </w:p>
    <w:p>
      <w:pPr>
        <w:contextualSpacing/>
        <w:jc w:val="both"/>
        <w:rPr>
          <w:rFonts w:ascii="Book Antiqua" w:hAnsi="Book Antiqua"/>
          <w:sz w:val="16"/>
          <w:szCs w:val="22"/>
        </w:rPr>
      </w:pPr>
    </w:p>
    <w:p>
      <w:pPr>
        <w:pStyle w:val="Listenabsatz"/>
        <w:numPr>
          <w:ilvl w:val="0"/>
          <w:numId w:val="37"/>
        </w:numPr>
        <w:contextualSpacing/>
        <w:jc w:val="both"/>
        <w:rPr>
          <w:rFonts w:ascii="Book Antiqua" w:hAnsi="Book Antiqua"/>
          <w:sz w:val="22"/>
          <w:szCs w:val="22"/>
        </w:rPr>
      </w:pPr>
      <w:r>
        <w:rPr>
          <w:rFonts w:ascii="Book Antiqua" w:hAnsi="Book Antiqua"/>
          <w:b/>
          <w:sz w:val="22"/>
          <w:szCs w:val="22"/>
        </w:rPr>
        <w:t>Ermittle</w:t>
      </w:r>
      <w:r>
        <w:rPr>
          <w:rFonts w:ascii="Book Antiqua" w:hAnsi="Book Antiqua"/>
          <w:sz w:val="22"/>
          <w:szCs w:val="22"/>
        </w:rPr>
        <w:t xml:space="preserve"> die Geschwindigkeit, mit der der Klippenspringer ins Wasser eintaucht.</w:t>
      </w:r>
    </w:p>
    <w:p>
      <w:pPr>
        <w:spacing w:line="360" w:lineRule="auto"/>
        <w:contextualSpacing/>
        <w:jc w:val="both"/>
        <w:rPr>
          <w:rFonts w:ascii="Book Antiqua" w:hAnsi="Book Antiqua"/>
          <w:sz w:val="22"/>
          <w:szCs w:val="22"/>
        </w:rPr>
      </w:pPr>
    </w:p>
    <w:tbl>
      <w:tblPr>
        <w:tblStyle w:val="Tabellenraster"/>
        <w:tblW w:w="0" w:type="auto"/>
        <w:tblLook w:val="04A0" w:firstRow="1" w:lastRow="0" w:firstColumn="1" w:lastColumn="0" w:noHBand="0" w:noVBand="1"/>
      </w:tblPr>
      <w:tblGrid>
        <w:gridCol w:w="9628"/>
      </w:tblGrid>
      <w:tr>
        <w:trPr>
          <w:trHeight w:val="5231"/>
        </w:trPr>
        <w:tc>
          <w:tcPr>
            <w:tcW w:w="9628" w:type="dxa"/>
            <w:vAlign w:val="center"/>
          </w:tcPr>
          <w:p>
            <w:pPr>
              <w:jc w:val="both"/>
              <w:rPr>
                <w:rFonts w:ascii="Book Antiqua" w:hAnsi="Book Antiqua"/>
                <w:b/>
                <w:sz w:val="22"/>
                <w:szCs w:val="22"/>
              </w:rPr>
            </w:pPr>
            <w:r>
              <w:rPr>
                <w:rFonts w:ascii="Book Antiqua" w:hAnsi="Book Antiqua"/>
                <w:b/>
                <w:szCs w:val="22"/>
              </w:rPr>
              <w:t>Merksätze zu den Kapiteln mittlere und momentane Änderungsraten</w:t>
            </w:r>
          </w:p>
          <w:p>
            <w:pPr>
              <w:jc w:val="both"/>
              <w:rPr>
                <w:rFonts w:ascii="Book Antiqua" w:hAnsi="Book Antiqua"/>
                <w:sz w:val="22"/>
                <w:szCs w:val="22"/>
              </w:rPr>
            </w:pPr>
          </w:p>
          <w:tbl>
            <w:tblPr>
              <w:tblStyle w:val="Tabellenraster"/>
              <w:tblW w:w="0" w:type="auto"/>
              <w:tblLook w:val="04A0" w:firstRow="1" w:lastRow="0" w:firstColumn="1" w:lastColumn="0" w:noHBand="0" w:noVBand="1"/>
            </w:tblPr>
            <w:tblGrid>
              <w:gridCol w:w="1867"/>
              <w:gridCol w:w="3260"/>
              <w:gridCol w:w="4275"/>
            </w:tblGrid>
            <w:tr>
              <w:trPr>
                <w:trHeight w:val="279"/>
              </w:trPr>
              <w:tc>
                <w:tcPr>
                  <w:tcW w:w="1867" w:type="dxa"/>
                  <w:shd w:val="clear" w:color="auto" w:fill="auto"/>
                  <w:vAlign w:val="center"/>
                </w:tcPr>
                <w:p>
                  <w:pPr>
                    <w:jc w:val="center"/>
                    <w:rPr>
                      <w:rFonts w:ascii="Book Antiqua" w:hAnsi="Book Antiqua"/>
                      <w:b/>
                      <w:sz w:val="22"/>
                      <w:szCs w:val="22"/>
                    </w:rPr>
                  </w:pPr>
                  <w:r>
                    <w:rPr>
                      <w:rFonts w:ascii="Book Antiqua" w:hAnsi="Book Antiqua"/>
                      <w:b/>
                      <w:sz w:val="22"/>
                      <w:szCs w:val="22"/>
                    </w:rPr>
                    <w:t>Kontext</w:t>
                  </w:r>
                </w:p>
              </w:tc>
              <w:tc>
                <w:tcPr>
                  <w:tcW w:w="3260" w:type="dxa"/>
                  <w:vAlign w:val="center"/>
                </w:tcPr>
                <w:p>
                  <w:pPr>
                    <w:jc w:val="center"/>
                    <w:rPr>
                      <w:rFonts w:ascii="Book Antiqua" w:hAnsi="Book Antiqua"/>
                      <w:b/>
                      <w:sz w:val="22"/>
                      <w:szCs w:val="22"/>
                    </w:rPr>
                  </w:pPr>
                  <w:r>
                    <w:rPr>
                      <w:rFonts w:ascii="Book Antiqua" w:hAnsi="Book Antiqua"/>
                      <w:b/>
                      <w:sz w:val="22"/>
                      <w:szCs w:val="22"/>
                    </w:rPr>
                    <w:t>Mittlere …</w:t>
                  </w:r>
                </w:p>
              </w:tc>
              <w:tc>
                <w:tcPr>
                  <w:tcW w:w="4275" w:type="dxa"/>
                  <w:vAlign w:val="center"/>
                </w:tcPr>
                <w:p>
                  <w:pPr>
                    <w:jc w:val="center"/>
                    <w:rPr>
                      <w:rFonts w:ascii="Book Antiqua" w:hAnsi="Book Antiqua"/>
                      <w:b/>
                      <w:sz w:val="22"/>
                      <w:szCs w:val="22"/>
                    </w:rPr>
                  </w:pPr>
                  <w:r>
                    <w:rPr>
                      <w:rFonts w:ascii="Book Antiqua" w:hAnsi="Book Antiqua"/>
                      <w:b/>
                      <w:sz w:val="22"/>
                      <w:szCs w:val="22"/>
                    </w:rPr>
                    <w:t>Momentane …</w:t>
                  </w:r>
                </w:p>
              </w:tc>
            </w:tr>
            <w:tr>
              <w:trPr>
                <w:trHeight w:val="1134"/>
              </w:trPr>
              <w:tc>
                <w:tcPr>
                  <w:tcW w:w="1867" w:type="dxa"/>
                  <w:shd w:val="clear" w:color="auto" w:fill="auto"/>
                  <w:vAlign w:val="center"/>
                </w:tcPr>
                <w:p>
                  <w:pPr>
                    <w:jc w:val="center"/>
                    <w:rPr>
                      <w:rFonts w:ascii="Book Antiqua" w:hAnsi="Book Antiqua"/>
                      <w:b/>
                      <w:sz w:val="22"/>
                      <w:szCs w:val="22"/>
                    </w:rPr>
                  </w:pPr>
                  <w:r>
                    <w:rPr>
                      <w:rFonts w:ascii="Book Antiqua" w:hAnsi="Book Antiqua"/>
                      <w:b/>
                      <w:sz w:val="22"/>
                      <w:szCs w:val="22"/>
                    </w:rPr>
                    <w:t>Inner-</w:t>
                  </w:r>
                </w:p>
                <w:p>
                  <w:pPr>
                    <w:jc w:val="center"/>
                    <w:rPr>
                      <w:rFonts w:ascii="Book Antiqua" w:hAnsi="Book Antiqua"/>
                      <w:b/>
                      <w:sz w:val="22"/>
                      <w:szCs w:val="22"/>
                    </w:rPr>
                  </w:pPr>
                  <w:r>
                    <w:rPr>
                      <w:rFonts w:ascii="Book Antiqua" w:hAnsi="Book Antiqua"/>
                      <w:b/>
                      <w:sz w:val="22"/>
                      <w:szCs w:val="22"/>
                    </w:rPr>
                    <w:t>mathematisch</w:t>
                  </w:r>
                </w:p>
              </w:tc>
              <w:tc>
                <w:tcPr>
                  <w:tcW w:w="3260" w:type="dxa"/>
                  <w:vAlign w:val="center"/>
                </w:tcPr>
                <w:p>
                  <w:pPr>
                    <w:jc w:val="center"/>
                    <w:rPr>
                      <w:rFonts w:ascii="Book Antiqua" w:hAnsi="Book Antiqua"/>
                      <w:sz w:val="22"/>
                      <w:szCs w:val="22"/>
                    </w:rPr>
                  </w:pPr>
                  <w:r>
                    <w:rPr>
                      <w:rFonts w:ascii="Book Antiqua" w:hAnsi="Book Antiqua"/>
                      <w:sz w:val="22"/>
                      <w:szCs w:val="22"/>
                    </w:rPr>
                    <w:t xml:space="preserve">Steigung in einem </w:t>
                  </w:r>
                </w:p>
                <w:p>
                  <w:pPr>
                    <w:jc w:val="center"/>
                    <w:rPr>
                      <w:rFonts w:ascii="Book Antiqua" w:hAnsi="Book Antiqua"/>
                      <w:sz w:val="22"/>
                      <w:szCs w:val="22"/>
                    </w:rPr>
                  </w:pPr>
                  <w:r>
                    <w:rPr>
                      <w:rFonts w:ascii="Book Antiqua" w:hAnsi="Book Antiqua"/>
                      <w:sz w:val="22"/>
                      <w:szCs w:val="22"/>
                    </w:rPr>
                    <w:t>Intervall [x</w:t>
                  </w:r>
                  <w:r>
                    <w:rPr>
                      <w:rFonts w:ascii="Book Antiqua" w:hAnsi="Book Antiqua"/>
                      <w:sz w:val="22"/>
                      <w:szCs w:val="22"/>
                      <w:vertAlign w:val="subscript"/>
                    </w:rPr>
                    <w:t>0</w:t>
                  </w:r>
                  <w:r>
                    <w:rPr>
                      <w:rFonts w:ascii="Book Antiqua" w:hAnsi="Book Antiqua"/>
                      <w:sz w:val="22"/>
                      <w:szCs w:val="22"/>
                    </w:rPr>
                    <w:t>; x</w:t>
                  </w:r>
                  <w:r>
                    <w:rPr>
                      <w:rFonts w:ascii="Book Antiqua" w:hAnsi="Book Antiqua"/>
                      <w:sz w:val="22"/>
                      <w:szCs w:val="22"/>
                      <w:vertAlign w:val="subscript"/>
                    </w:rPr>
                    <w:t xml:space="preserve">0 </w:t>
                  </w:r>
                  <w:r>
                    <w:rPr>
                      <w:rFonts w:ascii="Book Antiqua" w:hAnsi="Book Antiqua"/>
                      <w:sz w:val="22"/>
                      <w:szCs w:val="22"/>
                    </w:rPr>
                    <w:t>+ h]</w:t>
                  </w:r>
                </w:p>
              </w:tc>
              <w:tc>
                <w:tcPr>
                  <w:tcW w:w="4275" w:type="dxa"/>
                  <w:vAlign w:val="center"/>
                </w:tcPr>
                <w:p>
                  <w:pPr>
                    <w:jc w:val="center"/>
                    <w:rPr>
                      <w:rFonts w:ascii="Book Antiqua" w:hAnsi="Book Antiqua"/>
                      <w:sz w:val="22"/>
                      <w:szCs w:val="22"/>
                    </w:rPr>
                  </w:pPr>
                  <w:r>
                    <w:rPr>
                      <w:rFonts w:ascii="Book Antiqua" w:hAnsi="Book Antiqua"/>
                      <w:sz w:val="22"/>
                      <w:szCs w:val="22"/>
                    </w:rPr>
                    <w:t>Steigung an einer Stelle x</w:t>
                  </w:r>
                  <w:r>
                    <w:rPr>
                      <w:rFonts w:ascii="Book Antiqua" w:hAnsi="Book Antiqua"/>
                      <w:sz w:val="22"/>
                      <w:szCs w:val="22"/>
                      <w:vertAlign w:val="subscript"/>
                    </w:rPr>
                    <w:t>0</w:t>
                  </w:r>
                  <w:r>
                    <w:rPr>
                      <w:rFonts w:ascii="Book Antiqua" w:hAnsi="Book Antiqua"/>
                      <w:sz w:val="22"/>
                      <w:szCs w:val="22"/>
                    </w:rPr>
                    <w:t xml:space="preserve"> des Graphen von f = Steigung der Tangente an den Graphen von f an der Stelle x</w:t>
                  </w:r>
                  <w:r>
                    <w:rPr>
                      <w:rFonts w:ascii="Book Antiqua" w:hAnsi="Book Antiqua"/>
                      <w:sz w:val="22"/>
                      <w:szCs w:val="22"/>
                      <w:vertAlign w:val="subscript"/>
                    </w:rPr>
                    <w:t>0</w:t>
                  </w:r>
                </w:p>
              </w:tc>
            </w:tr>
            <w:tr>
              <w:trPr>
                <w:trHeight w:val="835"/>
              </w:trPr>
              <w:tc>
                <w:tcPr>
                  <w:tcW w:w="1867" w:type="dxa"/>
                  <w:shd w:val="clear" w:color="auto" w:fill="auto"/>
                  <w:vAlign w:val="center"/>
                </w:tcPr>
                <w:p>
                  <w:pPr>
                    <w:jc w:val="center"/>
                    <w:rPr>
                      <w:rFonts w:ascii="Book Antiqua" w:hAnsi="Book Antiqua"/>
                      <w:b/>
                      <w:sz w:val="22"/>
                      <w:szCs w:val="22"/>
                    </w:rPr>
                  </w:pPr>
                  <w:r>
                    <w:rPr>
                      <w:rFonts w:ascii="Book Antiqua" w:hAnsi="Book Antiqua"/>
                      <w:b/>
                      <w:sz w:val="22"/>
                      <w:szCs w:val="22"/>
                    </w:rPr>
                    <w:t xml:space="preserve">Zeitlichen </w:t>
                  </w:r>
                </w:p>
                <w:p>
                  <w:pPr>
                    <w:jc w:val="center"/>
                    <w:rPr>
                      <w:rFonts w:ascii="Book Antiqua" w:hAnsi="Book Antiqua"/>
                      <w:b/>
                      <w:sz w:val="22"/>
                      <w:szCs w:val="22"/>
                    </w:rPr>
                  </w:pPr>
                  <w:r>
                    <w:rPr>
                      <w:rFonts w:ascii="Book Antiqua" w:hAnsi="Book Antiqua"/>
                      <w:b/>
                      <w:sz w:val="22"/>
                      <w:szCs w:val="22"/>
                    </w:rPr>
                    <w:t>Verläufe</w:t>
                  </w:r>
                </w:p>
              </w:tc>
              <w:tc>
                <w:tcPr>
                  <w:tcW w:w="3260" w:type="dxa"/>
                  <w:vAlign w:val="center"/>
                </w:tcPr>
                <w:p>
                  <w:pPr>
                    <w:jc w:val="center"/>
                    <w:rPr>
                      <w:rFonts w:ascii="Book Antiqua" w:hAnsi="Book Antiqua"/>
                      <w:sz w:val="22"/>
                      <w:szCs w:val="22"/>
                    </w:rPr>
                  </w:pPr>
                  <w:r>
                    <w:rPr>
                      <w:rFonts w:ascii="Book Antiqua" w:hAnsi="Book Antiqua"/>
                      <w:sz w:val="22"/>
                      <w:szCs w:val="22"/>
                    </w:rPr>
                    <w:t xml:space="preserve">Geschwindigkeit in </w:t>
                  </w:r>
                </w:p>
                <w:p>
                  <w:pPr>
                    <w:jc w:val="center"/>
                    <w:rPr>
                      <w:rFonts w:ascii="Book Antiqua" w:hAnsi="Book Antiqua"/>
                      <w:sz w:val="22"/>
                      <w:szCs w:val="22"/>
                    </w:rPr>
                  </w:pPr>
                  <w:r>
                    <w:rPr>
                      <w:rFonts w:ascii="Book Antiqua" w:hAnsi="Book Antiqua"/>
                      <w:sz w:val="22"/>
                      <w:szCs w:val="22"/>
                    </w:rPr>
                    <w:t>einem Zeitintervall [x</w:t>
                  </w:r>
                  <w:r>
                    <w:rPr>
                      <w:rFonts w:ascii="Book Antiqua" w:hAnsi="Book Antiqua"/>
                      <w:sz w:val="22"/>
                      <w:szCs w:val="22"/>
                      <w:vertAlign w:val="subscript"/>
                    </w:rPr>
                    <w:t>0</w:t>
                  </w:r>
                  <w:r>
                    <w:rPr>
                      <w:rFonts w:ascii="Book Antiqua" w:hAnsi="Book Antiqua"/>
                      <w:sz w:val="22"/>
                      <w:szCs w:val="22"/>
                    </w:rPr>
                    <w:t>; x</w:t>
                  </w:r>
                  <w:r>
                    <w:rPr>
                      <w:rFonts w:ascii="Book Antiqua" w:hAnsi="Book Antiqua"/>
                      <w:sz w:val="22"/>
                      <w:szCs w:val="22"/>
                      <w:vertAlign w:val="subscript"/>
                    </w:rPr>
                    <w:t xml:space="preserve">0 </w:t>
                  </w:r>
                  <w:r>
                    <w:rPr>
                      <w:rFonts w:ascii="Book Antiqua" w:hAnsi="Book Antiqua"/>
                      <w:sz w:val="22"/>
                      <w:szCs w:val="22"/>
                    </w:rPr>
                    <w:t>+ h]</w:t>
                  </w:r>
                </w:p>
              </w:tc>
              <w:tc>
                <w:tcPr>
                  <w:tcW w:w="4275" w:type="dxa"/>
                  <w:vAlign w:val="center"/>
                </w:tcPr>
                <w:p>
                  <w:pPr>
                    <w:jc w:val="center"/>
                    <w:rPr>
                      <w:rFonts w:ascii="Book Antiqua" w:hAnsi="Book Antiqua"/>
                      <w:sz w:val="22"/>
                      <w:szCs w:val="22"/>
                    </w:rPr>
                  </w:pPr>
                  <w:r>
                    <w:rPr>
                      <w:rFonts w:ascii="Book Antiqua" w:hAnsi="Book Antiqua"/>
                      <w:sz w:val="22"/>
                      <w:szCs w:val="22"/>
                    </w:rPr>
                    <w:t>Geschwindigkeit zu einem Zeitpunkt x</w:t>
                  </w:r>
                  <w:r>
                    <w:rPr>
                      <w:rFonts w:ascii="Book Antiqua" w:hAnsi="Book Antiqua"/>
                      <w:sz w:val="22"/>
                      <w:szCs w:val="22"/>
                      <w:vertAlign w:val="subscript"/>
                    </w:rPr>
                    <w:t>0</w:t>
                  </w:r>
                  <w:r>
                    <w:rPr>
                      <w:rFonts w:ascii="Book Antiqua" w:hAnsi="Book Antiqua"/>
                      <w:sz w:val="22"/>
                      <w:szCs w:val="22"/>
                    </w:rPr>
                    <w:t xml:space="preserve"> </w:t>
                  </w:r>
                </w:p>
              </w:tc>
            </w:tr>
            <w:tr>
              <w:trPr>
                <w:trHeight w:val="901"/>
              </w:trPr>
              <w:tc>
                <w:tcPr>
                  <w:tcW w:w="1867" w:type="dxa"/>
                  <w:shd w:val="clear" w:color="auto" w:fill="auto"/>
                  <w:vAlign w:val="center"/>
                </w:tcPr>
                <w:p>
                  <w:pPr>
                    <w:jc w:val="center"/>
                    <w:rPr>
                      <w:rFonts w:ascii="Book Antiqua" w:hAnsi="Book Antiqua"/>
                      <w:b/>
                      <w:sz w:val="22"/>
                      <w:szCs w:val="22"/>
                    </w:rPr>
                  </w:pPr>
                  <w:r>
                    <w:rPr>
                      <w:rFonts w:ascii="Book Antiqua" w:hAnsi="Book Antiqua"/>
                      <w:b/>
                      <w:sz w:val="22"/>
                      <w:szCs w:val="22"/>
                    </w:rPr>
                    <w:t>Allgemein</w:t>
                  </w:r>
                </w:p>
              </w:tc>
              <w:tc>
                <w:tcPr>
                  <w:tcW w:w="3260" w:type="dxa"/>
                  <w:vAlign w:val="center"/>
                </w:tcPr>
                <w:p>
                  <w:pPr>
                    <w:jc w:val="center"/>
                    <w:rPr>
                      <w:rFonts w:ascii="Book Antiqua" w:hAnsi="Book Antiqua"/>
                      <w:sz w:val="22"/>
                      <w:szCs w:val="22"/>
                    </w:rPr>
                  </w:pPr>
                  <w:r>
                    <w:rPr>
                      <w:rFonts w:ascii="Book Antiqua" w:hAnsi="Book Antiqua"/>
                      <w:sz w:val="22"/>
                      <w:szCs w:val="22"/>
                    </w:rPr>
                    <w:t>Änderungsrate in</w:t>
                  </w:r>
                </w:p>
                <w:p>
                  <w:pPr>
                    <w:jc w:val="center"/>
                    <w:rPr>
                      <w:rFonts w:ascii="Book Antiqua" w:hAnsi="Book Antiqua"/>
                      <w:sz w:val="22"/>
                      <w:szCs w:val="22"/>
                    </w:rPr>
                  </w:pPr>
                  <w:r>
                    <w:rPr>
                      <w:rFonts w:ascii="Book Antiqua" w:hAnsi="Book Antiqua"/>
                      <w:sz w:val="22"/>
                      <w:szCs w:val="22"/>
                    </w:rPr>
                    <w:t>einem Intervall [x</w:t>
                  </w:r>
                  <w:r>
                    <w:rPr>
                      <w:rFonts w:ascii="Book Antiqua" w:hAnsi="Book Antiqua"/>
                      <w:sz w:val="22"/>
                      <w:szCs w:val="22"/>
                      <w:vertAlign w:val="subscript"/>
                    </w:rPr>
                    <w:t>0</w:t>
                  </w:r>
                  <w:r>
                    <w:rPr>
                      <w:rFonts w:ascii="Book Antiqua" w:hAnsi="Book Antiqua"/>
                      <w:sz w:val="22"/>
                      <w:szCs w:val="22"/>
                    </w:rPr>
                    <w:t>; x</w:t>
                  </w:r>
                  <w:r>
                    <w:rPr>
                      <w:rFonts w:ascii="Book Antiqua" w:hAnsi="Book Antiqua"/>
                      <w:sz w:val="22"/>
                      <w:szCs w:val="22"/>
                      <w:vertAlign w:val="subscript"/>
                    </w:rPr>
                    <w:t xml:space="preserve">0 </w:t>
                  </w:r>
                  <w:r>
                    <w:rPr>
                      <w:rFonts w:ascii="Book Antiqua" w:hAnsi="Book Antiqua"/>
                      <w:sz w:val="22"/>
                      <w:szCs w:val="22"/>
                    </w:rPr>
                    <w:t>+ h]</w:t>
                  </w:r>
                </w:p>
              </w:tc>
              <w:tc>
                <w:tcPr>
                  <w:tcW w:w="4275" w:type="dxa"/>
                  <w:vAlign w:val="center"/>
                </w:tcPr>
                <w:p>
                  <w:pPr>
                    <w:jc w:val="center"/>
                    <w:rPr>
                      <w:rFonts w:ascii="Book Antiqua" w:hAnsi="Book Antiqua"/>
                      <w:sz w:val="22"/>
                      <w:szCs w:val="22"/>
                    </w:rPr>
                  </w:pPr>
                  <w:r>
                    <w:rPr>
                      <w:rFonts w:ascii="Book Antiqua" w:hAnsi="Book Antiqua"/>
                      <w:sz w:val="22"/>
                      <w:szCs w:val="22"/>
                    </w:rPr>
                    <w:t>Änderungsrate an einer Stelle x</w:t>
                  </w:r>
                  <w:r>
                    <w:rPr>
                      <w:rFonts w:ascii="Book Antiqua" w:hAnsi="Book Antiqua"/>
                      <w:sz w:val="22"/>
                      <w:szCs w:val="22"/>
                      <w:vertAlign w:val="subscript"/>
                    </w:rPr>
                    <w:t>0</w:t>
                  </w:r>
                  <w:r>
                    <w:rPr>
                      <w:rFonts w:ascii="Book Antiqua" w:hAnsi="Book Antiqua"/>
                      <w:sz w:val="22"/>
                      <w:szCs w:val="22"/>
                    </w:rPr>
                    <w:t xml:space="preserve"> </w:t>
                  </w:r>
                </w:p>
                <w:p>
                  <w:pPr>
                    <w:jc w:val="center"/>
                    <w:rPr>
                      <w:rFonts w:ascii="Book Antiqua" w:hAnsi="Book Antiqua"/>
                      <w:sz w:val="22"/>
                      <w:szCs w:val="22"/>
                    </w:rPr>
                  </w:pPr>
                  <w:r>
                    <w:rPr>
                      <w:rFonts w:ascii="Book Antiqua" w:hAnsi="Book Antiqua"/>
                      <w:sz w:val="22"/>
                      <w:szCs w:val="22"/>
                    </w:rPr>
                    <w:t>= Ableitung an einer Stelle x</w:t>
                  </w:r>
                  <w:r>
                    <w:rPr>
                      <w:rFonts w:ascii="Book Antiqua" w:hAnsi="Book Antiqua"/>
                      <w:sz w:val="22"/>
                      <w:szCs w:val="22"/>
                      <w:vertAlign w:val="subscript"/>
                    </w:rPr>
                    <w:t>0</w:t>
                  </w:r>
                  <w:r>
                    <w:rPr>
                      <w:rFonts w:ascii="Book Antiqua" w:hAnsi="Book Antiqua"/>
                      <w:sz w:val="22"/>
                      <w:szCs w:val="22"/>
                    </w:rPr>
                    <w:t xml:space="preserve"> = f´( x</w:t>
                  </w:r>
                  <w:r>
                    <w:rPr>
                      <w:rFonts w:ascii="Book Antiqua" w:hAnsi="Book Antiqua"/>
                      <w:sz w:val="22"/>
                      <w:szCs w:val="22"/>
                      <w:vertAlign w:val="subscript"/>
                    </w:rPr>
                    <w:t>0</w:t>
                  </w:r>
                  <w:r>
                    <w:rPr>
                      <w:rFonts w:ascii="Book Antiqua" w:hAnsi="Book Antiqua"/>
                      <w:sz w:val="22"/>
                      <w:szCs w:val="22"/>
                    </w:rPr>
                    <w:t>)</w:t>
                  </w:r>
                </w:p>
              </w:tc>
            </w:tr>
            <w:tr>
              <w:trPr>
                <w:trHeight w:val="1066"/>
              </w:trPr>
              <w:tc>
                <w:tcPr>
                  <w:tcW w:w="1867" w:type="dxa"/>
                  <w:shd w:val="clear" w:color="auto" w:fill="auto"/>
                  <w:vAlign w:val="center"/>
                </w:tcPr>
                <w:p>
                  <w:pPr>
                    <w:jc w:val="center"/>
                    <w:rPr>
                      <w:rFonts w:ascii="Book Antiqua" w:hAnsi="Book Antiqua"/>
                      <w:b/>
                      <w:sz w:val="22"/>
                      <w:szCs w:val="22"/>
                    </w:rPr>
                  </w:pPr>
                  <w:r>
                    <w:rPr>
                      <w:rFonts w:ascii="Book Antiqua" w:hAnsi="Book Antiqua"/>
                      <w:b/>
                      <w:sz w:val="22"/>
                      <w:szCs w:val="22"/>
                    </w:rPr>
                    <w:t xml:space="preserve">mathematischer </w:t>
                  </w:r>
                </w:p>
                <w:p>
                  <w:pPr>
                    <w:jc w:val="center"/>
                    <w:rPr>
                      <w:rFonts w:ascii="Book Antiqua" w:hAnsi="Book Antiqua"/>
                      <w:b/>
                      <w:sz w:val="22"/>
                      <w:szCs w:val="22"/>
                    </w:rPr>
                  </w:pPr>
                  <w:r>
                    <w:rPr>
                      <w:rFonts w:ascii="Book Antiqua" w:hAnsi="Book Antiqua"/>
                      <w:b/>
                      <w:sz w:val="22"/>
                      <w:szCs w:val="22"/>
                    </w:rPr>
                    <w:t>Ausdruck</w:t>
                  </w:r>
                </w:p>
              </w:tc>
              <w:tc>
                <w:tcPr>
                  <w:tcW w:w="3260" w:type="dxa"/>
                  <w:vAlign w:val="center"/>
                </w:tcPr>
                <w:p>
                  <w:pPr>
                    <w:spacing w:before="120" w:after="120"/>
                    <w:jc w:val="both"/>
                    <w:rPr>
                      <w:rFonts w:ascii="Book Antiqua" w:hAnsi="Book Antiqua"/>
                      <w:sz w:val="22"/>
                      <w:szCs w:val="22"/>
                    </w:rPr>
                  </w:pPr>
                  <m:oMathPara>
                    <m:oMath>
                      <m:sSub>
                        <m:sSubPr>
                          <m:ctrlPr>
                            <w:rPr>
                              <w:rFonts w:ascii="Cambria Math" w:hAnsi="Cambria Math"/>
                              <w:sz w:val="22"/>
                              <w:szCs w:val="22"/>
                            </w:rPr>
                          </m:ctrlPr>
                        </m:sSubPr>
                        <m:e>
                          <m:r>
                            <m:rPr>
                              <m:sty m:val="p"/>
                            </m:rPr>
                            <w:rPr>
                              <w:rFonts w:ascii="Cambria Math" w:hAnsi="Cambria Math"/>
                              <w:sz w:val="22"/>
                              <w:szCs w:val="22"/>
                            </w:rPr>
                            <m:t>m</m:t>
                          </m:r>
                        </m:e>
                        <m:sub>
                          <m:r>
                            <m:rPr>
                              <m:sty m:val="p"/>
                            </m:rPr>
                            <w:rPr>
                              <w:rFonts w:ascii="Cambria Math" w:hAnsi="Cambria Math"/>
                              <w:sz w:val="22"/>
                              <w:szCs w:val="22"/>
                            </w:rPr>
                            <m:t>Sekante</m:t>
                          </m:r>
                        </m:sub>
                      </m:sSub>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m:t>
                          </m:r>
                        </m:num>
                        <m:den>
                          <m:r>
                            <m:rPr>
                              <m:sty m:val="p"/>
                            </m:rPr>
                            <w:rPr>
                              <w:rFonts w:ascii="Cambria Math" w:hAnsi="Cambria Math"/>
                              <w:sz w:val="22"/>
                              <w:szCs w:val="22"/>
                            </w:rPr>
                            <m:t>h</m:t>
                          </m:r>
                        </m:den>
                      </m:f>
                    </m:oMath>
                  </m:oMathPara>
                </w:p>
              </w:tc>
              <w:tc>
                <w:tcPr>
                  <w:tcW w:w="4275" w:type="dxa"/>
                  <w:vAlign w:val="center"/>
                </w:tcPr>
                <w:p>
                  <w:pPr>
                    <w:jc w:val="center"/>
                    <w:rPr>
                      <w:rFonts w:ascii="Book Antiqua" w:hAnsi="Book Antiqua"/>
                      <w:sz w:val="22"/>
                      <w:szCs w:val="22"/>
                    </w:rPr>
                  </w:pPr>
                  <m:oMathPara>
                    <m:oMath>
                      <m:sSub>
                        <m:sSubPr>
                          <m:ctrlPr>
                            <w:rPr>
                              <w:rFonts w:ascii="Cambria Math" w:hAnsi="Cambria Math"/>
                              <w:sz w:val="22"/>
                              <w:szCs w:val="22"/>
                            </w:rPr>
                          </m:ctrlPr>
                        </m:sSubPr>
                        <m:e>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r>
                            <m:rPr>
                              <m:sty m:val="p"/>
                            </m:rPr>
                            <w:rPr>
                              <w:rFonts w:ascii="Cambria Math" w:hAnsi="Cambria Math"/>
                              <w:sz w:val="22"/>
                              <w:szCs w:val="22"/>
                            </w:rPr>
                            <m:t>=m</m:t>
                          </m:r>
                        </m:e>
                        <m:sub>
                          <m:r>
                            <m:rPr>
                              <m:sty m:val="p"/>
                            </m:rPr>
                            <w:rPr>
                              <w:rFonts w:ascii="Cambria Math" w:hAnsi="Cambria Math"/>
                              <w:sz w:val="22"/>
                              <w:szCs w:val="22"/>
                            </w:rPr>
                            <m:t>Tangente</m:t>
                          </m:r>
                        </m:sub>
                      </m:sSub>
                      <m:r>
                        <m:rPr>
                          <m:sty m:val="p"/>
                        </m:rPr>
                        <w:rPr>
                          <w:rFonts w:ascii="Cambria Math" w:hAnsi="Cambria Math"/>
                          <w:sz w:val="22"/>
                          <w:szCs w:val="22"/>
                        </w:rPr>
                        <m:t>=</m:t>
                      </m:r>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lim</m:t>
                              </m:r>
                            </m:e>
                            <m:lim>
                              <m:r>
                                <m:rPr>
                                  <m:sty m:val="p"/>
                                </m:rPr>
                                <w:rPr>
                                  <w:rFonts w:ascii="Cambria Math" w:hAnsi="Cambria Math"/>
                                  <w:sz w:val="22"/>
                                  <w:szCs w:val="22"/>
                                </w:rPr>
                                <m:t>h→0</m:t>
                              </m:r>
                            </m:lim>
                          </m:limLow>
                        </m:fName>
                        <m:e>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m:t>
                              </m:r>
                            </m:num>
                            <m:den>
                              <m:r>
                                <m:rPr>
                                  <m:sty m:val="p"/>
                                </m:rPr>
                                <w:rPr>
                                  <w:rFonts w:ascii="Cambria Math" w:hAnsi="Cambria Math"/>
                                  <w:sz w:val="22"/>
                                  <w:szCs w:val="22"/>
                                </w:rPr>
                                <m:t>h</m:t>
                              </m:r>
                            </m:den>
                          </m:f>
                        </m:e>
                      </m:func>
                    </m:oMath>
                  </m:oMathPara>
                </w:p>
              </w:tc>
            </w:tr>
          </w:tbl>
          <w:p>
            <w:pPr>
              <w:jc w:val="both"/>
              <w:rPr>
                <w:rFonts w:ascii="Book Antiqua" w:hAnsi="Book Antiqua"/>
                <w:sz w:val="22"/>
                <w:szCs w:val="22"/>
              </w:rPr>
            </w:pPr>
          </w:p>
        </w:tc>
      </w:tr>
    </w:tbl>
    <w:p>
      <w:pPr>
        <w:jc w:val="both"/>
        <w:rPr>
          <w:rFonts w:ascii="Book Antiqua" w:hAnsi="Book Antiqua"/>
          <w:sz w:val="22"/>
          <w:szCs w:val="22"/>
        </w:rPr>
      </w:pPr>
    </w:p>
    <w:p>
      <w:pPr>
        <w:spacing w:line="120" w:lineRule="auto"/>
        <w:jc w:val="both"/>
        <w:rPr>
          <w:rFonts w:ascii="Book Antiqua" w:hAnsi="Book Antiqua"/>
          <w:sz w:val="22"/>
          <w:szCs w:val="22"/>
        </w:rPr>
      </w:pPr>
    </w:p>
    <w:p>
      <w:pPr>
        <w:rPr>
          <w:rFonts w:ascii="Book Antiqua" w:hAnsi="Book Antiqua"/>
          <w:sz w:val="22"/>
          <w:szCs w:val="22"/>
        </w:rPr>
      </w:pPr>
      <w:r>
        <w:rPr>
          <w:rFonts w:ascii="Book Antiqua" w:hAnsi="Book Antiqua"/>
          <w:sz w:val="22"/>
          <w:szCs w:val="22"/>
        </w:rPr>
        <w:br w:type="page"/>
      </w:r>
    </w:p>
    <w:p>
      <w:pPr>
        <w:pStyle w:val="berschrift2"/>
        <w:rPr>
          <w:rFonts w:ascii="Book Antiqua" w:hAnsi="Book Antiqua"/>
          <w:color w:val="0070C0"/>
          <w:sz w:val="28"/>
        </w:rPr>
      </w:pPr>
      <w:bookmarkStart w:id="17" w:name="_Toc490948829"/>
      <w:bookmarkStart w:id="18" w:name="_Toc17884125"/>
      <w:r>
        <w:rPr>
          <w:rFonts w:ascii="Book Antiqua" w:hAnsi="Book Antiqua"/>
          <w:color w:val="0070C0"/>
          <w:sz w:val="28"/>
        </w:rPr>
        <w:lastRenderedPageBreak/>
        <w:t>2.4 Ableitungsregeln</w:t>
      </w:r>
      <w:bookmarkEnd w:id="17"/>
      <w:bookmarkEnd w:id="18"/>
    </w:p>
    <w:p>
      <w:pPr>
        <w:spacing w:line="360" w:lineRule="auto"/>
        <w:jc w:val="both"/>
        <w:rPr>
          <w:rFonts w:ascii="Book Antiqua" w:hAnsi="Book Antiqua"/>
          <w:sz w:val="12"/>
          <w:szCs w:val="22"/>
        </w:rPr>
      </w:pPr>
    </w:p>
    <w:p>
      <w:pPr>
        <w:jc w:val="both"/>
        <w:rPr>
          <w:rFonts w:ascii="Book Antiqua" w:hAnsi="Book Antiqua"/>
          <w:b/>
          <w:color w:val="0070C0"/>
          <w:szCs w:val="22"/>
        </w:rPr>
      </w:pPr>
      <w:r>
        <w:rPr>
          <w:rFonts w:ascii="Book Antiqua" w:hAnsi="Book Antiqua"/>
          <w:iCs/>
          <w:noProof/>
          <w:color w:val="0070C0"/>
          <w:sz w:val="22"/>
        </w:rPr>
        <mc:AlternateContent>
          <mc:Choice Requires="wpg">
            <w:drawing>
              <wp:inline distT="0" distB="0" distL="0" distR="0">
                <wp:extent cx="219075" cy="342900"/>
                <wp:effectExtent l="0" t="0" r="9525" b="0"/>
                <wp:docPr id="13519" name="Gruppieren 13519"/>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520" name="Grafik 1352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521" name="Gerader Verbinder 13521"/>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522" name="Gerader Verbinder 13522"/>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2BC35552" id="Gruppieren 13519"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">
                <v:shape id="Grafik 13520"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">
                  <v:imagedata r:id="rId23" o:title="" croptop="12015f" cropbottom="10923f" cropleft="19661f" cropright="15292f"/>
                  <v:path arrowok="t"/>
                </v:shape>
                <v:line id="Gerader Verbinder 13521"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" strokecolor="windowText" strokeweight="1.5pt"/>
                <v:line id="Gerader Verbinder 13522"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" strokecolor="windowText" strokeweight="1.5pt"/>
                <w10:anchorlock/>
              </v:group>
            </w:pict>
          </mc:Fallback>
        </mc:AlternateContent>
      </w:r>
      <w:r>
        <w:rPr>
          <w:rFonts w:ascii="Book Antiqua" w:hAnsi="Book Antiqua"/>
          <w:b/>
          <w:color w:val="0070C0"/>
          <w:szCs w:val="22"/>
        </w:rPr>
        <w:t>Aufgabe 1 (Ableitungsregeln)</w:t>
      </w:r>
    </w:p>
    <w:p>
      <w:pPr>
        <w:jc w:val="both"/>
        <w:rPr>
          <w:rFonts w:ascii="Book Antiqua" w:hAnsi="Book Antiqua"/>
          <w:b/>
          <w:sz w:val="14"/>
          <w:szCs w:val="22"/>
        </w:rPr>
      </w:pPr>
    </w:p>
    <w:p>
      <w:pPr>
        <w:pStyle w:val="Listenabsatz"/>
        <w:numPr>
          <w:ilvl w:val="0"/>
          <w:numId w:val="55"/>
        </w:numPr>
        <w:jc w:val="both"/>
        <w:rPr>
          <w:rFonts w:ascii="Book Antiqua" w:hAnsi="Book Antiqua"/>
          <w:sz w:val="22"/>
          <w:szCs w:val="22"/>
        </w:rPr>
      </w:pPr>
      <w:r>
        <w:rPr>
          <w:rFonts w:ascii="Book Antiqua" w:hAnsi="Book Antiqua"/>
          <w:b/>
          <w:sz w:val="22"/>
          <w:szCs w:val="22"/>
        </w:rPr>
        <w:t>Ermittle</w:t>
      </w:r>
      <w:r>
        <w:rPr>
          <w:rFonts w:ascii="Book Antiqua" w:hAnsi="Book Antiqua"/>
          <w:sz w:val="22"/>
          <w:szCs w:val="22"/>
        </w:rPr>
        <w:t xml:space="preserve"> für die Potenzfunktionen f</w:t>
      </w:r>
      <w:r>
        <w:rPr>
          <w:rFonts w:ascii="Book Antiqua" w:hAnsi="Book Antiqua"/>
          <w:sz w:val="22"/>
          <w:szCs w:val="22"/>
          <w:vertAlign w:val="subscript"/>
        </w:rPr>
        <w:t>1</w:t>
      </w:r>
      <w:r>
        <w:rPr>
          <w:rFonts w:ascii="Book Antiqua" w:hAnsi="Book Antiqua"/>
          <w:sz w:val="22"/>
          <w:szCs w:val="22"/>
        </w:rPr>
        <w:t>(x) = x</w:t>
      </w:r>
      <w:r>
        <w:rPr>
          <w:rFonts w:ascii="Book Antiqua" w:hAnsi="Book Antiqua"/>
          <w:sz w:val="22"/>
          <w:szCs w:val="22"/>
          <w:vertAlign w:val="superscript"/>
        </w:rPr>
        <w:t>1</w:t>
      </w:r>
      <w:r>
        <w:rPr>
          <w:rFonts w:ascii="Book Antiqua" w:hAnsi="Book Antiqua"/>
          <w:sz w:val="22"/>
          <w:szCs w:val="22"/>
        </w:rPr>
        <w:t>, f</w:t>
      </w:r>
      <w:r>
        <w:rPr>
          <w:rFonts w:ascii="Book Antiqua" w:hAnsi="Book Antiqua"/>
          <w:sz w:val="22"/>
          <w:szCs w:val="22"/>
          <w:vertAlign w:val="subscript"/>
        </w:rPr>
        <w:t>2</w:t>
      </w:r>
      <w:r>
        <w:rPr>
          <w:rFonts w:ascii="Book Antiqua" w:hAnsi="Book Antiqua"/>
          <w:sz w:val="22"/>
          <w:szCs w:val="22"/>
        </w:rPr>
        <w:t>(x) = x</w:t>
      </w:r>
      <w:r>
        <w:rPr>
          <w:rFonts w:ascii="Book Antiqua" w:hAnsi="Book Antiqua"/>
          <w:sz w:val="22"/>
          <w:szCs w:val="22"/>
          <w:vertAlign w:val="superscript"/>
        </w:rPr>
        <w:t>2</w:t>
      </w:r>
      <w:r>
        <w:rPr>
          <w:rFonts w:ascii="Book Antiqua" w:hAnsi="Book Antiqua"/>
          <w:sz w:val="22"/>
          <w:szCs w:val="22"/>
        </w:rPr>
        <w:t xml:space="preserve"> und f</w:t>
      </w:r>
      <w:r>
        <w:rPr>
          <w:rFonts w:ascii="Book Antiqua" w:hAnsi="Book Antiqua"/>
          <w:sz w:val="22"/>
          <w:szCs w:val="22"/>
          <w:vertAlign w:val="subscript"/>
        </w:rPr>
        <w:t>3</w:t>
      </w:r>
      <w:r>
        <w:rPr>
          <w:rFonts w:ascii="Book Antiqua" w:hAnsi="Book Antiqua"/>
          <w:sz w:val="22"/>
          <w:szCs w:val="22"/>
        </w:rPr>
        <w:t>(x) = x</w:t>
      </w:r>
      <w:r>
        <w:rPr>
          <w:rFonts w:ascii="Book Antiqua" w:hAnsi="Book Antiqua"/>
          <w:sz w:val="22"/>
          <w:szCs w:val="22"/>
          <w:vertAlign w:val="superscript"/>
        </w:rPr>
        <w:t>3</w:t>
      </w:r>
      <w:r>
        <w:rPr>
          <w:rFonts w:ascii="Book Antiqua" w:hAnsi="Book Antiqua"/>
          <w:sz w:val="22"/>
          <w:szCs w:val="22"/>
        </w:rPr>
        <w:t xml:space="preserve"> mittels h-Methode die Ableitungsfunktion. Erkennst Du eine Regelmäßigkeit?</w:t>
      </w:r>
    </w:p>
    <w:p>
      <w:pPr>
        <w:tabs>
          <w:tab w:val="left" w:pos="1418"/>
        </w:tabs>
        <w:jc w:val="both"/>
        <w:rPr>
          <w:rFonts w:ascii="Book Antiqua" w:hAnsi="Book Antiqua"/>
          <w:sz w:val="14"/>
          <w:szCs w:val="22"/>
        </w:rPr>
      </w:pPr>
    </w:p>
    <w:p>
      <w:pPr>
        <w:pStyle w:val="Listenabsatz"/>
        <w:numPr>
          <w:ilvl w:val="0"/>
          <w:numId w:val="55"/>
        </w:numPr>
        <w:jc w:val="both"/>
        <w:rPr>
          <w:rFonts w:ascii="Book Antiqua" w:hAnsi="Book Antiqua"/>
          <w:sz w:val="22"/>
          <w:szCs w:val="22"/>
        </w:rPr>
      </w:pPr>
      <w:r>
        <w:rPr>
          <w:rFonts w:ascii="Book Antiqua" w:hAnsi="Book Antiqua"/>
          <w:b/>
          <w:sz w:val="22"/>
          <w:szCs w:val="22"/>
        </w:rPr>
        <w:t>Ermittle</w:t>
      </w:r>
      <w:r>
        <w:rPr>
          <w:rFonts w:ascii="Book Antiqua" w:hAnsi="Book Antiqua"/>
          <w:sz w:val="22"/>
          <w:szCs w:val="22"/>
        </w:rPr>
        <w:t xml:space="preserve"> für die Funktionen g</w:t>
      </w:r>
      <w:r>
        <w:rPr>
          <w:rFonts w:ascii="Book Antiqua" w:hAnsi="Book Antiqua"/>
          <w:sz w:val="22"/>
          <w:szCs w:val="22"/>
          <w:vertAlign w:val="subscript"/>
        </w:rPr>
        <w:t>1</w:t>
      </w:r>
      <w:r>
        <w:rPr>
          <w:rFonts w:ascii="Book Antiqua" w:hAnsi="Book Antiqua"/>
          <w:sz w:val="22"/>
          <w:szCs w:val="22"/>
        </w:rPr>
        <w:t>(x) = 2x</w:t>
      </w:r>
      <w:r>
        <w:rPr>
          <w:rFonts w:ascii="Book Antiqua" w:hAnsi="Book Antiqua"/>
          <w:sz w:val="22"/>
          <w:szCs w:val="22"/>
          <w:vertAlign w:val="superscript"/>
        </w:rPr>
        <w:t>2</w:t>
      </w:r>
      <w:r>
        <w:rPr>
          <w:rFonts w:ascii="Book Antiqua" w:hAnsi="Book Antiqua"/>
          <w:sz w:val="22"/>
          <w:szCs w:val="22"/>
        </w:rPr>
        <w:t>, g</w:t>
      </w:r>
      <w:r>
        <w:rPr>
          <w:rFonts w:ascii="Book Antiqua" w:hAnsi="Book Antiqua"/>
          <w:sz w:val="22"/>
          <w:szCs w:val="22"/>
          <w:vertAlign w:val="subscript"/>
        </w:rPr>
        <w:t>2</w:t>
      </w:r>
      <w:r>
        <w:rPr>
          <w:rFonts w:ascii="Book Antiqua" w:hAnsi="Book Antiqua"/>
          <w:sz w:val="22"/>
          <w:szCs w:val="22"/>
        </w:rPr>
        <w:t>(x) = x</w:t>
      </w:r>
      <w:r>
        <w:rPr>
          <w:rFonts w:ascii="Book Antiqua" w:hAnsi="Book Antiqua"/>
          <w:sz w:val="22"/>
          <w:szCs w:val="22"/>
          <w:vertAlign w:val="superscript"/>
        </w:rPr>
        <w:t>2</w:t>
      </w:r>
      <w:r>
        <w:rPr>
          <w:rFonts w:ascii="Book Antiqua" w:hAnsi="Book Antiqua"/>
          <w:sz w:val="22"/>
          <w:szCs w:val="22"/>
        </w:rPr>
        <w:t xml:space="preserve"> + x und g</w:t>
      </w:r>
      <w:r>
        <w:rPr>
          <w:rFonts w:ascii="Book Antiqua" w:hAnsi="Book Antiqua"/>
          <w:sz w:val="22"/>
          <w:szCs w:val="22"/>
          <w:vertAlign w:val="subscript"/>
        </w:rPr>
        <w:t>3</w:t>
      </w:r>
      <w:r>
        <w:rPr>
          <w:rFonts w:ascii="Book Antiqua" w:hAnsi="Book Antiqua"/>
          <w:sz w:val="22"/>
          <w:szCs w:val="22"/>
        </w:rPr>
        <w:t>(x) = c (c</w:t>
      </w:r>
      <m:oMath>
        <m:r>
          <m:rPr>
            <m:scr m:val="double-struck"/>
          </m:rPr>
          <w:rPr>
            <w:rFonts w:ascii="Cambria Math" w:hAnsi="Cambria Math"/>
            <w:sz w:val="22"/>
            <w:szCs w:val="22"/>
          </w:rPr>
          <m:t>∈R</m:t>
        </m:r>
      </m:oMath>
      <w:r>
        <w:rPr>
          <w:rFonts w:ascii="Book Antiqua" w:hAnsi="Book Antiqua"/>
          <w:sz w:val="22"/>
          <w:szCs w:val="22"/>
        </w:rPr>
        <w:t>) mittels h-Methode die Ableitungsfunktion. Erkennst Du weitere Regelmäßigkeiten?</w:t>
      </w:r>
    </w:p>
    <w:p>
      <w:pPr>
        <w:rPr>
          <w:rFonts w:ascii="Book Antiqua" w:hAnsi="Book Antiqua"/>
          <w:b/>
          <w:sz w:val="14"/>
          <w:szCs w:val="22"/>
        </w:rPr>
      </w:pPr>
    </w:p>
    <w:p>
      <w:pPr>
        <w:rPr>
          <w:rFonts w:ascii="Book Antiqua" w:hAnsi="Book Antiqua"/>
          <w:sz w:val="22"/>
          <w:szCs w:val="22"/>
        </w:rPr>
      </w:pPr>
      <w:r>
        <w:rPr>
          <w:rFonts w:ascii="Book Antiqua" w:hAnsi="Book Antiqua"/>
          <w:sz w:val="22"/>
          <w:szCs w:val="22"/>
        </w:rPr>
        <w:t xml:space="preserve">Es lassen sich nun aus den Aufgaben a) und b) vier wichtige </w:t>
      </w:r>
      <w:r>
        <w:rPr>
          <w:rFonts w:ascii="Book Antiqua" w:hAnsi="Book Antiqua"/>
          <w:b/>
          <w:sz w:val="22"/>
          <w:szCs w:val="22"/>
        </w:rPr>
        <w:t>Ableitungsregeln</w:t>
      </w:r>
      <w:r>
        <w:rPr>
          <w:rFonts w:ascii="Book Antiqua" w:hAnsi="Book Antiqua"/>
          <w:sz w:val="22"/>
          <w:szCs w:val="22"/>
        </w:rPr>
        <w:t xml:space="preserve"> ableiten:</w:t>
      </w:r>
    </w:p>
    <w:p>
      <w:pPr>
        <w:rPr>
          <w:rFonts w:ascii="Book Antiqua" w:hAnsi="Book Antiqua"/>
          <w:sz w:val="6"/>
          <w:szCs w:val="22"/>
        </w:rPr>
      </w:pPr>
    </w:p>
    <w:tbl>
      <w:tblPr>
        <w:tblStyle w:val="Tabellenraster"/>
        <w:tblW w:w="0" w:type="auto"/>
        <w:tblLook w:val="04A0" w:firstRow="1" w:lastRow="0" w:firstColumn="1" w:lastColumn="0" w:noHBand="0" w:noVBand="1"/>
      </w:tblPr>
      <w:tblGrid>
        <w:gridCol w:w="9628"/>
      </w:tblGrid>
      <w:tr>
        <w:trPr>
          <w:trHeight w:val="62"/>
        </w:trPr>
        <w:tc>
          <w:tcPr>
            <w:tcW w:w="9628" w:type="dxa"/>
            <w:vAlign w:val="center"/>
          </w:tcPr>
          <w:p>
            <w:pPr>
              <w:pStyle w:val="FliesstextinTabellen"/>
              <w:spacing w:before="0" w:after="0" w:line="240" w:lineRule="auto"/>
              <w:jc w:val="left"/>
              <w:rPr>
                <w:rFonts w:ascii="Book Antiqua" w:hAnsi="Book Antiqua"/>
                <w:sz w:val="22"/>
                <w:szCs w:val="22"/>
              </w:rPr>
            </w:pPr>
            <w:r>
              <w:rPr>
                <w:rFonts w:ascii="Book Antiqua" w:hAnsi="Book Antiqua"/>
                <w:b/>
                <w:sz w:val="22"/>
                <w:szCs w:val="22"/>
              </w:rPr>
              <w:t>1 Potenzregel:</w:t>
            </w:r>
            <w:r>
              <w:rPr>
                <w:rFonts w:ascii="Book Antiqua" w:hAnsi="Book Antiqua"/>
                <w:sz w:val="22"/>
                <w:szCs w:val="22"/>
              </w:rPr>
              <w:t xml:space="preserve"> (x</w:t>
            </w:r>
            <w:r>
              <w:rPr>
                <w:rFonts w:ascii="Book Antiqua" w:hAnsi="Book Antiqua"/>
                <w:sz w:val="22"/>
                <w:szCs w:val="22"/>
                <w:vertAlign w:val="superscript"/>
              </w:rPr>
              <w:t>n</w:t>
            </w:r>
            <w:r>
              <w:rPr>
                <w:rFonts w:ascii="Book Antiqua" w:hAnsi="Book Antiqua"/>
                <w:sz w:val="22"/>
                <w:szCs w:val="22"/>
              </w:rPr>
              <w:t xml:space="preserve">)´ = n </w:t>
            </w:r>
            <w:r>
              <w:rPr>
                <w:sz w:val="22"/>
                <w:szCs w:val="22"/>
              </w:rPr>
              <w:t>∙</w:t>
            </w:r>
            <w:r>
              <w:rPr>
                <w:rFonts w:ascii="Book Antiqua" w:hAnsi="Book Antiqua"/>
                <w:sz w:val="22"/>
                <w:szCs w:val="22"/>
              </w:rPr>
              <w:t xml:space="preserve"> x</w:t>
            </w:r>
            <w:r>
              <w:rPr>
                <w:rFonts w:ascii="Book Antiqua" w:hAnsi="Book Antiqua"/>
                <w:sz w:val="22"/>
                <w:szCs w:val="22"/>
                <w:vertAlign w:val="superscript"/>
              </w:rPr>
              <w:t>n−1</w:t>
            </w:r>
            <w:r>
              <w:rPr>
                <w:rFonts w:ascii="Book Antiqua" w:hAnsi="Book Antiqua"/>
                <w:sz w:val="22"/>
                <w:szCs w:val="22"/>
              </w:rPr>
              <w:t xml:space="preserve"> (n </w:t>
            </w:r>
            <w:r>
              <w:rPr>
                <w:rFonts w:ascii="Book Antiqua" w:hAnsi="Book Antiqua"/>
                <w:sz w:val="22"/>
                <w:szCs w:val="22"/>
              </w:rPr>
              <w:sym w:font="Symbol" w:char="F0CE"/>
            </w:r>
            <w:r>
              <w:rPr>
                <w:rFonts w:ascii="Book Antiqua" w:hAnsi="Book Antiqua"/>
                <w:sz w:val="22"/>
                <w:szCs w:val="22"/>
              </w:rPr>
              <w:t xml:space="preserve"> </w:t>
            </w:r>
            <m:oMath>
              <m:r>
                <m:rPr>
                  <m:scr m:val="double-struck"/>
                </m:rPr>
                <w:rPr>
                  <w:rFonts w:ascii="Cambria Math" w:hAnsi="Cambria Math"/>
                  <w:sz w:val="22"/>
                  <w:szCs w:val="22"/>
                </w:rPr>
                <m:t>N</m:t>
              </m:r>
            </m:oMath>
            <w:r>
              <w:rPr>
                <w:rFonts w:ascii="Book Antiqua" w:hAnsi="Book Antiqua"/>
                <w:sz w:val="22"/>
                <w:szCs w:val="22"/>
              </w:rPr>
              <w:t>). Beispiel: f(x) = x</w:t>
            </w:r>
            <w:r>
              <w:rPr>
                <w:rFonts w:ascii="Book Antiqua" w:hAnsi="Book Antiqua"/>
                <w:sz w:val="22"/>
                <w:szCs w:val="22"/>
                <w:vertAlign w:val="superscript"/>
              </w:rPr>
              <w:t xml:space="preserve">11 </w:t>
            </w:r>
            <w:r>
              <w:rPr>
                <w:rFonts w:ascii="Book Antiqua" w:hAnsi="Book Antiqua"/>
                <w:sz w:val="22"/>
                <w:szCs w:val="22"/>
              </w:rPr>
              <w:sym w:font="Symbol" w:char="F0DE"/>
            </w:r>
            <w:r>
              <w:rPr>
                <w:rFonts w:ascii="Book Antiqua" w:hAnsi="Book Antiqua"/>
                <w:sz w:val="22"/>
                <w:szCs w:val="22"/>
              </w:rPr>
              <w:t xml:space="preserve"> f´(x) = 11∙ x</w:t>
            </w:r>
            <w:r>
              <w:rPr>
                <w:rFonts w:ascii="Book Antiqua" w:hAnsi="Book Antiqua"/>
                <w:sz w:val="22"/>
                <w:szCs w:val="22"/>
                <w:vertAlign w:val="superscript"/>
              </w:rPr>
              <w:t>10</w:t>
            </w:r>
          </w:p>
        </w:tc>
      </w:tr>
      <w:tr>
        <w:trPr>
          <w:trHeight w:val="40"/>
        </w:trPr>
        <w:tc>
          <w:tcPr>
            <w:tcW w:w="9628" w:type="dxa"/>
            <w:vAlign w:val="center"/>
          </w:tcPr>
          <w:p>
            <w:pPr>
              <w:pStyle w:val="FliesstextinTabellen"/>
              <w:spacing w:before="0" w:after="0" w:line="240" w:lineRule="auto"/>
              <w:jc w:val="left"/>
              <w:rPr>
                <w:rFonts w:ascii="Book Antiqua" w:hAnsi="Book Antiqua"/>
                <w:b/>
                <w:sz w:val="22"/>
                <w:szCs w:val="22"/>
              </w:rPr>
            </w:pPr>
            <w:r>
              <w:rPr>
                <w:rFonts w:ascii="Book Antiqua" w:hAnsi="Book Antiqua"/>
                <w:b/>
                <w:sz w:val="22"/>
                <w:szCs w:val="22"/>
              </w:rPr>
              <w:t>2 Konstantenregel:</w:t>
            </w:r>
            <w:r>
              <w:rPr>
                <w:rFonts w:ascii="Book Antiqua" w:hAnsi="Book Antiqua"/>
                <w:sz w:val="22"/>
                <w:szCs w:val="22"/>
              </w:rPr>
              <w:t xml:space="preserve"> Für k </w:t>
            </w:r>
            <w:r>
              <w:rPr>
                <w:rFonts w:ascii="Book Antiqua" w:hAnsi="Book Antiqua"/>
                <w:sz w:val="22"/>
                <w:szCs w:val="22"/>
              </w:rPr>
              <w:sym w:font="Symbol" w:char="F0CE"/>
            </w:r>
            <w:r>
              <w:rPr>
                <w:rFonts w:ascii="Book Antiqua" w:hAnsi="Book Antiqua"/>
                <w:sz w:val="22"/>
                <w:szCs w:val="22"/>
              </w:rPr>
              <w:t xml:space="preserve"> </w:t>
            </w:r>
            <m:oMath>
              <m:r>
                <m:rPr>
                  <m:scr m:val="double-struck"/>
                </m:rPr>
                <w:rPr>
                  <w:rFonts w:ascii="Cambria Math" w:hAnsi="Cambria Math"/>
                  <w:sz w:val="22"/>
                  <w:szCs w:val="22"/>
                </w:rPr>
                <m:t>R</m:t>
              </m:r>
            </m:oMath>
            <w:r>
              <w:rPr>
                <w:rFonts w:ascii="Book Antiqua" w:hAnsi="Book Antiqua"/>
                <w:sz w:val="22"/>
                <w:szCs w:val="22"/>
              </w:rPr>
              <w:t xml:space="preserve"> gilt k´= 0. Beispiel: f(x) = 5 </w:t>
            </w:r>
            <w:r>
              <w:rPr>
                <w:rFonts w:ascii="Book Antiqua" w:hAnsi="Book Antiqua"/>
                <w:sz w:val="22"/>
                <w:szCs w:val="22"/>
                <w:vertAlign w:val="superscript"/>
              </w:rPr>
              <w:t xml:space="preserve"> </w:t>
            </w:r>
            <w:r>
              <w:rPr>
                <w:rFonts w:ascii="Book Antiqua" w:hAnsi="Book Antiqua"/>
                <w:sz w:val="22"/>
                <w:szCs w:val="22"/>
              </w:rPr>
              <w:sym w:font="Symbol" w:char="F0DE"/>
            </w:r>
            <w:r>
              <w:rPr>
                <w:rFonts w:ascii="Book Antiqua" w:hAnsi="Book Antiqua"/>
                <w:sz w:val="22"/>
                <w:szCs w:val="22"/>
              </w:rPr>
              <w:t xml:space="preserve"> f´(x) = 0</w:t>
            </w:r>
          </w:p>
        </w:tc>
      </w:tr>
      <w:tr>
        <w:trPr>
          <w:trHeight w:val="40"/>
        </w:trPr>
        <w:tc>
          <w:tcPr>
            <w:tcW w:w="9628" w:type="dxa"/>
            <w:vAlign w:val="center"/>
          </w:tcPr>
          <w:p>
            <w:pPr>
              <w:pStyle w:val="FliesstextinTabellen"/>
              <w:spacing w:before="0" w:after="0" w:line="240" w:lineRule="auto"/>
              <w:jc w:val="left"/>
              <w:rPr>
                <w:rFonts w:ascii="Book Antiqua" w:hAnsi="Book Antiqua"/>
                <w:b/>
                <w:sz w:val="22"/>
                <w:szCs w:val="22"/>
              </w:rPr>
            </w:pPr>
            <w:r>
              <w:rPr>
                <w:rFonts w:ascii="Book Antiqua" w:hAnsi="Book Antiqua"/>
                <w:b/>
                <w:sz w:val="22"/>
                <w:szCs w:val="22"/>
              </w:rPr>
              <w:t>3 Faktorregel:</w:t>
            </w:r>
            <w:r>
              <w:rPr>
                <w:rFonts w:ascii="Book Antiqua" w:hAnsi="Book Antiqua"/>
                <w:sz w:val="22"/>
                <w:szCs w:val="22"/>
              </w:rPr>
              <w:t xml:space="preserve"> (c · f (x))´ = c · f´(x) (c</w:t>
            </w:r>
            <w:r>
              <w:rPr>
                <w:rFonts w:ascii="Book Antiqua" w:hAnsi="Book Antiqua"/>
                <w:sz w:val="22"/>
                <w:szCs w:val="22"/>
              </w:rPr>
              <w:sym w:font="Symbol" w:char="F0CE"/>
            </w:r>
            <w:r>
              <w:rPr>
                <w:rFonts w:ascii="Book Antiqua" w:hAnsi="Book Antiqua"/>
                <w:sz w:val="22"/>
                <w:szCs w:val="22"/>
              </w:rPr>
              <w:t xml:space="preserve"> </w:t>
            </w:r>
            <m:oMath>
              <m:r>
                <m:rPr>
                  <m:scr m:val="double-struck"/>
                </m:rPr>
                <w:rPr>
                  <w:rFonts w:ascii="Cambria Math" w:hAnsi="Cambria Math"/>
                  <w:sz w:val="22"/>
                  <w:szCs w:val="22"/>
                </w:rPr>
                <m:t>R</m:t>
              </m:r>
            </m:oMath>
            <w:r>
              <w:rPr>
                <w:rFonts w:ascii="Book Antiqua" w:hAnsi="Book Antiqua"/>
                <w:sz w:val="22"/>
                <w:szCs w:val="22"/>
              </w:rPr>
              <w:t>). Beispiel: h(x) = 5</w:t>
            </w:r>
            <w:r>
              <w:rPr>
                <w:sz w:val="22"/>
                <w:szCs w:val="22"/>
              </w:rPr>
              <w:t>∙</w:t>
            </w:r>
            <w:r>
              <w:rPr>
                <w:rFonts w:ascii="Book Antiqua" w:hAnsi="Book Antiqua"/>
                <w:sz w:val="22"/>
                <w:szCs w:val="22"/>
              </w:rPr>
              <w:t>x</w:t>
            </w:r>
            <w:r>
              <w:rPr>
                <w:rFonts w:ascii="Book Antiqua" w:hAnsi="Book Antiqua"/>
                <w:sz w:val="22"/>
                <w:szCs w:val="22"/>
                <w:vertAlign w:val="superscript"/>
              </w:rPr>
              <w:t xml:space="preserve">11 </w:t>
            </w:r>
            <w:r>
              <w:rPr>
                <w:rFonts w:ascii="Book Antiqua" w:hAnsi="Book Antiqua"/>
                <w:sz w:val="22"/>
                <w:szCs w:val="22"/>
              </w:rPr>
              <w:sym w:font="Symbol" w:char="F0DE"/>
            </w:r>
            <w:r>
              <w:rPr>
                <w:rFonts w:ascii="Book Antiqua" w:hAnsi="Book Antiqua"/>
                <w:sz w:val="22"/>
                <w:szCs w:val="22"/>
              </w:rPr>
              <w:t xml:space="preserve"> h´(x) = 5∙11∙ x</w:t>
            </w:r>
            <w:r>
              <w:rPr>
                <w:rFonts w:ascii="Book Antiqua" w:hAnsi="Book Antiqua"/>
                <w:sz w:val="22"/>
                <w:szCs w:val="22"/>
                <w:vertAlign w:val="superscript"/>
              </w:rPr>
              <w:t>10</w:t>
            </w:r>
            <w:r>
              <w:rPr>
                <w:rFonts w:ascii="Book Antiqua" w:hAnsi="Book Antiqua"/>
                <w:sz w:val="22"/>
                <w:szCs w:val="22"/>
              </w:rPr>
              <w:t xml:space="preserve"> = 55</w:t>
            </w:r>
            <w:r>
              <w:rPr>
                <w:sz w:val="22"/>
                <w:szCs w:val="22"/>
              </w:rPr>
              <w:t>∙</w:t>
            </w:r>
            <w:r>
              <w:rPr>
                <w:rFonts w:ascii="Book Antiqua" w:hAnsi="Book Antiqua"/>
                <w:sz w:val="22"/>
                <w:szCs w:val="22"/>
              </w:rPr>
              <w:t>x</w:t>
            </w:r>
            <w:r>
              <w:rPr>
                <w:rFonts w:ascii="Book Antiqua" w:hAnsi="Book Antiqua"/>
                <w:sz w:val="22"/>
                <w:szCs w:val="22"/>
                <w:vertAlign w:val="superscript"/>
              </w:rPr>
              <w:t>10</w:t>
            </w:r>
          </w:p>
        </w:tc>
      </w:tr>
      <w:tr>
        <w:trPr>
          <w:trHeight w:val="40"/>
        </w:trPr>
        <w:tc>
          <w:tcPr>
            <w:tcW w:w="9628" w:type="dxa"/>
            <w:vAlign w:val="center"/>
          </w:tcPr>
          <w:p>
            <w:pPr>
              <w:pStyle w:val="FliesstextinTabellen"/>
              <w:spacing w:before="0" w:after="0" w:line="240" w:lineRule="auto"/>
              <w:jc w:val="left"/>
              <w:rPr>
                <w:rFonts w:ascii="Book Antiqua" w:hAnsi="Book Antiqua"/>
                <w:b/>
                <w:sz w:val="22"/>
                <w:szCs w:val="22"/>
              </w:rPr>
            </w:pPr>
            <w:r>
              <w:rPr>
                <w:rFonts w:ascii="Book Antiqua" w:hAnsi="Book Antiqua"/>
                <w:b/>
                <w:sz w:val="22"/>
                <w:szCs w:val="22"/>
              </w:rPr>
              <w:t>4 Summenregel:</w:t>
            </w:r>
            <w:r>
              <w:rPr>
                <w:rFonts w:ascii="Book Antiqua" w:hAnsi="Book Antiqua"/>
                <w:sz w:val="22"/>
                <w:szCs w:val="22"/>
              </w:rPr>
              <w:t xml:space="preserve"> [ f (x) + g(x)]´ =  f´(x) + g´(x). Beispiel: h(x) = 5</w:t>
            </w:r>
            <w:r>
              <w:rPr>
                <w:sz w:val="22"/>
                <w:szCs w:val="22"/>
              </w:rPr>
              <w:t>∙</w:t>
            </w:r>
            <w:r>
              <w:rPr>
                <w:rFonts w:ascii="Book Antiqua" w:hAnsi="Book Antiqua"/>
                <w:sz w:val="22"/>
                <w:szCs w:val="22"/>
              </w:rPr>
              <w:t>x</w:t>
            </w:r>
            <w:r>
              <w:rPr>
                <w:rFonts w:ascii="Book Antiqua" w:hAnsi="Book Antiqua"/>
                <w:sz w:val="22"/>
                <w:szCs w:val="22"/>
                <w:vertAlign w:val="superscript"/>
              </w:rPr>
              <w:t>3</w:t>
            </w:r>
            <w:r>
              <w:rPr>
                <w:rFonts w:ascii="Book Antiqua" w:hAnsi="Book Antiqua"/>
                <w:sz w:val="22"/>
                <w:szCs w:val="22"/>
              </w:rPr>
              <w:t xml:space="preserve"> + 4</w:t>
            </w:r>
            <w:r>
              <w:rPr>
                <w:sz w:val="22"/>
                <w:szCs w:val="22"/>
              </w:rPr>
              <w:t>∙</w:t>
            </w:r>
            <w:r>
              <w:rPr>
                <w:rFonts w:ascii="Book Antiqua" w:hAnsi="Book Antiqua"/>
                <w:sz w:val="22"/>
                <w:szCs w:val="22"/>
              </w:rPr>
              <w:t>x</w:t>
            </w:r>
            <w:r>
              <w:rPr>
                <w:rFonts w:ascii="Book Antiqua" w:hAnsi="Book Antiqua"/>
                <w:sz w:val="22"/>
                <w:szCs w:val="22"/>
                <w:vertAlign w:val="superscript"/>
              </w:rPr>
              <w:t>2</w:t>
            </w:r>
            <w:r>
              <w:rPr>
                <w:rFonts w:ascii="Book Antiqua" w:hAnsi="Book Antiqua"/>
                <w:sz w:val="22"/>
                <w:szCs w:val="22"/>
              </w:rPr>
              <w:t xml:space="preserve"> </w:t>
            </w:r>
            <w:r>
              <w:rPr>
                <w:rFonts w:ascii="Book Antiqua" w:hAnsi="Book Antiqua"/>
                <w:sz w:val="22"/>
                <w:szCs w:val="22"/>
              </w:rPr>
              <w:sym w:font="Symbol" w:char="F0DE"/>
            </w:r>
            <w:r>
              <w:rPr>
                <w:rFonts w:ascii="Book Antiqua" w:hAnsi="Book Antiqua"/>
                <w:sz w:val="22"/>
                <w:szCs w:val="22"/>
              </w:rPr>
              <w:t xml:space="preserve"> h´(x) = 15∙x</w:t>
            </w:r>
            <w:r>
              <w:rPr>
                <w:rFonts w:ascii="Book Antiqua" w:hAnsi="Book Antiqua"/>
                <w:sz w:val="22"/>
                <w:szCs w:val="22"/>
                <w:vertAlign w:val="superscript"/>
              </w:rPr>
              <w:t>2</w:t>
            </w:r>
            <w:r>
              <w:rPr>
                <w:rFonts w:ascii="Book Antiqua" w:hAnsi="Book Antiqua"/>
                <w:sz w:val="22"/>
                <w:szCs w:val="22"/>
              </w:rPr>
              <w:t xml:space="preserve"> + 8</w:t>
            </w:r>
            <w:r>
              <w:rPr>
                <w:sz w:val="22"/>
                <w:szCs w:val="22"/>
              </w:rPr>
              <w:t>∙</w:t>
            </w:r>
            <w:r>
              <w:rPr>
                <w:rFonts w:ascii="Book Antiqua" w:hAnsi="Book Antiqua"/>
                <w:sz w:val="22"/>
                <w:szCs w:val="22"/>
              </w:rPr>
              <w:t>x</w:t>
            </w:r>
          </w:p>
        </w:tc>
      </w:tr>
    </w:tbl>
    <w:p>
      <w:pPr>
        <w:pStyle w:val="Listenabsatz"/>
        <w:rPr>
          <w:rFonts w:ascii="Book Antiqua" w:hAnsi="Book Antiqua"/>
          <w:sz w:val="14"/>
        </w:rPr>
      </w:pPr>
    </w:p>
    <w:p>
      <w:pPr>
        <w:pStyle w:val="Listenabsatz"/>
        <w:numPr>
          <w:ilvl w:val="0"/>
          <w:numId w:val="55"/>
        </w:numPr>
        <w:rPr>
          <w:rFonts w:ascii="Book Antiqua" w:hAnsi="Book Antiqua"/>
          <w:sz w:val="22"/>
        </w:rPr>
      </w:pPr>
      <w:r>
        <w:rPr>
          <w:rFonts w:ascii="Book Antiqua" w:hAnsi="Book Antiqua"/>
          <w:b/>
          <w:sz w:val="22"/>
        </w:rPr>
        <w:t>Bestimme</w:t>
      </w:r>
      <w:r>
        <w:rPr>
          <w:rFonts w:ascii="Book Antiqua" w:hAnsi="Book Antiqua"/>
          <w:sz w:val="22"/>
        </w:rPr>
        <w:t xml:space="preserve"> den Ableitungsterm der Funktionen f. </w:t>
      </w:r>
      <w:r>
        <w:rPr>
          <w:rFonts w:ascii="Book Antiqua" w:hAnsi="Book Antiqua"/>
          <w:b/>
          <w:sz w:val="22"/>
        </w:rPr>
        <w:t>Gib</w:t>
      </w:r>
      <w:r>
        <w:rPr>
          <w:rFonts w:ascii="Book Antiqua" w:hAnsi="Book Antiqua"/>
          <w:sz w:val="22"/>
        </w:rPr>
        <w:t xml:space="preserve"> die verwendeten Ableitungsregeln </w:t>
      </w:r>
      <w:r>
        <w:rPr>
          <w:rFonts w:ascii="Book Antiqua" w:hAnsi="Book Antiqua"/>
          <w:b/>
          <w:sz w:val="22"/>
        </w:rPr>
        <w:t>an</w:t>
      </w:r>
      <w:r>
        <w:rPr>
          <w:rFonts w:ascii="Book Antiqua" w:hAnsi="Book Antiqua"/>
          <w:sz w:val="22"/>
        </w:rPr>
        <w:t>.</w:t>
      </w:r>
    </w:p>
    <w:p>
      <w:pPr>
        <w:pStyle w:val="Listenabsatz"/>
        <w:spacing w:line="120" w:lineRule="auto"/>
        <w:ind w:left="357"/>
        <w:rPr>
          <w:rFonts w:ascii="Book Antiqua" w:hAnsi="Book Antiqua"/>
          <w:b/>
          <w:sz w:val="22"/>
        </w:rPr>
      </w:pPr>
    </w:p>
    <w:p>
      <w:pPr>
        <w:pStyle w:val="Listenabsatz"/>
        <w:ind w:left="0" w:firstLine="360"/>
        <w:rPr>
          <w:rFonts w:ascii="Book Antiqua" w:hAnsi="Book Antiqua"/>
          <w:sz w:val="22"/>
          <w:szCs w:val="22"/>
        </w:rPr>
      </w:pPr>
      <w:r>
        <w:rPr>
          <w:rFonts w:ascii="Book Antiqua" w:hAnsi="Book Antiqua"/>
          <w:sz w:val="22"/>
          <w:szCs w:val="22"/>
        </w:rPr>
        <w:t>(1) f(x) = x</w:t>
      </w:r>
      <w:r>
        <w:rPr>
          <w:rFonts w:ascii="Book Antiqua" w:hAnsi="Book Antiqua"/>
          <w:sz w:val="22"/>
          <w:szCs w:val="22"/>
          <w:vertAlign w:val="superscript"/>
        </w:rPr>
        <w:t>8</w:t>
      </w:r>
      <w:r>
        <w:rPr>
          <w:rFonts w:ascii="Book Antiqua" w:hAnsi="Book Antiqua"/>
          <w:sz w:val="22"/>
          <w:szCs w:val="22"/>
        </w:rPr>
        <w:tab/>
      </w:r>
      <w:r>
        <w:rPr>
          <w:rFonts w:ascii="Book Antiqua" w:hAnsi="Book Antiqua"/>
          <w:sz w:val="22"/>
          <w:szCs w:val="22"/>
        </w:rPr>
        <w:tab/>
      </w:r>
      <w:r>
        <w:rPr>
          <w:rFonts w:ascii="Book Antiqua" w:hAnsi="Book Antiqua"/>
          <w:sz w:val="22"/>
          <w:szCs w:val="22"/>
        </w:rPr>
        <w:tab/>
        <w:t>(2) f(x) = x</w:t>
      </w:r>
      <w:r>
        <w:rPr>
          <w:rFonts w:ascii="Book Antiqua" w:hAnsi="Book Antiqua"/>
          <w:sz w:val="22"/>
          <w:szCs w:val="22"/>
        </w:rPr>
        <w:tab/>
      </w:r>
      <w:r>
        <w:rPr>
          <w:rFonts w:ascii="Book Antiqua" w:hAnsi="Book Antiqua"/>
          <w:sz w:val="22"/>
          <w:szCs w:val="22"/>
        </w:rPr>
        <w:tab/>
      </w:r>
      <w:r>
        <w:rPr>
          <w:rFonts w:ascii="Book Antiqua" w:hAnsi="Book Antiqua"/>
          <w:sz w:val="22"/>
          <w:szCs w:val="22"/>
        </w:rPr>
        <w:tab/>
        <w:t>(3) f(x) = 0,5 x</w:t>
      </w:r>
      <w:r>
        <w:rPr>
          <w:rFonts w:ascii="Book Antiqua" w:hAnsi="Book Antiqua"/>
          <w:sz w:val="22"/>
          <w:szCs w:val="22"/>
          <w:vertAlign w:val="superscript"/>
        </w:rPr>
        <w:t>2</w:t>
      </w:r>
      <w:r>
        <w:rPr>
          <w:rFonts w:ascii="Book Antiqua" w:hAnsi="Book Antiqua"/>
          <w:sz w:val="22"/>
          <w:szCs w:val="22"/>
        </w:rPr>
        <w:tab/>
      </w:r>
      <w:r>
        <w:rPr>
          <w:rFonts w:ascii="Book Antiqua" w:hAnsi="Book Antiqua"/>
          <w:sz w:val="22"/>
          <w:szCs w:val="22"/>
        </w:rPr>
        <w:tab/>
      </w:r>
      <w:r>
        <w:rPr>
          <w:rFonts w:ascii="Book Antiqua" w:hAnsi="Book Antiqua"/>
          <w:sz w:val="22"/>
          <w:szCs w:val="22"/>
        </w:rPr>
        <w:tab/>
      </w:r>
    </w:p>
    <w:p>
      <w:pPr>
        <w:pStyle w:val="Listenabsatz"/>
        <w:ind w:left="0" w:firstLine="360"/>
        <w:rPr>
          <w:rFonts w:ascii="Book Antiqua" w:hAnsi="Book Antiqua"/>
          <w:sz w:val="22"/>
          <w:szCs w:val="22"/>
        </w:rPr>
      </w:pPr>
      <w:r>
        <w:rPr>
          <w:rFonts w:ascii="Book Antiqua" w:hAnsi="Book Antiqua"/>
          <w:sz w:val="22"/>
          <w:szCs w:val="22"/>
        </w:rPr>
        <w:t>(4)</w:t>
      </w:r>
      <w:r>
        <w:rPr>
          <w:rFonts w:ascii="Book Antiqua" w:hAnsi="Book Antiqua"/>
        </w:rPr>
        <w:t xml:space="preserve"> </w:t>
      </w:r>
      <w:r>
        <w:rPr>
          <w:rFonts w:ascii="Book Antiqua" w:hAnsi="Book Antiqua"/>
          <w:sz w:val="22"/>
          <w:szCs w:val="22"/>
        </w:rPr>
        <w:t>f(x) = 0,1 x</w:t>
      </w:r>
      <w:r>
        <w:rPr>
          <w:rFonts w:ascii="Book Antiqua" w:hAnsi="Book Antiqua"/>
          <w:sz w:val="22"/>
          <w:szCs w:val="22"/>
          <w:vertAlign w:val="superscript"/>
        </w:rPr>
        <w:t>6</w:t>
      </w:r>
      <w:r>
        <w:rPr>
          <w:rFonts w:ascii="Book Antiqua" w:hAnsi="Book Antiqua"/>
          <w:sz w:val="22"/>
          <w:szCs w:val="22"/>
        </w:rPr>
        <w:tab/>
      </w:r>
      <w:r>
        <w:rPr>
          <w:rFonts w:ascii="Book Antiqua" w:hAnsi="Book Antiqua"/>
          <w:sz w:val="22"/>
          <w:szCs w:val="22"/>
        </w:rPr>
        <w:tab/>
      </w:r>
      <w:r>
        <w:rPr>
          <w:rFonts w:ascii="Book Antiqua" w:hAnsi="Book Antiqua"/>
          <w:sz w:val="22"/>
          <w:szCs w:val="22"/>
        </w:rPr>
        <w:tab/>
        <w:t xml:space="preserve">(5) f(x) = </w:t>
      </w:r>
      <w:r>
        <w:rPr>
          <w:rFonts w:ascii="Book Antiqua" w:hAnsi="Book Antiqua"/>
          <w:sz w:val="22"/>
          <w:szCs w:val="22"/>
        </w:rPr>
        <w:sym w:font="Symbol" w:char="F070"/>
      </w:r>
      <w:r>
        <w:rPr>
          <w:rFonts w:ascii="Book Antiqua" w:hAnsi="Book Antiqua"/>
          <w:sz w:val="22"/>
          <w:szCs w:val="22"/>
          <w:vertAlign w:val="superscript"/>
        </w:rPr>
        <w:t>2</w:t>
      </w:r>
      <w:r>
        <w:rPr>
          <w:rFonts w:ascii="Book Antiqua" w:hAnsi="Book Antiqua"/>
          <w:sz w:val="22"/>
          <w:szCs w:val="22"/>
          <w:vertAlign w:val="superscript"/>
        </w:rPr>
        <w:tab/>
      </w:r>
      <w:r>
        <w:rPr>
          <w:rFonts w:ascii="Book Antiqua" w:hAnsi="Book Antiqua"/>
          <w:sz w:val="22"/>
          <w:szCs w:val="22"/>
          <w:vertAlign w:val="superscript"/>
        </w:rPr>
        <w:tab/>
      </w:r>
      <w:r>
        <w:rPr>
          <w:rFonts w:ascii="Book Antiqua" w:hAnsi="Book Antiqua"/>
          <w:sz w:val="22"/>
          <w:szCs w:val="22"/>
          <w:vertAlign w:val="superscript"/>
        </w:rPr>
        <w:tab/>
      </w:r>
      <w:r>
        <w:rPr>
          <w:rFonts w:ascii="Book Antiqua" w:hAnsi="Book Antiqua"/>
          <w:sz w:val="22"/>
          <w:szCs w:val="22"/>
        </w:rPr>
        <w:t>(6) f(x) = x</w:t>
      </w:r>
      <w:r>
        <w:rPr>
          <w:rFonts w:ascii="Book Antiqua" w:hAnsi="Book Antiqua"/>
          <w:sz w:val="22"/>
          <w:szCs w:val="22"/>
          <w:vertAlign w:val="superscript"/>
        </w:rPr>
        <w:t>n+1</w:t>
      </w:r>
      <w:r>
        <w:rPr>
          <w:rFonts w:ascii="Book Antiqua" w:hAnsi="Book Antiqua"/>
          <w:sz w:val="22"/>
          <w:szCs w:val="22"/>
        </w:rPr>
        <w:tab/>
      </w:r>
      <w:r>
        <w:rPr>
          <w:rFonts w:ascii="Book Antiqua" w:hAnsi="Book Antiqua"/>
          <w:sz w:val="22"/>
          <w:szCs w:val="22"/>
        </w:rPr>
        <w:tab/>
      </w:r>
    </w:p>
    <w:p>
      <w:pPr>
        <w:pStyle w:val="Listenabsatz"/>
        <w:ind w:left="0" w:firstLine="360"/>
        <w:rPr>
          <w:rFonts w:ascii="Book Antiqua" w:hAnsi="Book Antiqua"/>
          <w:sz w:val="22"/>
          <w:szCs w:val="22"/>
        </w:rPr>
      </w:pPr>
      <w:r>
        <w:rPr>
          <w:rFonts w:ascii="Book Antiqua" w:hAnsi="Book Antiqua"/>
          <w:sz w:val="22"/>
          <w:szCs w:val="22"/>
        </w:rPr>
        <w:t>(7) f(a) = 0,4 a</w:t>
      </w:r>
      <w:r>
        <w:rPr>
          <w:rFonts w:ascii="Book Antiqua" w:hAnsi="Book Antiqua"/>
          <w:sz w:val="22"/>
          <w:szCs w:val="22"/>
          <w:vertAlign w:val="superscript"/>
        </w:rPr>
        <w:t>10</w:t>
      </w:r>
      <w:r>
        <w:rPr>
          <w:rFonts w:ascii="Book Antiqua" w:hAnsi="Book Antiqua"/>
          <w:sz w:val="22"/>
          <w:szCs w:val="22"/>
        </w:rPr>
        <w:t xml:space="preserve"> x</w:t>
      </w:r>
      <w:r>
        <w:rPr>
          <w:rFonts w:ascii="Book Antiqua" w:hAnsi="Book Antiqua"/>
          <w:sz w:val="22"/>
          <w:szCs w:val="22"/>
          <w:vertAlign w:val="superscript"/>
        </w:rPr>
        <w:t>4</w:t>
      </w:r>
      <w:r>
        <w:rPr>
          <w:rFonts w:ascii="Book Antiqua" w:hAnsi="Book Antiqua"/>
          <w:sz w:val="22"/>
          <w:szCs w:val="22"/>
        </w:rPr>
        <w:tab/>
      </w:r>
      <w:r>
        <w:rPr>
          <w:rFonts w:ascii="Book Antiqua" w:hAnsi="Book Antiqua"/>
          <w:sz w:val="22"/>
          <w:szCs w:val="22"/>
        </w:rPr>
        <w:tab/>
      </w:r>
      <w:r>
        <w:rPr>
          <w:rFonts w:ascii="Book Antiqua" w:hAnsi="Book Antiqua"/>
          <w:sz w:val="22"/>
          <w:szCs w:val="22"/>
        </w:rPr>
        <w:tab/>
        <w:t>(8) f(x) = 6 x</w:t>
      </w:r>
      <w:r>
        <w:rPr>
          <w:rFonts w:ascii="Book Antiqua" w:hAnsi="Book Antiqua"/>
          <w:sz w:val="22"/>
          <w:szCs w:val="22"/>
          <w:vertAlign w:val="superscript"/>
        </w:rPr>
        <w:t>8</w:t>
      </w:r>
      <w:r>
        <w:rPr>
          <w:rFonts w:ascii="Book Antiqua" w:hAnsi="Book Antiqua"/>
          <w:sz w:val="22"/>
          <w:szCs w:val="22"/>
        </w:rPr>
        <w:tab/>
      </w:r>
      <w:r>
        <w:rPr>
          <w:rFonts w:ascii="Book Antiqua" w:hAnsi="Book Antiqua"/>
          <w:sz w:val="22"/>
          <w:szCs w:val="22"/>
        </w:rPr>
        <w:tab/>
      </w:r>
      <w:r>
        <w:rPr>
          <w:rFonts w:ascii="Book Antiqua" w:hAnsi="Book Antiqua"/>
          <w:sz w:val="22"/>
          <w:szCs w:val="22"/>
        </w:rPr>
        <w:tab/>
        <w:t>(9) f(x) = 0,1 x</w:t>
      </w:r>
      <w:r>
        <w:rPr>
          <w:rFonts w:ascii="Book Antiqua" w:hAnsi="Book Antiqua"/>
          <w:sz w:val="22"/>
          <w:szCs w:val="22"/>
          <w:vertAlign w:val="superscript"/>
        </w:rPr>
        <w:t>10</w:t>
      </w:r>
      <w:r>
        <w:rPr>
          <w:rFonts w:ascii="Book Antiqua" w:hAnsi="Book Antiqua"/>
          <w:sz w:val="22"/>
          <w:szCs w:val="22"/>
        </w:rPr>
        <w:tab/>
      </w:r>
      <w:r>
        <w:rPr>
          <w:rFonts w:ascii="Book Antiqua" w:hAnsi="Book Antiqua"/>
          <w:sz w:val="22"/>
          <w:szCs w:val="22"/>
        </w:rPr>
        <w:tab/>
      </w:r>
    </w:p>
    <w:p>
      <w:pPr>
        <w:pStyle w:val="Listenabsatz"/>
        <w:ind w:left="0" w:firstLine="360"/>
        <w:rPr>
          <w:rFonts w:ascii="Book Antiqua" w:hAnsi="Book Antiqua"/>
          <w:sz w:val="22"/>
          <w:szCs w:val="22"/>
        </w:rPr>
      </w:pPr>
      <w:r>
        <w:rPr>
          <w:rFonts w:ascii="Book Antiqua" w:hAnsi="Book Antiqua"/>
          <w:sz w:val="22"/>
          <w:szCs w:val="22"/>
        </w:rPr>
        <w:t>(10) f(x) = 0,5 x</w:t>
      </w:r>
      <w:r>
        <w:rPr>
          <w:rFonts w:ascii="Book Antiqua" w:hAnsi="Book Antiqua"/>
          <w:sz w:val="22"/>
          <w:szCs w:val="22"/>
        </w:rPr>
        <w:tab/>
      </w:r>
      <w:r>
        <w:rPr>
          <w:rFonts w:ascii="Book Antiqua" w:hAnsi="Book Antiqua"/>
          <w:sz w:val="22"/>
          <w:szCs w:val="22"/>
        </w:rPr>
        <w:tab/>
      </w:r>
      <w:r>
        <w:rPr>
          <w:rFonts w:ascii="Book Antiqua" w:hAnsi="Book Antiqua"/>
          <w:sz w:val="22"/>
          <w:szCs w:val="22"/>
        </w:rPr>
        <w:tab/>
        <w:t xml:space="preserve">(11) f(x) = </w:t>
      </w:r>
      <w:r>
        <w:rPr>
          <w:rFonts w:ascii="Book Antiqua" w:hAnsi="Book Antiqua"/>
          <w:sz w:val="22"/>
          <w:szCs w:val="22"/>
          <w:lang w:val="en-GB"/>
        </w:rPr>
        <w:t>3 x</w:t>
      </w:r>
      <w:r>
        <w:rPr>
          <w:rFonts w:ascii="Book Antiqua" w:hAnsi="Book Antiqua"/>
          <w:sz w:val="22"/>
          <w:szCs w:val="22"/>
          <w:vertAlign w:val="superscript"/>
          <w:lang w:val="en-GB"/>
        </w:rPr>
        <w:t>3</w:t>
      </w:r>
      <w:r>
        <w:rPr>
          <w:rFonts w:ascii="Book Antiqua" w:hAnsi="Book Antiqua"/>
          <w:sz w:val="22"/>
          <w:szCs w:val="22"/>
        </w:rPr>
        <w:t xml:space="preserve"> + 0,6 x</w:t>
      </w:r>
      <w:r>
        <w:rPr>
          <w:rFonts w:ascii="Book Antiqua" w:hAnsi="Book Antiqua"/>
          <w:sz w:val="22"/>
          <w:szCs w:val="22"/>
          <w:vertAlign w:val="superscript"/>
        </w:rPr>
        <w:t>5</w:t>
      </w:r>
      <w:r>
        <w:rPr>
          <w:rFonts w:ascii="Book Antiqua" w:hAnsi="Book Antiqua"/>
          <w:sz w:val="22"/>
          <w:szCs w:val="22"/>
        </w:rPr>
        <w:t xml:space="preserve"> – x</w:t>
      </w:r>
      <w:r>
        <w:rPr>
          <w:rFonts w:ascii="Book Antiqua" w:hAnsi="Book Antiqua"/>
          <w:sz w:val="22"/>
          <w:szCs w:val="22"/>
        </w:rPr>
        <w:tab/>
        <w:t>(12) f(x) = x</w:t>
      </w:r>
      <w:r>
        <w:rPr>
          <w:rFonts w:ascii="Book Antiqua" w:hAnsi="Book Antiqua"/>
          <w:sz w:val="22"/>
          <w:szCs w:val="22"/>
          <w:vertAlign w:val="superscript"/>
        </w:rPr>
        <w:t>8</w:t>
      </w:r>
      <w:r>
        <w:rPr>
          <w:rFonts w:ascii="Book Antiqua" w:hAnsi="Book Antiqua"/>
          <w:sz w:val="22"/>
          <w:szCs w:val="22"/>
        </w:rPr>
        <w:t xml:space="preserve"> + x</w:t>
      </w:r>
      <w:r>
        <w:rPr>
          <w:rFonts w:ascii="Book Antiqua" w:hAnsi="Book Antiqua"/>
          <w:sz w:val="22"/>
          <w:szCs w:val="22"/>
          <w:vertAlign w:val="superscript"/>
        </w:rPr>
        <w:t>2</w:t>
      </w:r>
    </w:p>
    <w:p>
      <w:pPr>
        <w:pStyle w:val="Listenabsatz"/>
        <w:ind w:left="0" w:firstLine="360"/>
        <w:rPr>
          <w:rFonts w:ascii="Book Antiqua" w:hAnsi="Book Antiqua"/>
          <w:sz w:val="22"/>
          <w:szCs w:val="22"/>
        </w:rPr>
      </w:pPr>
      <w:r>
        <w:rPr>
          <w:rFonts w:ascii="Book Antiqua" w:hAnsi="Book Antiqua"/>
          <w:sz w:val="22"/>
          <w:szCs w:val="22"/>
        </w:rPr>
        <w:t>(13) f(x) = x</w:t>
      </w:r>
      <w:r>
        <w:rPr>
          <w:rFonts w:ascii="Book Antiqua" w:hAnsi="Book Antiqua"/>
          <w:sz w:val="22"/>
          <w:szCs w:val="22"/>
          <w:vertAlign w:val="superscript"/>
        </w:rPr>
        <w:t>3</w:t>
      </w:r>
      <w:r>
        <w:rPr>
          <w:rFonts w:ascii="Book Antiqua" w:hAnsi="Book Antiqua"/>
          <w:sz w:val="22"/>
          <w:szCs w:val="22"/>
        </w:rPr>
        <w:t xml:space="preserve"> + x</w:t>
      </w:r>
      <w:r>
        <w:rPr>
          <w:rFonts w:ascii="Book Antiqua" w:hAnsi="Book Antiqua"/>
          <w:sz w:val="22"/>
          <w:szCs w:val="22"/>
        </w:rPr>
        <w:tab/>
      </w:r>
      <w:r>
        <w:rPr>
          <w:rFonts w:ascii="Book Antiqua" w:hAnsi="Book Antiqua"/>
          <w:sz w:val="22"/>
          <w:szCs w:val="22"/>
        </w:rPr>
        <w:tab/>
      </w:r>
      <w:r>
        <w:rPr>
          <w:rFonts w:ascii="Book Antiqua" w:hAnsi="Book Antiqua"/>
          <w:sz w:val="22"/>
          <w:szCs w:val="22"/>
        </w:rPr>
        <w:tab/>
        <w:t>(14) f(x) = x</w:t>
      </w:r>
      <w:r>
        <w:rPr>
          <w:rFonts w:ascii="Book Antiqua" w:hAnsi="Book Antiqua"/>
          <w:sz w:val="22"/>
          <w:szCs w:val="22"/>
          <w:vertAlign w:val="superscript"/>
        </w:rPr>
        <w:t>4</w:t>
      </w:r>
      <w:r>
        <w:rPr>
          <w:rFonts w:ascii="Book Antiqua" w:hAnsi="Book Antiqua"/>
          <w:sz w:val="22"/>
          <w:szCs w:val="22"/>
        </w:rPr>
        <w:t xml:space="preserve"> − x</w:t>
      </w:r>
      <w:r>
        <w:rPr>
          <w:rFonts w:ascii="Book Antiqua" w:hAnsi="Book Antiqua"/>
          <w:sz w:val="22"/>
          <w:szCs w:val="22"/>
          <w:vertAlign w:val="superscript"/>
        </w:rPr>
        <w:t>2</w:t>
      </w:r>
      <w:r>
        <w:rPr>
          <w:rFonts w:ascii="Book Antiqua" w:hAnsi="Book Antiqua"/>
          <w:sz w:val="22"/>
          <w:szCs w:val="22"/>
        </w:rPr>
        <w:t xml:space="preserve"> + 5</w:t>
      </w:r>
      <w:r>
        <w:rPr>
          <w:rFonts w:ascii="Book Antiqua" w:hAnsi="Book Antiqua"/>
          <w:sz w:val="22"/>
          <w:szCs w:val="22"/>
        </w:rPr>
        <w:tab/>
      </w:r>
      <w:r>
        <w:rPr>
          <w:rFonts w:ascii="Book Antiqua" w:hAnsi="Book Antiqua"/>
          <w:sz w:val="22"/>
          <w:szCs w:val="22"/>
        </w:rPr>
        <w:tab/>
        <w:t>(15) f(x) = x</w:t>
      </w:r>
      <w:r>
        <w:rPr>
          <w:rFonts w:ascii="Book Antiqua" w:hAnsi="Book Antiqua"/>
          <w:sz w:val="22"/>
          <w:szCs w:val="22"/>
          <w:vertAlign w:val="superscript"/>
        </w:rPr>
        <w:t>11</w:t>
      </w:r>
      <w:r>
        <w:rPr>
          <w:rFonts w:ascii="Book Antiqua" w:hAnsi="Book Antiqua"/>
          <w:sz w:val="22"/>
          <w:szCs w:val="22"/>
        </w:rPr>
        <w:t xml:space="preserve"> − x</w:t>
      </w:r>
      <w:r>
        <w:rPr>
          <w:rFonts w:ascii="Book Antiqua" w:hAnsi="Book Antiqua"/>
          <w:sz w:val="22"/>
          <w:szCs w:val="22"/>
          <w:vertAlign w:val="superscript"/>
        </w:rPr>
        <w:t>9</w:t>
      </w:r>
      <w:r>
        <w:rPr>
          <w:rFonts w:ascii="Book Antiqua" w:hAnsi="Book Antiqua"/>
          <w:sz w:val="22"/>
          <w:szCs w:val="22"/>
        </w:rPr>
        <w:t xml:space="preserve"> + x – 2</w:t>
      </w:r>
      <w:r>
        <w:rPr>
          <w:rFonts w:ascii="Book Antiqua" w:hAnsi="Book Antiqua"/>
          <w:sz w:val="22"/>
          <w:szCs w:val="22"/>
        </w:rPr>
        <w:tab/>
      </w:r>
    </w:p>
    <w:p>
      <w:pPr>
        <w:pStyle w:val="Listenabsatz"/>
        <w:ind w:left="0" w:firstLine="360"/>
        <w:rPr>
          <w:rFonts w:ascii="Book Antiqua" w:hAnsi="Book Antiqua"/>
          <w:sz w:val="22"/>
          <w:szCs w:val="22"/>
        </w:rPr>
      </w:pPr>
      <w:r>
        <w:rPr>
          <w:rFonts w:ascii="Book Antiqua" w:hAnsi="Book Antiqua"/>
          <w:sz w:val="22"/>
          <w:szCs w:val="22"/>
        </w:rPr>
        <w:t>(16) f(z) = z</w:t>
      </w:r>
      <w:r>
        <w:rPr>
          <w:rFonts w:ascii="Book Antiqua" w:hAnsi="Book Antiqua"/>
          <w:sz w:val="22"/>
          <w:szCs w:val="22"/>
          <w:vertAlign w:val="superscript"/>
        </w:rPr>
        <w:t>101</w:t>
      </w:r>
      <w:r>
        <w:rPr>
          <w:rFonts w:ascii="Book Antiqua" w:hAnsi="Book Antiqua"/>
          <w:sz w:val="22"/>
          <w:szCs w:val="22"/>
        </w:rPr>
        <w:t xml:space="preserve"> − x</w:t>
      </w:r>
      <w:r>
        <w:rPr>
          <w:rFonts w:ascii="Book Antiqua" w:hAnsi="Book Antiqua"/>
          <w:sz w:val="22"/>
          <w:szCs w:val="22"/>
          <w:vertAlign w:val="superscript"/>
        </w:rPr>
        <w:t>9</w:t>
      </w:r>
      <w:r>
        <w:rPr>
          <w:rFonts w:ascii="Book Antiqua" w:hAnsi="Book Antiqua"/>
          <w:sz w:val="22"/>
          <w:szCs w:val="22"/>
        </w:rPr>
        <w:t xml:space="preserve"> + z − </w:t>
      </w:r>
      <w:r>
        <w:rPr>
          <w:rFonts w:ascii="Book Antiqua" w:hAnsi="Book Antiqua"/>
          <w:sz w:val="22"/>
          <w:szCs w:val="22"/>
        </w:rPr>
        <w:sym w:font="Symbol" w:char="F070"/>
      </w:r>
      <w:r>
        <w:rPr>
          <w:rFonts w:ascii="Book Antiqua" w:hAnsi="Book Antiqua"/>
          <w:sz w:val="22"/>
          <w:szCs w:val="22"/>
        </w:rPr>
        <w:tab/>
      </w:r>
      <w:r>
        <w:rPr>
          <w:rFonts w:ascii="Book Antiqua" w:hAnsi="Book Antiqua"/>
          <w:sz w:val="22"/>
          <w:szCs w:val="22"/>
        </w:rPr>
        <w:tab/>
        <w:t>(17) f(a) = a − x</w:t>
      </w:r>
      <w:r>
        <w:rPr>
          <w:rFonts w:ascii="Book Antiqua" w:hAnsi="Book Antiqua"/>
          <w:sz w:val="22"/>
          <w:szCs w:val="22"/>
          <w:vertAlign w:val="superscript"/>
        </w:rPr>
        <w:t>9</w:t>
      </w:r>
      <w:r>
        <w:rPr>
          <w:rFonts w:ascii="Book Antiqua" w:hAnsi="Book Antiqua"/>
          <w:sz w:val="22"/>
          <w:szCs w:val="22"/>
        </w:rPr>
        <w:t xml:space="preserve"> + x – 2</w:t>
      </w:r>
      <w:r>
        <w:rPr>
          <w:rFonts w:ascii="Book Antiqua" w:hAnsi="Book Antiqua"/>
          <w:sz w:val="22"/>
          <w:szCs w:val="22"/>
        </w:rPr>
        <w:tab/>
        <w:t>(18)</w:t>
      </w:r>
      <w:r>
        <w:rPr>
          <w:rFonts w:ascii="Book Antiqua" w:hAnsi="Book Antiqua"/>
        </w:rPr>
        <w:t xml:space="preserve"> </w:t>
      </w:r>
      <w:r>
        <w:rPr>
          <w:rFonts w:ascii="Book Antiqua" w:hAnsi="Book Antiqua"/>
          <w:sz w:val="22"/>
          <w:szCs w:val="22"/>
        </w:rPr>
        <w:t>f(y) = y</w:t>
      </w:r>
      <w:r>
        <w:rPr>
          <w:rFonts w:ascii="Book Antiqua" w:hAnsi="Book Antiqua"/>
          <w:sz w:val="22"/>
          <w:szCs w:val="22"/>
          <w:vertAlign w:val="superscript"/>
        </w:rPr>
        <w:t>4</w:t>
      </w:r>
      <w:r>
        <w:rPr>
          <w:rFonts w:ascii="Book Antiqua" w:hAnsi="Book Antiqua"/>
          <w:sz w:val="22"/>
          <w:szCs w:val="22"/>
        </w:rPr>
        <w:t xml:space="preserve"> − y</w:t>
      </w:r>
      <w:r>
        <w:rPr>
          <w:rFonts w:ascii="Book Antiqua" w:hAnsi="Book Antiqua"/>
          <w:sz w:val="22"/>
          <w:szCs w:val="22"/>
          <w:vertAlign w:val="superscript"/>
        </w:rPr>
        <w:t>3</w:t>
      </w:r>
      <w:r>
        <w:rPr>
          <w:rFonts w:ascii="Book Antiqua" w:hAnsi="Book Antiqua"/>
          <w:sz w:val="22"/>
          <w:szCs w:val="22"/>
        </w:rPr>
        <w:t xml:space="preserve"> + y</w:t>
      </w:r>
      <w:r>
        <w:rPr>
          <w:rFonts w:ascii="Book Antiqua" w:hAnsi="Book Antiqua"/>
          <w:sz w:val="22"/>
          <w:szCs w:val="22"/>
          <w:vertAlign w:val="superscript"/>
        </w:rPr>
        <w:t>2</w:t>
      </w:r>
      <w:r>
        <w:rPr>
          <w:rFonts w:ascii="Book Antiqua" w:hAnsi="Book Antiqua"/>
          <w:sz w:val="22"/>
          <w:szCs w:val="22"/>
        </w:rPr>
        <w:t xml:space="preserve"> − y + 27</w:t>
      </w:r>
    </w:p>
    <w:p>
      <w:pPr>
        <w:rPr>
          <w:rFonts w:ascii="Book Antiqua" w:hAnsi="Book Antiqua"/>
          <w:sz w:val="14"/>
          <w:szCs w:val="22"/>
        </w:rPr>
      </w:pPr>
    </w:p>
    <w:p>
      <w:pPr>
        <w:pStyle w:val="Listenabsatz"/>
        <w:numPr>
          <w:ilvl w:val="0"/>
          <w:numId w:val="55"/>
        </w:numPr>
        <w:rPr>
          <w:rFonts w:ascii="Book Antiqua" w:hAnsi="Book Antiqua"/>
          <w:sz w:val="22"/>
        </w:rPr>
      </w:pPr>
      <w:r>
        <w:rPr>
          <w:rFonts w:ascii="Book Antiqua" w:hAnsi="Book Antiqua"/>
          <w:b/>
          <w:sz w:val="22"/>
        </w:rPr>
        <w:t>Begründe</w:t>
      </w:r>
      <w:r>
        <w:rPr>
          <w:rFonts w:ascii="Book Antiqua" w:hAnsi="Book Antiqua"/>
          <w:sz w:val="22"/>
        </w:rPr>
        <w:t xml:space="preserve"> mit den obigen Regeln, dass </w:t>
      </w:r>
      <w:r>
        <w:rPr>
          <w:rFonts w:ascii="Book Antiqua" w:hAnsi="Book Antiqua"/>
          <w:sz w:val="22"/>
          <w:szCs w:val="22"/>
        </w:rPr>
        <w:t>[f(x) – g(x)]´ =  f´(x) – g´(x) gilt.</w:t>
      </w:r>
    </w:p>
    <w:p>
      <w:pPr>
        <w:rPr>
          <w:rFonts w:ascii="Book Antiqua" w:hAnsi="Book Antiqua"/>
          <w:sz w:val="14"/>
        </w:rPr>
      </w:pPr>
    </w:p>
    <w:p>
      <w:pPr>
        <w:pStyle w:val="Listenabsatz"/>
        <w:numPr>
          <w:ilvl w:val="0"/>
          <w:numId w:val="55"/>
        </w:numPr>
        <w:rPr>
          <w:rFonts w:ascii="Book Antiqua" w:hAnsi="Book Antiqua"/>
          <w:sz w:val="22"/>
        </w:rPr>
      </w:pPr>
      <w:r>
        <w:rPr>
          <w:rFonts w:ascii="Book Antiqua" w:hAnsi="Book Antiqua"/>
          <w:b/>
          <w:sz w:val="22"/>
        </w:rPr>
        <w:t>Interpretiere</w:t>
      </w:r>
      <w:r>
        <w:rPr>
          <w:rFonts w:ascii="Book Antiqua" w:hAnsi="Book Antiqua"/>
          <w:sz w:val="22"/>
        </w:rPr>
        <w:t xml:space="preserve"> die Summen- Faktor- und Konstantenregel geometrisch.</w:t>
      </w:r>
    </w:p>
    <w:p>
      <w:pPr>
        <w:pStyle w:val="Listenabsatz"/>
        <w:rPr>
          <w:rFonts w:ascii="Book Antiqua" w:hAnsi="Book Antiqua"/>
          <w:sz w:val="14"/>
        </w:rPr>
      </w:pPr>
    </w:p>
    <w:p>
      <w:pPr>
        <w:pStyle w:val="Listenabsatz"/>
        <w:numPr>
          <w:ilvl w:val="0"/>
          <w:numId w:val="55"/>
        </w:numPr>
        <w:rPr>
          <w:rFonts w:ascii="Book Antiqua" w:hAnsi="Book Antiqua"/>
          <w:sz w:val="22"/>
        </w:rPr>
      </w:pPr>
      <w:r>
        <w:rPr>
          <w:rFonts w:ascii="Book Antiqua" w:hAnsi="Book Antiqua"/>
          <w:b/>
          <w:sz w:val="22"/>
        </w:rPr>
        <w:t>Beweise</w:t>
      </w:r>
      <w:r>
        <w:rPr>
          <w:rFonts w:ascii="Book Antiqua" w:hAnsi="Book Antiqua"/>
          <w:sz w:val="22"/>
        </w:rPr>
        <w:t xml:space="preserve"> mithilfe der h-Methode die Summen- und Faktorregel.</w:t>
      </w:r>
    </w:p>
    <w:p>
      <w:pPr>
        <w:pStyle w:val="Listenabsatz"/>
        <w:rPr>
          <w:rFonts w:ascii="Book Antiqua" w:hAnsi="Book Antiqua"/>
          <w:sz w:val="14"/>
        </w:rPr>
      </w:pPr>
    </w:p>
    <w:p>
      <w:pPr>
        <w:pStyle w:val="Listenabsatz"/>
        <w:numPr>
          <w:ilvl w:val="0"/>
          <w:numId w:val="55"/>
        </w:numPr>
        <w:jc w:val="both"/>
        <w:rPr>
          <w:rFonts w:ascii="Book Antiqua" w:hAnsi="Book Antiqua"/>
          <w:sz w:val="22"/>
        </w:rPr>
      </w:pPr>
      <w:r>
        <w:rPr>
          <w:rFonts w:ascii="Book Antiqua" w:hAnsi="Book Antiqua"/>
          <w:sz w:val="22"/>
        </w:rPr>
        <w:t>Die Grafen 1 bis 4 zeigen Grafen von Ableitungsfunktionen zu Funktionen, deren Grafen durch die Grafen A bis D dargestellt werden.</w:t>
      </w:r>
    </w:p>
    <w:p>
      <w:pPr>
        <w:pStyle w:val="Listenabsatz"/>
        <w:rPr>
          <w:rFonts w:ascii="Book Antiqua" w:hAnsi="Book Antiqua"/>
          <w:sz w:val="22"/>
        </w:rPr>
      </w:pPr>
      <w:r>
        <w:rPr>
          <w:noProof/>
        </w:rPr>
        <w:drawing>
          <wp:anchor distT="0" distB="0" distL="114300" distR="114300" simplePos="0" relativeHeight="252133376" behindDoc="0" locked="0" layoutInCell="1" allowOverlap="1">
            <wp:simplePos x="0" y="0"/>
            <wp:positionH relativeFrom="column">
              <wp:posOffset>289560</wp:posOffset>
            </wp:positionH>
            <wp:positionV relativeFrom="paragraph">
              <wp:posOffset>105410</wp:posOffset>
            </wp:positionV>
            <wp:extent cx="4667250" cy="2825144"/>
            <wp:effectExtent l="0" t="0" r="0" b="0"/>
            <wp:wrapNone/>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4667250" cy="2825144"/>
                    </a:xfrm>
                    <a:prstGeom prst="rect">
                      <a:avLst/>
                    </a:prstGeom>
                  </pic:spPr>
                </pic:pic>
              </a:graphicData>
            </a:graphic>
            <wp14:sizeRelH relativeFrom="margin">
              <wp14:pctWidth>0</wp14:pctWidth>
            </wp14:sizeRelH>
            <wp14:sizeRelV relativeFrom="margin">
              <wp14:pctHeight>0</wp14:pctHeight>
            </wp14:sizeRelV>
          </wp:anchor>
        </w:drawing>
      </w: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22"/>
        </w:rPr>
      </w:pPr>
    </w:p>
    <w:p>
      <w:pPr>
        <w:pStyle w:val="Listenabsatz"/>
        <w:ind w:left="360"/>
        <w:rPr>
          <w:rFonts w:ascii="Book Antiqua" w:hAnsi="Book Antiqua"/>
          <w:sz w:val="8"/>
        </w:rPr>
      </w:pPr>
    </w:p>
    <w:p>
      <w:pPr>
        <w:pStyle w:val="Listenabsatz"/>
        <w:ind w:left="360"/>
        <w:rPr>
          <w:rFonts w:ascii="Book Antiqua" w:hAnsi="Book Antiqua"/>
          <w:sz w:val="22"/>
        </w:rPr>
      </w:pPr>
      <w:r>
        <w:rPr>
          <w:rFonts w:ascii="Book Antiqua" w:hAnsi="Book Antiqua"/>
          <w:b/>
          <w:sz w:val="22"/>
        </w:rPr>
        <w:t>Begründe</w:t>
      </w:r>
      <w:r>
        <w:rPr>
          <w:rFonts w:ascii="Book Antiqua" w:hAnsi="Book Antiqua"/>
          <w:sz w:val="22"/>
        </w:rPr>
        <w:t>, welcher der Ableitungsgrafen 1 – 4 zu welchem der Funktionsgrafen A – D gehört.</w:t>
      </w:r>
    </w:p>
    <w:p>
      <w:pPr>
        <w:pStyle w:val="Listenabsatz"/>
        <w:ind w:left="360"/>
        <w:rPr>
          <w:rFonts w:ascii="Book Antiqua" w:hAnsi="Book Antiqua"/>
          <w:sz w:val="22"/>
        </w:rPr>
      </w:pPr>
    </w:p>
    <w:p>
      <w:pPr>
        <w:rPr>
          <w:b/>
          <w:bCs/>
          <w:color w:val="0070C0"/>
          <w:sz w:val="28"/>
        </w:rPr>
      </w:pPr>
      <w:bookmarkStart w:id="19" w:name="_Toc490948830"/>
      <w:r>
        <w:rPr>
          <w:color w:val="0070C0"/>
          <w:sz w:val="28"/>
        </w:rPr>
        <w:br w:type="page"/>
      </w:r>
    </w:p>
    <w:p>
      <w:pPr>
        <w:pStyle w:val="berschrift2"/>
        <w:rPr>
          <w:rFonts w:ascii="Book Antiqua" w:hAnsi="Book Antiqua"/>
          <w:color w:val="0070C0"/>
          <w:sz w:val="28"/>
        </w:rPr>
      </w:pPr>
      <w:bookmarkStart w:id="20" w:name="_Toc17884126"/>
      <w:r>
        <w:rPr>
          <w:rFonts w:ascii="Book Antiqua" w:hAnsi="Book Antiqua"/>
          <w:color w:val="0070C0"/>
          <w:sz w:val="28"/>
        </w:rPr>
        <w:lastRenderedPageBreak/>
        <w:t>2.5 Kontrollaufgaben</w:t>
      </w:r>
      <w:bookmarkEnd w:id="19"/>
      <w:bookmarkEnd w:id="20"/>
    </w:p>
    <w:p>
      <w:pPr>
        <w:rPr>
          <w:rFonts w:ascii="Book Antiqua" w:hAnsi="Book Antiqua"/>
          <w:b/>
          <w:sz w:val="20"/>
          <w:szCs w:val="26"/>
        </w:rPr>
      </w:pPr>
    </w:p>
    <w:p>
      <w:pPr>
        <w:rPr>
          <w:rFonts w:ascii="Book Antiqua" w:hAnsi="Book Antiqua"/>
          <w:b/>
          <w:color w:val="0070C0"/>
          <w:sz w:val="26"/>
          <w:szCs w:val="26"/>
        </w:rPr>
      </w:pPr>
      <w:r>
        <w:rPr>
          <w:rFonts w:ascii="Book Antiqua" w:hAnsi="Book Antiqua"/>
          <w:b/>
          <w:iCs/>
          <w:noProof/>
          <w:color w:val="0070C0"/>
          <w:sz w:val="26"/>
          <w:szCs w:val="26"/>
        </w:rPr>
        <mc:AlternateContent>
          <mc:Choice Requires="wpg">
            <w:drawing>
              <wp:inline distT="0" distB="0" distL="0" distR="0">
                <wp:extent cx="219075" cy="342900"/>
                <wp:effectExtent l="0" t="0" r="9525" b="0"/>
                <wp:docPr id="13527" name="Gruppieren 13527"/>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529" name="Grafik 13529"/>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531" name="Gerader Verbinder 13531"/>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532" name="Gerader Verbinder 13532"/>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29F1411C" id="Gruppieren 13527"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">
                <v:shape id="Grafik 13529"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">
                  <v:imagedata r:id="rId23" o:title="" croptop="12015f" cropbottom="10923f" cropleft="19661f" cropright="15292f"/>
                  <v:path arrowok="t"/>
                </v:shape>
                <v:line id="Gerader Verbinder 13531"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" strokecolor="windowText" strokeweight="1.5pt"/>
                <v:line id="Gerader Verbinder 13532"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" strokecolor="windowText" strokeweight="1.5pt"/>
                <w10:anchorlock/>
              </v:group>
            </w:pict>
          </mc:Fallback>
        </mc:AlternateContent>
      </w:r>
      <w:r>
        <w:rPr>
          <w:rFonts w:ascii="Book Antiqua" w:hAnsi="Book Antiqua"/>
          <w:b/>
          <w:color w:val="0070C0"/>
          <w:sz w:val="26"/>
          <w:szCs w:val="26"/>
        </w:rPr>
        <w:t>Teil I: Hilfsmittelfreier Teil</w:t>
      </w:r>
    </w:p>
    <w:p>
      <w:pPr>
        <w:spacing w:line="360" w:lineRule="auto"/>
        <w:jc w:val="both"/>
        <w:rPr>
          <w:rFonts w:ascii="Book Antiqua" w:hAnsi="Book Antiqua"/>
          <w:b/>
          <w:bCs/>
          <w:sz w:val="10"/>
          <w:szCs w:val="26"/>
        </w:rPr>
      </w:pPr>
    </w:p>
    <w:p>
      <w:pPr>
        <w:jc w:val="both"/>
        <w:rPr>
          <w:rFonts w:ascii="Book Antiqua" w:hAnsi="Book Antiqua"/>
          <w:bCs/>
          <w:color w:val="0070C0"/>
          <w:sz w:val="22"/>
        </w:rPr>
      </w:pPr>
      <w:r>
        <w:rPr>
          <w:rFonts w:ascii="Book Antiqua" w:hAnsi="Book Antiqua"/>
          <w:b/>
          <w:bCs/>
          <w:color w:val="0070C0"/>
          <w:szCs w:val="26"/>
        </w:rPr>
        <w:t>Aufgabe 1: Rund um die Tangente</w:t>
      </w:r>
    </w:p>
    <w:p>
      <w:pPr>
        <w:jc w:val="both"/>
        <w:rPr>
          <w:rFonts w:ascii="Book Antiqua" w:hAnsi="Book Antiqua"/>
          <w:bCs/>
          <w:sz w:val="14"/>
          <w:szCs w:val="26"/>
        </w:rPr>
      </w:pPr>
    </w:p>
    <w:p>
      <w:pPr>
        <w:pStyle w:val="Listenabsatz"/>
        <w:numPr>
          <w:ilvl w:val="0"/>
          <w:numId w:val="38"/>
        </w:numPr>
        <w:contextualSpacing/>
        <w:jc w:val="both"/>
        <w:rPr>
          <w:rFonts w:ascii="Book Antiqua" w:hAnsi="Book Antiqua"/>
          <w:bCs/>
          <w:sz w:val="22"/>
          <w:szCs w:val="26"/>
        </w:rPr>
      </w:pPr>
      <w:r>
        <w:rPr>
          <w:rFonts w:ascii="Book Antiqua" w:hAnsi="Book Antiqua"/>
          <w:b/>
          <w:bCs/>
          <w:sz w:val="22"/>
          <w:szCs w:val="26"/>
        </w:rPr>
        <w:t>Zeichne</w:t>
      </w:r>
      <w:r>
        <w:rPr>
          <w:rFonts w:ascii="Book Antiqua" w:hAnsi="Book Antiqua"/>
          <w:bCs/>
          <w:sz w:val="22"/>
          <w:szCs w:val="26"/>
        </w:rPr>
        <w:t xml:space="preserve"> mit dem Taschenspiegel die Tangente an den Graphen von f im Punkt P </w:t>
      </w:r>
      <w:r>
        <w:rPr>
          <w:rFonts w:ascii="Book Antiqua" w:hAnsi="Book Antiqua"/>
          <w:b/>
          <w:bCs/>
          <w:sz w:val="22"/>
          <w:szCs w:val="26"/>
        </w:rPr>
        <w:t>ein</w:t>
      </w:r>
      <w:r>
        <w:rPr>
          <w:rFonts w:ascii="Book Antiqua" w:hAnsi="Book Antiqua"/>
          <w:bCs/>
          <w:sz w:val="22"/>
          <w:szCs w:val="26"/>
        </w:rPr>
        <w:t xml:space="preserve"> und </w:t>
      </w:r>
      <w:r>
        <w:rPr>
          <w:rFonts w:ascii="Book Antiqua" w:hAnsi="Book Antiqua"/>
          <w:b/>
          <w:bCs/>
          <w:sz w:val="22"/>
          <w:szCs w:val="26"/>
        </w:rPr>
        <w:t>bestimme</w:t>
      </w:r>
      <w:r>
        <w:rPr>
          <w:rFonts w:ascii="Book Antiqua" w:hAnsi="Book Antiqua"/>
          <w:bCs/>
          <w:sz w:val="22"/>
          <w:szCs w:val="26"/>
        </w:rPr>
        <w:t xml:space="preserve"> durch Ablesung die dazugehörige Tangentengleichung t(x). </w:t>
      </w:r>
    </w:p>
    <w:p>
      <w:pPr>
        <w:rPr>
          <w:rFonts w:ascii="Book Antiqua" w:hAnsi="Book Antiqua"/>
          <w:bCs/>
          <w:sz w:val="20"/>
        </w:rPr>
      </w:pPr>
      <w:r>
        <w:rPr>
          <w:noProof/>
        </w:rPr>
        <w:drawing>
          <wp:anchor distT="0" distB="0" distL="114300" distR="114300" simplePos="0" relativeHeight="252134400" behindDoc="0" locked="0" layoutInCell="1" allowOverlap="1">
            <wp:simplePos x="0" y="0"/>
            <wp:positionH relativeFrom="column">
              <wp:posOffset>1164128</wp:posOffset>
            </wp:positionH>
            <wp:positionV relativeFrom="paragraph">
              <wp:posOffset>63962</wp:posOffset>
            </wp:positionV>
            <wp:extent cx="3214281" cy="1614054"/>
            <wp:effectExtent l="0" t="0" r="5715" b="5715"/>
            <wp:wrapNone/>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b="16340"/>
                    <a:stretch/>
                  </pic:blipFill>
                  <pic:spPr bwMode="auto">
                    <a:xfrm>
                      <a:off x="0" y="0"/>
                      <a:ext cx="3219217" cy="16165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rPr>
          <w:rFonts w:ascii="Book Antiqua" w:hAnsi="Book Antiqua"/>
          <w:bCs/>
          <w:sz w:val="20"/>
        </w:rPr>
      </w:pPr>
    </w:p>
    <w:p>
      <w:pPr>
        <w:rPr>
          <w:rFonts w:ascii="Book Antiqua" w:hAnsi="Book Antiqua"/>
          <w:bCs/>
          <w:sz w:val="20"/>
        </w:rPr>
      </w:pPr>
    </w:p>
    <w:p>
      <w:pPr>
        <w:rPr>
          <w:rFonts w:ascii="Book Antiqua" w:hAnsi="Book Antiqua"/>
          <w:bCs/>
          <w:sz w:val="20"/>
        </w:rPr>
      </w:pPr>
    </w:p>
    <w:p>
      <w:pPr>
        <w:jc w:val="right"/>
        <w:rPr>
          <w:rFonts w:ascii="Book Antiqua" w:hAnsi="Book Antiqua"/>
          <w:bCs/>
          <w:sz w:val="20"/>
        </w:rPr>
      </w:pPr>
    </w:p>
    <w:p>
      <w:pPr>
        <w:jc w:val="right"/>
        <w:rPr>
          <w:rFonts w:ascii="Book Antiqua" w:hAnsi="Book Antiqua"/>
          <w:bCs/>
          <w:sz w:val="20"/>
        </w:rPr>
      </w:pPr>
    </w:p>
    <w:p>
      <w:pPr>
        <w:jc w:val="right"/>
        <w:rPr>
          <w:rFonts w:ascii="Book Antiqua" w:hAnsi="Book Antiqua"/>
          <w:bCs/>
          <w:sz w:val="20"/>
        </w:rPr>
      </w:pPr>
    </w:p>
    <w:p>
      <w:pPr>
        <w:jc w:val="right"/>
        <w:rPr>
          <w:rFonts w:ascii="Book Antiqua" w:hAnsi="Book Antiqua"/>
          <w:bCs/>
          <w:sz w:val="20"/>
        </w:rPr>
      </w:pPr>
    </w:p>
    <w:p>
      <w:pPr>
        <w:jc w:val="right"/>
        <w:rPr>
          <w:rFonts w:ascii="Book Antiqua" w:hAnsi="Book Antiqua"/>
          <w:bCs/>
          <w:sz w:val="20"/>
        </w:rPr>
      </w:pPr>
    </w:p>
    <w:p>
      <w:pPr>
        <w:jc w:val="right"/>
        <w:rPr>
          <w:rFonts w:ascii="Book Antiqua" w:hAnsi="Book Antiqua"/>
          <w:bCs/>
          <w:sz w:val="20"/>
        </w:rPr>
      </w:pPr>
    </w:p>
    <w:p>
      <w:pPr>
        <w:spacing w:line="120" w:lineRule="auto"/>
        <w:jc w:val="right"/>
        <w:rPr>
          <w:rFonts w:ascii="Book Antiqua" w:hAnsi="Book Antiqua"/>
          <w:bCs/>
          <w:sz w:val="20"/>
        </w:rPr>
      </w:pPr>
    </w:p>
    <w:p>
      <w:pPr>
        <w:spacing w:line="120" w:lineRule="auto"/>
        <w:jc w:val="right"/>
        <w:rPr>
          <w:rFonts w:ascii="Book Antiqua" w:hAnsi="Book Antiqua"/>
          <w:bCs/>
          <w:sz w:val="20"/>
        </w:rPr>
      </w:pPr>
    </w:p>
    <w:p>
      <w:pPr>
        <w:spacing w:line="120" w:lineRule="auto"/>
        <w:rPr>
          <w:rFonts w:ascii="Book Antiqua" w:hAnsi="Book Antiqua"/>
          <w:bCs/>
          <w:sz w:val="20"/>
        </w:rPr>
      </w:pPr>
    </w:p>
    <w:p>
      <w:pPr>
        <w:pStyle w:val="Listenabsatz"/>
        <w:numPr>
          <w:ilvl w:val="0"/>
          <w:numId w:val="38"/>
        </w:numPr>
        <w:contextualSpacing/>
        <w:jc w:val="both"/>
        <w:rPr>
          <w:rFonts w:ascii="Book Antiqua" w:hAnsi="Book Antiqua"/>
          <w:bCs/>
          <w:sz w:val="22"/>
          <w:szCs w:val="26"/>
        </w:rPr>
      </w:pPr>
      <w:r>
        <w:rPr>
          <w:rFonts w:ascii="Book Antiqua" w:hAnsi="Book Antiqua"/>
          <w:b/>
          <w:bCs/>
          <w:sz w:val="22"/>
          <w:szCs w:val="26"/>
        </w:rPr>
        <w:t>Gib</w:t>
      </w:r>
      <w:r>
        <w:rPr>
          <w:rFonts w:ascii="Book Antiqua" w:hAnsi="Book Antiqua"/>
          <w:bCs/>
          <w:sz w:val="22"/>
          <w:szCs w:val="26"/>
        </w:rPr>
        <w:t xml:space="preserve"> für die Funktionen f mit </w:t>
      </w:r>
      <m:oMath>
        <m:r>
          <m:rPr>
            <m:sty m:val="b"/>
          </m:rPr>
          <w:rPr>
            <w:rFonts w:ascii="Cambria Math" w:hAnsi="Cambria Math"/>
            <w:sz w:val="22"/>
            <w:szCs w:val="26"/>
          </w:rPr>
          <m:t>f</m:t>
        </m:r>
        <m:d>
          <m:dPr>
            <m:ctrlPr>
              <w:rPr>
                <w:rFonts w:ascii="Cambria Math" w:hAnsi="Cambria Math"/>
                <w:b/>
                <w:sz w:val="22"/>
                <w:szCs w:val="26"/>
              </w:rPr>
            </m:ctrlPr>
          </m:dPr>
          <m:e>
            <m:r>
              <m:rPr>
                <m:sty m:val="b"/>
              </m:rPr>
              <w:rPr>
                <w:rFonts w:ascii="Cambria Math" w:hAnsi="Cambria Math"/>
                <w:sz w:val="22"/>
                <w:szCs w:val="26"/>
              </w:rPr>
              <m:t>x</m:t>
            </m:r>
          </m:e>
        </m:d>
        <m:r>
          <m:rPr>
            <m:sty m:val="b"/>
          </m:rPr>
          <w:rPr>
            <w:rFonts w:ascii="Cambria Math" w:hAnsi="Cambria Math"/>
            <w:sz w:val="22"/>
            <w:szCs w:val="26"/>
          </w:rPr>
          <m:t xml:space="preserve"> =</m:t>
        </m:r>
        <m:sSup>
          <m:sSupPr>
            <m:ctrlPr>
              <w:rPr>
                <w:rFonts w:ascii="Cambria Math" w:hAnsi="Cambria Math"/>
                <w:b/>
                <w:sz w:val="22"/>
                <w:szCs w:val="26"/>
              </w:rPr>
            </m:ctrlPr>
          </m:sSupPr>
          <m:e>
            <m:r>
              <m:rPr>
                <m:sty m:val="b"/>
              </m:rPr>
              <w:rPr>
                <w:rFonts w:ascii="Cambria Math" w:hAnsi="Cambria Math"/>
                <w:sz w:val="22"/>
                <w:szCs w:val="26"/>
              </w:rPr>
              <m:t>-0,25x</m:t>
            </m:r>
          </m:e>
          <m:sup>
            <m:r>
              <m:rPr>
                <m:sty m:val="b"/>
              </m:rPr>
              <w:rPr>
                <w:rFonts w:ascii="Cambria Math" w:hAnsi="Cambria Math"/>
                <w:sz w:val="22"/>
                <w:szCs w:val="26"/>
              </w:rPr>
              <m:t>2</m:t>
            </m:r>
          </m:sup>
        </m:sSup>
        <m:r>
          <m:rPr>
            <m:sty m:val="b"/>
          </m:rPr>
          <w:rPr>
            <w:rFonts w:ascii="Cambria Math" w:hAnsi="Cambria Math"/>
            <w:sz w:val="22"/>
            <w:szCs w:val="26"/>
          </w:rPr>
          <m:t>+4</m:t>
        </m:r>
      </m:oMath>
      <w:r>
        <w:rPr>
          <w:rFonts w:ascii="Book Antiqua" w:hAnsi="Book Antiqua"/>
          <w:b/>
          <w:sz w:val="22"/>
          <w:szCs w:val="26"/>
        </w:rPr>
        <w:t xml:space="preserve"> </w:t>
      </w:r>
      <w:r>
        <w:rPr>
          <w:rFonts w:ascii="Book Antiqua" w:hAnsi="Book Antiqua"/>
          <w:sz w:val="22"/>
          <w:szCs w:val="26"/>
        </w:rPr>
        <w:t xml:space="preserve">den Ableitungsterm f´(x) </w:t>
      </w:r>
      <w:r>
        <w:rPr>
          <w:rFonts w:ascii="Book Antiqua" w:hAnsi="Book Antiqua"/>
          <w:b/>
          <w:sz w:val="22"/>
          <w:szCs w:val="26"/>
        </w:rPr>
        <w:t>an</w:t>
      </w:r>
      <w:r>
        <w:rPr>
          <w:rFonts w:ascii="Book Antiqua" w:hAnsi="Book Antiqua"/>
          <w:sz w:val="22"/>
          <w:szCs w:val="26"/>
        </w:rPr>
        <w:t xml:space="preserve">. </w:t>
      </w:r>
      <w:r>
        <w:rPr>
          <w:rFonts w:ascii="Book Antiqua" w:hAnsi="Book Antiqua"/>
          <w:b/>
          <w:sz w:val="22"/>
          <w:szCs w:val="26"/>
        </w:rPr>
        <w:t xml:space="preserve">Erläutere, </w:t>
      </w:r>
      <w:r>
        <w:rPr>
          <w:rFonts w:ascii="Book Antiqua" w:hAnsi="Book Antiqua"/>
          <w:sz w:val="22"/>
          <w:szCs w:val="26"/>
        </w:rPr>
        <w:t>welche Ableitungsregeln Du angewendet hast.</w:t>
      </w:r>
    </w:p>
    <w:p>
      <w:pPr>
        <w:pStyle w:val="Listenabsatz"/>
        <w:spacing w:line="120" w:lineRule="auto"/>
        <w:ind w:left="357"/>
        <w:jc w:val="both"/>
        <w:rPr>
          <w:rFonts w:ascii="Book Antiqua" w:hAnsi="Book Antiqua"/>
          <w:bCs/>
          <w:sz w:val="20"/>
          <w:szCs w:val="26"/>
        </w:rPr>
      </w:pPr>
    </w:p>
    <w:p>
      <w:pPr>
        <w:pStyle w:val="Listenabsatz"/>
        <w:numPr>
          <w:ilvl w:val="0"/>
          <w:numId w:val="38"/>
        </w:numPr>
        <w:contextualSpacing/>
        <w:jc w:val="both"/>
        <w:rPr>
          <w:rFonts w:ascii="Book Antiqua" w:hAnsi="Book Antiqua"/>
          <w:bCs/>
          <w:sz w:val="22"/>
          <w:szCs w:val="26"/>
        </w:rPr>
      </w:pPr>
      <w:r>
        <w:rPr>
          <w:rFonts w:ascii="Book Antiqua" w:hAnsi="Book Antiqua"/>
          <w:b/>
          <w:bCs/>
          <w:sz w:val="22"/>
          <w:szCs w:val="26"/>
        </w:rPr>
        <w:t>Berechne</w:t>
      </w:r>
      <w:r>
        <w:rPr>
          <w:rFonts w:ascii="Book Antiqua" w:hAnsi="Book Antiqua"/>
          <w:bCs/>
          <w:sz w:val="22"/>
          <w:szCs w:val="26"/>
        </w:rPr>
        <w:t xml:space="preserve"> f´(2) und </w:t>
      </w:r>
      <w:r>
        <w:rPr>
          <w:rFonts w:ascii="Book Antiqua" w:hAnsi="Book Antiqua"/>
          <w:b/>
          <w:bCs/>
          <w:sz w:val="22"/>
          <w:szCs w:val="26"/>
        </w:rPr>
        <w:t>ermittle</w:t>
      </w:r>
      <w:r>
        <w:rPr>
          <w:rFonts w:ascii="Book Antiqua" w:hAnsi="Book Antiqua"/>
          <w:bCs/>
          <w:sz w:val="22"/>
          <w:szCs w:val="26"/>
        </w:rPr>
        <w:t xml:space="preserve"> </w:t>
      </w:r>
      <w:r>
        <w:rPr>
          <w:rFonts w:ascii="Book Antiqua" w:hAnsi="Book Antiqua"/>
          <w:b/>
          <w:bCs/>
          <w:sz w:val="22"/>
          <w:szCs w:val="26"/>
        </w:rPr>
        <w:t>rechnerisch</w:t>
      </w:r>
      <w:r>
        <w:rPr>
          <w:rFonts w:ascii="Book Antiqua" w:hAnsi="Book Antiqua"/>
          <w:bCs/>
          <w:sz w:val="22"/>
          <w:szCs w:val="26"/>
        </w:rPr>
        <w:t xml:space="preserve"> die Gleichungen t(x) der Tangenten an den Graphen von</w:t>
      </w:r>
      <w:r>
        <w:rPr>
          <w:rFonts w:ascii="Book Antiqua" w:hAnsi="Book Antiqua"/>
          <w:b/>
          <w:bCs/>
          <w:sz w:val="22"/>
          <w:szCs w:val="26"/>
        </w:rPr>
        <w:t xml:space="preserve"> </w:t>
      </w:r>
      <w:r>
        <w:rPr>
          <w:rFonts w:ascii="Book Antiqua" w:hAnsi="Book Antiqua"/>
          <w:bCs/>
          <w:sz w:val="22"/>
          <w:szCs w:val="26"/>
        </w:rPr>
        <w:t>f im Punkt P.</w:t>
      </w:r>
    </w:p>
    <w:p>
      <w:pPr>
        <w:spacing w:line="360" w:lineRule="auto"/>
        <w:jc w:val="both"/>
        <w:rPr>
          <w:rFonts w:ascii="Book Antiqua" w:hAnsi="Book Antiqua"/>
          <w:bCs/>
          <w:sz w:val="10"/>
          <w:szCs w:val="26"/>
        </w:rPr>
      </w:pPr>
    </w:p>
    <w:p>
      <w:pPr>
        <w:rPr>
          <w:rFonts w:ascii="Book Antiqua" w:hAnsi="Book Antiqua"/>
          <w:b/>
          <w:bCs/>
          <w:color w:val="0070C0"/>
          <w:szCs w:val="26"/>
        </w:rPr>
      </w:pPr>
      <w:r>
        <w:rPr>
          <w:rFonts w:ascii="Book Antiqua" w:hAnsi="Book Antiqua"/>
          <w:b/>
          <w:bCs/>
          <w:color w:val="0070C0"/>
          <w:szCs w:val="26"/>
        </w:rPr>
        <w:t>Aufgabe 2: Zuschauerandrang während eines Reitturniers</w:t>
      </w:r>
    </w:p>
    <w:p>
      <w:pPr>
        <w:jc w:val="both"/>
        <w:rPr>
          <w:rFonts w:ascii="Book Antiqua" w:hAnsi="Book Antiqua"/>
          <w:bCs/>
          <w:sz w:val="16"/>
        </w:rPr>
      </w:pPr>
    </w:p>
    <w:p>
      <w:pPr>
        <w:jc w:val="both"/>
        <w:rPr>
          <w:rFonts w:ascii="Book Antiqua" w:hAnsi="Book Antiqua"/>
          <w:sz w:val="22"/>
        </w:rPr>
      </w:pPr>
      <w:r>
        <w:rPr>
          <w:rFonts w:ascii="Book Antiqua" w:hAnsi="Book Antiqua"/>
          <w:bCs/>
          <w:sz w:val="22"/>
        </w:rPr>
        <w:t xml:space="preserve">Die Anzahl der Zuschauer während eines Reitturniers wird für 0 ≤ x ≤ 4,85 näherungsweise durch die Funktion A mit </w:t>
      </w:r>
      <m:oMath>
        <m:r>
          <m:rPr>
            <m:sty m:val="b"/>
          </m:rPr>
          <w:rPr>
            <w:rFonts w:ascii="Cambria Math" w:hAnsi="Cambria Math"/>
            <w:sz w:val="22"/>
          </w:rPr>
          <m:t>A</m:t>
        </m:r>
        <m:d>
          <m:dPr>
            <m:ctrlPr>
              <w:rPr>
                <w:rFonts w:ascii="Cambria Math" w:hAnsi="Cambria Math"/>
                <w:b/>
                <w:sz w:val="22"/>
              </w:rPr>
            </m:ctrlPr>
          </m:dPr>
          <m:e>
            <m:r>
              <m:rPr>
                <m:sty m:val="b"/>
              </m:rPr>
              <w:rPr>
                <w:rFonts w:ascii="Cambria Math" w:hAnsi="Cambria Math"/>
                <w:sz w:val="22"/>
              </w:rPr>
              <m:t>x</m:t>
            </m:r>
          </m:e>
        </m:d>
        <m:r>
          <m:rPr>
            <m:sty m:val="b"/>
          </m:rPr>
          <w:rPr>
            <w:rFonts w:ascii="Cambria Math" w:hAnsi="Cambria Math"/>
            <w:sz w:val="22"/>
          </w:rPr>
          <m:t xml:space="preserve"> =-4</m:t>
        </m:r>
        <m:sSup>
          <m:sSupPr>
            <m:ctrlPr>
              <w:rPr>
                <w:rFonts w:ascii="Cambria Math" w:hAnsi="Cambria Math"/>
                <w:b/>
                <w:sz w:val="22"/>
              </w:rPr>
            </m:ctrlPr>
          </m:sSupPr>
          <m:e>
            <m:r>
              <m:rPr>
                <m:sty m:val="b"/>
              </m:rPr>
              <w:rPr>
                <w:rFonts w:ascii="Cambria Math" w:hAnsi="Cambria Math"/>
                <w:sz w:val="22"/>
              </w:rPr>
              <m:t>x</m:t>
            </m:r>
          </m:e>
          <m:sup>
            <m:r>
              <m:rPr>
                <m:sty m:val="b"/>
              </m:rPr>
              <w:rPr>
                <w:rFonts w:ascii="Cambria Math" w:hAnsi="Cambria Math"/>
                <w:sz w:val="22"/>
              </w:rPr>
              <m:t>4</m:t>
            </m:r>
          </m:sup>
        </m:sSup>
        <m:r>
          <m:rPr>
            <m:sty m:val="bi"/>
          </m:rPr>
          <w:rPr>
            <w:rFonts w:ascii="Cambria Math" w:hAnsi="Cambria Math"/>
            <w:sz w:val="22"/>
          </w:rPr>
          <m:t>+90</m:t>
        </m:r>
        <m:sSup>
          <m:sSupPr>
            <m:ctrlPr>
              <w:rPr>
                <w:rFonts w:ascii="Cambria Math" w:hAnsi="Cambria Math"/>
                <w:b/>
                <w:i/>
                <w:sz w:val="22"/>
              </w:rPr>
            </m:ctrlPr>
          </m:sSupPr>
          <m:e>
            <m:r>
              <m:rPr>
                <m:sty m:val="bi"/>
              </m:rPr>
              <w:rPr>
                <w:rFonts w:ascii="Cambria Math" w:hAnsi="Cambria Math"/>
                <w:sz w:val="22"/>
              </w:rPr>
              <m:t>x</m:t>
            </m:r>
          </m:e>
          <m:sup>
            <m:r>
              <m:rPr>
                <m:sty m:val="bi"/>
              </m:rPr>
              <w:rPr>
                <w:rFonts w:ascii="Cambria Math" w:hAnsi="Cambria Math"/>
                <w:sz w:val="22"/>
              </w:rPr>
              <m:t>2</m:t>
            </m:r>
          </m:sup>
        </m:sSup>
        <m:r>
          <m:rPr>
            <m:sty m:val="bi"/>
          </m:rPr>
          <w:rPr>
            <w:rFonts w:ascii="Cambria Math" w:hAnsi="Cambria Math"/>
            <w:sz w:val="22"/>
          </w:rPr>
          <m:t>+100</m:t>
        </m:r>
      </m:oMath>
      <w:r>
        <w:rPr>
          <w:rFonts w:ascii="Book Antiqua" w:hAnsi="Book Antiqua"/>
          <w:b/>
          <w:sz w:val="22"/>
        </w:rPr>
        <w:t xml:space="preserve"> </w:t>
      </w:r>
      <w:r>
        <w:rPr>
          <w:rFonts w:ascii="Book Antiqua" w:hAnsi="Book Antiqua"/>
          <w:sz w:val="22"/>
        </w:rPr>
        <w:t>beschrieben, wobei x die seit dem Einlass um 15:00 vergangene Zeit ist. Der Graph ist im Folgenden dargestellt.</w:t>
      </w:r>
    </w:p>
    <w:p>
      <w:pPr>
        <w:jc w:val="both"/>
        <w:rPr>
          <w:rFonts w:ascii="Book Antiqua" w:hAnsi="Book Antiqua"/>
          <w:sz w:val="22"/>
        </w:rPr>
      </w:pPr>
      <w:r>
        <w:rPr>
          <w:rFonts w:ascii="Book Antiqua" w:hAnsi="Book Antiqua"/>
          <w:noProof/>
          <w:sz w:val="22"/>
        </w:rPr>
        <mc:AlternateContent>
          <mc:Choice Requires="wpg">
            <w:drawing>
              <wp:anchor distT="0" distB="0" distL="114300" distR="114300" simplePos="0" relativeHeight="252047360" behindDoc="0" locked="0" layoutInCell="1" allowOverlap="1">
                <wp:simplePos x="0" y="0"/>
                <wp:positionH relativeFrom="column">
                  <wp:posOffset>-48524</wp:posOffset>
                </wp:positionH>
                <wp:positionV relativeFrom="paragraph">
                  <wp:posOffset>123562</wp:posOffset>
                </wp:positionV>
                <wp:extent cx="6254160" cy="2326878"/>
                <wp:effectExtent l="0" t="0" r="0" b="0"/>
                <wp:wrapNone/>
                <wp:docPr id="13637" name="Gruppieren 13637"/>
                <wp:cNvGraphicFramePr/>
                <a:graphic xmlns:a="http://schemas.openxmlformats.org/drawingml/2006/main">
                  <a:graphicData uri="http://schemas.microsoft.com/office/word/2010/wordprocessingGroup">
                    <wpg:wgp>
                      <wpg:cNvGrpSpPr/>
                      <wpg:grpSpPr>
                        <a:xfrm>
                          <a:off x="0" y="0"/>
                          <a:ext cx="6254160" cy="2326878"/>
                          <a:chOff x="0" y="-62346"/>
                          <a:chExt cx="5120051" cy="1903507"/>
                        </a:xfrm>
                      </wpg:grpSpPr>
                      <pic:pic xmlns:pic="http://schemas.openxmlformats.org/drawingml/2006/picture">
                        <pic:nvPicPr>
                          <pic:cNvPr id="13638" name="Grafik 13638"/>
                          <pic:cNvPicPr>
                            <a:picLocks noChangeAspect="1"/>
                          </pic:cNvPicPr>
                        </pic:nvPicPr>
                        <pic:blipFill rotWithShape="1">
                          <a:blip r:embed="rId130" cstate="print">
                            <a:extLst>
                              <a:ext uri="{28A0092B-C50C-407E-A947-70E740481C1C}">
                                <a14:useLocalDpi xmlns:a14="http://schemas.microsoft.com/office/drawing/2010/main" val="0"/>
                              </a:ext>
                            </a:extLst>
                          </a:blip>
                          <a:srcRect l="3831" t="29883" r="17315" b="5247"/>
                          <a:stretch/>
                        </pic:blipFill>
                        <pic:spPr bwMode="auto">
                          <a:xfrm>
                            <a:off x="0" y="98323"/>
                            <a:ext cx="4861455" cy="1668959"/>
                          </a:xfrm>
                          <a:prstGeom prst="rect">
                            <a:avLst/>
                          </a:prstGeom>
                          <a:noFill/>
                          <a:ln>
                            <a:noFill/>
                          </a:ln>
                          <a:extLst>
                            <a:ext uri="{53640926-AAD7-44D8-BBD7-CCE9431645EC}">
                              <a14:shadowObscured xmlns:a14="http://schemas.microsoft.com/office/drawing/2010/main"/>
                            </a:ext>
                          </a:extLst>
                        </pic:spPr>
                      </pic:pic>
                      <wps:wsp>
                        <wps:cNvPr id="13639" name="Textfeld 13639"/>
                        <wps:cNvSpPr txBox="1"/>
                        <wps:spPr>
                          <a:xfrm>
                            <a:off x="265987" y="-62346"/>
                            <a:ext cx="1508760" cy="160686"/>
                          </a:xfrm>
                          <a:prstGeom prst="rect">
                            <a:avLst/>
                          </a:prstGeom>
                          <a:noFill/>
                          <a:ln w="6350">
                            <a:noFill/>
                          </a:ln>
                          <a:effectLst/>
                        </wps:spPr>
                        <wps:txbx>
                          <w:txbxContent>
                            <w:p>
                              <w:pPr>
                                <w:rPr>
                                  <w:b/>
                                  <w:sz w:val="16"/>
                                </w:rPr>
                              </w:pPr>
                              <w:r>
                                <w:rPr>
                                  <w:b/>
                                  <w:sz w:val="16"/>
                                </w:rPr>
                                <w:t>Anzahl A(x) der Besucher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0" name="Textfeld 13640"/>
                        <wps:cNvSpPr txBox="1"/>
                        <wps:spPr>
                          <a:xfrm>
                            <a:off x="3990485" y="1638216"/>
                            <a:ext cx="1129566" cy="202945"/>
                          </a:xfrm>
                          <a:prstGeom prst="rect">
                            <a:avLst/>
                          </a:prstGeom>
                          <a:noFill/>
                          <a:ln w="6350">
                            <a:noFill/>
                          </a:ln>
                          <a:effectLst/>
                        </wps:spPr>
                        <wps:txbx>
                          <w:txbxContent>
                            <w:p>
                              <w:pPr>
                                <w:rPr>
                                  <w:b/>
                                  <w:sz w:val="16"/>
                                </w:rPr>
                              </w:pPr>
                              <w:r>
                                <w:rPr>
                                  <w:b/>
                                  <w:sz w:val="16"/>
                                </w:rPr>
                                <w:t>x Stunden seit Einlass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1" name="Gerade Verbindung mit Pfeil 13641"/>
                        <wps:cNvCnPr/>
                        <wps:spPr>
                          <a:xfrm>
                            <a:off x="257696" y="1567723"/>
                            <a:ext cx="4693888" cy="0"/>
                          </a:xfrm>
                          <a:prstGeom prst="straightConnector1">
                            <a:avLst/>
                          </a:prstGeom>
                          <a:noFill/>
                          <a:ln w="12700" cap="flat" cmpd="sng" algn="ctr">
                            <a:solidFill>
                              <a:sysClr val="windowText" lastClr="000000"/>
                            </a:solidFill>
                            <a:prstDash val="solid"/>
                            <a:tailEnd type="arrow"/>
                          </a:ln>
                          <a:effectLst/>
                        </wps:spPr>
                        <wps:bodyPr/>
                      </wps:wsp>
                      <wps:wsp>
                        <wps:cNvPr id="13642" name="Gerade Verbindung mit Pfeil 13642"/>
                        <wps:cNvCnPr/>
                        <wps:spPr>
                          <a:xfrm flipV="1">
                            <a:off x="257697" y="0"/>
                            <a:ext cx="0" cy="1562100"/>
                          </a:xfrm>
                          <a:prstGeom prst="straightConnector1">
                            <a:avLst/>
                          </a:prstGeom>
                          <a:noFill/>
                          <a:ln w="12700"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637" o:spid="_x0000_s1183" style="position:absolute;left:0;text-align:left;margin-left:-3.8pt;margin-top:9.75pt;width:492.45pt;height:183.2pt;z-index:252047360;mso-position-horizontal-relative:text;mso-position-vertical-relative:text;mso-width-relative:margin;mso-height-relative:margin" coordorigin=",-623" coordsize="51200,19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">
                <v:shape id="Grafik 13638" o:spid="_x0000_s1184" type="#_x0000_t75" style="position:absolute;top:983;width:48614;height:16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">
                  <v:imagedata r:id="rId131" o:title="" croptop="19584f" cropbottom="3439f" cropleft="2511f" cropright="11348f"/>
                  <v:path arrowok="t"/>
                </v:shape>
                <v:shape id="Textfeld 13639" o:spid="_x0000_s1185" type="#_x0000_t202" style="position:absolute;left:2659;top:-623;width:15088;height:1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" filled="f" stroked="f" strokeweight=".5pt">
                  <v:textbox>
                    <w:txbxContent>
                      <w:p>
                        <w:pPr>
                          <w:rPr>
                            <w:b/>
                            <w:sz w:val="16"/>
                          </w:rPr>
                        </w:pPr>
                        <w:r>
                          <w:rPr>
                            <w:b/>
                            <w:sz w:val="16"/>
                          </w:rPr>
                          <w:t>Anzahl A(x) der Besucher</w:t>
                        </w:r>
                      </w:p>
                    </w:txbxContent>
                  </v:textbox>
                </v:shape>
                <v:shape id="Textfeld 13640" o:spid="_x0000_s1186" type="#_x0000_t202" style="position:absolute;left:39904;top:16382;width:11296;height: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" filled="f" stroked="f" strokeweight=".5pt">
                  <v:textbox>
                    <w:txbxContent>
                      <w:p>
                        <w:pPr>
                          <w:rPr>
                            <w:b/>
                            <w:sz w:val="16"/>
                          </w:rPr>
                        </w:pPr>
                        <w:r>
                          <w:rPr>
                            <w:b/>
                            <w:sz w:val="16"/>
                          </w:rPr>
                          <w:t>x Stunden seit Einlass</w:t>
                        </w:r>
                      </w:p>
                    </w:txbxContent>
                  </v:textbox>
                </v:shape>
                <v:shape id="Gerade Verbindung mit Pfeil 13641" o:spid="_x0000_s1187" type="#_x0000_t32" style="position:absolute;left:2576;top:15677;width:469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" strokecolor="windowText" strokeweight="1pt">
                  <v:stroke endarrow="open"/>
                </v:shape>
                <v:shape id="Gerade Verbindung mit Pfeil 13642" o:spid="_x0000_s1188" type="#_x0000_t32" style="position:absolute;left:2576;width:0;height:156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" strokecolor="windowText" strokeweight="1pt">
                  <v:stroke endarrow="open"/>
                </v:shape>
              </v:group>
            </w:pict>
          </mc:Fallback>
        </mc:AlternateContent>
      </w: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spacing w:line="120" w:lineRule="auto"/>
        <w:jc w:val="both"/>
        <w:rPr>
          <w:rFonts w:ascii="Book Antiqua" w:hAnsi="Book Antiqua"/>
          <w:sz w:val="22"/>
        </w:rPr>
      </w:pPr>
    </w:p>
    <w:p>
      <w:pPr>
        <w:spacing w:line="120" w:lineRule="auto"/>
        <w:jc w:val="both"/>
        <w:rPr>
          <w:rFonts w:ascii="Book Antiqua" w:hAnsi="Book Antiqua"/>
          <w:sz w:val="22"/>
        </w:rPr>
      </w:pPr>
    </w:p>
    <w:p>
      <w:pPr>
        <w:pStyle w:val="Listenabsatz"/>
        <w:numPr>
          <w:ilvl w:val="0"/>
          <w:numId w:val="39"/>
        </w:numPr>
        <w:contextualSpacing/>
        <w:jc w:val="both"/>
        <w:rPr>
          <w:rFonts w:ascii="Book Antiqua" w:hAnsi="Book Antiqua"/>
          <w:bCs/>
          <w:sz w:val="22"/>
        </w:rPr>
      </w:pPr>
      <w:r>
        <w:rPr>
          <w:rFonts w:ascii="Book Antiqua" w:hAnsi="Book Antiqua"/>
          <w:b/>
          <w:bCs/>
          <w:sz w:val="22"/>
        </w:rPr>
        <w:t>Zeige rechnerisch</w:t>
      </w:r>
      <w:r>
        <w:rPr>
          <w:rFonts w:ascii="Book Antiqua" w:hAnsi="Book Antiqua"/>
          <w:bCs/>
          <w:sz w:val="22"/>
        </w:rPr>
        <w:t>, dass um 16:00 186 Besucher im Stadion sind.</w:t>
      </w:r>
    </w:p>
    <w:p>
      <w:pPr>
        <w:spacing w:line="120" w:lineRule="auto"/>
        <w:jc w:val="both"/>
        <w:rPr>
          <w:rFonts w:ascii="Book Antiqua" w:hAnsi="Book Antiqua"/>
          <w:bCs/>
        </w:rPr>
      </w:pPr>
    </w:p>
    <w:p>
      <w:pPr>
        <w:pStyle w:val="Listenabsatz"/>
        <w:numPr>
          <w:ilvl w:val="0"/>
          <w:numId w:val="39"/>
        </w:numPr>
        <w:contextualSpacing/>
        <w:jc w:val="both"/>
        <w:rPr>
          <w:rFonts w:ascii="Book Antiqua" w:hAnsi="Book Antiqua"/>
          <w:bCs/>
          <w:sz w:val="22"/>
        </w:rPr>
      </w:pPr>
      <w:r>
        <w:rPr>
          <w:rFonts w:ascii="Book Antiqua" w:hAnsi="Book Antiqua"/>
          <w:bCs/>
          <w:sz w:val="22"/>
        </w:rPr>
        <w:t>Nach 3 Stunden sind 586 Zuschauer im Stadion.</w:t>
      </w:r>
      <w:r>
        <w:rPr>
          <w:rFonts w:ascii="Book Antiqua" w:hAnsi="Book Antiqua"/>
          <w:b/>
          <w:bCs/>
          <w:sz w:val="22"/>
        </w:rPr>
        <w:t xml:space="preserve"> Ermittle</w:t>
      </w:r>
      <w:r>
        <w:rPr>
          <w:rFonts w:ascii="Book Antiqua" w:hAnsi="Book Antiqua"/>
          <w:bCs/>
          <w:sz w:val="22"/>
        </w:rPr>
        <w:t xml:space="preserve"> die durchschnittliche Änderung der Besucherzahl pro Stunde im Zeitraum von 16 Uhr bis 18 Uhr.</w:t>
      </w:r>
    </w:p>
    <w:p>
      <w:pPr>
        <w:spacing w:line="120" w:lineRule="auto"/>
        <w:jc w:val="both"/>
        <w:rPr>
          <w:rFonts w:ascii="Book Antiqua" w:hAnsi="Book Antiqua"/>
          <w:bCs/>
          <w:sz w:val="22"/>
        </w:rPr>
      </w:pPr>
    </w:p>
    <w:p>
      <w:pPr>
        <w:pStyle w:val="Listenabsatz"/>
        <w:numPr>
          <w:ilvl w:val="0"/>
          <w:numId w:val="39"/>
        </w:numPr>
        <w:contextualSpacing/>
        <w:jc w:val="both"/>
        <w:rPr>
          <w:rFonts w:ascii="Book Antiqua" w:hAnsi="Book Antiqua"/>
          <w:bCs/>
          <w:sz w:val="22"/>
        </w:rPr>
      </w:pPr>
      <w:r>
        <w:rPr>
          <w:rFonts w:ascii="Book Antiqua" w:hAnsi="Book Antiqua"/>
          <w:b/>
          <w:bCs/>
          <w:sz w:val="22"/>
        </w:rPr>
        <w:t>Bestimme</w:t>
      </w:r>
      <w:r>
        <w:rPr>
          <w:rFonts w:ascii="Book Antiqua" w:hAnsi="Book Antiqua"/>
          <w:bCs/>
          <w:sz w:val="22"/>
        </w:rPr>
        <w:t xml:space="preserve"> </w:t>
      </w:r>
      <m:oMath>
        <m:r>
          <m:rPr>
            <m:sty m:val="p"/>
          </m:rPr>
          <w:rPr>
            <w:rFonts w:ascii="Cambria Math" w:hAnsi="Cambria Math"/>
            <w:sz w:val="22"/>
          </w:rPr>
          <m:t>A´</m:t>
        </m:r>
        <m:d>
          <m:dPr>
            <m:ctrlPr>
              <w:rPr>
                <w:rFonts w:ascii="Cambria Math" w:hAnsi="Cambria Math"/>
                <w:sz w:val="22"/>
              </w:rPr>
            </m:ctrlPr>
          </m:dPr>
          <m:e>
            <m:r>
              <m:rPr>
                <m:sty m:val="p"/>
              </m:rPr>
              <w:rPr>
                <w:rFonts w:ascii="Cambria Math" w:hAnsi="Cambria Math"/>
                <w:sz w:val="22"/>
              </w:rPr>
              <m:t>1</m:t>
            </m:r>
          </m:e>
        </m:d>
      </m:oMath>
      <w:r>
        <w:rPr>
          <w:rFonts w:ascii="Book Antiqua" w:hAnsi="Book Antiqua"/>
          <w:b/>
          <w:sz w:val="22"/>
        </w:rPr>
        <w:t xml:space="preserve"> </w:t>
      </w:r>
      <w:r>
        <w:rPr>
          <w:rFonts w:ascii="Book Antiqua" w:hAnsi="Book Antiqua"/>
          <w:sz w:val="22"/>
        </w:rPr>
        <w:t xml:space="preserve">und </w:t>
      </w:r>
      <w:r>
        <w:rPr>
          <w:rFonts w:ascii="Book Antiqua" w:hAnsi="Book Antiqua"/>
          <w:b/>
          <w:sz w:val="22"/>
        </w:rPr>
        <w:t xml:space="preserve">gib </w:t>
      </w:r>
      <w:r>
        <w:rPr>
          <w:rFonts w:ascii="Book Antiqua" w:hAnsi="Book Antiqua"/>
          <w:sz w:val="22"/>
        </w:rPr>
        <w:t xml:space="preserve">die Bedeutung dieses Wertes im Sachzusammenhang </w:t>
      </w:r>
      <w:r>
        <w:rPr>
          <w:rFonts w:ascii="Book Antiqua" w:hAnsi="Book Antiqua"/>
          <w:b/>
          <w:sz w:val="22"/>
        </w:rPr>
        <w:t>an</w:t>
      </w:r>
      <w:r>
        <w:rPr>
          <w:rFonts w:ascii="Book Antiqua" w:hAnsi="Book Antiqua"/>
          <w:sz w:val="22"/>
        </w:rPr>
        <w:t>.</w:t>
      </w:r>
    </w:p>
    <w:p>
      <w:pPr>
        <w:spacing w:line="120" w:lineRule="auto"/>
        <w:jc w:val="both"/>
        <w:rPr>
          <w:rFonts w:ascii="Book Antiqua" w:hAnsi="Book Antiqua"/>
          <w:bCs/>
          <w:sz w:val="22"/>
        </w:rPr>
      </w:pPr>
    </w:p>
    <w:p>
      <w:pPr>
        <w:pStyle w:val="Listenabsatz"/>
        <w:numPr>
          <w:ilvl w:val="0"/>
          <w:numId w:val="39"/>
        </w:numPr>
        <w:contextualSpacing/>
        <w:jc w:val="both"/>
        <w:rPr>
          <w:rFonts w:ascii="Book Antiqua" w:hAnsi="Book Antiqua"/>
          <w:bCs/>
          <w:sz w:val="22"/>
        </w:rPr>
      </w:pPr>
      <w:r>
        <w:rPr>
          <w:rFonts w:ascii="Book Antiqua" w:hAnsi="Book Antiqua"/>
          <w:bCs/>
          <w:sz w:val="22"/>
        </w:rPr>
        <w:t xml:space="preserve">Um 18:21 sind die meisten Besucher im Stadion. Der Besucherandrang in das Stadion hinein ist um 16:56 am größten. </w:t>
      </w:r>
      <w:r>
        <w:rPr>
          <w:rFonts w:ascii="Book Antiqua" w:hAnsi="Book Antiqua"/>
          <w:b/>
          <w:bCs/>
          <w:sz w:val="22"/>
        </w:rPr>
        <w:t>Skizziere</w:t>
      </w:r>
      <w:r>
        <w:rPr>
          <w:rFonts w:ascii="Book Antiqua" w:hAnsi="Book Antiqua"/>
          <w:bCs/>
          <w:sz w:val="22"/>
        </w:rPr>
        <w:t xml:space="preserve"> im obigen Diagramm den Graphen zu A´ für die Zeitspanne vom Einlass bis zum Zeitpunkt des Besucherzahlmaximums.</w:t>
      </w:r>
    </w:p>
    <w:p>
      <w:pPr>
        <w:spacing w:line="360" w:lineRule="auto"/>
        <w:rPr>
          <w:rFonts w:ascii="Book Antiqua" w:hAnsi="Book Antiqua"/>
          <w:sz w:val="22"/>
          <w:szCs w:val="22"/>
        </w:rPr>
      </w:pPr>
    </w:p>
    <w:p>
      <w:pPr>
        <w:rPr>
          <w:rFonts w:ascii="Book Antiqua" w:hAnsi="Book Antiqua"/>
          <w:b/>
          <w:color w:val="0070C0"/>
          <w:sz w:val="26"/>
          <w:szCs w:val="26"/>
        </w:rPr>
      </w:pPr>
      <w:r>
        <w:rPr>
          <w:rFonts w:ascii="Book Antiqua" w:hAnsi="Book Antiqua"/>
          <w:b/>
          <w:noProof/>
          <w:color w:val="0070C0"/>
          <w:sz w:val="26"/>
          <w:szCs w:val="26"/>
        </w:rPr>
        <w:lastRenderedPageBreak/>
        <w:drawing>
          <wp:inline distT="0" distB="0" distL="0" distR="0">
            <wp:extent cx="219075" cy="342900"/>
            <wp:effectExtent l="0" t="0" r="9525" b="0"/>
            <wp:docPr id="13536" name="Grafik 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 w:val="26"/>
          <w:szCs w:val="26"/>
        </w:rPr>
        <w:t>Teil II: Aufgaben unter Nutzung des GTR</w:t>
      </w:r>
    </w:p>
    <w:p>
      <w:pPr>
        <w:spacing w:line="360" w:lineRule="auto"/>
        <w:rPr>
          <w:rFonts w:ascii="Book Antiqua" w:hAnsi="Book Antiqua"/>
          <w:b/>
          <w:bCs/>
          <w:sz w:val="22"/>
          <w:szCs w:val="28"/>
        </w:rPr>
      </w:pPr>
    </w:p>
    <w:p>
      <w:pPr>
        <w:pStyle w:val="Kopfzeile"/>
        <w:tabs>
          <w:tab w:val="clear" w:pos="4536"/>
          <w:tab w:val="clear" w:pos="9072"/>
        </w:tabs>
        <w:rPr>
          <w:rFonts w:ascii="Book Antiqua" w:hAnsi="Book Antiqua"/>
          <w:b/>
          <w:bCs/>
          <w:color w:val="0070C0"/>
          <w:szCs w:val="28"/>
        </w:rPr>
      </w:pPr>
      <w:r>
        <w:rPr>
          <w:rFonts w:ascii="Book Antiqua" w:hAnsi="Book Antiqua"/>
          <w:b/>
          <w:bCs/>
          <w:color w:val="0070C0"/>
          <w:szCs w:val="28"/>
        </w:rPr>
        <w:t>Aufgabe 3: Schneebrettlawinen</w:t>
      </w:r>
      <w:r>
        <w:rPr>
          <w:rStyle w:val="Funotenzeichen"/>
          <w:rFonts w:ascii="Book Antiqua" w:hAnsi="Book Antiqua"/>
          <w:b/>
          <w:bCs/>
          <w:color w:val="0070C0"/>
          <w:szCs w:val="28"/>
        </w:rPr>
        <w:footnoteReference w:id="13"/>
      </w:r>
    </w:p>
    <w:p>
      <w:pPr>
        <w:pStyle w:val="Kopfzeile"/>
        <w:tabs>
          <w:tab w:val="clear" w:pos="4536"/>
          <w:tab w:val="clear" w:pos="9072"/>
        </w:tabs>
        <w:rPr>
          <w:rFonts w:ascii="Book Antiqua" w:hAnsi="Book Antiqua"/>
          <w:sz w:val="22"/>
        </w:rPr>
      </w:pPr>
    </w:p>
    <w:p>
      <w:pPr>
        <w:jc w:val="both"/>
        <w:rPr>
          <w:rFonts w:ascii="Book Antiqua" w:eastAsia="Tahoma" w:hAnsi="Book Antiqua"/>
          <w:sz w:val="22"/>
        </w:rPr>
      </w:pPr>
      <w:r>
        <w:rPr>
          <w:rFonts w:ascii="Book Antiqua" w:eastAsia="Tahoma" w:hAnsi="Book Antiqua"/>
          <w:sz w:val="22"/>
        </w:rPr>
        <w:t>Kennzeichen für Schneebrettlawinen ist ein linienförmiger Anriss etwa quer zum Hang. Ausgedehnte Schichten der Schneedecke – oft aus Triebschnee – rutschen zunächst zusammenhängend ab. Die Schneebrettlawinen stellen die klassische Gefahrenlawine für Schneesportler und Bergsteiger dar. Opfer einer solchen Lawine sterben oftmals nicht durch Ersticken, sondern an Verletzungen durch Aufprall an Felsen, Absturz oder Druck der oft tonnenschweren Schneemassen.</w:t>
      </w:r>
    </w:p>
    <w:p>
      <w:pPr>
        <w:rPr>
          <w:rFonts w:ascii="Book Antiqua" w:eastAsia="Tahoma" w:hAnsi="Book Antiqua"/>
          <w:sz w:val="22"/>
        </w:rPr>
      </w:pPr>
      <w:r>
        <w:rPr>
          <w:noProof/>
        </w:rPr>
        <w:drawing>
          <wp:anchor distT="0" distB="0" distL="114300" distR="114300" simplePos="0" relativeHeight="252132352" behindDoc="0" locked="0" layoutInCell="1" allowOverlap="1">
            <wp:simplePos x="0" y="0"/>
            <wp:positionH relativeFrom="column">
              <wp:posOffset>3810</wp:posOffset>
            </wp:positionH>
            <wp:positionV relativeFrom="paragraph">
              <wp:posOffset>177800</wp:posOffset>
            </wp:positionV>
            <wp:extent cx="2407285" cy="1276350"/>
            <wp:effectExtent l="0" t="0" r="0" b="0"/>
            <wp:wrapSquare wrapText="bothSides"/>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t="36640" r="63893" b="35711"/>
                    <a:stretch/>
                  </pic:blipFill>
                  <pic:spPr bwMode="auto">
                    <a:xfrm>
                      <a:off x="0" y="0"/>
                      <a:ext cx="2407285" cy="1276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jc w:val="both"/>
        <w:rPr>
          <w:rFonts w:ascii="Book Antiqua" w:eastAsia="Tahoma" w:hAnsi="Book Antiqua"/>
          <w:sz w:val="22"/>
        </w:rPr>
      </w:pPr>
      <w:r>
        <w:rPr>
          <w:rFonts w:ascii="Book Antiqua" w:eastAsia="Tahoma" w:hAnsi="Book Antiqua"/>
          <w:sz w:val="22"/>
        </w:rPr>
        <w:t xml:space="preserve">Das fast reibungslose Gleiten dieser Schneebrettlawinen auf einem Berghang mit hoher Geschwindigkeit ist ein Beispiel für die Bewegung eines Körpers auf der schiefen Ebene. Es gilt für den zurückgelegten Weg s des Körpers: </w:t>
      </w:r>
      <m:oMath>
        <m:r>
          <m:rPr>
            <m:sty m:val="b"/>
          </m:rPr>
          <w:rPr>
            <w:rFonts w:ascii="Cambria Math" w:eastAsia="Tahoma" w:hAnsi="Cambria Math"/>
            <w:sz w:val="22"/>
          </w:rPr>
          <m:t>s</m:t>
        </m:r>
        <m:d>
          <m:dPr>
            <m:ctrlPr>
              <w:rPr>
                <w:rFonts w:ascii="Cambria Math" w:eastAsia="Tahoma" w:hAnsi="Cambria Math"/>
                <w:b/>
                <w:sz w:val="22"/>
              </w:rPr>
            </m:ctrlPr>
          </m:dPr>
          <m:e>
            <m:r>
              <m:rPr>
                <m:sty m:val="b"/>
              </m:rPr>
              <w:rPr>
                <w:rFonts w:ascii="Cambria Math" w:eastAsia="Tahoma" w:hAnsi="Cambria Math"/>
                <w:sz w:val="22"/>
              </w:rPr>
              <m:t>t</m:t>
            </m:r>
          </m:e>
        </m:d>
        <m:r>
          <m:rPr>
            <m:sty m:val="b"/>
          </m:rPr>
          <w:rPr>
            <w:rFonts w:ascii="Cambria Math" w:eastAsia="Tahoma" w:hAnsi="Cambria Math"/>
            <w:sz w:val="22"/>
          </w:rPr>
          <m:t>=</m:t>
        </m:r>
        <m:f>
          <m:fPr>
            <m:ctrlPr>
              <w:rPr>
                <w:rFonts w:ascii="Cambria Math" w:eastAsia="Tahoma" w:hAnsi="Cambria Math"/>
                <w:b/>
                <w:sz w:val="22"/>
              </w:rPr>
            </m:ctrlPr>
          </m:fPr>
          <m:num>
            <m:r>
              <m:rPr>
                <m:sty m:val="b"/>
              </m:rPr>
              <w:rPr>
                <w:rFonts w:ascii="Cambria Math" w:eastAsia="Tahoma" w:hAnsi="Cambria Math"/>
                <w:sz w:val="22"/>
              </w:rPr>
              <m:t>g</m:t>
            </m:r>
          </m:num>
          <m:den>
            <m:r>
              <m:rPr>
                <m:sty m:val="b"/>
              </m:rPr>
              <w:rPr>
                <w:rFonts w:ascii="Cambria Math" w:eastAsia="Tahoma" w:hAnsi="Cambria Math"/>
                <w:sz w:val="22"/>
              </w:rPr>
              <m:t>2</m:t>
            </m:r>
          </m:den>
        </m:f>
        <m:r>
          <m:rPr>
            <m:sty m:val="b"/>
          </m:rPr>
          <w:rPr>
            <w:rFonts w:ascii="Cambria Math" w:eastAsia="Tahoma" w:hAnsi="Cambria Math"/>
            <w:sz w:val="22"/>
          </w:rPr>
          <m:t>∙si</m:t>
        </m:r>
        <m:func>
          <m:funcPr>
            <m:ctrlPr>
              <w:rPr>
                <w:rFonts w:ascii="Cambria Math" w:eastAsia="Tahoma" w:hAnsi="Cambria Math"/>
                <w:b/>
                <w:sz w:val="22"/>
              </w:rPr>
            </m:ctrlPr>
          </m:funcPr>
          <m:fName>
            <m:r>
              <m:rPr>
                <m:sty m:val="b"/>
              </m:rPr>
              <w:rPr>
                <w:rFonts w:ascii="Cambria Math" w:eastAsia="Tahoma" w:hAnsi="Cambria Math"/>
                <w:sz w:val="22"/>
              </w:rPr>
              <m:t>n</m:t>
            </m:r>
          </m:fName>
          <m:e>
            <m:d>
              <m:dPr>
                <m:ctrlPr>
                  <w:rPr>
                    <w:rFonts w:ascii="Cambria Math" w:eastAsia="Tahoma" w:hAnsi="Cambria Math"/>
                    <w:b/>
                    <w:sz w:val="22"/>
                  </w:rPr>
                </m:ctrlPr>
              </m:dPr>
              <m:e>
                <m:r>
                  <m:rPr>
                    <m:sty m:val="b"/>
                  </m:rPr>
                  <w:rPr>
                    <w:rFonts w:ascii="Cambria Math" w:eastAsia="Tahoma" w:hAnsi="Cambria Math"/>
                    <w:sz w:val="22"/>
                  </w:rPr>
                  <m:t>α</m:t>
                </m:r>
              </m:e>
            </m:d>
          </m:e>
        </m:func>
        <m:r>
          <m:rPr>
            <m:sty m:val="b"/>
          </m:rPr>
          <w:rPr>
            <w:rFonts w:ascii="Cambria Math" w:eastAsia="Tahoma" w:hAnsi="Cambria Math"/>
            <w:sz w:val="22"/>
          </w:rPr>
          <m:t>∙</m:t>
        </m:r>
        <m:sSup>
          <m:sSupPr>
            <m:ctrlPr>
              <w:rPr>
                <w:rFonts w:ascii="Cambria Math" w:eastAsia="Tahoma" w:hAnsi="Cambria Math"/>
                <w:b/>
                <w:sz w:val="22"/>
              </w:rPr>
            </m:ctrlPr>
          </m:sSupPr>
          <m:e>
            <m:r>
              <m:rPr>
                <m:sty m:val="b"/>
              </m:rPr>
              <w:rPr>
                <w:rFonts w:ascii="Cambria Math" w:eastAsia="Tahoma" w:hAnsi="Cambria Math"/>
                <w:sz w:val="22"/>
              </w:rPr>
              <m:t>t</m:t>
            </m:r>
          </m:e>
          <m:sup>
            <m:r>
              <m:rPr>
                <m:sty m:val="b"/>
              </m:rPr>
              <w:rPr>
                <w:rFonts w:ascii="Cambria Math" w:eastAsia="Tahoma" w:hAnsi="Cambria Math"/>
                <w:sz w:val="22"/>
              </w:rPr>
              <m:t>2</m:t>
            </m:r>
          </m:sup>
        </m:sSup>
      </m:oMath>
      <w:r>
        <w:rPr>
          <w:rFonts w:ascii="Book Antiqua" w:eastAsia="Tahoma" w:hAnsi="Book Antiqua"/>
          <w:b/>
          <w:sz w:val="22"/>
        </w:rPr>
        <w:t xml:space="preserve"> </w:t>
      </w:r>
      <w:r>
        <w:rPr>
          <w:rFonts w:ascii="Book Antiqua" w:eastAsia="Tahoma" w:hAnsi="Book Antiqua"/>
          <w:sz w:val="22"/>
        </w:rPr>
        <w:t>(</w:t>
      </w:r>
      <w:r>
        <w:rPr>
          <w:rFonts w:ascii="Book Antiqua" w:eastAsia="Tahoma" w:hAnsi="Book Antiqua"/>
          <w:b/>
          <w:sz w:val="22"/>
        </w:rPr>
        <w:t>t:</w:t>
      </w:r>
      <w:r>
        <w:rPr>
          <w:rFonts w:ascii="Book Antiqua" w:eastAsia="Tahoma" w:hAnsi="Book Antiqua"/>
          <w:sz w:val="22"/>
        </w:rPr>
        <w:t xml:space="preserve"> Zeit nach Auslösen der Lawine in Sekunden, </w:t>
      </w:r>
      <w:r>
        <w:rPr>
          <w:rFonts w:ascii="Book Antiqua" w:eastAsia="Tahoma" w:hAnsi="Book Antiqua"/>
          <w:b/>
          <w:sz w:val="22"/>
        </w:rPr>
        <w:t xml:space="preserve">g: </w:t>
      </w:r>
      <w:r>
        <w:rPr>
          <w:rFonts w:ascii="Book Antiqua" w:eastAsia="Tahoma" w:hAnsi="Book Antiqua"/>
          <w:sz w:val="22"/>
        </w:rPr>
        <w:t>Erdbeschleunigung beträgt ca. 10 ms</w:t>
      </w:r>
      <w:r>
        <w:rPr>
          <w:rFonts w:ascii="Book Antiqua" w:eastAsia="Tahoma" w:hAnsi="Book Antiqua"/>
          <w:sz w:val="22"/>
          <w:vertAlign w:val="superscript"/>
        </w:rPr>
        <w:t>-2</w:t>
      </w:r>
      <w:r>
        <w:rPr>
          <w:rFonts w:ascii="Book Antiqua" w:eastAsia="Tahoma" w:hAnsi="Book Antiqua"/>
          <w:sz w:val="22"/>
        </w:rPr>
        <w:t xml:space="preserve">, </w:t>
      </w:r>
      <w:r>
        <w:rPr>
          <w:rFonts w:ascii="Book Antiqua" w:eastAsia="Tahoma" w:hAnsi="Book Antiqua"/>
          <w:b/>
          <w:sz w:val="22"/>
        </w:rPr>
        <w:t>α:</w:t>
      </w:r>
      <w:r>
        <w:rPr>
          <w:rFonts w:ascii="Book Antiqua" w:eastAsia="Tahoma" w:hAnsi="Book Antiqua"/>
          <w:sz w:val="22"/>
        </w:rPr>
        <w:t xml:space="preserve"> Neigungswinkel des Hanges)</w:t>
      </w:r>
    </w:p>
    <w:p>
      <w:pPr>
        <w:spacing w:line="120" w:lineRule="auto"/>
        <w:rPr>
          <w:rFonts w:ascii="Book Antiqua" w:eastAsia="Tahoma" w:hAnsi="Book Antiqua"/>
          <w:sz w:val="18"/>
        </w:rPr>
      </w:pPr>
    </w:p>
    <w:p>
      <w:pPr>
        <w:spacing w:line="120" w:lineRule="auto"/>
        <w:rPr>
          <w:rFonts w:ascii="Book Antiqua" w:eastAsia="Tahoma" w:hAnsi="Book Antiqua"/>
          <w:sz w:val="22"/>
        </w:rPr>
      </w:pPr>
    </w:p>
    <w:p>
      <w:pPr>
        <w:pStyle w:val="Listenabsatz"/>
        <w:numPr>
          <w:ilvl w:val="0"/>
          <w:numId w:val="36"/>
        </w:numPr>
        <w:contextualSpacing/>
        <w:jc w:val="both"/>
        <w:rPr>
          <w:rFonts w:ascii="Book Antiqua" w:eastAsia="Tahoma" w:hAnsi="Book Antiqua"/>
          <w:sz w:val="22"/>
        </w:rPr>
      </w:pPr>
      <w:r>
        <w:rPr>
          <w:rFonts w:ascii="Book Antiqua" w:eastAsia="Tahoma" w:hAnsi="Book Antiqua"/>
          <w:sz w:val="22"/>
        </w:rPr>
        <w:t xml:space="preserve">Ein Hang hat einen Neigungswinkel α von 30 Grad. </w:t>
      </w:r>
    </w:p>
    <w:p>
      <w:pPr>
        <w:pStyle w:val="Listenabsatz"/>
        <w:spacing w:line="120" w:lineRule="auto"/>
        <w:ind w:left="357"/>
        <w:contextualSpacing/>
        <w:jc w:val="both"/>
        <w:rPr>
          <w:rFonts w:ascii="Book Antiqua" w:eastAsia="Tahoma" w:hAnsi="Book Antiqua"/>
          <w:sz w:val="22"/>
        </w:rPr>
      </w:pPr>
    </w:p>
    <w:p>
      <w:pPr>
        <w:pStyle w:val="Listenabsatz"/>
        <w:ind w:left="360"/>
        <w:contextualSpacing/>
        <w:jc w:val="both"/>
        <w:rPr>
          <w:rFonts w:ascii="Book Antiqua" w:eastAsia="Tahoma" w:hAnsi="Book Antiqua"/>
          <w:sz w:val="22"/>
        </w:rPr>
      </w:pPr>
      <w:r>
        <w:rPr>
          <w:rFonts w:ascii="Book Antiqua" w:eastAsia="Tahoma" w:hAnsi="Book Antiqua"/>
          <w:b/>
          <w:sz w:val="22"/>
        </w:rPr>
        <w:t>Zeige</w:t>
      </w:r>
      <w:r>
        <w:rPr>
          <w:rFonts w:ascii="Book Antiqua" w:eastAsia="Tahoma" w:hAnsi="Book Antiqua"/>
          <w:sz w:val="22"/>
        </w:rPr>
        <w:t>, dass für die zurückgelegte Strecke einer Schneebrettlawine nach t Sekunden folgende Gleichung gilt:</w:t>
      </w:r>
      <m:oMath>
        <m:r>
          <w:rPr>
            <w:rFonts w:ascii="Cambria Math" w:eastAsia="Tahoma" w:hAnsi="Cambria Math"/>
            <w:sz w:val="22"/>
          </w:rPr>
          <m:t xml:space="preserve"> </m:t>
        </m:r>
        <m:r>
          <m:rPr>
            <m:sty m:val="b"/>
          </m:rPr>
          <w:rPr>
            <w:rFonts w:ascii="Cambria Math" w:eastAsia="Tahoma" w:hAnsi="Cambria Math"/>
            <w:sz w:val="22"/>
          </w:rPr>
          <m:t>s</m:t>
        </m:r>
        <m:d>
          <m:dPr>
            <m:ctrlPr>
              <w:rPr>
                <w:rFonts w:ascii="Cambria Math" w:eastAsia="Tahoma" w:hAnsi="Cambria Math"/>
                <w:b/>
                <w:sz w:val="22"/>
              </w:rPr>
            </m:ctrlPr>
          </m:dPr>
          <m:e>
            <m:r>
              <m:rPr>
                <m:sty m:val="b"/>
              </m:rPr>
              <w:rPr>
                <w:rFonts w:ascii="Cambria Math" w:eastAsia="Tahoma" w:hAnsi="Cambria Math"/>
                <w:sz w:val="22"/>
              </w:rPr>
              <m:t>t</m:t>
            </m:r>
          </m:e>
        </m:d>
        <m:r>
          <m:rPr>
            <m:sty m:val="b"/>
          </m:rPr>
          <w:rPr>
            <w:rFonts w:ascii="Cambria Math" w:eastAsia="Tahoma" w:hAnsi="Cambria Math"/>
            <w:sz w:val="22"/>
          </w:rPr>
          <m:t>=2,5∙</m:t>
        </m:r>
        <m:sSup>
          <m:sSupPr>
            <m:ctrlPr>
              <w:rPr>
                <w:rFonts w:ascii="Cambria Math" w:eastAsia="Tahoma" w:hAnsi="Cambria Math"/>
                <w:b/>
                <w:sz w:val="22"/>
              </w:rPr>
            </m:ctrlPr>
          </m:sSupPr>
          <m:e>
            <m:r>
              <m:rPr>
                <m:sty m:val="b"/>
              </m:rPr>
              <w:rPr>
                <w:rFonts w:ascii="Cambria Math" w:eastAsia="Tahoma" w:hAnsi="Cambria Math"/>
                <w:sz w:val="22"/>
              </w:rPr>
              <m:t>t</m:t>
            </m:r>
          </m:e>
          <m:sup>
            <m:r>
              <m:rPr>
                <m:sty m:val="b"/>
              </m:rPr>
              <w:rPr>
                <w:rFonts w:ascii="Cambria Math" w:eastAsia="Tahoma" w:hAnsi="Cambria Math"/>
                <w:sz w:val="22"/>
              </w:rPr>
              <m:t>2</m:t>
            </m:r>
          </m:sup>
        </m:sSup>
      </m:oMath>
      <w:r>
        <w:rPr>
          <w:rFonts w:ascii="Book Antiqua" w:eastAsia="Tahoma" w:hAnsi="Book Antiqua"/>
          <w:sz w:val="22"/>
        </w:rPr>
        <w:t xml:space="preserve"> gilt.</w:t>
      </w:r>
    </w:p>
    <w:p>
      <w:pPr>
        <w:contextualSpacing/>
        <w:jc w:val="both"/>
        <w:rPr>
          <w:rFonts w:ascii="Book Antiqua" w:eastAsia="Tahoma" w:hAnsi="Book Antiqua"/>
          <w:sz w:val="20"/>
        </w:rPr>
      </w:pPr>
    </w:p>
    <w:p>
      <w:pPr>
        <w:numPr>
          <w:ilvl w:val="0"/>
          <w:numId w:val="36"/>
        </w:numPr>
        <w:jc w:val="both"/>
        <w:rPr>
          <w:rFonts w:ascii="Book Antiqua" w:eastAsia="Tahoma" w:hAnsi="Book Antiqua"/>
          <w:iCs/>
          <w:sz w:val="22"/>
        </w:rPr>
      </w:pPr>
      <w:r>
        <w:rPr>
          <w:rFonts w:ascii="Book Antiqua" w:eastAsia="Tahoma" w:hAnsi="Book Antiqua"/>
          <w:b/>
          <w:iCs/>
          <w:sz w:val="22"/>
        </w:rPr>
        <w:t>Berechne</w:t>
      </w:r>
      <w:r>
        <w:rPr>
          <w:rFonts w:ascii="Book Antiqua" w:eastAsia="Tahoma" w:hAnsi="Book Antiqua"/>
          <w:iCs/>
          <w:sz w:val="22"/>
        </w:rPr>
        <w:t xml:space="preserve"> die Strecke, die eine Lawine in den ersten 3 Sekunden zurückgelegt hat.</w:t>
      </w:r>
    </w:p>
    <w:p>
      <w:pPr>
        <w:jc w:val="both"/>
        <w:rPr>
          <w:rFonts w:ascii="Book Antiqua" w:eastAsia="Tahoma" w:hAnsi="Book Antiqua"/>
          <w:iCs/>
          <w:sz w:val="20"/>
        </w:rPr>
      </w:pPr>
    </w:p>
    <w:p>
      <w:pPr>
        <w:numPr>
          <w:ilvl w:val="0"/>
          <w:numId w:val="36"/>
        </w:numPr>
        <w:jc w:val="both"/>
        <w:rPr>
          <w:rFonts w:ascii="Book Antiqua" w:eastAsia="Tahoma" w:hAnsi="Book Antiqua"/>
          <w:iCs/>
          <w:sz w:val="22"/>
        </w:rPr>
      </w:pPr>
      <w:r>
        <w:rPr>
          <w:rFonts w:ascii="Book Antiqua" w:eastAsia="Tahoma" w:hAnsi="Book Antiqua"/>
          <w:b/>
          <w:iCs/>
          <w:sz w:val="22"/>
        </w:rPr>
        <w:t>Bestimme</w:t>
      </w:r>
      <w:r>
        <w:rPr>
          <w:rFonts w:ascii="Book Antiqua" w:eastAsia="Tahoma" w:hAnsi="Book Antiqua"/>
          <w:iCs/>
          <w:sz w:val="22"/>
        </w:rPr>
        <w:t xml:space="preserve"> die zurückgelegte Strecke der Lawine zwischen der 2. und 3. Sekunde.</w:t>
      </w:r>
    </w:p>
    <w:p>
      <w:pPr>
        <w:jc w:val="both"/>
        <w:rPr>
          <w:rFonts w:ascii="Book Antiqua" w:eastAsia="Tahoma" w:hAnsi="Book Antiqua"/>
          <w:iCs/>
          <w:sz w:val="20"/>
        </w:rPr>
      </w:pPr>
    </w:p>
    <w:p>
      <w:pPr>
        <w:numPr>
          <w:ilvl w:val="0"/>
          <w:numId w:val="36"/>
        </w:numPr>
        <w:jc w:val="both"/>
        <w:rPr>
          <w:rFonts w:ascii="Book Antiqua" w:eastAsia="Tahoma" w:hAnsi="Book Antiqua"/>
          <w:i/>
          <w:iCs/>
          <w:sz w:val="22"/>
        </w:rPr>
      </w:pPr>
      <w:r>
        <w:rPr>
          <w:rFonts w:ascii="Book Antiqua" w:eastAsia="Tahoma" w:hAnsi="Book Antiqua"/>
          <w:b/>
          <w:iCs/>
          <w:sz w:val="22"/>
        </w:rPr>
        <w:t>Berechne</w:t>
      </w:r>
      <w:r>
        <w:rPr>
          <w:rFonts w:ascii="Book Antiqua" w:eastAsia="Tahoma" w:hAnsi="Book Antiqua"/>
          <w:iCs/>
          <w:sz w:val="22"/>
        </w:rPr>
        <w:t xml:space="preserve"> die Durchschnittgeschwindigkeit einer Lawine in der 3. Sekunde in km/h.</w:t>
      </w:r>
      <w:r>
        <w:rPr>
          <w:rFonts w:ascii="Book Antiqua" w:eastAsia="Tahoma" w:hAnsi="Book Antiqua"/>
          <w:sz w:val="22"/>
        </w:rPr>
        <w:t xml:space="preserve"> </w:t>
      </w:r>
    </w:p>
    <w:p>
      <w:pPr>
        <w:jc w:val="both"/>
        <w:rPr>
          <w:rFonts w:ascii="Book Antiqua" w:eastAsia="Tahoma" w:hAnsi="Book Antiqua"/>
          <w:i/>
          <w:iCs/>
          <w:sz w:val="20"/>
        </w:rPr>
      </w:pPr>
    </w:p>
    <w:p>
      <w:pPr>
        <w:numPr>
          <w:ilvl w:val="0"/>
          <w:numId w:val="36"/>
        </w:numPr>
        <w:jc w:val="both"/>
        <w:rPr>
          <w:rFonts w:ascii="Book Antiqua" w:eastAsia="Tahoma" w:hAnsi="Book Antiqua"/>
          <w:i/>
          <w:iCs/>
          <w:sz w:val="22"/>
        </w:rPr>
      </w:pPr>
      <w:r>
        <w:rPr>
          <w:rFonts w:ascii="Book Antiqua" w:eastAsia="Tahoma" w:hAnsi="Book Antiqua"/>
          <w:b/>
          <w:iCs/>
          <w:sz w:val="22"/>
        </w:rPr>
        <w:t>Bestimme</w:t>
      </w:r>
      <w:r>
        <w:rPr>
          <w:rFonts w:ascii="Book Antiqua" w:eastAsia="Tahoma" w:hAnsi="Book Antiqua"/>
          <w:iCs/>
          <w:sz w:val="22"/>
        </w:rPr>
        <w:t xml:space="preserve"> mithilfe der h-Methode die momentane Geschwindigkeit einer Schneebrettlawine nach 2 Sekunden in Metern pro Sekunde und Kilometer pro Stunde.</w:t>
      </w:r>
      <w:r>
        <w:rPr>
          <w:rFonts w:ascii="Book Antiqua" w:eastAsia="Tahoma" w:hAnsi="Book Antiqua"/>
          <w:sz w:val="22"/>
        </w:rPr>
        <w:t xml:space="preserve"> </w:t>
      </w:r>
    </w:p>
    <w:p>
      <w:pPr>
        <w:jc w:val="both"/>
        <w:rPr>
          <w:rFonts w:ascii="Book Antiqua" w:eastAsia="Tahoma" w:hAnsi="Book Antiqua"/>
          <w:i/>
          <w:iCs/>
          <w:sz w:val="20"/>
        </w:rPr>
      </w:pPr>
    </w:p>
    <w:p>
      <w:pPr>
        <w:numPr>
          <w:ilvl w:val="0"/>
          <w:numId w:val="36"/>
        </w:numPr>
        <w:jc w:val="both"/>
        <w:rPr>
          <w:rFonts w:ascii="Book Antiqua" w:eastAsia="Tahoma" w:hAnsi="Book Antiqua"/>
          <w:sz w:val="22"/>
        </w:rPr>
      </w:pPr>
      <w:r>
        <w:rPr>
          <w:rFonts w:ascii="Book Antiqua" w:eastAsia="Tahoma" w:hAnsi="Book Antiqua"/>
          <w:b/>
          <w:sz w:val="22"/>
        </w:rPr>
        <w:t>Ermittle</w:t>
      </w:r>
      <w:r>
        <w:rPr>
          <w:rFonts w:ascii="Book Antiqua" w:eastAsia="Tahoma" w:hAnsi="Book Antiqua"/>
          <w:sz w:val="22"/>
        </w:rPr>
        <w:t xml:space="preserve"> unter Angabe der angewendeten Ableitungsregeln einen Term für</w:t>
      </w:r>
      <m:oMath>
        <m:r>
          <w:rPr>
            <w:rFonts w:ascii="Cambria Math" w:eastAsia="Tahoma" w:hAnsi="Cambria Math"/>
            <w:sz w:val="22"/>
          </w:rPr>
          <m:t xml:space="preserve"> </m:t>
        </m:r>
        <m:r>
          <m:rPr>
            <m:sty m:val="p"/>
          </m:rPr>
          <w:rPr>
            <w:rFonts w:ascii="Cambria Math" w:eastAsia="Tahoma" w:hAnsi="Cambria Math"/>
            <w:sz w:val="22"/>
          </w:rPr>
          <m:t>s´</m:t>
        </m:r>
        <m:d>
          <m:dPr>
            <m:ctrlPr>
              <w:rPr>
                <w:rFonts w:ascii="Cambria Math" w:eastAsia="Tahoma" w:hAnsi="Cambria Math"/>
                <w:sz w:val="22"/>
              </w:rPr>
            </m:ctrlPr>
          </m:dPr>
          <m:e>
            <m:r>
              <m:rPr>
                <m:sty m:val="p"/>
              </m:rPr>
              <w:rPr>
                <w:rFonts w:ascii="Cambria Math" w:eastAsia="Tahoma" w:hAnsi="Cambria Math"/>
                <w:sz w:val="22"/>
              </w:rPr>
              <m:t>t</m:t>
            </m:r>
          </m:e>
        </m:d>
      </m:oMath>
      <w:r>
        <w:rPr>
          <w:rFonts w:ascii="Book Antiqua" w:eastAsia="Tahoma" w:hAnsi="Book Antiqua"/>
          <w:sz w:val="22"/>
        </w:rPr>
        <w:t xml:space="preserve"> und </w:t>
      </w:r>
      <w:r>
        <w:rPr>
          <w:rFonts w:ascii="Book Antiqua" w:eastAsia="Tahoma" w:hAnsi="Book Antiqua"/>
          <w:b/>
          <w:sz w:val="22"/>
        </w:rPr>
        <w:t>interpretiere</w:t>
      </w:r>
      <w:r>
        <w:rPr>
          <w:rFonts w:ascii="Book Antiqua" w:eastAsia="Tahoma" w:hAnsi="Book Antiqua"/>
          <w:sz w:val="22"/>
        </w:rPr>
        <w:t xml:space="preserve"> diesen Term im obigen Sachzusammenhang.</w:t>
      </w:r>
    </w:p>
    <w:p>
      <w:pPr>
        <w:jc w:val="both"/>
        <w:rPr>
          <w:rFonts w:ascii="Book Antiqua" w:eastAsia="Tahoma" w:hAnsi="Book Antiqua"/>
          <w:sz w:val="20"/>
        </w:rPr>
      </w:pPr>
    </w:p>
    <w:p>
      <w:pPr>
        <w:pStyle w:val="Listenabsatz"/>
        <w:numPr>
          <w:ilvl w:val="0"/>
          <w:numId w:val="36"/>
        </w:numPr>
        <w:contextualSpacing/>
        <w:jc w:val="both"/>
        <w:rPr>
          <w:rFonts w:ascii="Book Antiqua" w:eastAsia="Tahoma" w:hAnsi="Book Antiqua"/>
          <w:sz w:val="22"/>
        </w:rPr>
      </w:pPr>
      <w:r>
        <w:rPr>
          <w:rFonts w:ascii="Book Antiqua" w:eastAsia="Tahoma" w:hAnsi="Book Antiqua"/>
          <w:b/>
          <w:iCs/>
          <w:sz w:val="22"/>
        </w:rPr>
        <w:t>Bestimme</w:t>
      </w:r>
      <w:r>
        <w:rPr>
          <w:rFonts w:ascii="Book Antiqua" w:eastAsia="Tahoma" w:hAnsi="Book Antiqua"/>
          <w:iCs/>
          <w:sz w:val="22"/>
        </w:rPr>
        <w:t xml:space="preserve">, nach welcher Zeit das Schneebrett eine momentane Geschwindigkeit von 305 km/h erreicht und </w:t>
      </w:r>
      <w:r>
        <w:rPr>
          <w:rFonts w:ascii="Book Antiqua" w:eastAsia="Tahoma" w:hAnsi="Book Antiqua"/>
          <w:b/>
          <w:iCs/>
          <w:sz w:val="22"/>
        </w:rPr>
        <w:t>berechne</w:t>
      </w:r>
      <w:r>
        <w:rPr>
          <w:rFonts w:ascii="Book Antiqua" w:eastAsia="Tahoma" w:hAnsi="Book Antiqua"/>
          <w:iCs/>
          <w:sz w:val="22"/>
        </w:rPr>
        <w:t xml:space="preserve"> die dabei zurückgelegte Strecke. </w:t>
      </w:r>
      <w:r>
        <w:rPr>
          <w:rFonts w:ascii="Book Antiqua" w:eastAsia="Tahoma" w:hAnsi="Book Antiqua"/>
          <w:sz w:val="22"/>
        </w:rPr>
        <w:t>[Hinweis: Wandle die momentane Geschwindigkeit zunächst in Meter pro Sekunde um.]</w:t>
      </w:r>
    </w:p>
    <w:p>
      <w:pPr>
        <w:contextualSpacing/>
        <w:jc w:val="both"/>
        <w:rPr>
          <w:rFonts w:ascii="Book Antiqua" w:eastAsia="Tahoma" w:hAnsi="Book Antiqua"/>
          <w:sz w:val="20"/>
        </w:rPr>
      </w:pPr>
    </w:p>
    <w:p>
      <w:pPr>
        <w:pStyle w:val="Listenabsatz"/>
        <w:numPr>
          <w:ilvl w:val="0"/>
          <w:numId w:val="36"/>
        </w:numPr>
        <w:contextualSpacing/>
        <w:jc w:val="both"/>
        <w:rPr>
          <w:rFonts w:ascii="Book Antiqua" w:eastAsia="Tahoma" w:hAnsi="Book Antiqua"/>
          <w:sz w:val="22"/>
        </w:rPr>
      </w:pPr>
      <w:r>
        <w:rPr>
          <w:rFonts w:ascii="Book Antiqua" w:eastAsia="Tahoma" w:hAnsi="Book Antiqua"/>
          <w:sz w:val="22"/>
        </w:rPr>
        <w:t>Auf einem zweiten Hang kann der zurückgelegte Weg x(t) einer Lawine durch die Funktionsgleichung</w:t>
      </w:r>
      <m:oMath>
        <m:r>
          <m:rPr>
            <m:sty m:val="p"/>
          </m:rPr>
          <w:rPr>
            <w:rFonts w:ascii="Cambria Math" w:eastAsia="Tahoma" w:hAnsi="Cambria Math"/>
            <w:sz w:val="22"/>
          </w:rPr>
          <m:t xml:space="preserve"> </m:t>
        </m:r>
        <m:r>
          <m:rPr>
            <m:sty m:val="b"/>
          </m:rPr>
          <w:rPr>
            <w:rFonts w:ascii="Cambria Math" w:eastAsia="Tahoma" w:hAnsi="Cambria Math"/>
            <w:sz w:val="22"/>
          </w:rPr>
          <m:t>x</m:t>
        </m:r>
        <m:d>
          <m:dPr>
            <m:ctrlPr>
              <w:rPr>
                <w:rFonts w:ascii="Cambria Math" w:eastAsia="Tahoma" w:hAnsi="Cambria Math"/>
                <w:b/>
                <w:sz w:val="22"/>
              </w:rPr>
            </m:ctrlPr>
          </m:dPr>
          <m:e>
            <m:r>
              <m:rPr>
                <m:sty m:val="b"/>
              </m:rPr>
              <w:rPr>
                <w:rFonts w:ascii="Cambria Math" w:eastAsia="Tahoma" w:hAnsi="Cambria Math"/>
                <w:sz w:val="22"/>
              </w:rPr>
              <m:t>t</m:t>
            </m:r>
          </m:e>
        </m:d>
        <m:r>
          <m:rPr>
            <m:sty m:val="b"/>
          </m:rPr>
          <w:rPr>
            <w:rFonts w:ascii="Cambria Math" w:eastAsia="Tahoma" w:hAnsi="Cambria Math"/>
            <w:sz w:val="22"/>
          </w:rPr>
          <m:t>=0,5∙</m:t>
        </m:r>
        <m:sSup>
          <m:sSupPr>
            <m:ctrlPr>
              <w:rPr>
                <w:rFonts w:ascii="Cambria Math" w:eastAsia="Tahoma" w:hAnsi="Cambria Math"/>
                <w:b/>
                <w:sz w:val="22"/>
              </w:rPr>
            </m:ctrlPr>
          </m:sSupPr>
          <m:e>
            <m:r>
              <m:rPr>
                <m:sty m:val="b"/>
              </m:rPr>
              <w:rPr>
                <w:rFonts w:ascii="Cambria Math" w:eastAsia="Tahoma" w:hAnsi="Cambria Math"/>
                <w:sz w:val="22"/>
              </w:rPr>
              <m:t>t</m:t>
            </m:r>
          </m:e>
          <m:sup>
            <m:r>
              <m:rPr>
                <m:sty m:val="b"/>
              </m:rPr>
              <w:rPr>
                <w:rFonts w:ascii="Cambria Math" w:eastAsia="Tahoma" w:hAnsi="Cambria Math"/>
                <w:sz w:val="22"/>
              </w:rPr>
              <m:t>2</m:t>
            </m:r>
          </m:sup>
        </m:sSup>
      </m:oMath>
      <w:r>
        <w:rPr>
          <w:rFonts w:ascii="Book Antiqua" w:eastAsia="Tahoma" w:hAnsi="Book Antiqua"/>
          <w:sz w:val="22"/>
        </w:rPr>
        <w:t xml:space="preserve"> beschrieben werden. </w:t>
      </w:r>
    </w:p>
    <w:p>
      <w:pPr>
        <w:pStyle w:val="Listenabsatz"/>
        <w:spacing w:line="120" w:lineRule="auto"/>
        <w:ind w:left="709"/>
        <w:rPr>
          <w:rFonts w:ascii="Book Antiqua" w:eastAsia="Tahoma" w:hAnsi="Book Antiqua"/>
          <w:sz w:val="22"/>
        </w:rPr>
      </w:pPr>
    </w:p>
    <w:p>
      <w:pPr>
        <w:pStyle w:val="Listenabsatz"/>
        <w:numPr>
          <w:ilvl w:val="0"/>
          <w:numId w:val="57"/>
        </w:numPr>
        <w:contextualSpacing/>
        <w:jc w:val="both"/>
        <w:rPr>
          <w:rFonts w:ascii="Book Antiqua" w:eastAsia="Tahoma" w:hAnsi="Book Antiqua"/>
          <w:sz w:val="22"/>
        </w:rPr>
      </w:pPr>
      <w:r>
        <w:rPr>
          <w:rFonts w:ascii="Book Antiqua" w:eastAsia="Tahoma" w:hAnsi="Book Antiqua"/>
          <w:b/>
          <w:sz w:val="22"/>
        </w:rPr>
        <w:t>Zeichne</w:t>
      </w:r>
      <w:r>
        <w:rPr>
          <w:rFonts w:ascii="Book Antiqua" w:eastAsia="Tahoma" w:hAnsi="Book Antiqua"/>
          <w:sz w:val="22"/>
        </w:rPr>
        <w:t xml:space="preserve"> mit dem GTR den Weg-Zeit-Verlauf x(t) für die ersten zehn Sekunden sowie die Tangente an den Graphen von x nach 5 Sekunden. </w:t>
      </w:r>
    </w:p>
    <w:p>
      <w:pPr>
        <w:pStyle w:val="Listenabsatz"/>
        <w:numPr>
          <w:ilvl w:val="0"/>
          <w:numId w:val="57"/>
        </w:numPr>
        <w:contextualSpacing/>
        <w:jc w:val="both"/>
        <w:rPr>
          <w:rFonts w:ascii="Book Antiqua" w:eastAsia="Tahoma" w:hAnsi="Book Antiqua"/>
          <w:sz w:val="22"/>
        </w:rPr>
      </w:pPr>
      <w:r>
        <w:rPr>
          <w:rFonts w:ascii="Book Antiqua" w:eastAsia="Tahoma" w:hAnsi="Book Antiqua"/>
          <w:b/>
          <w:sz w:val="22"/>
        </w:rPr>
        <w:t>Gib</w:t>
      </w:r>
      <w:r>
        <w:rPr>
          <w:rFonts w:ascii="Book Antiqua" w:eastAsia="Tahoma" w:hAnsi="Book Antiqua"/>
          <w:sz w:val="22"/>
        </w:rPr>
        <w:t xml:space="preserve"> mithilfe des GTR die Steigung und die Gleichung der Tangenten </w:t>
      </w:r>
      <w:r>
        <w:rPr>
          <w:rFonts w:ascii="Book Antiqua" w:eastAsia="Tahoma" w:hAnsi="Book Antiqua"/>
          <w:b/>
          <w:sz w:val="22"/>
        </w:rPr>
        <w:t>an</w:t>
      </w:r>
      <w:r>
        <w:rPr>
          <w:rFonts w:ascii="Book Antiqua" w:eastAsia="Tahoma" w:hAnsi="Book Antiqua"/>
          <w:sz w:val="22"/>
        </w:rPr>
        <w:t xml:space="preserve">. </w:t>
      </w:r>
    </w:p>
    <w:p>
      <w:pPr>
        <w:pStyle w:val="Listenabsatz"/>
        <w:numPr>
          <w:ilvl w:val="0"/>
          <w:numId w:val="57"/>
        </w:numPr>
        <w:contextualSpacing/>
        <w:jc w:val="both"/>
        <w:rPr>
          <w:rFonts w:ascii="Book Antiqua" w:eastAsia="Tahoma" w:hAnsi="Book Antiqua"/>
          <w:sz w:val="22"/>
        </w:rPr>
      </w:pPr>
      <w:r>
        <w:rPr>
          <w:rFonts w:ascii="Book Antiqua" w:eastAsia="Tahoma" w:hAnsi="Book Antiqua"/>
          <w:b/>
          <w:sz w:val="22"/>
        </w:rPr>
        <w:t>Überprüfe</w:t>
      </w:r>
      <w:r>
        <w:rPr>
          <w:rFonts w:ascii="Book Antiqua" w:eastAsia="Tahoma" w:hAnsi="Book Antiqua"/>
          <w:sz w:val="22"/>
        </w:rPr>
        <w:t xml:space="preserve"> rechnerisch den Wert für die Tangentensteigung an der Stelle 5.</w:t>
      </w:r>
    </w:p>
    <w:p>
      <w:pPr>
        <w:contextualSpacing/>
        <w:jc w:val="both"/>
        <w:rPr>
          <w:rFonts w:ascii="Book Antiqua" w:eastAsia="Tahoma" w:hAnsi="Book Antiqua"/>
          <w:sz w:val="20"/>
        </w:rPr>
      </w:pPr>
    </w:p>
    <w:p>
      <w:pPr>
        <w:pStyle w:val="Listenabsatz"/>
        <w:numPr>
          <w:ilvl w:val="0"/>
          <w:numId w:val="36"/>
        </w:numPr>
        <w:contextualSpacing/>
        <w:jc w:val="both"/>
        <w:rPr>
          <w:rFonts w:ascii="Book Antiqua" w:eastAsia="Tahoma" w:hAnsi="Book Antiqua"/>
          <w:sz w:val="22"/>
        </w:rPr>
      </w:pPr>
      <w:r>
        <w:rPr>
          <w:rFonts w:ascii="Book Antiqua" w:eastAsia="Tahoma" w:hAnsi="Book Antiqua"/>
          <w:b/>
          <w:sz w:val="22"/>
        </w:rPr>
        <w:t>Gib</w:t>
      </w:r>
      <w:r>
        <w:rPr>
          <w:rFonts w:ascii="Book Antiqua" w:eastAsia="Tahoma" w:hAnsi="Book Antiqua"/>
          <w:sz w:val="22"/>
        </w:rPr>
        <w:t xml:space="preserve"> die Bedeutung der obigen Tangentensteigung im Sachkontext </w:t>
      </w:r>
      <w:r>
        <w:rPr>
          <w:rFonts w:ascii="Book Antiqua" w:eastAsia="Tahoma" w:hAnsi="Book Antiqua"/>
          <w:b/>
          <w:sz w:val="22"/>
        </w:rPr>
        <w:t>an,</w:t>
      </w:r>
      <w:r>
        <w:rPr>
          <w:rFonts w:ascii="Book Antiqua" w:eastAsia="Tahoma" w:hAnsi="Book Antiqua"/>
          <w:sz w:val="22"/>
        </w:rPr>
        <w:t xml:space="preserve"> </w:t>
      </w:r>
      <w:r>
        <w:rPr>
          <w:rFonts w:ascii="Book Antiqua" w:eastAsia="Tahoma" w:hAnsi="Book Antiqua"/>
          <w:b/>
          <w:sz w:val="22"/>
        </w:rPr>
        <w:t>ermittle</w:t>
      </w:r>
      <w:r>
        <w:rPr>
          <w:rFonts w:ascii="Book Antiqua" w:eastAsia="Tahoma" w:hAnsi="Book Antiqua"/>
          <w:sz w:val="22"/>
        </w:rPr>
        <w:t xml:space="preserve"> die Gleichung dieser Tangenten und </w:t>
      </w:r>
      <w:r>
        <w:rPr>
          <w:rFonts w:ascii="Book Antiqua" w:eastAsia="Tahoma" w:hAnsi="Book Antiqua"/>
          <w:b/>
          <w:sz w:val="22"/>
        </w:rPr>
        <w:t>berechne</w:t>
      </w:r>
      <w:r>
        <w:rPr>
          <w:rFonts w:ascii="Book Antiqua" w:eastAsia="Tahoma" w:hAnsi="Book Antiqua"/>
          <w:sz w:val="22"/>
        </w:rPr>
        <w:t xml:space="preserve"> den Neigungswinkel des zweiten Hanges.</w:t>
      </w:r>
    </w:p>
    <w:p>
      <w:pPr>
        <w:rPr>
          <w:rFonts w:ascii="Book Antiqua" w:hAnsi="Book Antiqua"/>
        </w:rPr>
      </w:pPr>
    </w:p>
    <w:p>
      <w:pPr>
        <w:pStyle w:val="Kopfzeile"/>
        <w:tabs>
          <w:tab w:val="clear" w:pos="4536"/>
          <w:tab w:val="clear" w:pos="9072"/>
        </w:tabs>
        <w:rPr>
          <w:rFonts w:ascii="Book Antiqua" w:hAnsi="Book Antiqua"/>
          <w:b/>
          <w:bCs/>
          <w:color w:val="0070C0"/>
          <w:szCs w:val="28"/>
        </w:rPr>
      </w:pPr>
      <w:r>
        <w:rPr>
          <w:rFonts w:ascii="Book Antiqua" w:hAnsi="Book Antiqua"/>
          <w:b/>
          <w:bCs/>
          <w:color w:val="0070C0"/>
          <w:szCs w:val="28"/>
        </w:rPr>
        <w:lastRenderedPageBreak/>
        <w:t>Aufgabe 4: Höhenprofil</w:t>
      </w:r>
    </w:p>
    <w:p>
      <w:pPr>
        <w:pStyle w:val="Kopfzeile"/>
        <w:tabs>
          <w:tab w:val="clear" w:pos="4536"/>
          <w:tab w:val="clear" w:pos="9072"/>
        </w:tabs>
        <w:rPr>
          <w:rFonts w:ascii="Book Antiqua" w:hAnsi="Book Antiqua"/>
          <w:sz w:val="22"/>
        </w:rPr>
      </w:pPr>
    </w:p>
    <w:p>
      <w:pPr>
        <w:pStyle w:val="StandardWeb"/>
        <w:spacing w:before="0" w:beforeAutospacing="0" w:after="0"/>
        <w:jc w:val="both"/>
        <w:rPr>
          <w:rFonts w:ascii="Book Antiqua" w:hAnsi="Book Antiqua"/>
          <w:noProof/>
          <w:sz w:val="22"/>
        </w:rPr>
      </w:pPr>
      <w:r>
        <w:rPr>
          <w:rFonts w:ascii="Book Antiqua" w:hAnsi="Book Antiqua"/>
          <w:sz w:val="22"/>
        </w:rPr>
        <w:t>In der folgenden Abbildung siehst Du ein Geländeprofil.</w:t>
      </w:r>
      <w:r>
        <w:rPr>
          <w:rFonts w:ascii="Book Antiqua" w:hAnsi="Book Antiqua"/>
          <w:noProof/>
          <w:sz w:val="22"/>
        </w:rPr>
        <w:t xml:space="preserve"> </w:t>
      </w:r>
    </w:p>
    <w:p>
      <w:pPr>
        <w:pStyle w:val="StandardWeb"/>
        <w:spacing w:before="0" w:beforeAutospacing="0" w:after="0"/>
        <w:jc w:val="both"/>
        <w:rPr>
          <w:rFonts w:ascii="Book Antiqua" w:hAnsi="Book Antiqua"/>
          <w:sz w:val="22"/>
        </w:rPr>
      </w:pPr>
      <w:r>
        <w:rPr>
          <w:noProof/>
        </w:rPr>
        <w:drawing>
          <wp:anchor distT="0" distB="0" distL="114300" distR="114300" simplePos="0" relativeHeight="252139520" behindDoc="0" locked="0" layoutInCell="1" allowOverlap="1">
            <wp:simplePos x="0" y="0"/>
            <wp:positionH relativeFrom="column">
              <wp:posOffset>-1270</wp:posOffset>
            </wp:positionH>
            <wp:positionV relativeFrom="paragraph">
              <wp:posOffset>82550</wp:posOffset>
            </wp:positionV>
            <wp:extent cx="6120130" cy="2001520"/>
            <wp:effectExtent l="0" t="0" r="0" b="0"/>
            <wp:wrapNone/>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6120130" cy="2001520"/>
                    </a:xfrm>
                    <a:prstGeom prst="rect">
                      <a:avLst/>
                    </a:prstGeom>
                  </pic:spPr>
                </pic:pic>
              </a:graphicData>
            </a:graphic>
          </wp:anchor>
        </w:drawing>
      </w:r>
    </w:p>
    <w:p>
      <w:pPr>
        <w:pStyle w:val="StandardWeb"/>
        <w:spacing w:before="0" w:beforeAutospacing="0" w:after="0" w:line="120" w:lineRule="auto"/>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p>
    <w:p>
      <w:pPr>
        <w:pStyle w:val="StandardWeb"/>
        <w:numPr>
          <w:ilvl w:val="0"/>
          <w:numId w:val="41"/>
        </w:numPr>
        <w:spacing w:before="0" w:beforeAutospacing="0" w:after="0"/>
        <w:jc w:val="both"/>
        <w:rPr>
          <w:rFonts w:ascii="Book Antiqua" w:hAnsi="Book Antiqua"/>
          <w:b/>
          <w:sz w:val="22"/>
        </w:rPr>
      </w:pPr>
      <w:r>
        <w:rPr>
          <w:rFonts w:ascii="Book Antiqua" w:hAnsi="Book Antiqua"/>
          <w:b/>
          <w:sz w:val="22"/>
        </w:rPr>
        <w:t>Gib an</w:t>
      </w:r>
      <w:r>
        <w:rPr>
          <w:rFonts w:ascii="Book Antiqua" w:hAnsi="Book Antiqua"/>
          <w:sz w:val="22"/>
        </w:rPr>
        <w:t xml:space="preserve">, … </w:t>
      </w:r>
    </w:p>
    <w:p>
      <w:pPr>
        <w:pStyle w:val="StandardWeb"/>
        <w:numPr>
          <w:ilvl w:val="0"/>
          <w:numId w:val="40"/>
        </w:numPr>
        <w:spacing w:before="0" w:beforeAutospacing="0" w:after="0"/>
        <w:jc w:val="both"/>
        <w:rPr>
          <w:rFonts w:ascii="Book Antiqua" w:hAnsi="Book Antiqua"/>
          <w:b/>
          <w:sz w:val="22"/>
        </w:rPr>
      </w:pPr>
      <w:r>
        <w:rPr>
          <w:rFonts w:ascii="Book Antiqua" w:hAnsi="Book Antiqua"/>
          <w:sz w:val="22"/>
        </w:rPr>
        <w:t xml:space="preserve"> in welcher Höhe der höchste Punkt liegt. </w:t>
      </w:r>
    </w:p>
    <w:p>
      <w:pPr>
        <w:pStyle w:val="StandardWeb"/>
        <w:numPr>
          <w:ilvl w:val="0"/>
          <w:numId w:val="40"/>
        </w:numPr>
        <w:spacing w:before="0" w:beforeAutospacing="0" w:after="0"/>
        <w:jc w:val="both"/>
        <w:rPr>
          <w:rFonts w:ascii="Book Antiqua" w:hAnsi="Book Antiqua"/>
          <w:b/>
          <w:sz w:val="22"/>
        </w:rPr>
      </w:pPr>
      <w:r>
        <w:rPr>
          <w:rFonts w:ascii="Book Antiqua" w:hAnsi="Book Antiqua"/>
          <w:sz w:val="22"/>
        </w:rPr>
        <w:t xml:space="preserve"> in welcher Höhe man sich 250 m vom Punkt P</w:t>
      </w:r>
      <w:r>
        <w:rPr>
          <w:rFonts w:ascii="Book Antiqua" w:hAnsi="Book Antiqua"/>
          <w:sz w:val="22"/>
          <w:vertAlign w:val="subscript"/>
        </w:rPr>
        <w:t>0</w:t>
      </w:r>
      <w:r>
        <w:rPr>
          <w:rFonts w:ascii="Book Antiqua" w:hAnsi="Book Antiqua"/>
          <w:sz w:val="22"/>
        </w:rPr>
        <w:t xml:space="preserve"> entfernt befindet. </w:t>
      </w:r>
    </w:p>
    <w:p>
      <w:pPr>
        <w:pStyle w:val="StandardWeb"/>
        <w:numPr>
          <w:ilvl w:val="0"/>
          <w:numId w:val="40"/>
        </w:numPr>
        <w:spacing w:before="0" w:beforeAutospacing="0" w:after="0"/>
        <w:jc w:val="both"/>
        <w:rPr>
          <w:rFonts w:ascii="Book Antiqua" w:hAnsi="Book Antiqua"/>
          <w:b/>
          <w:sz w:val="22"/>
        </w:rPr>
      </w:pPr>
      <w:r>
        <w:rPr>
          <w:rFonts w:ascii="Book Antiqua" w:hAnsi="Book Antiqua"/>
          <w:sz w:val="22"/>
        </w:rPr>
        <w:t xml:space="preserve"> nach welcher Horizontalentfernung man erstmalig 300 m Höhe erreicht.</w:t>
      </w:r>
    </w:p>
    <w:p>
      <w:pPr>
        <w:pStyle w:val="StandardWeb"/>
        <w:spacing w:before="0" w:beforeAutospacing="0" w:after="0"/>
        <w:ind w:left="357"/>
        <w:jc w:val="both"/>
        <w:rPr>
          <w:rFonts w:ascii="Book Antiqua" w:hAnsi="Book Antiqua"/>
          <w:b/>
          <w:sz w:val="22"/>
        </w:rPr>
      </w:pPr>
    </w:p>
    <w:p>
      <w:pPr>
        <w:pStyle w:val="StandardWeb"/>
        <w:numPr>
          <w:ilvl w:val="0"/>
          <w:numId w:val="41"/>
        </w:numPr>
        <w:spacing w:before="0" w:beforeAutospacing="0" w:after="0"/>
        <w:jc w:val="both"/>
        <w:rPr>
          <w:rFonts w:ascii="Book Antiqua" w:hAnsi="Book Antiqua"/>
          <w:sz w:val="20"/>
        </w:rPr>
      </w:pPr>
      <w:r>
        <w:rPr>
          <w:rFonts w:ascii="Book Antiqua" w:hAnsi="Book Antiqua"/>
          <w:b/>
          <w:color w:val="000000"/>
          <w:sz w:val="22"/>
        </w:rPr>
        <w:t>Berechne</w:t>
      </w:r>
      <w:r>
        <w:rPr>
          <w:rFonts w:ascii="Book Antiqua" w:hAnsi="Book Antiqua"/>
          <w:color w:val="000000"/>
          <w:sz w:val="22"/>
        </w:rPr>
        <w:t xml:space="preserve"> die mittlere Steigung zwischen den Punkten </w:t>
      </w:r>
      <w:r>
        <w:rPr>
          <w:rFonts w:ascii="Book Antiqua" w:hAnsi="Book Antiqua"/>
          <w:sz w:val="22"/>
        </w:rPr>
        <w:t>P</w:t>
      </w:r>
      <w:r>
        <w:rPr>
          <w:rFonts w:ascii="Book Antiqua" w:hAnsi="Book Antiqua"/>
          <w:sz w:val="22"/>
          <w:vertAlign w:val="subscript"/>
        </w:rPr>
        <w:t>3</w:t>
      </w:r>
      <w:r>
        <w:rPr>
          <w:rFonts w:ascii="Book Antiqua" w:hAnsi="Book Antiqua"/>
          <w:sz w:val="22"/>
        </w:rPr>
        <w:t xml:space="preserve"> und P</w:t>
      </w:r>
      <w:r>
        <w:rPr>
          <w:rFonts w:ascii="Book Antiqua" w:hAnsi="Book Antiqua"/>
          <w:sz w:val="22"/>
          <w:vertAlign w:val="subscript"/>
        </w:rPr>
        <w:t>5</w:t>
      </w:r>
      <w:r>
        <w:rPr>
          <w:rFonts w:ascii="Book Antiqua" w:hAnsi="Book Antiqua"/>
          <w:iCs/>
          <w:color w:val="000000"/>
          <w:sz w:val="22"/>
        </w:rPr>
        <w:t>,</w:t>
      </w:r>
      <w:r>
        <w:rPr>
          <w:rFonts w:ascii="Book Antiqua" w:hAnsi="Book Antiqua"/>
          <w:color w:val="000000"/>
          <w:sz w:val="22"/>
        </w:rPr>
        <w:t xml:space="preserve"> das mittlere Gefälle zwischen den Punkten </w:t>
      </w:r>
      <w:r>
        <w:rPr>
          <w:rFonts w:ascii="Book Antiqua" w:hAnsi="Book Antiqua"/>
          <w:sz w:val="22"/>
        </w:rPr>
        <w:t>P</w:t>
      </w:r>
      <w:r>
        <w:rPr>
          <w:rFonts w:ascii="Book Antiqua" w:hAnsi="Book Antiqua"/>
          <w:sz w:val="22"/>
          <w:vertAlign w:val="subscript"/>
        </w:rPr>
        <w:t>7</w:t>
      </w:r>
      <w:r>
        <w:rPr>
          <w:rFonts w:ascii="Book Antiqua" w:hAnsi="Book Antiqua"/>
          <w:sz w:val="22"/>
        </w:rPr>
        <w:t xml:space="preserve"> und P</w:t>
      </w:r>
      <w:r>
        <w:rPr>
          <w:rFonts w:ascii="Book Antiqua" w:hAnsi="Book Antiqua"/>
          <w:sz w:val="22"/>
          <w:vertAlign w:val="subscript"/>
        </w:rPr>
        <w:t xml:space="preserve">9 </w:t>
      </w:r>
      <w:r>
        <w:rPr>
          <w:rFonts w:ascii="Book Antiqua" w:hAnsi="Book Antiqua"/>
          <w:iCs/>
          <w:color w:val="000000"/>
          <w:sz w:val="22"/>
        </w:rPr>
        <w:t>und den mittleren Anstieg über die gesamte Entfernung von 1,5 km.</w:t>
      </w:r>
    </w:p>
    <w:p>
      <w:pPr>
        <w:pStyle w:val="StandardWeb"/>
        <w:spacing w:before="0" w:beforeAutospacing="0" w:after="0"/>
        <w:jc w:val="both"/>
        <w:rPr>
          <w:rFonts w:ascii="Book Antiqua" w:hAnsi="Book Antiqua"/>
          <w:sz w:val="20"/>
        </w:rPr>
      </w:pPr>
    </w:p>
    <w:p>
      <w:pPr>
        <w:pStyle w:val="StandardWeb"/>
        <w:numPr>
          <w:ilvl w:val="0"/>
          <w:numId w:val="41"/>
        </w:numPr>
        <w:spacing w:before="0" w:beforeAutospacing="0" w:after="0"/>
        <w:jc w:val="both"/>
        <w:rPr>
          <w:rFonts w:ascii="Book Antiqua" w:hAnsi="Book Antiqua"/>
          <w:sz w:val="22"/>
        </w:rPr>
      </w:pPr>
      <w:r>
        <w:rPr>
          <w:rFonts w:ascii="Book Antiqua" w:hAnsi="Book Antiqua"/>
          <w:b/>
          <w:sz w:val="22"/>
        </w:rPr>
        <w:t>Zeichne</w:t>
      </w:r>
      <w:r>
        <w:rPr>
          <w:rFonts w:ascii="Book Antiqua" w:hAnsi="Book Antiqua"/>
          <w:sz w:val="22"/>
        </w:rPr>
        <w:t xml:space="preserve"> im Geländeprofil näherungsweise den Geländepunkt P mit dem größten momentanen Anstieg </w:t>
      </w:r>
      <w:r>
        <w:rPr>
          <w:rFonts w:ascii="Book Antiqua" w:hAnsi="Book Antiqua"/>
          <w:b/>
          <w:sz w:val="22"/>
        </w:rPr>
        <w:t>ein</w:t>
      </w:r>
      <w:r>
        <w:rPr>
          <w:rFonts w:ascii="Book Antiqua" w:hAnsi="Book Antiqua"/>
          <w:sz w:val="22"/>
        </w:rPr>
        <w:t xml:space="preserve"> und </w:t>
      </w:r>
      <w:r>
        <w:rPr>
          <w:rFonts w:ascii="Book Antiqua" w:hAnsi="Book Antiqua"/>
          <w:b/>
          <w:sz w:val="22"/>
        </w:rPr>
        <w:t>ermittle</w:t>
      </w:r>
      <w:r>
        <w:rPr>
          <w:rFonts w:ascii="Book Antiqua" w:hAnsi="Book Antiqua"/>
          <w:sz w:val="22"/>
        </w:rPr>
        <w:t xml:space="preserve"> einen Näherungswert für die dazugehörige momentane Steigung. </w:t>
      </w:r>
    </w:p>
    <w:p>
      <w:pPr>
        <w:pStyle w:val="StandardWeb"/>
        <w:spacing w:before="0" w:beforeAutospacing="0" w:after="0"/>
        <w:jc w:val="both"/>
        <w:rPr>
          <w:rFonts w:ascii="Book Antiqua" w:hAnsi="Book Antiqua"/>
          <w:sz w:val="22"/>
        </w:rPr>
      </w:pPr>
    </w:p>
    <w:p>
      <w:pPr>
        <w:pStyle w:val="StandardWeb"/>
        <w:numPr>
          <w:ilvl w:val="0"/>
          <w:numId w:val="41"/>
        </w:numPr>
        <w:spacing w:before="0" w:beforeAutospacing="0" w:after="0"/>
        <w:jc w:val="both"/>
        <w:rPr>
          <w:rFonts w:ascii="Book Antiqua" w:hAnsi="Book Antiqua"/>
          <w:sz w:val="22"/>
        </w:rPr>
      </w:pPr>
      <w:r>
        <w:rPr>
          <w:rFonts w:ascii="Book Antiqua" w:hAnsi="Book Antiqua"/>
          <w:sz w:val="22"/>
        </w:rPr>
        <w:t xml:space="preserve">Ein neuer Geländewagen schafft Steigungen von bis zu 68 Grad. Schafft es der Geländewagen theoretisch bis zum höchsten Punkt, wenn dabei allein die Höhe der Steigung eine Rolle spielen soll? </w:t>
      </w:r>
    </w:p>
    <w:p>
      <w:pPr>
        <w:pStyle w:val="Listenabsatz"/>
        <w:spacing w:line="120" w:lineRule="auto"/>
        <w:ind w:left="709"/>
        <w:rPr>
          <w:rFonts w:ascii="Book Antiqua" w:hAnsi="Book Antiqua"/>
          <w:b/>
          <w:sz w:val="22"/>
        </w:rPr>
      </w:pPr>
    </w:p>
    <w:p>
      <w:pPr>
        <w:pStyle w:val="StandardWeb"/>
        <w:spacing w:before="0" w:beforeAutospacing="0" w:after="0"/>
        <w:ind w:left="360"/>
        <w:jc w:val="both"/>
        <w:rPr>
          <w:rFonts w:ascii="Book Antiqua" w:hAnsi="Book Antiqua"/>
          <w:sz w:val="22"/>
        </w:rPr>
      </w:pPr>
      <w:r>
        <w:rPr>
          <w:rFonts w:ascii="Book Antiqua" w:hAnsi="Book Antiqua"/>
          <w:b/>
          <w:sz w:val="22"/>
        </w:rPr>
        <w:t>Begründe</w:t>
      </w:r>
      <w:r>
        <w:rPr>
          <w:rFonts w:ascii="Book Antiqua" w:hAnsi="Book Antiqua"/>
          <w:sz w:val="22"/>
        </w:rPr>
        <w:t xml:space="preserve"> Deine Entscheidung. [Hinweis: Denke an die Winkeleinstellung DEG im SET UP!] </w:t>
      </w:r>
    </w:p>
    <w:p>
      <w:pPr>
        <w:pStyle w:val="StandardWeb"/>
        <w:spacing w:before="0" w:beforeAutospacing="0" w:after="0"/>
        <w:jc w:val="both"/>
        <w:rPr>
          <w:rFonts w:ascii="Book Antiqua" w:hAnsi="Book Antiqua"/>
          <w:sz w:val="20"/>
        </w:rPr>
      </w:pPr>
    </w:p>
    <w:p>
      <w:pPr>
        <w:pStyle w:val="StandardWeb"/>
        <w:numPr>
          <w:ilvl w:val="0"/>
          <w:numId w:val="41"/>
        </w:numPr>
        <w:spacing w:before="0" w:beforeAutospacing="0" w:after="0"/>
        <w:jc w:val="both"/>
        <w:rPr>
          <w:rFonts w:ascii="Book Antiqua" w:hAnsi="Book Antiqua"/>
          <w:sz w:val="20"/>
        </w:rPr>
      </w:pPr>
      <w:r>
        <w:rPr>
          <w:rFonts w:ascii="Book Antiqua" w:hAnsi="Book Antiqua"/>
          <w:b/>
          <w:sz w:val="22"/>
        </w:rPr>
        <w:t>Zeichne</w:t>
      </w:r>
      <w:r>
        <w:rPr>
          <w:rFonts w:ascii="Book Antiqua" w:hAnsi="Book Antiqua"/>
          <w:sz w:val="22"/>
        </w:rPr>
        <w:t xml:space="preserve"> mithilfe einer geeigneten Konstruktion den Geländepunkt Q zwischen den Punkten P</w:t>
      </w:r>
      <w:r>
        <w:rPr>
          <w:rFonts w:ascii="Book Antiqua" w:hAnsi="Book Antiqua"/>
          <w:sz w:val="22"/>
          <w:vertAlign w:val="subscript"/>
        </w:rPr>
        <w:t>7</w:t>
      </w:r>
      <w:r>
        <w:rPr>
          <w:rFonts w:ascii="Book Antiqua" w:hAnsi="Book Antiqua"/>
          <w:sz w:val="22"/>
        </w:rPr>
        <w:t xml:space="preserve"> und P</w:t>
      </w:r>
      <w:r>
        <w:rPr>
          <w:rFonts w:ascii="Book Antiqua" w:hAnsi="Book Antiqua"/>
          <w:sz w:val="22"/>
          <w:vertAlign w:val="subscript"/>
        </w:rPr>
        <w:t>9</w:t>
      </w:r>
      <w:r>
        <w:rPr>
          <w:rFonts w:ascii="Book Antiqua" w:hAnsi="Book Antiqua"/>
          <w:sz w:val="22"/>
        </w:rPr>
        <w:t xml:space="preserve"> ein, in dem die momentane Steigung genauso groß ist wie das mittlere Gefälle zwischen den Punkten P</w:t>
      </w:r>
      <w:r>
        <w:rPr>
          <w:rFonts w:ascii="Book Antiqua" w:hAnsi="Book Antiqua"/>
          <w:sz w:val="22"/>
          <w:vertAlign w:val="subscript"/>
        </w:rPr>
        <w:t>7</w:t>
      </w:r>
      <w:r>
        <w:rPr>
          <w:rFonts w:ascii="Book Antiqua" w:hAnsi="Book Antiqua"/>
          <w:sz w:val="22"/>
        </w:rPr>
        <w:t xml:space="preserve"> und P</w:t>
      </w:r>
      <w:r>
        <w:rPr>
          <w:rFonts w:ascii="Book Antiqua" w:hAnsi="Book Antiqua"/>
          <w:sz w:val="22"/>
          <w:vertAlign w:val="subscript"/>
        </w:rPr>
        <w:t>9</w:t>
      </w:r>
      <w:r>
        <w:rPr>
          <w:rFonts w:ascii="Book Antiqua" w:hAnsi="Book Antiqua"/>
          <w:sz w:val="22"/>
        </w:rPr>
        <w:t>.</w:t>
      </w:r>
    </w:p>
    <w:p>
      <w:pPr>
        <w:pStyle w:val="StandardWeb"/>
        <w:spacing w:before="0" w:beforeAutospacing="0" w:after="0"/>
        <w:ind w:left="357"/>
        <w:jc w:val="both"/>
        <w:rPr>
          <w:rFonts w:ascii="Book Antiqua" w:hAnsi="Book Antiqua"/>
          <w:sz w:val="22"/>
        </w:rPr>
      </w:pPr>
    </w:p>
    <w:p>
      <w:pPr>
        <w:pStyle w:val="StandardWeb"/>
        <w:numPr>
          <w:ilvl w:val="0"/>
          <w:numId w:val="41"/>
        </w:numPr>
        <w:spacing w:before="0" w:beforeAutospacing="0" w:after="0"/>
        <w:jc w:val="both"/>
        <w:rPr>
          <w:rFonts w:ascii="Book Antiqua" w:hAnsi="Book Antiqua"/>
          <w:sz w:val="22"/>
        </w:rPr>
      </w:pPr>
      <w:r>
        <w:rPr>
          <w:rFonts w:ascii="Book Antiqua" w:hAnsi="Book Antiqua"/>
          <w:sz w:val="22"/>
        </w:rPr>
        <w:t>Ab dem Punkt P</w:t>
      </w:r>
      <w:r>
        <w:rPr>
          <w:rFonts w:ascii="Book Antiqua" w:hAnsi="Book Antiqua"/>
          <w:sz w:val="22"/>
          <w:vertAlign w:val="subscript"/>
        </w:rPr>
        <w:t>10</w:t>
      </w:r>
      <w:r>
        <w:rPr>
          <w:rFonts w:ascii="Book Antiqua" w:hAnsi="Book Antiqua"/>
          <w:sz w:val="22"/>
        </w:rPr>
        <w:t xml:space="preserve"> fällt das Gelände konstant mit 240 % bis zum einem Punkt P</w:t>
      </w:r>
      <w:r>
        <w:rPr>
          <w:rFonts w:ascii="Book Antiqua" w:hAnsi="Book Antiqua"/>
          <w:sz w:val="22"/>
          <w:vertAlign w:val="subscript"/>
        </w:rPr>
        <w:t>11</w:t>
      </w:r>
      <w:r>
        <w:rPr>
          <w:rFonts w:ascii="Book Antiqua" w:hAnsi="Book Antiqua"/>
          <w:sz w:val="22"/>
        </w:rPr>
        <w:t xml:space="preserve">, der sich in 0 m Höhe befindet. </w:t>
      </w:r>
    </w:p>
    <w:p>
      <w:pPr>
        <w:pStyle w:val="Listenabsatz"/>
        <w:spacing w:line="120" w:lineRule="auto"/>
        <w:ind w:left="709"/>
        <w:rPr>
          <w:rFonts w:ascii="Book Antiqua" w:hAnsi="Book Antiqua"/>
          <w:b/>
          <w:sz w:val="22"/>
        </w:rPr>
      </w:pPr>
    </w:p>
    <w:p>
      <w:pPr>
        <w:pStyle w:val="StandardWeb"/>
        <w:spacing w:before="0" w:beforeAutospacing="0" w:after="0"/>
        <w:ind w:left="360"/>
        <w:jc w:val="both"/>
        <w:rPr>
          <w:rFonts w:ascii="Book Antiqua" w:hAnsi="Book Antiqua"/>
          <w:sz w:val="22"/>
        </w:rPr>
      </w:pPr>
      <w:r>
        <w:rPr>
          <w:rFonts w:ascii="Book Antiqua" w:hAnsi="Book Antiqua"/>
          <w:b/>
          <w:sz w:val="22"/>
        </w:rPr>
        <w:t>Zeichne</w:t>
      </w:r>
      <w:r>
        <w:rPr>
          <w:rFonts w:ascii="Book Antiqua" w:hAnsi="Book Antiqua"/>
          <w:sz w:val="22"/>
        </w:rPr>
        <w:t xml:space="preserve"> im obigen Graphen den Geländeverlauf von P</w:t>
      </w:r>
      <w:r>
        <w:rPr>
          <w:rFonts w:ascii="Book Antiqua" w:hAnsi="Book Antiqua"/>
          <w:sz w:val="22"/>
          <w:vertAlign w:val="subscript"/>
        </w:rPr>
        <w:t>10</w:t>
      </w:r>
      <w:r>
        <w:rPr>
          <w:rFonts w:ascii="Book Antiqua" w:hAnsi="Book Antiqua"/>
          <w:sz w:val="22"/>
        </w:rPr>
        <w:t xml:space="preserve"> bis P</w:t>
      </w:r>
      <w:r>
        <w:rPr>
          <w:rFonts w:ascii="Book Antiqua" w:hAnsi="Book Antiqua"/>
          <w:sz w:val="22"/>
          <w:vertAlign w:val="subscript"/>
        </w:rPr>
        <w:t>11</w:t>
      </w:r>
      <w:r>
        <w:rPr>
          <w:rFonts w:ascii="Book Antiqua" w:hAnsi="Book Antiqua"/>
          <w:sz w:val="22"/>
        </w:rPr>
        <w:t xml:space="preserve"> ein und </w:t>
      </w:r>
      <w:r>
        <w:rPr>
          <w:rFonts w:ascii="Book Antiqua" w:hAnsi="Book Antiqua"/>
          <w:b/>
          <w:sz w:val="22"/>
        </w:rPr>
        <w:t>gib</w:t>
      </w:r>
      <w:r>
        <w:rPr>
          <w:rFonts w:ascii="Book Antiqua" w:hAnsi="Book Antiqua"/>
          <w:sz w:val="22"/>
        </w:rPr>
        <w:t xml:space="preserve"> die Entfernung des Punktes P</w:t>
      </w:r>
      <w:r>
        <w:rPr>
          <w:rFonts w:ascii="Book Antiqua" w:hAnsi="Book Antiqua"/>
          <w:sz w:val="22"/>
          <w:vertAlign w:val="subscript"/>
        </w:rPr>
        <w:t>11</w:t>
      </w:r>
      <w:r>
        <w:rPr>
          <w:rFonts w:ascii="Book Antiqua" w:hAnsi="Book Antiqua"/>
          <w:sz w:val="22"/>
        </w:rPr>
        <w:t xml:space="preserve"> vom Startpunkt P</w:t>
      </w:r>
      <w:r>
        <w:rPr>
          <w:rFonts w:ascii="Book Antiqua" w:hAnsi="Book Antiqua"/>
          <w:sz w:val="22"/>
          <w:vertAlign w:val="subscript"/>
        </w:rPr>
        <w:t>0</w:t>
      </w:r>
      <w:r>
        <w:rPr>
          <w:rFonts w:ascii="Book Antiqua" w:hAnsi="Book Antiqua"/>
          <w:sz w:val="22"/>
        </w:rPr>
        <w:t xml:space="preserve"> </w:t>
      </w:r>
      <w:r>
        <w:rPr>
          <w:rFonts w:ascii="Book Antiqua" w:hAnsi="Book Antiqua"/>
          <w:b/>
          <w:sz w:val="22"/>
        </w:rPr>
        <w:t>an</w:t>
      </w:r>
      <w:r>
        <w:rPr>
          <w:rFonts w:ascii="Book Antiqua" w:hAnsi="Book Antiqua"/>
          <w:sz w:val="22"/>
        </w:rPr>
        <w:t>.</w:t>
      </w:r>
    </w:p>
    <w:p>
      <w:pPr>
        <w:pStyle w:val="berschrift2"/>
        <w:rPr>
          <w:rFonts w:ascii="Book Antiqua" w:hAnsi="Book Antiqua"/>
          <w:color w:val="0070C0"/>
          <w:sz w:val="28"/>
        </w:rPr>
      </w:pPr>
      <w:r>
        <w:br w:type="page"/>
      </w:r>
      <w:bookmarkStart w:id="21" w:name="_Toc490948831"/>
      <w:bookmarkStart w:id="22" w:name="_Toc17884127"/>
      <w:r>
        <w:rPr>
          <w:rFonts w:ascii="Book Antiqua" w:hAnsi="Book Antiqua"/>
          <w:color w:val="0070C0"/>
          <w:sz w:val="28"/>
        </w:rPr>
        <w:lastRenderedPageBreak/>
        <w:t>2.6 Lösungen</w:t>
      </w:r>
      <w:bookmarkEnd w:id="21"/>
      <w:bookmarkEnd w:id="22"/>
    </w:p>
    <w:p>
      <w:pPr>
        <w:pStyle w:val="StandardWeb"/>
        <w:spacing w:before="0" w:beforeAutospacing="0" w:after="0" w:line="360" w:lineRule="auto"/>
        <w:jc w:val="both"/>
        <w:rPr>
          <w:rFonts w:ascii="Book Antiqua" w:hAnsi="Book Antiqua"/>
          <w:b/>
          <w:color w:val="0070C0"/>
          <w:sz w:val="16"/>
        </w:rPr>
      </w:pPr>
    </w:p>
    <w:p>
      <w:pPr>
        <w:rPr>
          <w:rFonts w:ascii="Book Antiqua" w:hAnsi="Book Antiqua"/>
          <w:color w:val="0070C0"/>
          <w:sz w:val="26"/>
          <w:szCs w:val="26"/>
        </w:rPr>
      </w:pPr>
      <w:r>
        <w:rPr>
          <w:rFonts w:ascii="Book Antiqua" w:hAnsi="Book Antiqua"/>
          <w:b/>
          <w:color w:val="0070C0"/>
          <w:sz w:val="26"/>
          <w:szCs w:val="26"/>
        </w:rPr>
        <w:t>2.2 Mittlere Änderungsraten</w:t>
      </w:r>
    </w:p>
    <w:p>
      <w:pPr>
        <w:autoSpaceDE w:val="0"/>
        <w:autoSpaceDN w:val="0"/>
        <w:adjustRightInd w:val="0"/>
        <w:jc w:val="both"/>
        <w:rPr>
          <w:rFonts w:ascii="Book Antiqua" w:hAnsi="Book Antiqua" w:cs="Arial"/>
          <w:sz w:val="14"/>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7"/>
        <w:gridCol w:w="283"/>
        <w:gridCol w:w="425"/>
        <w:gridCol w:w="284"/>
        <w:gridCol w:w="425"/>
        <w:gridCol w:w="425"/>
        <w:gridCol w:w="426"/>
        <w:gridCol w:w="331"/>
        <w:gridCol w:w="429"/>
        <w:gridCol w:w="464"/>
        <w:gridCol w:w="375"/>
        <w:gridCol w:w="421"/>
        <w:gridCol w:w="412"/>
        <w:gridCol w:w="480"/>
        <w:gridCol w:w="478"/>
        <w:gridCol w:w="490"/>
        <w:gridCol w:w="481"/>
        <w:gridCol w:w="412"/>
        <w:gridCol w:w="465"/>
      </w:tblGrid>
      <w:tr>
        <w:trPr>
          <w:trHeight w:val="70"/>
        </w:trPr>
        <w:tc>
          <w:tcPr>
            <w:tcW w:w="2127" w:type="dxa"/>
            <w:vAlign w:val="center"/>
          </w:tcPr>
          <w:p>
            <w:pPr>
              <w:autoSpaceDE w:val="0"/>
              <w:autoSpaceDN w:val="0"/>
              <w:adjustRightInd w:val="0"/>
              <w:jc w:val="both"/>
              <w:rPr>
                <w:rFonts w:ascii="Book Antiqua" w:hAnsi="Book Antiqua" w:cs="Arial"/>
                <w:b/>
                <w:sz w:val="22"/>
                <w:szCs w:val="22"/>
              </w:rPr>
            </w:pPr>
            <w:r>
              <w:rPr>
                <w:rFonts w:ascii="Book Antiqua" w:hAnsi="Book Antiqua" w:cs="Arial"/>
                <w:b/>
                <w:sz w:val="22"/>
                <w:szCs w:val="22"/>
              </w:rPr>
              <w:t>1a)</w:t>
            </w:r>
          </w:p>
        </w:tc>
        <w:tc>
          <w:tcPr>
            <w:tcW w:w="70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1</w:t>
            </w:r>
          </w:p>
        </w:tc>
        <w:tc>
          <w:tcPr>
            <w:tcW w:w="709"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2</w:t>
            </w:r>
          </w:p>
        </w:tc>
        <w:tc>
          <w:tcPr>
            <w:tcW w:w="851"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3</w:t>
            </w:r>
          </w:p>
        </w:tc>
        <w:tc>
          <w:tcPr>
            <w:tcW w:w="760"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4</w:t>
            </w:r>
          </w:p>
        </w:tc>
        <w:tc>
          <w:tcPr>
            <w:tcW w:w="839"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5</w:t>
            </w:r>
          </w:p>
        </w:tc>
        <w:tc>
          <w:tcPr>
            <w:tcW w:w="833"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6</w:t>
            </w:r>
          </w:p>
        </w:tc>
        <w:tc>
          <w:tcPr>
            <w:tcW w:w="95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7</w:t>
            </w:r>
          </w:p>
        </w:tc>
        <w:tc>
          <w:tcPr>
            <w:tcW w:w="971"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8</w:t>
            </w:r>
          </w:p>
        </w:tc>
        <w:tc>
          <w:tcPr>
            <w:tcW w:w="877"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P</w:t>
            </w:r>
            <w:r>
              <w:rPr>
                <w:rFonts w:ascii="Book Antiqua" w:hAnsi="Book Antiqua" w:cs="Arial"/>
                <w:b/>
                <w:sz w:val="22"/>
                <w:szCs w:val="22"/>
                <w:vertAlign w:val="subscript"/>
              </w:rPr>
              <w:t>9</w:t>
            </w:r>
          </w:p>
        </w:tc>
      </w:tr>
      <w:tr>
        <w:trPr>
          <w:trHeight w:val="271"/>
        </w:trPr>
        <w:tc>
          <w:tcPr>
            <w:tcW w:w="2127" w:type="dxa"/>
            <w:vAlign w:val="center"/>
          </w:tcPr>
          <w:p>
            <w:pPr>
              <w:autoSpaceDE w:val="0"/>
              <w:autoSpaceDN w:val="0"/>
              <w:adjustRightInd w:val="0"/>
              <w:rPr>
                <w:rFonts w:ascii="Book Antiqua" w:hAnsi="Book Antiqua" w:cs="Arial"/>
                <w:sz w:val="22"/>
                <w:szCs w:val="22"/>
              </w:rPr>
            </w:pPr>
            <w:r>
              <w:rPr>
                <w:rFonts w:ascii="Book Antiqua" w:hAnsi="Book Antiqua" w:cs="Arial"/>
                <w:sz w:val="22"/>
                <w:szCs w:val="22"/>
              </w:rPr>
              <w:t>Entfernung x</w:t>
            </w:r>
            <w:r>
              <w:rPr>
                <w:rFonts w:ascii="Book Antiqua" w:hAnsi="Book Antiqua" w:cs="Arial"/>
                <w:sz w:val="22"/>
                <w:szCs w:val="22"/>
                <w:vertAlign w:val="subscript"/>
              </w:rPr>
              <w:t xml:space="preserve">0 </w:t>
            </w:r>
          </w:p>
        </w:tc>
        <w:tc>
          <w:tcPr>
            <w:tcW w:w="708"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0</w:t>
            </w:r>
          </w:p>
        </w:tc>
        <w:tc>
          <w:tcPr>
            <w:tcW w:w="709"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2000</w:t>
            </w:r>
          </w:p>
        </w:tc>
        <w:tc>
          <w:tcPr>
            <w:tcW w:w="851"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4300</w:t>
            </w:r>
          </w:p>
        </w:tc>
        <w:tc>
          <w:tcPr>
            <w:tcW w:w="760"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5500</w:t>
            </w:r>
          </w:p>
        </w:tc>
        <w:tc>
          <w:tcPr>
            <w:tcW w:w="839"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7000</w:t>
            </w:r>
          </w:p>
        </w:tc>
        <w:tc>
          <w:tcPr>
            <w:tcW w:w="833"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9000</w:t>
            </w:r>
          </w:p>
        </w:tc>
        <w:tc>
          <w:tcPr>
            <w:tcW w:w="95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12000</w:t>
            </w:r>
          </w:p>
        </w:tc>
        <w:tc>
          <w:tcPr>
            <w:tcW w:w="971"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12750</w:t>
            </w:r>
          </w:p>
        </w:tc>
        <w:tc>
          <w:tcPr>
            <w:tcW w:w="877"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14400</w:t>
            </w:r>
          </w:p>
        </w:tc>
      </w:tr>
      <w:tr>
        <w:trPr>
          <w:trHeight w:val="124"/>
        </w:trPr>
        <w:tc>
          <w:tcPr>
            <w:tcW w:w="2410" w:type="dxa"/>
            <w:gridSpan w:val="2"/>
            <w:tcBorders>
              <w:top w:val="single" w:sz="4" w:space="0" w:color="auto"/>
              <w:bottom w:val="single" w:sz="4" w:space="0" w:color="auto"/>
              <w:right w:val="single" w:sz="4" w:space="0" w:color="auto"/>
            </w:tcBorders>
            <w:vAlign w:val="center"/>
          </w:tcPr>
          <w:p>
            <w:pPr>
              <w:autoSpaceDE w:val="0"/>
              <w:autoSpaceDN w:val="0"/>
              <w:adjustRightInd w:val="0"/>
              <w:rPr>
                <w:rFonts w:ascii="Book Antiqua" w:hAnsi="Book Antiqua" w:cs="Arial"/>
                <w:sz w:val="22"/>
                <w:szCs w:val="22"/>
              </w:rPr>
            </w:pPr>
            <w:r>
              <w:rPr>
                <w:rFonts w:ascii="Book Antiqua" w:hAnsi="Book Antiqua" w:cs="Arial"/>
                <w:sz w:val="22"/>
                <w:szCs w:val="22"/>
              </w:rPr>
              <w:t xml:space="preserve">Entfernung h </w:t>
            </w:r>
          </w:p>
        </w:tc>
        <w:tc>
          <w:tcPr>
            <w:tcW w:w="709" w:type="dxa"/>
            <w:gridSpan w:val="2"/>
            <w:tcBorders>
              <w:left w:val="single" w:sz="4" w:space="0" w:color="auto"/>
            </w:tcBorders>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2000</w:t>
            </w:r>
          </w:p>
        </w:tc>
        <w:tc>
          <w:tcPr>
            <w:tcW w:w="850"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2300</w:t>
            </w:r>
          </w:p>
        </w:tc>
        <w:tc>
          <w:tcPr>
            <w:tcW w:w="757"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1200</w:t>
            </w:r>
          </w:p>
        </w:tc>
        <w:tc>
          <w:tcPr>
            <w:tcW w:w="893"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1500</w:t>
            </w:r>
          </w:p>
        </w:tc>
        <w:tc>
          <w:tcPr>
            <w:tcW w:w="796"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2000</w:t>
            </w:r>
          </w:p>
        </w:tc>
        <w:tc>
          <w:tcPr>
            <w:tcW w:w="892"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3000</w:t>
            </w:r>
          </w:p>
        </w:tc>
        <w:tc>
          <w:tcPr>
            <w:tcW w:w="96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750</w:t>
            </w:r>
          </w:p>
        </w:tc>
        <w:tc>
          <w:tcPr>
            <w:tcW w:w="893" w:type="dxa"/>
            <w:gridSpan w:val="2"/>
            <w:tcBorders>
              <w:right w:val="single" w:sz="4" w:space="0" w:color="auto"/>
            </w:tcBorders>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1650</w:t>
            </w:r>
          </w:p>
        </w:tc>
        <w:tc>
          <w:tcPr>
            <w:tcW w:w="465" w:type="dxa"/>
            <w:tcBorders>
              <w:top w:val="nil"/>
              <w:left w:val="single" w:sz="4" w:space="0" w:color="auto"/>
              <w:bottom w:val="nil"/>
              <w:right w:val="nil"/>
            </w:tcBorders>
            <w:vAlign w:val="center"/>
          </w:tcPr>
          <w:p>
            <w:pPr>
              <w:autoSpaceDE w:val="0"/>
              <w:autoSpaceDN w:val="0"/>
              <w:adjustRightInd w:val="0"/>
              <w:jc w:val="both"/>
              <w:rPr>
                <w:rFonts w:ascii="Book Antiqua" w:hAnsi="Book Antiqua" w:cs="Arial"/>
                <w:sz w:val="20"/>
                <w:szCs w:val="22"/>
              </w:rPr>
            </w:pPr>
          </w:p>
        </w:tc>
      </w:tr>
      <w:tr>
        <w:trPr>
          <w:trHeight w:val="118"/>
        </w:trPr>
        <w:tc>
          <w:tcPr>
            <w:tcW w:w="2127" w:type="dxa"/>
            <w:vAlign w:val="center"/>
          </w:tcPr>
          <w:p>
            <w:pPr>
              <w:autoSpaceDE w:val="0"/>
              <w:autoSpaceDN w:val="0"/>
              <w:adjustRightInd w:val="0"/>
              <w:rPr>
                <w:rFonts w:ascii="Book Antiqua" w:hAnsi="Book Antiqua" w:cs="Arial"/>
                <w:sz w:val="22"/>
                <w:szCs w:val="22"/>
              </w:rPr>
            </w:pPr>
            <w:r>
              <w:rPr>
                <w:rFonts w:ascii="Book Antiqua" w:hAnsi="Book Antiqua" w:cs="Arial"/>
                <w:sz w:val="22"/>
                <w:szCs w:val="22"/>
              </w:rPr>
              <w:t>Höhe f(x</w:t>
            </w:r>
            <w:r>
              <w:rPr>
                <w:rFonts w:ascii="Book Antiqua" w:hAnsi="Book Antiqua" w:cs="Arial"/>
                <w:sz w:val="22"/>
                <w:szCs w:val="22"/>
                <w:vertAlign w:val="subscript"/>
              </w:rPr>
              <w:t>0</w:t>
            </w:r>
            <w:r>
              <w:rPr>
                <w:rFonts w:ascii="Book Antiqua" w:hAnsi="Book Antiqua" w:cs="Arial"/>
                <w:sz w:val="22"/>
                <w:szCs w:val="22"/>
              </w:rPr>
              <w:t>) über NN</w:t>
            </w:r>
          </w:p>
        </w:tc>
        <w:tc>
          <w:tcPr>
            <w:tcW w:w="708"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120</w:t>
            </w:r>
          </w:p>
        </w:tc>
        <w:tc>
          <w:tcPr>
            <w:tcW w:w="709"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130</w:t>
            </w:r>
          </w:p>
        </w:tc>
        <w:tc>
          <w:tcPr>
            <w:tcW w:w="851"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200</w:t>
            </w:r>
          </w:p>
        </w:tc>
        <w:tc>
          <w:tcPr>
            <w:tcW w:w="760"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270</w:t>
            </w:r>
          </w:p>
        </w:tc>
        <w:tc>
          <w:tcPr>
            <w:tcW w:w="839"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320</w:t>
            </w:r>
          </w:p>
        </w:tc>
        <w:tc>
          <w:tcPr>
            <w:tcW w:w="833"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360</w:t>
            </w:r>
          </w:p>
        </w:tc>
        <w:tc>
          <w:tcPr>
            <w:tcW w:w="95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305</w:t>
            </w:r>
          </w:p>
        </w:tc>
        <w:tc>
          <w:tcPr>
            <w:tcW w:w="971"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210</w:t>
            </w:r>
          </w:p>
        </w:tc>
        <w:tc>
          <w:tcPr>
            <w:tcW w:w="877"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120</w:t>
            </w:r>
          </w:p>
        </w:tc>
      </w:tr>
      <w:tr>
        <w:trPr>
          <w:trHeight w:val="70"/>
        </w:trPr>
        <w:tc>
          <w:tcPr>
            <w:tcW w:w="2410" w:type="dxa"/>
            <w:gridSpan w:val="2"/>
            <w:tcBorders>
              <w:top w:val="single" w:sz="4" w:space="0" w:color="auto"/>
              <w:left w:val="single" w:sz="4" w:space="0" w:color="auto"/>
              <w:bottom w:val="single" w:sz="4" w:space="0" w:color="auto"/>
              <w:right w:val="single" w:sz="4" w:space="0" w:color="auto"/>
            </w:tcBorders>
            <w:vAlign w:val="center"/>
          </w:tcPr>
          <w:p>
            <w:pPr>
              <w:autoSpaceDE w:val="0"/>
              <w:autoSpaceDN w:val="0"/>
              <w:adjustRightInd w:val="0"/>
              <w:rPr>
                <w:rFonts w:ascii="Book Antiqua" w:hAnsi="Book Antiqua" w:cs="Arial"/>
                <w:sz w:val="22"/>
                <w:szCs w:val="22"/>
              </w:rPr>
            </w:pPr>
            <w:r>
              <w:rPr>
                <w:rFonts w:ascii="Book Antiqua" w:hAnsi="Book Antiqua" w:cs="Arial"/>
                <w:sz w:val="22"/>
                <w:szCs w:val="22"/>
              </w:rPr>
              <w:t>Höhenunterschied</w:t>
            </w:r>
          </w:p>
        </w:tc>
        <w:tc>
          <w:tcPr>
            <w:tcW w:w="709" w:type="dxa"/>
            <w:gridSpan w:val="2"/>
            <w:tcBorders>
              <w:left w:val="single" w:sz="4" w:space="0" w:color="auto"/>
            </w:tcBorders>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10</w:t>
            </w:r>
          </w:p>
        </w:tc>
        <w:tc>
          <w:tcPr>
            <w:tcW w:w="850"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70</w:t>
            </w:r>
          </w:p>
        </w:tc>
        <w:tc>
          <w:tcPr>
            <w:tcW w:w="757"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70</w:t>
            </w:r>
          </w:p>
        </w:tc>
        <w:tc>
          <w:tcPr>
            <w:tcW w:w="893"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50</w:t>
            </w:r>
          </w:p>
        </w:tc>
        <w:tc>
          <w:tcPr>
            <w:tcW w:w="796"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40</w:t>
            </w:r>
          </w:p>
        </w:tc>
        <w:tc>
          <w:tcPr>
            <w:tcW w:w="892"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-55</w:t>
            </w:r>
          </w:p>
        </w:tc>
        <w:tc>
          <w:tcPr>
            <w:tcW w:w="96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-95</w:t>
            </w:r>
          </w:p>
        </w:tc>
        <w:tc>
          <w:tcPr>
            <w:tcW w:w="893" w:type="dxa"/>
            <w:gridSpan w:val="2"/>
            <w:tcBorders>
              <w:right w:val="single" w:sz="4" w:space="0" w:color="auto"/>
            </w:tcBorders>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-90</w:t>
            </w:r>
          </w:p>
        </w:tc>
        <w:tc>
          <w:tcPr>
            <w:tcW w:w="465" w:type="dxa"/>
            <w:tcBorders>
              <w:top w:val="single" w:sz="4" w:space="0" w:color="auto"/>
              <w:left w:val="single" w:sz="4" w:space="0" w:color="auto"/>
              <w:bottom w:val="nil"/>
              <w:right w:val="nil"/>
            </w:tcBorders>
            <w:vAlign w:val="center"/>
          </w:tcPr>
          <w:p>
            <w:pPr>
              <w:autoSpaceDE w:val="0"/>
              <w:autoSpaceDN w:val="0"/>
              <w:adjustRightInd w:val="0"/>
              <w:jc w:val="both"/>
              <w:rPr>
                <w:rFonts w:ascii="Book Antiqua" w:hAnsi="Book Antiqua" w:cs="Arial"/>
                <w:sz w:val="20"/>
                <w:szCs w:val="22"/>
              </w:rPr>
            </w:pPr>
          </w:p>
        </w:tc>
      </w:tr>
      <w:tr>
        <w:trPr>
          <w:trHeight w:val="411"/>
        </w:trPr>
        <w:tc>
          <w:tcPr>
            <w:tcW w:w="2410" w:type="dxa"/>
            <w:gridSpan w:val="2"/>
            <w:tcBorders>
              <w:right w:val="single" w:sz="4" w:space="0" w:color="auto"/>
            </w:tcBorders>
            <w:vAlign w:val="center"/>
          </w:tcPr>
          <w:p>
            <w:pPr>
              <w:autoSpaceDE w:val="0"/>
              <w:autoSpaceDN w:val="0"/>
              <w:adjustRightInd w:val="0"/>
              <w:rPr>
                <w:rFonts w:ascii="Book Antiqua" w:hAnsi="Book Antiqua" w:cs="Arial"/>
                <w:sz w:val="22"/>
                <w:szCs w:val="22"/>
              </w:rPr>
            </w:pPr>
            <m:oMath>
              <m:f>
                <m:fPr>
                  <m:ctrlPr>
                    <w:rPr>
                      <w:rFonts w:ascii="Cambria Math" w:hAnsi="Cambria Math" w:cs="Arial"/>
                      <w:sz w:val="22"/>
                      <w:szCs w:val="22"/>
                    </w:rPr>
                  </m:ctrlPr>
                </m:fPr>
                <m:num>
                  <m:r>
                    <m:rPr>
                      <m:sty m:val="p"/>
                    </m:rPr>
                    <w:rPr>
                      <w:rFonts w:ascii="Cambria Math" w:hAnsi="Cambria Math" w:cs="Arial"/>
                      <w:sz w:val="22"/>
                      <w:szCs w:val="22"/>
                    </w:rPr>
                    <m:t>Höhenunterschied</m:t>
                  </m:r>
                </m:num>
                <m:den>
                  <m:r>
                    <m:rPr>
                      <m:sty m:val="p"/>
                    </m:rPr>
                    <w:rPr>
                      <w:rFonts w:ascii="Cambria Math" w:hAnsi="Cambria Math" w:cs="Arial"/>
                      <w:sz w:val="22"/>
                      <w:szCs w:val="22"/>
                    </w:rPr>
                    <m:t>Entfernung</m:t>
                  </m:r>
                </m:den>
              </m:f>
            </m:oMath>
            <w:r>
              <w:rPr>
                <w:rFonts w:ascii="Book Antiqua" w:hAnsi="Book Antiqua" w:cs="Arial"/>
                <w:sz w:val="22"/>
                <w:szCs w:val="22"/>
              </w:rPr>
              <w:t xml:space="preserve"> </w:t>
            </w:r>
          </w:p>
        </w:tc>
        <w:tc>
          <w:tcPr>
            <w:tcW w:w="709" w:type="dxa"/>
            <w:gridSpan w:val="2"/>
            <w:tcBorders>
              <w:left w:val="single" w:sz="4" w:space="0" w:color="auto"/>
            </w:tcBorders>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0,5%</w:t>
            </w:r>
          </w:p>
        </w:tc>
        <w:tc>
          <w:tcPr>
            <w:tcW w:w="850" w:type="dxa"/>
            <w:gridSpan w:val="2"/>
            <w:vAlign w:val="center"/>
          </w:tcPr>
          <w:p>
            <w:pPr>
              <w:autoSpaceDE w:val="0"/>
              <w:autoSpaceDN w:val="0"/>
              <w:adjustRightInd w:val="0"/>
              <w:jc w:val="center"/>
              <w:rPr>
                <w:rFonts w:ascii="Book Antiqua" w:hAnsi="Book Antiqua" w:cs="Arial"/>
                <w:sz w:val="22"/>
                <w:szCs w:val="22"/>
              </w:rPr>
            </w:pPr>
            <w:r>
              <w:rPr>
                <w:rFonts w:ascii="Book Antiqua" w:hAnsi="Book Antiqua" w:cs="Arial"/>
                <w:sz w:val="22"/>
                <w:szCs w:val="22"/>
              </w:rPr>
              <w:t>3,04%</w:t>
            </w:r>
          </w:p>
        </w:tc>
        <w:tc>
          <w:tcPr>
            <w:tcW w:w="757"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5,83%</w:t>
            </w:r>
          </w:p>
        </w:tc>
        <w:tc>
          <w:tcPr>
            <w:tcW w:w="893"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3,33%</w:t>
            </w:r>
          </w:p>
        </w:tc>
        <w:tc>
          <w:tcPr>
            <w:tcW w:w="796"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2%</w:t>
            </w:r>
          </w:p>
        </w:tc>
        <w:tc>
          <w:tcPr>
            <w:tcW w:w="892"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-1,83%</w:t>
            </w:r>
          </w:p>
        </w:tc>
        <w:tc>
          <w:tcPr>
            <w:tcW w:w="968" w:type="dxa"/>
            <w:gridSpan w:val="2"/>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-12,67%</w:t>
            </w:r>
          </w:p>
        </w:tc>
        <w:tc>
          <w:tcPr>
            <w:tcW w:w="893" w:type="dxa"/>
            <w:gridSpan w:val="2"/>
            <w:tcBorders>
              <w:right w:val="single" w:sz="4" w:space="0" w:color="auto"/>
            </w:tcBorders>
            <w:vAlign w:val="center"/>
          </w:tcPr>
          <w:p>
            <w:pPr>
              <w:autoSpaceDE w:val="0"/>
              <w:autoSpaceDN w:val="0"/>
              <w:adjustRightInd w:val="0"/>
              <w:jc w:val="center"/>
              <w:rPr>
                <w:rFonts w:ascii="Book Antiqua" w:hAnsi="Book Antiqua" w:cs="Arial"/>
                <w:b/>
                <w:sz w:val="22"/>
                <w:szCs w:val="22"/>
              </w:rPr>
            </w:pPr>
            <w:r>
              <w:rPr>
                <w:rFonts w:ascii="Book Antiqua" w:hAnsi="Book Antiqua" w:cs="Arial"/>
                <w:b/>
                <w:sz w:val="22"/>
                <w:szCs w:val="22"/>
              </w:rPr>
              <w:t>-5,44%</w:t>
            </w:r>
          </w:p>
        </w:tc>
        <w:tc>
          <w:tcPr>
            <w:tcW w:w="465" w:type="dxa"/>
            <w:tcBorders>
              <w:top w:val="nil"/>
              <w:left w:val="single" w:sz="4" w:space="0" w:color="auto"/>
              <w:bottom w:val="nil"/>
              <w:right w:val="nil"/>
            </w:tcBorders>
            <w:vAlign w:val="center"/>
          </w:tcPr>
          <w:p>
            <w:pPr>
              <w:autoSpaceDE w:val="0"/>
              <w:autoSpaceDN w:val="0"/>
              <w:adjustRightInd w:val="0"/>
              <w:jc w:val="both"/>
              <w:rPr>
                <w:rFonts w:ascii="Book Antiqua" w:hAnsi="Book Antiqua" w:cs="Arial"/>
                <w:sz w:val="20"/>
                <w:szCs w:val="22"/>
              </w:rPr>
            </w:pPr>
          </w:p>
        </w:tc>
      </w:tr>
    </w:tbl>
    <w:p>
      <w:pPr>
        <w:contextualSpacing/>
        <w:rPr>
          <w:rFonts w:ascii="Book Antiqua" w:hAnsi="Book Antiqua"/>
          <w:sz w:val="16"/>
        </w:rPr>
      </w:pPr>
    </w:p>
    <w:p>
      <w:pPr>
        <w:contextualSpacing/>
        <w:rPr>
          <w:rFonts w:ascii="Book Antiqua" w:hAnsi="Book Antiqua"/>
          <w:sz w:val="22"/>
        </w:rPr>
      </w:pPr>
      <w:r>
        <w:rPr>
          <w:rFonts w:ascii="Book Antiqua" w:hAnsi="Book Antiqua"/>
          <w:b/>
          <w:sz w:val="22"/>
        </w:rPr>
        <w:t>1b)</w:t>
      </w:r>
      <w:r>
        <w:rPr>
          <w:rFonts w:ascii="Book Antiqua" w:hAnsi="Book Antiqua"/>
          <w:sz w:val="22"/>
        </w:rPr>
        <w:t xml:space="preserve"> Der Höhenunterschied ist zwischen Hundskopf und Stiefelshagen mit 95 m am größten.</w:t>
      </w:r>
    </w:p>
    <w:p>
      <w:pPr>
        <w:contextualSpacing/>
        <w:rPr>
          <w:rFonts w:ascii="Book Antiqua" w:hAnsi="Book Antiqua"/>
          <w:sz w:val="14"/>
        </w:rPr>
      </w:pPr>
    </w:p>
    <w:p>
      <w:pPr>
        <w:contextualSpacing/>
        <w:jc w:val="both"/>
        <w:rPr>
          <w:rFonts w:ascii="Book Antiqua" w:hAnsi="Book Antiqua"/>
          <w:sz w:val="22"/>
        </w:rPr>
      </w:pPr>
      <w:r>
        <w:rPr>
          <w:rFonts w:ascii="Book Antiqua" w:hAnsi="Book Antiqua"/>
          <w:b/>
          <w:sz w:val="22"/>
        </w:rPr>
        <w:t>1c)</w:t>
      </w:r>
      <w:r>
        <w:rPr>
          <w:rFonts w:ascii="Book Antiqua" w:hAnsi="Book Antiqua"/>
          <w:sz w:val="22"/>
        </w:rPr>
        <w:t xml:space="preserve"> Beide Strecken sind unterschiedlich anstrengend, weil der Höhenunterschied bezogen auf eine unterschiedliche horizontale Wegstrecke erfolgt. Zwischen Kaltenbach und Weggabelung erfolgt der Höhenunterschied bei einer horizontalen Entfernung von nur 1200 m (statt 2300 m zwischen P</w:t>
      </w:r>
      <w:r>
        <w:rPr>
          <w:rFonts w:ascii="Book Antiqua" w:hAnsi="Book Antiqua"/>
          <w:sz w:val="22"/>
          <w:vertAlign w:val="subscript"/>
        </w:rPr>
        <w:t>2</w:t>
      </w:r>
      <w:r>
        <w:rPr>
          <w:rFonts w:ascii="Book Antiqua" w:hAnsi="Book Antiqua"/>
          <w:sz w:val="22"/>
        </w:rPr>
        <w:t xml:space="preserve"> und P</w:t>
      </w:r>
      <w:r>
        <w:rPr>
          <w:rFonts w:ascii="Book Antiqua" w:hAnsi="Book Antiqua"/>
          <w:sz w:val="22"/>
          <w:vertAlign w:val="subscript"/>
        </w:rPr>
        <w:t>3</w:t>
      </w:r>
      <w:r>
        <w:rPr>
          <w:rFonts w:ascii="Book Antiqua" w:hAnsi="Book Antiqua"/>
          <w:sz w:val="22"/>
        </w:rPr>
        <w:t>). Sie ist daher anstrengender.</w:t>
      </w:r>
    </w:p>
    <w:p>
      <w:pPr>
        <w:contextualSpacing/>
        <w:jc w:val="both"/>
        <w:rPr>
          <w:rFonts w:ascii="Book Antiqua" w:hAnsi="Book Antiqua"/>
          <w:sz w:val="14"/>
        </w:rPr>
      </w:pPr>
    </w:p>
    <w:p>
      <w:pPr>
        <w:contextualSpacing/>
        <w:jc w:val="both"/>
        <w:rPr>
          <w:rFonts w:ascii="Book Antiqua" w:hAnsi="Book Antiqua"/>
          <w:sz w:val="22"/>
        </w:rPr>
      </w:pPr>
      <w:r>
        <w:rPr>
          <w:rFonts w:ascii="Book Antiqua" w:hAnsi="Book Antiqua"/>
          <w:b/>
          <w:sz w:val="22"/>
        </w:rPr>
        <w:t>1d)</w:t>
      </w:r>
      <w:r>
        <w:t xml:space="preserve"> </w:t>
      </w:r>
      <w:r>
        <w:rPr>
          <w:rFonts w:ascii="Book Antiqua" w:hAnsi="Book Antiqua"/>
          <w:sz w:val="22"/>
        </w:rPr>
        <w:t>Man untersucht die mittleren Steigungen, die durch den Quotienten aus Höhenunterschied und horizontaler Entfernung zu berechnen sind. Daher ist der Anstieg zwischen P</w:t>
      </w:r>
      <w:r>
        <w:rPr>
          <w:rFonts w:ascii="Book Antiqua" w:hAnsi="Book Antiqua"/>
          <w:sz w:val="22"/>
          <w:vertAlign w:val="subscript"/>
        </w:rPr>
        <w:t>3</w:t>
      </w:r>
      <w:r>
        <w:rPr>
          <w:rFonts w:ascii="Book Antiqua" w:hAnsi="Book Antiqua"/>
          <w:sz w:val="22"/>
        </w:rPr>
        <w:t xml:space="preserve"> und P</w:t>
      </w:r>
      <w:r>
        <w:rPr>
          <w:rFonts w:ascii="Book Antiqua" w:hAnsi="Book Antiqua"/>
          <w:sz w:val="22"/>
          <w:vertAlign w:val="subscript"/>
        </w:rPr>
        <w:t>4</w:t>
      </w:r>
      <w:r>
        <w:rPr>
          <w:rFonts w:ascii="Book Antiqua" w:hAnsi="Book Antiqua"/>
          <w:sz w:val="22"/>
        </w:rPr>
        <w:t xml:space="preserve"> mit 5,83% durchschnittlich am anstrengendsten.</w:t>
      </w:r>
    </w:p>
    <w:p>
      <w:pPr>
        <w:contextualSpacing/>
        <w:jc w:val="both"/>
        <w:rPr>
          <w:rFonts w:ascii="Book Antiqua" w:hAnsi="Book Antiqua"/>
          <w:sz w:val="14"/>
        </w:rPr>
      </w:pPr>
    </w:p>
    <w:p>
      <w:pPr>
        <w:contextualSpacing/>
        <w:jc w:val="both"/>
        <w:rPr>
          <w:rFonts w:ascii="Book Antiqua" w:hAnsi="Book Antiqua"/>
          <w:b/>
          <w:sz w:val="22"/>
        </w:rPr>
      </w:pPr>
      <w:r>
        <w:rPr>
          <w:rFonts w:ascii="Book Antiqua" w:hAnsi="Book Antiqua"/>
          <w:b/>
          <w:sz w:val="22"/>
        </w:rPr>
        <w:t xml:space="preserve">1e) </w:t>
      </w:r>
      <w:r>
        <w:rPr>
          <w:rFonts w:ascii="Book Antiqua" w:hAnsi="Book Antiqua"/>
          <w:sz w:val="22"/>
        </w:rPr>
        <w:t>Der Term beschreibt die mittlere Steigung (Wert &gt; 0) bzw. das mittlere Gefälle (Wert &lt; 0) zweier Nachbarpunkte.</w:t>
      </w:r>
    </w:p>
    <w:p>
      <w:pPr>
        <w:contextualSpacing/>
        <w:jc w:val="both"/>
        <w:rPr>
          <w:rFonts w:ascii="Book Antiqua" w:hAnsi="Book Antiqua"/>
          <w:b/>
          <w:sz w:val="14"/>
        </w:rPr>
      </w:pPr>
    </w:p>
    <w:p>
      <w:pPr>
        <w:contextualSpacing/>
        <w:jc w:val="both"/>
        <w:rPr>
          <w:rFonts w:ascii="Book Antiqua" w:hAnsi="Book Antiqua"/>
          <w:sz w:val="22"/>
        </w:rPr>
      </w:pPr>
      <w:r>
        <w:rPr>
          <w:rFonts w:ascii="Book Antiqua" w:hAnsi="Book Antiqua"/>
          <w:b/>
          <w:sz w:val="22"/>
        </w:rPr>
        <w:t>1f)</w:t>
      </w:r>
      <w:r>
        <w:rPr>
          <w:rFonts w:ascii="Book Antiqua" w:hAnsi="Book Antiqua"/>
          <w:sz w:val="22"/>
        </w:rPr>
        <w:t xml:space="preserve"> Es könnte Stellen geben die lokal wesentlich steiler sind als die mittleren Steigungen zwischen zwei Strecken-punkten.</w:t>
      </w:r>
    </w:p>
    <w:p>
      <w:pPr>
        <w:contextualSpacing/>
        <w:jc w:val="both"/>
        <w:rPr>
          <w:rFonts w:ascii="Book Antiqua" w:hAnsi="Book Antiqua"/>
          <w:sz w:val="14"/>
        </w:rPr>
      </w:pPr>
    </w:p>
    <w:p>
      <w:pPr>
        <w:contextualSpacing/>
        <w:jc w:val="both"/>
        <w:rPr>
          <w:rFonts w:ascii="Book Antiqua" w:hAnsi="Book Antiqua"/>
          <w:sz w:val="22"/>
        </w:rPr>
      </w:pPr>
      <w:r>
        <w:rPr>
          <w:rFonts w:ascii="Book Antiqua" w:hAnsi="Book Antiqua"/>
          <w:b/>
          <w:sz w:val="22"/>
        </w:rPr>
        <w:t>1g)</w:t>
      </w:r>
      <w:r>
        <w:rPr>
          <w:rFonts w:ascii="Book Antiqua" w:hAnsi="Book Antiqua"/>
          <w:sz w:val="22"/>
        </w:rPr>
        <w:t xml:space="preserve"> Hier sind unterschiedliche Lösungen möglich. Die steilsten Anstiege sind zwischen P</w:t>
      </w:r>
      <w:r>
        <w:rPr>
          <w:rFonts w:ascii="Book Antiqua" w:hAnsi="Book Antiqua"/>
          <w:sz w:val="22"/>
          <w:vertAlign w:val="subscript"/>
        </w:rPr>
        <w:t>2</w:t>
      </w:r>
      <w:r>
        <w:rPr>
          <w:rFonts w:ascii="Book Antiqua" w:hAnsi="Book Antiqua"/>
          <w:sz w:val="22"/>
        </w:rPr>
        <w:t xml:space="preserve"> und P</w:t>
      </w:r>
      <w:r>
        <w:rPr>
          <w:rFonts w:ascii="Book Antiqua" w:hAnsi="Book Antiqua"/>
          <w:sz w:val="22"/>
          <w:vertAlign w:val="subscript"/>
        </w:rPr>
        <w:t>3</w:t>
      </w:r>
      <w:r>
        <w:rPr>
          <w:rFonts w:ascii="Book Antiqua" w:hAnsi="Book Antiqua"/>
          <w:sz w:val="22"/>
        </w:rPr>
        <w:t xml:space="preserve"> und in der Nähe von P</w:t>
      </w:r>
      <w:r>
        <w:rPr>
          <w:rFonts w:ascii="Book Antiqua" w:hAnsi="Book Antiqua"/>
          <w:sz w:val="22"/>
          <w:vertAlign w:val="subscript"/>
        </w:rPr>
        <w:t>4</w:t>
      </w:r>
      <w:r>
        <w:rPr>
          <w:rFonts w:ascii="Book Antiqua" w:hAnsi="Book Antiqua"/>
          <w:sz w:val="22"/>
        </w:rPr>
        <w:t>. Das größte Gefälle ist in der Nähe von P</w:t>
      </w:r>
      <w:r>
        <w:rPr>
          <w:rFonts w:ascii="Book Antiqua" w:hAnsi="Book Antiqua"/>
          <w:sz w:val="22"/>
          <w:vertAlign w:val="subscript"/>
        </w:rPr>
        <w:t>8</w:t>
      </w:r>
      <w:r>
        <w:rPr>
          <w:rFonts w:ascii="Book Antiqua" w:hAnsi="Book Antiqua"/>
          <w:sz w:val="22"/>
        </w:rPr>
        <w:t>.</w:t>
      </w:r>
    </w:p>
    <w:p>
      <w:pPr>
        <w:contextualSpacing/>
        <w:jc w:val="both"/>
        <w:rPr>
          <w:rFonts w:ascii="Book Antiqua" w:hAnsi="Book Antiqua"/>
          <w:sz w:val="14"/>
        </w:rPr>
      </w:pPr>
    </w:p>
    <w:p>
      <w:pPr>
        <w:rPr>
          <w:rFonts w:ascii="Book Antiqua" w:hAnsi="Book Antiqua"/>
          <w:sz w:val="22"/>
          <w:szCs w:val="28"/>
          <w:lang w:val="en-US"/>
        </w:rPr>
      </w:pPr>
      <w:r>
        <w:rPr>
          <w:rFonts w:ascii="Book Antiqua" w:hAnsi="Book Antiqua"/>
          <w:b/>
          <w:sz w:val="22"/>
        </w:rPr>
        <w:t>1h)</w:t>
      </w:r>
      <w:r>
        <w:rPr>
          <w:rFonts w:ascii="Book Antiqua" w:hAnsi="Book Antiqua"/>
          <w:sz w:val="22"/>
        </w:rPr>
        <w:t xml:space="preserve"> </w:t>
      </w:r>
      <w:r>
        <w:rPr>
          <w:rFonts w:ascii="Book Antiqua" w:hAnsi="Book Antiqua"/>
          <w:sz w:val="22"/>
          <w:szCs w:val="28"/>
          <w:lang w:val="en-US"/>
        </w:rPr>
        <w:t xml:space="preserve">m = </w:t>
      </w:r>
      <m:oMath>
        <m:f>
          <m:fPr>
            <m:ctrlPr>
              <w:rPr>
                <w:rFonts w:ascii="Cambria Math" w:hAnsi="Cambria Math"/>
                <w:i/>
                <w:sz w:val="22"/>
                <w:szCs w:val="28"/>
              </w:rPr>
            </m:ctrlPr>
          </m:fPr>
          <m:num>
            <m:r>
              <w:rPr>
                <w:rFonts w:ascii="Cambria Math" w:hAnsi="Cambria Math"/>
                <w:sz w:val="22"/>
                <w:szCs w:val="28"/>
                <w:lang w:val="en-US"/>
              </w:rPr>
              <m:t>8</m:t>
            </m:r>
          </m:num>
          <m:den>
            <m:r>
              <w:rPr>
                <w:rFonts w:ascii="Cambria Math" w:hAnsi="Cambria Math"/>
                <w:sz w:val="22"/>
                <w:szCs w:val="28"/>
                <w:lang w:val="en-US"/>
              </w:rPr>
              <m:t>100</m:t>
            </m:r>
          </m:den>
        </m:f>
      </m:oMath>
      <w:r>
        <w:rPr>
          <w:rFonts w:ascii="Book Antiqua" w:hAnsi="Book Antiqua"/>
          <w:sz w:val="22"/>
          <w:szCs w:val="28"/>
          <w:lang w:val="en-US"/>
        </w:rPr>
        <w:t xml:space="preserve"> = tan (</w:t>
      </w:r>
      <w:r>
        <w:rPr>
          <w:rFonts w:ascii="Book Antiqua" w:hAnsi="Book Antiqua"/>
          <w:sz w:val="22"/>
          <w:szCs w:val="28"/>
        </w:rPr>
        <w:sym w:font="Symbol" w:char="F061"/>
      </w:r>
      <w:r>
        <w:rPr>
          <w:rFonts w:ascii="Book Antiqua" w:hAnsi="Book Antiqua"/>
          <w:sz w:val="22"/>
          <w:szCs w:val="28"/>
          <w:lang w:val="en-US"/>
        </w:rPr>
        <w:t xml:space="preserve">), </w:t>
      </w:r>
      <w:r>
        <w:rPr>
          <w:rFonts w:ascii="Book Antiqua" w:hAnsi="Book Antiqua"/>
          <w:sz w:val="22"/>
          <w:szCs w:val="28"/>
        </w:rPr>
        <w:sym w:font="Symbol" w:char="F061"/>
      </w:r>
      <w:r>
        <w:rPr>
          <w:rFonts w:ascii="Book Antiqua" w:hAnsi="Book Antiqua"/>
          <w:sz w:val="22"/>
          <w:szCs w:val="28"/>
          <w:lang w:val="en-US"/>
        </w:rPr>
        <w:t xml:space="preserve"> = tan</w:t>
      </w:r>
      <w:r>
        <w:rPr>
          <w:rFonts w:ascii="Book Antiqua" w:hAnsi="Book Antiqua"/>
          <w:sz w:val="22"/>
          <w:szCs w:val="28"/>
          <w:vertAlign w:val="superscript"/>
          <w:lang w:val="en-US"/>
        </w:rPr>
        <w:t>-1</w:t>
      </w:r>
      <w:r>
        <w:rPr>
          <w:rFonts w:ascii="Book Antiqua" w:hAnsi="Book Antiqua"/>
          <w:sz w:val="22"/>
          <w:szCs w:val="28"/>
          <w:lang w:val="en-US"/>
        </w:rPr>
        <w:t>(8%) ≈ 4,6</w:t>
      </w:r>
      <w:r>
        <w:rPr>
          <w:rFonts w:ascii="Book Antiqua" w:hAnsi="Book Antiqua"/>
          <w:sz w:val="22"/>
          <w:szCs w:val="28"/>
        </w:rPr>
        <w:sym w:font="Symbol" w:char="F0B0"/>
      </w:r>
      <w:r>
        <w:rPr>
          <w:rFonts w:ascii="Book Antiqua" w:hAnsi="Book Antiqua"/>
          <w:sz w:val="22"/>
          <w:szCs w:val="28"/>
          <w:lang w:val="en-US"/>
        </w:rPr>
        <w:t xml:space="preserve">, m = -12% = - </w:t>
      </w:r>
      <m:oMath>
        <m:f>
          <m:fPr>
            <m:ctrlPr>
              <w:rPr>
                <w:rFonts w:ascii="Cambria Math" w:hAnsi="Cambria Math"/>
                <w:i/>
                <w:sz w:val="22"/>
                <w:szCs w:val="28"/>
              </w:rPr>
            </m:ctrlPr>
          </m:fPr>
          <m:num>
            <m:r>
              <w:rPr>
                <w:rFonts w:ascii="Cambria Math" w:hAnsi="Cambria Math"/>
                <w:sz w:val="22"/>
                <w:szCs w:val="28"/>
                <w:lang w:val="en-US"/>
              </w:rPr>
              <m:t>12</m:t>
            </m:r>
          </m:num>
          <m:den>
            <m:r>
              <w:rPr>
                <w:rFonts w:ascii="Cambria Math" w:hAnsi="Cambria Math"/>
                <w:sz w:val="22"/>
                <w:szCs w:val="28"/>
                <w:lang w:val="en-US"/>
              </w:rPr>
              <m:t>100</m:t>
            </m:r>
          </m:den>
        </m:f>
      </m:oMath>
      <w:r>
        <w:rPr>
          <w:rFonts w:ascii="Book Antiqua" w:hAnsi="Book Antiqua"/>
          <w:sz w:val="22"/>
          <w:szCs w:val="28"/>
          <w:lang w:val="en-US"/>
        </w:rPr>
        <w:t xml:space="preserve"> = tan (</w:t>
      </w:r>
      <w:r>
        <w:rPr>
          <w:rFonts w:ascii="Book Antiqua" w:hAnsi="Book Antiqua"/>
          <w:sz w:val="22"/>
          <w:szCs w:val="28"/>
        </w:rPr>
        <w:sym w:font="Symbol" w:char="F062"/>
      </w:r>
      <w:r>
        <w:rPr>
          <w:rFonts w:ascii="Book Antiqua" w:hAnsi="Book Antiqua"/>
          <w:sz w:val="22"/>
          <w:szCs w:val="28"/>
          <w:lang w:val="en-US"/>
        </w:rPr>
        <w:t xml:space="preserve">), </w:t>
      </w:r>
      <w:r>
        <w:rPr>
          <w:rFonts w:ascii="Book Antiqua" w:hAnsi="Book Antiqua"/>
          <w:sz w:val="22"/>
          <w:szCs w:val="28"/>
        </w:rPr>
        <w:sym w:font="Symbol" w:char="F062"/>
      </w:r>
      <w:r>
        <w:rPr>
          <w:rFonts w:ascii="Book Antiqua" w:hAnsi="Book Antiqua"/>
          <w:sz w:val="22"/>
          <w:szCs w:val="28"/>
          <w:lang w:val="en-US"/>
        </w:rPr>
        <w:t xml:space="preserve"> = tan</w:t>
      </w:r>
      <w:r>
        <w:rPr>
          <w:rFonts w:ascii="Book Antiqua" w:hAnsi="Book Antiqua"/>
          <w:sz w:val="22"/>
          <w:szCs w:val="28"/>
          <w:vertAlign w:val="superscript"/>
          <w:lang w:val="en-US"/>
        </w:rPr>
        <w:t>-1</w:t>
      </w:r>
      <w:r>
        <w:rPr>
          <w:rFonts w:ascii="Book Antiqua" w:hAnsi="Book Antiqua"/>
          <w:sz w:val="22"/>
          <w:szCs w:val="28"/>
          <w:lang w:val="en-US"/>
        </w:rPr>
        <w:t>(-12 %) ≈ -6,8</w:t>
      </w:r>
      <w:r>
        <w:rPr>
          <w:rFonts w:ascii="Book Antiqua" w:hAnsi="Book Antiqua"/>
          <w:sz w:val="22"/>
          <w:szCs w:val="28"/>
          <w:lang w:val="en-US"/>
        </w:rPr>
        <w:sym w:font="Symbol" w:char="F0B0"/>
      </w:r>
      <m:oMath>
        <m:r>
          <w:rPr>
            <w:rFonts w:ascii="Cambria Math" w:hAnsi="Cambria Math"/>
            <w:sz w:val="22"/>
            <w:szCs w:val="28"/>
            <w:lang w:val="en-US"/>
          </w:rPr>
          <m:t xml:space="preserve"> </m:t>
        </m:r>
        <m:acc>
          <m:accPr>
            <m:ctrlPr>
              <w:rPr>
                <w:rFonts w:ascii="Cambria Math" w:hAnsi="Cambria Math"/>
                <w:i/>
                <w:sz w:val="22"/>
                <w:szCs w:val="28"/>
                <w:lang w:val="en-US"/>
              </w:rPr>
            </m:ctrlPr>
          </m:accPr>
          <m:e>
            <m:r>
              <w:rPr>
                <w:rFonts w:ascii="Cambria Math" w:hAnsi="Cambria Math"/>
                <w:sz w:val="22"/>
                <w:szCs w:val="28"/>
                <w:lang w:val="en-US"/>
              </w:rPr>
              <m:t>=</m:t>
            </m:r>
          </m:e>
        </m:acc>
        <m:r>
          <w:rPr>
            <w:rFonts w:ascii="Cambria Math" w:hAnsi="Cambria Math"/>
            <w:sz w:val="22"/>
            <w:szCs w:val="28"/>
            <w:lang w:val="en-US"/>
          </w:rPr>
          <m:t>173,2°</m:t>
        </m:r>
      </m:oMath>
    </w:p>
    <w:p>
      <w:pPr>
        <w:contextualSpacing/>
        <w:jc w:val="both"/>
        <w:rPr>
          <w:rFonts w:ascii="Book Antiqua" w:hAnsi="Book Antiqua"/>
          <w:sz w:val="20"/>
        </w:rPr>
      </w:pPr>
    </w:p>
    <w:p>
      <w:pPr>
        <w:pStyle w:val="Kopfzeile"/>
        <w:tabs>
          <w:tab w:val="clear" w:pos="4536"/>
          <w:tab w:val="clear" w:pos="9072"/>
        </w:tabs>
        <w:jc w:val="both"/>
        <w:rPr>
          <w:rFonts w:ascii="Book Antiqua" w:hAnsi="Book Antiqua"/>
          <w:bCs/>
          <w:sz w:val="22"/>
        </w:rPr>
      </w:pPr>
      <w:r>
        <w:rPr>
          <w:rFonts w:ascii="Book Antiqua" w:hAnsi="Book Antiqua"/>
          <w:b/>
          <w:bCs/>
          <w:sz w:val="22"/>
        </w:rPr>
        <w:t xml:space="preserve">2a) </w:t>
      </w:r>
      <w:r>
        <w:rPr>
          <w:rFonts w:ascii="Book Antiqua" w:hAnsi="Book Antiqua"/>
          <w:bCs/>
          <w:sz w:val="22"/>
        </w:rPr>
        <w:t>Es haben am dritten Tag 250 – 40 Menschen das Gerücht zu ersten Mal gehört. Am fünften Tag haben am meisten Menschen (5000 – 1370 = 3630 Menschen) das Gerücht zum ersten Mal gehört.</w:t>
      </w:r>
    </w:p>
    <w:p>
      <w:pPr>
        <w:pStyle w:val="Kopfzeile"/>
        <w:tabs>
          <w:tab w:val="clear" w:pos="4536"/>
          <w:tab w:val="clear" w:pos="9072"/>
        </w:tabs>
        <w:jc w:val="both"/>
        <w:rPr>
          <w:rFonts w:ascii="Book Antiqua" w:hAnsi="Book Antiqua"/>
          <w:b/>
          <w:bCs/>
          <w:sz w:val="14"/>
        </w:rPr>
      </w:pPr>
    </w:p>
    <w:p>
      <w:pPr>
        <w:pStyle w:val="Kopfzeile"/>
        <w:tabs>
          <w:tab w:val="clear" w:pos="4536"/>
          <w:tab w:val="clear" w:pos="9072"/>
        </w:tabs>
        <w:jc w:val="both"/>
        <w:rPr>
          <w:rFonts w:ascii="Book Antiqua" w:hAnsi="Book Antiqua"/>
          <w:bCs/>
          <w:sz w:val="22"/>
        </w:rPr>
      </w:pPr>
      <w:r>
        <w:rPr>
          <w:rFonts w:ascii="Book Antiqua" w:hAnsi="Book Antiqua"/>
          <w:b/>
          <w:bCs/>
          <w:sz w:val="22"/>
        </w:rPr>
        <w:t xml:space="preserve">2b) </w:t>
      </w:r>
      <w:r>
        <w:rPr>
          <w:rFonts w:ascii="Book Antiqua" w:hAnsi="Book Antiqua"/>
          <w:bCs/>
          <w:sz w:val="22"/>
        </w:rPr>
        <w:t xml:space="preserve">Die mittlere Änderungsrate im Zeitintervall [3; 5] beträgt </w:t>
      </w:r>
      <m:oMath>
        <m:r>
          <w:rPr>
            <w:rFonts w:ascii="Cambria Math" w:hAnsi="Cambria Math"/>
            <w:sz w:val="22"/>
          </w:rPr>
          <m:t xml:space="preserve"> </m:t>
        </m:r>
        <m:f>
          <m:fPr>
            <m:ctrlPr>
              <w:rPr>
                <w:rFonts w:ascii="Cambria Math" w:hAnsi="Cambria Math"/>
                <w:bCs/>
                <w:sz w:val="22"/>
              </w:rPr>
            </m:ctrlPr>
          </m:fPr>
          <m:num>
            <m:r>
              <m:rPr>
                <m:sty m:val="p"/>
              </m:rPr>
              <w:rPr>
                <w:rFonts w:ascii="Cambria Math" w:hAnsi="Cambria Math"/>
                <w:sz w:val="22"/>
              </w:rPr>
              <m:t>N</m:t>
            </m:r>
            <m:d>
              <m:dPr>
                <m:ctrlPr>
                  <w:rPr>
                    <w:rFonts w:ascii="Cambria Math" w:hAnsi="Cambria Math"/>
                    <w:bCs/>
                    <w:sz w:val="22"/>
                  </w:rPr>
                </m:ctrlPr>
              </m:dPr>
              <m:e>
                <m:r>
                  <m:rPr>
                    <m:sty m:val="p"/>
                  </m:rPr>
                  <w:rPr>
                    <w:rFonts w:ascii="Cambria Math" w:hAnsi="Cambria Math"/>
                    <w:sz w:val="22"/>
                  </w:rPr>
                  <m:t>5</m:t>
                </m:r>
              </m:e>
            </m:d>
            <m:r>
              <m:rPr>
                <m:sty m:val="p"/>
              </m:rPr>
              <w:rPr>
                <w:rFonts w:ascii="Cambria Math" w:hAnsi="Cambria Math"/>
                <w:sz w:val="22"/>
              </w:rPr>
              <m:t>-N(3)</m:t>
            </m:r>
          </m:num>
          <m:den>
            <m:r>
              <m:rPr>
                <m:sty m:val="p"/>
              </m:rPr>
              <w:rPr>
                <w:rFonts w:ascii="Cambria Math" w:hAnsi="Cambria Math"/>
                <w:sz w:val="22"/>
              </w:rPr>
              <m:t>5-3</m:t>
            </m:r>
          </m:den>
        </m:f>
        <m:r>
          <m:rPr>
            <m:sty m:val="p"/>
          </m:rPr>
          <w:rPr>
            <w:rFonts w:ascii="Cambria Math" w:hAnsi="Cambria Math"/>
            <w:sz w:val="22"/>
          </w:rPr>
          <m:t>=</m:t>
        </m:r>
        <m:f>
          <m:fPr>
            <m:ctrlPr>
              <w:rPr>
                <w:rFonts w:ascii="Cambria Math" w:hAnsi="Cambria Math"/>
                <w:bCs/>
                <w:sz w:val="22"/>
              </w:rPr>
            </m:ctrlPr>
          </m:fPr>
          <m:num>
            <m:r>
              <m:rPr>
                <m:sty m:val="p"/>
              </m:rPr>
              <w:rPr>
                <w:rFonts w:ascii="Cambria Math" w:hAnsi="Cambria Math"/>
                <w:sz w:val="22"/>
              </w:rPr>
              <m:t>5000-250</m:t>
            </m:r>
          </m:num>
          <m:den>
            <m:r>
              <m:rPr>
                <m:sty m:val="p"/>
              </m:rPr>
              <w:rPr>
                <w:rFonts w:ascii="Cambria Math" w:hAnsi="Cambria Math"/>
                <w:sz w:val="22"/>
              </w:rPr>
              <m:t>2</m:t>
            </m:r>
          </m:den>
        </m:f>
        <m:r>
          <m:rPr>
            <m:sty m:val="p"/>
          </m:rPr>
          <w:rPr>
            <w:rFonts w:ascii="Cambria Math" w:hAnsi="Cambria Math"/>
            <w:sz w:val="22"/>
          </w:rPr>
          <m:t>=2375</m:t>
        </m:r>
      </m:oMath>
      <w:r>
        <w:rPr>
          <w:rFonts w:ascii="Book Antiqua" w:hAnsi="Book Antiqua"/>
          <w:bCs/>
          <w:sz w:val="22"/>
        </w:rPr>
        <w:t xml:space="preserve"> Menschen pro Tag. Die mittlere Geschwindigkeit vom zweiten bis zum vierten Tag beträgt</w:t>
      </w:r>
      <m:oMath>
        <m:r>
          <w:rPr>
            <w:rFonts w:ascii="Cambria Math" w:hAnsi="Cambria Math"/>
            <w:sz w:val="22"/>
          </w:rPr>
          <m:t xml:space="preserve"> </m:t>
        </m:r>
        <m:f>
          <m:fPr>
            <m:ctrlPr>
              <w:rPr>
                <w:rFonts w:ascii="Cambria Math" w:hAnsi="Cambria Math"/>
                <w:bCs/>
                <w:sz w:val="22"/>
              </w:rPr>
            </m:ctrlPr>
          </m:fPr>
          <m:num>
            <m:r>
              <m:rPr>
                <m:sty m:val="p"/>
              </m:rPr>
              <w:rPr>
                <w:rFonts w:ascii="Cambria Math" w:hAnsi="Cambria Math"/>
                <w:sz w:val="22"/>
              </w:rPr>
              <m:t>N</m:t>
            </m:r>
            <m:d>
              <m:dPr>
                <m:ctrlPr>
                  <w:rPr>
                    <w:rFonts w:ascii="Cambria Math" w:hAnsi="Cambria Math"/>
                    <w:bCs/>
                    <w:sz w:val="22"/>
                  </w:rPr>
                </m:ctrlPr>
              </m:dPr>
              <m:e>
                <m:r>
                  <m:rPr>
                    <m:sty m:val="p"/>
                  </m:rPr>
                  <w:rPr>
                    <w:rFonts w:ascii="Cambria Math" w:hAnsi="Cambria Math"/>
                    <w:sz w:val="22"/>
                  </w:rPr>
                  <m:t>4</m:t>
                </m:r>
              </m:e>
            </m:d>
            <m:r>
              <m:rPr>
                <m:sty m:val="p"/>
              </m:rPr>
              <w:rPr>
                <w:rFonts w:ascii="Cambria Math" w:hAnsi="Cambria Math"/>
                <w:sz w:val="22"/>
              </w:rPr>
              <m:t>-N(2)</m:t>
            </m:r>
          </m:num>
          <m:den>
            <m:r>
              <m:rPr>
                <m:sty m:val="p"/>
              </m:rPr>
              <w:rPr>
                <w:rFonts w:ascii="Cambria Math" w:hAnsi="Cambria Math"/>
                <w:sz w:val="22"/>
              </w:rPr>
              <m:t>4-2</m:t>
            </m:r>
          </m:den>
        </m:f>
        <m:r>
          <m:rPr>
            <m:sty m:val="p"/>
          </m:rPr>
          <w:rPr>
            <w:rFonts w:ascii="Cambria Math" w:hAnsi="Cambria Math"/>
            <w:sz w:val="22"/>
          </w:rPr>
          <m:t>=</m:t>
        </m:r>
        <m:f>
          <m:fPr>
            <m:ctrlPr>
              <w:rPr>
                <w:rFonts w:ascii="Cambria Math" w:hAnsi="Cambria Math"/>
                <w:bCs/>
                <w:sz w:val="22"/>
              </w:rPr>
            </m:ctrlPr>
          </m:fPr>
          <m:num>
            <m:r>
              <m:rPr>
                <m:sty m:val="p"/>
              </m:rPr>
              <w:rPr>
                <w:rFonts w:ascii="Cambria Math" w:hAnsi="Cambria Math"/>
                <w:sz w:val="22"/>
              </w:rPr>
              <m:t>1370-40</m:t>
            </m:r>
          </m:num>
          <m:den>
            <m:r>
              <m:rPr>
                <m:sty m:val="p"/>
              </m:rPr>
              <w:rPr>
                <w:rFonts w:ascii="Cambria Math" w:hAnsi="Cambria Math"/>
                <w:sz w:val="22"/>
              </w:rPr>
              <m:t>2</m:t>
            </m:r>
          </m:den>
        </m:f>
        <m:r>
          <m:rPr>
            <m:sty m:val="p"/>
          </m:rPr>
          <w:rPr>
            <w:rFonts w:ascii="Cambria Math" w:hAnsi="Cambria Math"/>
            <w:sz w:val="22"/>
          </w:rPr>
          <m:t>=665</m:t>
        </m:r>
      </m:oMath>
      <w:r>
        <w:rPr>
          <w:rFonts w:ascii="Book Antiqua" w:hAnsi="Book Antiqua"/>
          <w:bCs/>
          <w:sz w:val="22"/>
        </w:rPr>
        <w:t xml:space="preserve"> Menschen pro Tag.</w:t>
      </w:r>
    </w:p>
    <w:p>
      <w:pPr>
        <w:pStyle w:val="Kopfzeile"/>
        <w:tabs>
          <w:tab w:val="clear" w:pos="4536"/>
          <w:tab w:val="clear" w:pos="9072"/>
        </w:tabs>
        <w:jc w:val="both"/>
        <w:rPr>
          <w:rFonts w:ascii="Book Antiqua" w:hAnsi="Book Antiqua"/>
          <w:b/>
          <w:bCs/>
          <w:sz w:val="16"/>
        </w:rPr>
      </w:pPr>
    </w:p>
    <w:p>
      <w:pPr>
        <w:pStyle w:val="Kopfzeile"/>
        <w:tabs>
          <w:tab w:val="clear" w:pos="4536"/>
          <w:tab w:val="clear" w:pos="9072"/>
        </w:tabs>
        <w:jc w:val="both"/>
        <w:rPr>
          <w:rFonts w:ascii="Book Antiqua" w:hAnsi="Book Antiqua"/>
          <w:bCs/>
          <w:sz w:val="22"/>
        </w:rPr>
      </w:pPr>
      <w:r>
        <w:rPr>
          <w:rFonts w:ascii="Book Antiqua" w:hAnsi="Book Antiqua"/>
          <w:b/>
          <w:bCs/>
          <w:sz w:val="22"/>
        </w:rPr>
        <w:t xml:space="preserve">2c) </w:t>
      </w:r>
      <w:r>
        <w:rPr>
          <w:rFonts w:ascii="Book Antiqua" w:hAnsi="Book Antiqua"/>
          <w:bCs/>
          <w:sz w:val="22"/>
        </w:rPr>
        <w:t>Die mittlere tägliche Verbreitungsgeschwindigkeit ist am fünften Tag am größten, da dort die meisten Menschen zum ersten Mal das Gerücht gehört haben. Sie beträgt nach 2a) 1630 Menschen pro Tag.</w:t>
      </w:r>
    </w:p>
    <w:p>
      <w:pPr>
        <w:pStyle w:val="Kopfzeile"/>
        <w:tabs>
          <w:tab w:val="clear" w:pos="4536"/>
          <w:tab w:val="clear" w:pos="9072"/>
        </w:tabs>
        <w:jc w:val="both"/>
        <w:rPr>
          <w:rFonts w:ascii="Book Antiqua" w:hAnsi="Book Antiqua"/>
          <w:b/>
          <w:bCs/>
          <w:sz w:val="16"/>
        </w:rPr>
      </w:pPr>
    </w:p>
    <w:p>
      <w:pPr>
        <w:pStyle w:val="Kopfzeile"/>
        <w:tabs>
          <w:tab w:val="clear" w:pos="4536"/>
          <w:tab w:val="clear" w:pos="9072"/>
        </w:tabs>
        <w:jc w:val="both"/>
        <w:rPr>
          <w:rFonts w:ascii="Book Antiqua" w:hAnsi="Book Antiqua"/>
          <w:bCs/>
          <w:sz w:val="22"/>
        </w:rPr>
      </w:pPr>
      <w:r>
        <w:rPr>
          <w:rFonts w:ascii="Book Antiqua" w:hAnsi="Book Antiqua"/>
          <w:b/>
          <w:bCs/>
          <w:sz w:val="22"/>
        </w:rPr>
        <w:t xml:space="preserve">2d) </w:t>
      </w:r>
      <w:r>
        <w:rPr>
          <w:rFonts w:ascii="Book Antiqua" w:hAnsi="Book Antiqua"/>
          <w:bCs/>
          <w:sz w:val="22"/>
        </w:rPr>
        <w:t>Bis zum Tag 5 nimmt die Steigung des Graphen bis zu seinem Maximalwert zu, anschließend nimmt die Steigung des Graphen kontinuierlich ab. Daher erfolgt bis zum Tag 5 eine Zunahme der Verbreitungsgeschwindigkeit, bevor anschließend eine Abnahme der Verbreitungsrate beschrieben werden kann.</w:t>
      </w:r>
    </w:p>
    <w:p>
      <w:pPr>
        <w:pStyle w:val="Kopfzeile"/>
        <w:tabs>
          <w:tab w:val="clear" w:pos="4536"/>
          <w:tab w:val="clear" w:pos="9072"/>
        </w:tabs>
        <w:jc w:val="both"/>
        <w:rPr>
          <w:rFonts w:ascii="Book Antiqua" w:hAnsi="Book Antiqua"/>
          <w:bCs/>
          <w:sz w:val="14"/>
        </w:rPr>
      </w:pPr>
    </w:p>
    <w:p>
      <w:pPr>
        <w:pStyle w:val="Kopfzeile"/>
        <w:tabs>
          <w:tab w:val="clear" w:pos="4536"/>
          <w:tab w:val="clear" w:pos="9072"/>
        </w:tabs>
        <w:jc w:val="both"/>
        <w:rPr>
          <w:rFonts w:ascii="Book Antiqua" w:hAnsi="Book Antiqua"/>
          <w:bCs/>
          <w:sz w:val="22"/>
        </w:rPr>
      </w:pPr>
      <w:r>
        <w:rPr>
          <w:rFonts w:ascii="Book Antiqua" w:hAnsi="Book Antiqua"/>
          <w:b/>
          <w:bCs/>
          <w:sz w:val="22"/>
        </w:rPr>
        <w:t xml:space="preserve">2e) </w:t>
      </w:r>
      <w:r>
        <w:rPr>
          <w:rFonts w:ascii="Book Antiqua" w:hAnsi="Book Antiqua"/>
          <w:bCs/>
          <w:sz w:val="22"/>
        </w:rPr>
        <w:t>Am Tag 5 ist die Verbreitungsgeschwindigkeit am größten, da dort der Graph am steilsten ist.</w:t>
      </w:r>
    </w:p>
    <w:p>
      <w:pPr>
        <w:pStyle w:val="StandardWeb"/>
        <w:spacing w:before="0" w:beforeAutospacing="0" w:after="0"/>
        <w:jc w:val="both"/>
        <w:rPr>
          <w:rFonts w:ascii="Book Antiqua" w:eastAsia="Tahoma" w:hAnsi="Book Antiqua"/>
          <w:b/>
          <w:sz w:val="18"/>
        </w:rPr>
      </w:pPr>
    </w:p>
    <w:p>
      <w:pPr>
        <w:pStyle w:val="StandardWeb"/>
        <w:spacing w:before="0" w:beforeAutospacing="0" w:after="0"/>
        <w:jc w:val="both"/>
        <w:rPr>
          <w:rFonts w:ascii="Book Antiqua" w:eastAsia="Tahoma" w:hAnsi="Book Antiqua"/>
          <w:sz w:val="22"/>
        </w:rPr>
      </w:pPr>
      <w:r>
        <w:rPr>
          <w:rFonts w:ascii="Book Antiqua" w:eastAsia="Tahoma" w:hAnsi="Book Antiqua"/>
          <w:b/>
          <w:sz w:val="22"/>
        </w:rPr>
        <w:t xml:space="preserve">3) </w:t>
      </w:r>
      <w:r>
        <w:rPr>
          <w:rFonts w:ascii="Book Antiqua" w:eastAsia="Tahoma" w:hAnsi="Book Antiqua"/>
          <w:sz w:val="22"/>
        </w:rPr>
        <w:t>Verkehrsdichte oder Verkehrsfluss; Kostenanstieg; Zuflussgeschwindigkeit; Bakterienwachstum oder Wachstumsgeschwindigkeit der Bakterienkultur; Schadstoffanstieg.</w:t>
      </w:r>
    </w:p>
    <w:p>
      <w:pPr>
        <w:pStyle w:val="StandardWeb"/>
        <w:spacing w:before="0" w:beforeAutospacing="0" w:after="0"/>
        <w:jc w:val="both"/>
        <w:rPr>
          <w:rFonts w:ascii="Book Antiqua" w:eastAsia="Tahoma" w:hAnsi="Book Antiqua"/>
          <w:sz w:val="22"/>
        </w:rPr>
      </w:pPr>
    </w:p>
    <w:p>
      <w:pPr>
        <w:rPr>
          <w:rFonts w:ascii="Book Antiqua" w:hAnsi="Book Antiqua"/>
          <w:b/>
          <w:color w:val="0070C0"/>
          <w:sz w:val="26"/>
          <w:szCs w:val="26"/>
        </w:rPr>
      </w:pPr>
      <w:r>
        <w:rPr>
          <w:rFonts w:ascii="Book Antiqua" w:hAnsi="Book Antiqua"/>
          <w:b/>
          <w:color w:val="0070C0"/>
          <w:sz w:val="26"/>
          <w:szCs w:val="26"/>
        </w:rPr>
        <w:lastRenderedPageBreak/>
        <w:t>2.3 Momentane Änderungsraten</w:t>
      </w:r>
    </w:p>
    <w:p>
      <w:pPr>
        <w:rPr>
          <w:rFonts w:ascii="Book Antiqua" w:hAnsi="Book Antiqua"/>
          <w:sz w:val="26"/>
          <w:szCs w:val="26"/>
        </w:rPr>
      </w:pPr>
      <w:r>
        <w:rPr>
          <w:noProof/>
        </w:rPr>
        <w:drawing>
          <wp:anchor distT="0" distB="0" distL="114300" distR="114300" simplePos="0" relativeHeight="252148736" behindDoc="0" locked="0" layoutInCell="1" allowOverlap="1">
            <wp:simplePos x="0" y="0"/>
            <wp:positionH relativeFrom="column">
              <wp:posOffset>3794760</wp:posOffset>
            </wp:positionH>
            <wp:positionV relativeFrom="paragraph">
              <wp:posOffset>157479</wp:posOffset>
            </wp:positionV>
            <wp:extent cx="2438400" cy="1054981"/>
            <wp:effectExtent l="0" t="0" r="0" b="0"/>
            <wp:wrapNone/>
            <wp:docPr id="1149" name="Grafik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6849" t="5645" r="9247" b="8871"/>
                    <a:stretch/>
                  </pic:blipFill>
                  <pic:spPr bwMode="auto">
                    <a:xfrm>
                      <a:off x="0" y="0"/>
                      <a:ext cx="2446196" cy="1058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pPr>
        <w:rPr>
          <w:rFonts w:ascii="Book Antiqua" w:hAnsi="Book Antiqua"/>
          <w:b/>
        </w:rPr>
      </w:pPr>
      <w:r>
        <w:rPr>
          <w:rFonts w:ascii="Book Antiqua" w:hAnsi="Book Antiqua"/>
          <w:b/>
        </w:rPr>
        <w:t>Aufgabe 1</w:t>
      </w:r>
    </w:p>
    <w:p>
      <w:pPr>
        <w:spacing w:line="120" w:lineRule="auto"/>
        <w:rPr>
          <w:rFonts w:ascii="Book Antiqua" w:hAnsi="Book Antiqua"/>
          <w:b/>
          <w:sz w:val="22"/>
        </w:rPr>
      </w:pPr>
    </w:p>
    <w:p>
      <w:pPr>
        <w:rPr>
          <w:rFonts w:ascii="Book Antiqua" w:hAnsi="Book Antiqua"/>
          <w:sz w:val="22"/>
        </w:rPr>
      </w:pPr>
      <w:r>
        <w:rPr>
          <w:rFonts w:ascii="Book Antiqua" w:hAnsi="Book Antiqua"/>
          <w:b/>
          <w:sz w:val="22"/>
        </w:rPr>
        <w:t>1a)</w:t>
      </w:r>
      <w:r>
        <w:rPr>
          <w:rFonts w:ascii="Book Antiqua" w:hAnsi="Book Antiqua"/>
          <w:sz w:val="22"/>
        </w:rPr>
        <w:t xml:space="preserve"> f´(3) ≈ 0,5, f´(2,25) ≈ 8, f´(0) = 1, f´(</w:t>
      </w:r>
      <m:oMath>
        <m:r>
          <w:rPr>
            <w:rFonts w:ascii="Cambria Math" w:hAnsi="Cambria Math"/>
            <w:sz w:val="22"/>
          </w:rPr>
          <m:t>π</m:t>
        </m:r>
      </m:oMath>
      <w:r>
        <w:rPr>
          <w:rFonts w:ascii="Book Antiqua" w:hAnsi="Book Antiqua"/>
          <w:sz w:val="22"/>
        </w:rPr>
        <w:t>) ≈ 0,9,  f´(7,25) ≈ 0,46</w:t>
      </w:r>
    </w:p>
    <w:p>
      <w:pPr>
        <w:rPr>
          <w:rFonts w:ascii="Book Antiqua" w:hAnsi="Book Antiqua"/>
          <w:b/>
          <w:sz w:val="16"/>
        </w:rPr>
      </w:pPr>
    </w:p>
    <w:p>
      <w:pPr>
        <w:rPr>
          <w:rFonts w:ascii="Book Antiqua" w:hAnsi="Book Antiqua"/>
          <w:sz w:val="22"/>
        </w:rPr>
      </w:pPr>
      <w:r>
        <w:rPr>
          <w:rFonts w:ascii="Book Antiqua" w:hAnsi="Book Antiqua"/>
          <w:b/>
          <w:sz w:val="22"/>
        </w:rPr>
        <w:t>1b)</w:t>
      </w:r>
      <w:r>
        <w:rPr>
          <w:rFonts w:ascii="Book Antiqua" w:hAnsi="Book Antiqua"/>
          <w:sz w:val="22"/>
        </w:rPr>
        <w:t xml:space="preserve"> f´(1,75) = 2,  f´(25) = 0,75, f´(-3) ≈ -0,46, f´(1250) ≈ -0,4</w:t>
      </w:r>
    </w:p>
    <w:p>
      <w:pPr>
        <w:rPr>
          <w:rFonts w:ascii="Book Antiqua" w:hAnsi="Book Antiqua"/>
          <w:b/>
          <w:sz w:val="16"/>
        </w:rPr>
      </w:pPr>
    </w:p>
    <w:p>
      <w:pPr>
        <w:rPr>
          <w:rFonts w:ascii="Book Antiqua" w:hAnsi="Book Antiqua"/>
          <w:sz w:val="22"/>
        </w:rPr>
      </w:pPr>
      <w:r>
        <w:rPr>
          <w:rFonts w:ascii="Book Antiqua" w:hAnsi="Book Antiqua"/>
          <w:b/>
          <w:sz w:val="22"/>
        </w:rPr>
        <w:t xml:space="preserve">1d) </w:t>
      </w:r>
      <w:r>
        <w:rPr>
          <w:rFonts w:ascii="Book Antiqua" w:hAnsi="Book Antiqua"/>
          <w:sz w:val="22"/>
        </w:rPr>
        <w:t>Mögliche Fälle für Tangenten: Tangente …</w:t>
      </w:r>
    </w:p>
    <w:p>
      <w:pPr>
        <w:rPr>
          <w:rFonts w:ascii="Book Antiqua" w:hAnsi="Book Antiqua"/>
          <w:sz w:val="14"/>
        </w:rPr>
      </w:pPr>
    </w:p>
    <w:p>
      <w:pPr>
        <w:pStyle w:val="Listenabsatz"/>
        <w:numPr>
          <w:ilvl w:val="0"/>
          <w:numId w:val="50"/>
        </w:numPr>
        <w:rPr>
          <w:rFonts w:ascii="Book Antiqua" w:hAnsi="Book Antiqua"/>
          <w:sz w:val="22"/>
        </w:rPr>
      </w:pPr>
      <w:r>
        <w:rPr>
          <w:rFonts w:ascii="Book Antiqua" w:hAnsi="Book Antiqua"/>
          <w:sz w:val="22"/>
        </w:rPr>
        <w:t>hat genau einen Punkt mit dem Graphen gemeinsam (a) Bild 1)</w:t>
      </w:r>
    </w:p>
    <w:p>
      <w:pPr>
        <w:pStyle w:val="Listenabsatz"/>
        <w:numPr>
          <w:ilvl w:val="0"/>
          <w:numId w:val="50"/>
        </w:numPr>
        <w:rPr>
          <w:rFonts w:ascii="Book Antiqua" w:hAnsi="Book Antiqua"/>
          <w:sz w:val="22"/>
        </w:rPr>
      </w:pPr>
      <w:r>
        <w:rPr>
          <w:rFonts w:ascii="Book Antiqua" w:hAnsi="Book Antiqua"/>
          <w:sz w:val="22"/>
        </w:rPr>
        <w:t>durchsetzt den Graphen (a) Bild 2)</w:t>
      </w:r>
    </w:p>
    <w:p>
      <w:pPr>
        <w:pStyle w:val="Listenabsatz"/>
        <w:numPr>
          <w:ilvl w:val="0"/>
          <w:numId w:val="50"/>
        </w:numPr>
        <w:jc w:val="both"/>
        <w:rPr>
          <w:rFonts w:ascii="Book Antiqua" w:hAnsi="Book Antiqua"/>
          <w:sz w:val="22"/>
        </w:rPr>
      </w:pPr>
      <w:r>
        <w:rPr>
          <w:rFonts w:ascii="Book Antiqua" w:hAnsi="Book Antiqua"/>
          <w:sz w:val="22"/>
        </w:rPr>
        <w:t>schneidet oder berührt den Graphen in einem zweiten oder weiteren Punkten (a) Bild 3, P</w:t>
      </w:r>
      <w:r>
        <w:rPr>
          <w:rFonts w:ascii="Book Antiqua" w:hAnsi="Book Antiqua"/>
          <w:sz w:val="22"/>
          <w:vertAlign w:val="subscript"/>
        </w:rPr>
        <w:t>5</w:t>
      </w:r>
      <w:r>
        <w:rPr>
          <w:rFonts w:ascii="Book Antiqua" w:hAnsi="Book Antiqua"/>
          <w:sz w:val="22"/>
        </w:rPr>
        <w:t>)</w:t>
      </w:r>
    </w:p>
    <w:p>
      <w:pPr>
        <w:rPr>
          <w:rFonts w:ascii="Book Antiqua" w:hAnsi="Book Antiqua"/>
          <w:sz w:val="22"/>
        </w:rPr>
      </w:pPr>
    </w:p>
    <w:p>
      <w:pPr>
        <w:pStyle w:val="Fliesstext"/>
        <w:spacing w:line="240" w:lineRule="auto"/>
        <w:rPr>
          <w:rFonts w:ascii="Book Antiqua" w:hAnsi="Book Antiqua"/>
          <w:b/>
        </w:rPr>
      </w:pPr>
      <w:r>
        <w:rPr>
          <w:rFonts w:ascii="Book Antiqua" w:hAnsi="Book Antiqua"/>
          <w:b/>
        </w:rPr>
        <w:t>Aufgabe 2</w:t>
      </w:r>
    </w:p>
    <w:p>
      <w:pPr>
        <w:pStyle w:val="Fliesstext"/>
        <w:spacing w:line="240" w:lineRule="auto"/>
        <w:rPr>
          <w:rFonts w:ascii="Book Antiqua" w:hAnsi="Book Antiqua"/>
          <w:sz w:val="16"/>
        </w:rPr>
      </w:pPr>
    </w:p>
    <w:tbl>
      <w:tblPr>
        <w:tblW w:w="96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735"/>
        <w:gridCol w:w="670"/>
        <w:gridCol w:w="770"/>
        <w:gridCol w:w="771"/>
        <w:gridCol w:w="770"/>
        <w:gridCol w:w="770"/>
        <w:gridCol w:w="770"/>
        <w:gridCol w:w="771"/>
        <w:gridCol w:w="770"/>
        <w:gridCol w:w="759"/>
        <w:gridCol w:w="685"/>
      </w:tblGrid>
      <w:tr>
        <w:trPr>
          <w:trHeight w:val="90"/>
        </w:trPr>
        <w:tc>
          <w:tcPr>
            <w:tcW w:w="1392" w:type="dxa"/>
            <w:shd w:val="clear" w:color="auto" w:fill="auto"/>
            <w:vAlign w:val="center"/>
          </w:tcPr>
          <w:p>
            <w:pPr>
              <w:pStyle w:val="Fliesstext"/>
              <w:spacing w:line="240" w:lineRule="auto"/>
              <w:rPr>
                <w:rFonts w:ascii="Book Antiqua" w:hAnsi="Book Antiqua"/>
                <w:b/>
                <w:sz w:val="22"/>
              </w:rPr>
            </w:pPr>
            <w:r>
              <w:rPr>
                <w:rFonts w:ascii="Book Antiqua" w:hAnsi="Book Antiqua"/>
                <w:b/>
                <w:sz w:val="22"/>
              </w:rPr>
              <w:t>x</w:t>
            </w:r>
            <w:r>
              <w:rPr>
                <w:rFonts w:ascii="Book Antiqua" w:hAnsi="Book Antiqua"/>
                <w:b/>
                <w:sz w:val="22"/>
                <w:vertAlign w:val="subscript"/>
              </w:rPr>
              <w:t>0</w:t>
            </w:r>
          </w:p>
        </w:tc>
        <w:tc>
          <w:tcPr>
            <w:tcW w:w="735" w:type="dxa"/>
            <w:shd w:val="clear" w:color="auto" w:fill="auto"/>
            <w:vAlign w:val="center"/>
          </w:tcPr>
          <w:p>
            <w:pPr>
              <w:pStyle w:val="Fliesstext"/>
              <w:spacing w:line="240" w:lineRule="auto"/>
              <w:jc w:val="center"/>
              <w:rPr>
                <w:rFonts w:ascii="Book Antiqua" w:hAnsi="Book Antiqua"/>
                <w:b/>
              </w:rPr>
            </w:pPr>
            <w:r>
              <w:rPr>
                <w:rFonts w:ascii="Book Antiqua" w:hAnsi="Book Antiqua"/>
                <w:b/>
              </w:rPr>
              <w:t>-3</w:t>
            </w:r>
          </w:p>
        </w:tc>
        <w:tc>
          <w:tcPr>
            <w:tcW w:w="670" w:type="dxa"/>
            <w:shd w:val="clear" w:color="auto" w:fill="auto"/>
            <w:vAlign w:val="center"/>
          </w:tcPr>
          <w:p>
            <w:pPr>
              <w:pStyle w:val="Fliesstext"/>
              <w:spacing w:line="240" w:lineRule="auto"/>
              <w:jc w:val="center"/>
              <w:rPr>
                <w:rFonts w:ascii="Book Antiqua" w:hAnsi="Book Antiqua"/>
                <w:b/>
              </w:rPr>
            </w:pPr>
            <w:r>
              <w:rPr>
                <w:rFonts w:ascii="Book Antiqua" w:hAnsi="Book Antiqua"/>
                <w:b/>
              </w:rPr>
              <w:t>-2</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-1</w:t>
            </w:r>
          </w:p>
        </w:tc>
        <w:tc>
          <w:tcPr>
            <w:tcW w:w="771" w:type="dxa"/>
            <w:shd w:val="clear" w:color="auto" w:fill="auto"/>
            <w:vAlign w:val="center"/>
          </w:tcPr>
          <w:p>
            <w:pPr>
              <w:pStyle w:val="Fliesstext"/>
              <w:spacing w:line="240" w:lineRule="auto"/>
              <w:jc w:val="center"/>
              <w:rPr>
                <w:rFonts w:ascii="Book Antiqua" w:hAnsi="Book Antiqua"/>
                <w:b/>
              </w:rPr>
            </w:pPr>
            <w:r>
              <w:rPr>
                <w:rFonts w:ascii="Book Antiqua" w:hAnsi="Book Antiqua"/>
                <w:b/>
              </w:rPr>
              <w:t>0</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1</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2</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3</w:t>
            </w:r>
          </w:p>
        </w:tc>
        <w:tc>
          <w:tcPr>
            <w:tcW w:w="771" w:type="dxa"/>
            <w:shd w:val="clear" w:color="auto" w:fill="auto"/>
            <w:vAlign w:val="center"/>
          </w:tcPr>
          <w:p>
            <w:pPr>
              <w:pStyle w:val="Fliesstext"/>
              <w:spacing w:line="240" w:lineRule="auto"/>
              <w:jc w:val="center"/>
              <w:rPr>
                <w:rFonts w:ascii="Book Antiqua" w:hAnsi="Book Antiqua"/>
                <w:b/>
              </w:rPr>
            </w:pPr>
            <w:r>
              <w:rPr>
                <w:rFonts w:ascii="Book Antiqua" w:hAnsi="Book Antiqua"/>
                <w:b/>
              </w:rPr>
              <w:t>4</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5</w:t>
            </w:r>
          </w:p>
        </w:tc>
        <w:tc>
          <w:tcPr>
            <w:tcW w:w="759" w:type="dxa"/>
            <w:shd w:val="clear" w:color="auto" w:fill="auto"/>
            <w:vAlign w:val="center"/>
          </w:tcPr>
          <w:p>
            <w:pPr>
              <w:pStyle w:val="Fliesstext"/>
              <w:spacing w:line="240" w:lineRule="auto"/>
              <w:jc w:val="center"/>
              <w:rPr>
                <w:rFonts w:ascii="Book Antiqua" w:hAnsi="Book Antiqua"/>
                <w:b/>
              </w:rPr>
            </w:pPr>
            <w:r>
              <w:rPr>
                <w:rFonts w:ascii="Book Antiqua" w:hAnsi="Book Antiqua"/>
                <w:b/>
              </w:rPr>
              <w:t>6</w:t>
            </w:r>
          </w:p>
        </w:tc>
        <w:tc>
          <w:tcPr>
            <w:tcW w:w="685" w:type="dxa"/>
            <w:shd w:val="clear" w:color="auto" w:fill="auto"/>
            <w:vAlign w:val="center"/>
          </w:tcPr>
          <w:p>
            <w:pPr>
              <w:pStyle w:val="Fliesstext"/>
              <w:spacing w:line="240" w:lineRule="auto"/>
              <w:jc w:val="center"/>
              <w:rPr>
                <w:rFonts w:ascii="Book Antiqua" w:hAnsi="Book Antiqua"/>
                <w:b/>
              </w:rPr>
            </w:pPr>
            <w:r>
              <w:rPr>
                <w:rFonts w:ascii="Book Antiqua" w:hAnsi="Book Antiqua"/>
                <w:b/>
              </w:rPr>
              <w:t>7</w:t>
            </w:r>
          </w:p>
        </w:tc>
      </w:tr>
      <w:tr>
        <w:trPr>
          <w:trHeight w:val="138"/>
        </w:trPr>
        <w:tc>
          <w:tcPr>
            <w:tcW w:w="1392" w:type="dxa"/>
            <w:shd w:val="clear" w:color="auto" w:fill="auto"/>
            <w:vAlign w:val="center"/>
          </w:tcPr>
          <w:p>
            <w:pPr>
              <w:pStyle w:val="Fliesstext"/>
              <w:spacing w:line="240" w:lineRule="auto"/>
              <w:rPr>
                <w:rFonts w:ascii="Book Antiqua" w:hAnsi="Book Antiqua"/>
                <w:b/>
                <w:color w:val="FF0000"/>
                <w:sz w:val="22"/>
              </w:rPr>
            </w:pPr>
            <w:r>
              <w:rPr>
                <w:rFonts w:ascii="Book Antiqua" w:hAnsi="Book Antiqua"/>
                <w:b/>
                <w:color w:val="FF0000"/>
                <w:sz w:val="22"/>
              </w:rPr>
              <w:t>f´(x</w:t>
            </w:r>
            <w:r>
              <w:rPr>
                <w:rFonts w:ascii="Book Antiqua" w:hAnsi="Book Antiqua"/>
                <w:b/>
                <w:color w:val="FF0000"/>
                <w:sz w:val="22"/>
                <w:vertAlign w:val="subscript"/>
              </w:rPr>
              <w:t>0</w:t>
            </w:r>
            <w:r>
              <w:rPr>
                <w:rFonts w:ascii="Book Antiqua" w:hAnsi="Book Antiqua"/>
                <w:b/>
                <w:color w:val="FF0000"/>
                <w:sz w:val="22"/>
              </w:rPr>
              <w:t>)</w:t>
            </w:r>
          </w:p>
        </w:tc>
        <w:tc>
          <w:tcPr>
            <w:tcW w:w="735"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6,5</w:t>
            </w:r>
          </w:p>
        </w:tc>
        <w:tc>
          <w:tcPr>
            <w:tcW w:w="6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3,2</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1,2</w:t>
            </w:r>
          </w:p>
        </w:tc>
        <w:tc>
          <w:tcPr>
            <w:tcW w:w="771"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-0,4</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-0,6</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-0,4</w:t>
            </w:r>
          </w:p>
        </w:tc>
        <w:tc>
          <w:tcPr>
            <w:tcW w:w="771"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-0,2</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-0,1</w:t>
            </w:r>
          </w:p>
        </w:tc>
        <w:tc>
          <w:tcPr>
            <w:tcW w:w="759"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w:t>
            </w:r>
          </w:p>
        </w:tc>
        <w:tc>
          <w:tcPr>
            <w:tcW w:w="685"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-0,1</w:t>
            </w:r>
          </w:p>
        </w:tc>
      </w:tr>
      <w:tr>
        <w:trPr>
          <w:trHeight w:val="114"/>
        </w:trPr>
        <w:tc>
          <w:tcPr>
            <w:tcW w:w="1392" w:type="dxa"/>
            <w:shd w:val="clear" w:color="auto" w:fill="auto"/>
            <w:vAlign w:val="center"/>
          </w:tcPr>
          <w:p>
            <w:pPr>
              <w:pStyle w:val="Fliesstext"/>
              <w:spacing w:line="240" w:lineRule="auto"/>
              <w:rPr>
                <w:rFonts w:ascii="Book Antiqua" w:hAnsi="Book Antiqua"/>
                <w:b/>
                <w:sz w:val="22"/>
              </w:rPr>
            </w:pPr>
            <w:r>
              <w:rPr>
                <w:rFonts w:ascii="Book Antiqua" w:hAnsi="Book Antiqua"/>
                <w:b/>
                <w:sz w:val="22"/>
              </w:rPr>
              <w:t>x</w:t>
            </w:r>
            <w:r>
              <w:rPr>
                <w:rFonts w:ascii="Book Antiqua" w:hAnsi="Book Antiqua"/>
                <w:b/>
                <w:sz w:val="22"/>
                <w:vertAlign w:val="subscript"/>
              </w:rPr>
              <w:t>0</w:t>
            </w:r>
          </w:p>
        </w:tc>
        <w:tc>
          <w:tcPr>
            <w:tcW w:w="735" w:type="dxa"/>
            <w:shd w:val="clear" w:color="auto" w:fill="auto"/>
            <w:vAlign w:val="center"/>
          </w:tcPr>
          <w:p>
            <w:pPr>
              <w:pStyle w:val="Fliesstext"/>
              <w:spacing w:line="240" w:lineRule="auto"/>
              <w:jc w:val="center"/>
              <w:rPr>
                <w:rFonts w:ascii="Book Antiqua" w:hAnsi="Book Antiqua"/>
                <w:b/>
              </w:rPr>
            </w:pPr>
            <w:r>
              <w:rPr>
                <w:rFonts w:ascii="Book Antiqua" w:hAnsi="Book Antiqua"/>
                <w:b/>
              </w:rPr>
              <w:t>8</w:t>
            </w:r>
          </w:p>
        </w:tc>
        <w:tc>
          <w:tcPr>
            <w:tcW w:w="670" w:type="dxa"/>
            <w:shd w:val="clear" w:color="auto" w:fill="auto"/>
            <w:vAlign w:val="center"/>
          </w:tcPr>
          <w:p>
            <w:pPr>
              <w:pStyle w:val="Fliesstext"/>
              <w:spacing w:line="240" w:lineRule="auto"/>
              <w:jc w:val="center"/>
              <w:rPr>
                <w:rFonts w:ascii="Book Antiqua" w:hAnsi="Book Antiqua"/>
                <w:b/>
              </w:rPr>
            </w:pPr>
            <w:r>
              <w:rPr>
                <w:rFonts w:ascii="Book Antiqua" w:hAnsi="Book Antiqua"/>
                <w:b/>
              </w:rPr>
              <w:t>9</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10</w:t>
            </w:r>
          </w:p>
        </w:tc>
        <w:tc>
          <w:tcPr>
            <w:tcW w:w="771" w:type="dxa"/>
            <w:shd w:val="clear" w:color="auto" w:fill="auto"/>
            <w:vAlign w:val="center"/>
          </w:tcPr>
          <w:p>
            <w:pPr>
              <w:pStyle w:val="Fliesstext"/>
              <w:spacing w:line="240" w:lineRule="auto"/>
              <w:jc w:val="center"/>
              <w:rPr>
                <w:rFonts w:ascii="Book Antiqua" w:hAnsi="Book Antiqua"/>
                <w:b/>
              </w:rPr>
            </w:pPr>
            <w:r>
              <w:rPr>
                <w:rFonts w:ascii="Book Antiqua" w:hAnsi="Book Antiqua"/>
                <w:b/>
              </w:rPr>
              <w:t>11</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12</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13</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14</w:t>
            </w:r>
          </w:p>
        </w:tc>
        <w:tc>
          <w:tcPr>
            <w:tcW w:w="771" w:type="dxa"/>
            <w:shd w:val="clear" w:color="auto" w:fill="auto"/>
            <w:vAlign w:val="center"/>
          </w:tcPr>
          <w:p>
            <w:pPr>
              <w:pStyle w:val="Fliesstext"/>
              <w:spacing w:line="240" w:lineRule="auto"/>
              <w:jc w:val="center"/>
              <w:rPr>
                <w:rFonts w:ascii="Book Antiqua" w:hAnsi="Book Antiqua"/>
                <w:b/>
              </w:rPr>
            </w:pPr>
            <w:r>
              <w:rPr>
                <w:rFonts w:ascii="Book Antiqua" w:hAnsi="Book Antiqua"/>
                <w:b/>
              </w:rPr>
              <w:t>15</w:t>
            </w:r>
          </w:p>
        </w:tc>
        <w:tc>
          <w:tcPr>
            <w:tcW w:w="770" w:type="dxa"/>
            <w:shd w:val="clear" w:color="auto" w:fill="auto"/>
            <w:vAlign w:val="center"/>
          </w:tcPr>
          <w:p>
            <w:pPr>
              <w:pStyle w:val="Fliesstext"/>
              <w:spacing w:line="240" w:lineRule="auto"/>
              <w:jc w:val="center"/>
              <w:rPr>
                <w:rFonts w:ascii="Book Antiqua" w:hAnsi="Book Antiqua"/>
                <w:b/>
              </w:rPr>
            </w:pPr>
            <w:r>
              <w:rPr>
                <w:rFonts w:ascii="Book Antiqua" w:hAnsi="Book Antiqua"/>
                <w:b/>
              </w:rPr>
              <w:t>16</w:t>
            </w:r>
          </w:p>
        </w:tc>
        <w:tc>
          <w:tcPr>
            <w:tcW w:w="759" w:type="dxa"/>
            <w:shd w:val="clear" w:color="auto" w:fill="auto"/>
            <w:vAlign w:val="center"/>
          </w:tcPr>
          <w:p>
            <w:pPr>
              <w:pStyle w:val="Fliesstext"/>
              <w:spacing w:line="240" w:lineRule="auto"/>
              <w:jc w:val="center"/>
              <w:rPr>
                <w:rFonts w:ascii="Book Antiqua" w:hAnsi="Book Antiqua"/>
                <w:b/>
              </w:rPr>
            </w:pPr>
            <w:r>
              <w:rPr>
                <w:rFonts w:ascii="Book Antiqua" w:hAnsi="Book Antiqua"/>
                <w:b/>
              </w:rPr>
              <w:t>17</w:t>
            </w:r>
          </w:p>
        </w:tc>
        <w:tc>
          <w:tcPr>
            <w:tcW w:w="685" w:type="dxa"/>
            <w:shd w:val="clear" w:color="auto" w:fill="auto"/>
            <w:vAlign w:val="center"/>
          </w:tcPr>
          <w:p>
            <w:pPr>
              <w:pStyle w:val="Fliesstext"/>
              <w:spacing w:line="240" w:lineRule="auto"/>
              <w:jc w:val="center"/>
              <w:rPr>
                <w:rFonts w:ascii="Book Antiqua" w:hAnsi="Book Antiqua"/>
              </w:rPr>
            </w:pPr>
          </w:p>
        </w:tc>
      </w:tr>
      <w:tr>
        <w:trPr>
          <w:trHeight w:val="104"/>
        </w:trPr>
        <w:tc>
          <w:tcPr>
            <w:tcW w:w="1392" w:type="dxa"/>
            <w:shd w:val="clear" w:color="auto" w:fill="auto"/>
            <w:vAlign w:val="center"/>
          </w:tcPr>
          <w:p>
            <w:pPr>
              <w:pStyle w:val="Fliesstext"/>
              <w:spacing w:line="240" w:lineRule="auto"/>
              <w:rPr>
                <w:rFonts w:ascii="Book Antiqua" w:hAnsi="Book Antiqua"/>
                <w:b/>
                <w:color w:val="FF0000"/>
                <w:sz w:val="22"/>
              </w:rPr>
            </w:pPr>
            <w:r>
              <w:rPr>
                <w:rFonts w:ascii="Book Antiqua" w:hAnsi="Book Antiqua"/>
                <w:b/>
                <w:color w:val="FF0000"/>
                <w:sz w:val="22"/>
              </w:rPr>
              <w:t>f´(x</w:t>
            </w:r>
            <w:r>
              <w:rPr>
                <w:rFonts w:ascii="Book Antiqua" w:hAnsi="Book Antiqua"/>
                <w:b/>
                <w:color w:val="FF0000"/>
                <w:sz w:val="22"/>
                <w:vertAlign w:val="subscript"/>
              </w:rPr>
              <w:t>0</w:t>
            </w:r>
            <w:r>
              <w:rPr>
                <w:rFonts w:ascii="Book Antiqua" w:hAnsi="Book Antiqua"/>
                <w:b/>
                <w:color w:val="FF0000"/>
                <w:sz w:val="22"/>
              </w:rPr>
              <w:t>)</w:t>
            </w:r>
          </w:p>
        </w:tc>
        <w:tc>
          <w:tcPr>
            <w:tcW w:w="735"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-0,25</w:t>
            </w:r>
          </w:p>
        </w:tc>
        <w:tc>
          <w:tcPr>
            <w:tcW w:w="6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-0,8</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-1,1</w:t>
            </w:r>
          </w:p>
        </w:tc>
        <w:tc>
          <w:tcPr>
            <w:tcW w:w="771"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-1,6</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-1,9</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-1,9</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-1,2</w:t>
            </w:r>
          </w:p>
        </w:tc>
        <w:tc>
          <w:tcPr>
            <w:tcW w:w="771"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0</w:t>
            </w:r>
          </w:p>
        </w:tc>
        <w:tc>
          <w:tcPr>
            <w:tcW w:w="770"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2,2</w:t>
            </w:r>
          </w:p>
        </w:tc>
        <w:tc>
          <w:tcPr>
            <w:tcW w:w="759" w:type="dxa"/>
            <w:shd w:val="clear" w:color="auto" w:fill="auto"/>
            <w:vAlign w:val="center"/>
          </w:tcPr>
          <w:p>
            <w:pPr>
              <w:pStyle w:val="Fliesstext"/>
              <w:spacing w:line="240" w:lineRule="auto"/>
              <w:jc w:val="center"/>
              <w:rPr>
                <w:rFonts w:ascii="Book Antiqua" w:hAnsi="Book Antiqua"/>
                <w:b/>
                <w:color w:val="FF0000"/>
              </w:rPr>
            </w:pPr>
            <w:r>
              <w:rPr>
                <w:rFonts w:ascii="Book Antiqua" w:hAnsi="Book Antiqua"/>
                <w:b/>
                <w:color w:val="FF0000"/>
              </w:rPr>
              <w:t>6</w:t>
            </w:r>
          </w:p>
        </w:tc>
        <w:tc>
          <w:tcPr>
            <w:tcW w:w="685" w:type="dxa"/>
            <w:shd w:val="clear" w:color="auto" w:fill="auto"/>
            <w:vAlign w:val="center"/>
          </w:tcPr>
          <w:p>
            <w:pPr>
              <w:pStyle w:val="Fliesstext"/>
              <w:spacing w:line="240" w:lineRule="auto"/>
              <w:jc w:val="center"/>
              <w:rPr>
                <w:rFonts w:ascii="Book Antiqua" w:hAnsi="Book Antiqua"/>
                <w:b/>
              </w:rPr>
            </w:pPr>
          </w:p>
        </w:tc>
      </w:tr>
    </w:tbl>
    <w:p>
      <w:pPr>
        <w:pStyle w:val="Fliesstext"/>
        <w:spacing w:line="240" w:lineRule="auto"/>
        <w:rPr>
          <w:rFonts w:ascii="Book Antiqua" w:hAnsi="Book Antiqua"/>
          <w:noProof/>
        </w:rPr>
      </w:pPr>
      <w:r>
        <w:rPr>
          <w:noProof/>
        </w:rPr>
        <w:drawing>
          <wp:anchor distT="0" distB="0" distL="114300" distR="114300" simplePos="0" relativeHeight="252055552" behindDoc="0" locked="0" layoutInCell="1" allowOverlap="1">
            <wp:simplePos x="0" y="0"/>
            <wp:positionH relativeFrom="margin">
              <wp:align>left</wp:align>
            </wp:positionH>
            <wp:positionV relativeFrom="paragraph">
              <wp:posOffset>107950</wp:posOffset>
            </wp:positionV>
            <wp:extent cx="6099577" cy="3810000"/>
            <wp:effectExtent l="0" t="0" r="0" b="0"/>
            <wp:wrapNone/>
            <wp:docPr id="13550" name="Grafik 1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l="20855" t="20363" r="26074" b="2182"/>
                    <a:stretch/>
                  </pic:blipFill>
                  <pic:spPr bwMode="auto">
                    <a:xfrm>
                      <a:off x="0" y="0"/>
                      <a:ext cx="6102594" cy="3811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pStyle w:val="Fliesstext"/>
        <w:spacing w:line="240" w:lineRule="auto"/>
        <w:rPr>
          <w:rFonts w:ascii="Book Antiqua" w:hAnsi="Book Antiqua"/>
          <w:noProof/>
        </w:rPr>
      </w:pPr>
    </w:p>
    <w:p>
      <w:pPr>
        <w:pStyle w:val="Fliesstext"/>
        <w:spacing w:line="240" w:lineRule="auto"/>
        <w:rPr>
          <w:rFonts w:ascii="Book Antiqua" w:hAnsi="Book Antiqua"/>
          <w:noProof/>
        </w:rPr>
      </w:pPr>
    </w:p>
    <w:p>
      <w:pPr>
        <w:pStyle w:val="Fliesstext"/>
        <w:spacing w:line="240" w:lineRule="auto"/>
        <w:rPr>
          <w:rFonts w:ascii="Book Antiqua" w:hAnsi="Book Antiqua"/>
          <w:noProof/>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6"/>
          <w:szCs w:val="26"/>
        </w:rPr>
      </w:pPr>
    </w:p>
    <w:p>
      <w:pPr>
        <w:rPr>
          <w:rFonts w:ascii="Book Antiqua" w:hAnsi="Book Antiqua"/>
          <w:b/>
          <w:bCs/>
          <w:sz w:val="22"/>
          <w:szCs w:val="26"/>
        </w:rPr>
      </w:pPr>
    </w:p>
    <w:p>
      <w:pPr>
        <w:rPr>
          <w:rFonts w:ascii="Book Antiqua" w:hAnsi="Book Antiqua"/>
          <w:b/>
          <w:bCs/>
          <w:szCs w:val="26"/>
        </w:rPr>
      </w:pPr>
      <w:r>
        <w:rPr>
          <w:rFonts w:ascii="Book Antiqua" w:hAnsi="Book Antiqua"/>
          <w:b/>
          <w:bCs/>
          <w:szCs w:val="26"/>
        </w:rPr>
        <w:t>Aufgabe 3</w:t>
      </w:r>
    </w:p>
    <w:p>
      <w:pPr>
        <w:rPr>
          <w:rFonts w:ascii="Book Antiqua" w:hAnsi="Book Antiqua"/>
          <w:b/>
          <w:bCs/>
          <w:sz w:val="16"/>
          <w:szCs w:val="26"/>
        </w:rPr>
      </w:pPr>
    </w:p>
    <w:p>
      <w:pPr>
        <w:rPr>
          <w:rFonts w:ascii="Book Antiqua" w:hAnsi="Book Antiqua"/>
          <w:b/>
          <w:sz w:val="14"/>
        </w:rPr>
      </w:pPr>
      <w:r>
        <w:rPr>
          <w:rFonts w:ascii="Book Antiqua" w:hAnsi="Book Antiqua"/>
          <w:b/>
          <w:sz w:val="22"/>
        </w:rPr>
        <w:t>a)</w:t>
      </w:r>
      <w:r>
        <w:rPr>
          <w:rFonts w:ascii="Book Antiqua" w:hAnsi="Book Antiqua"/>
          <w:sz w:val="22"/>
        </w:rPr>
        <w:t xml:space="preserve"> f(1) = 0,25, P(1/0,25)</w:t>
      </w:r>
      <w:r>
        <w:rPr>
          <w:rFonts w:ascii="Book Antiqua" w:hAnsi="Book Antiqua"/>
          <w:sz w:val="22"/>
        </w:rPr>
        <w:br/>
      </w:r>
    </w:p>
    <w:p>
      <w:pPr>
        <w:rPr>
          <w:rFonts w:ascii="Book Antiqua" w:hAnsi="Book Antiqua"/>
          <w:sz w:val="22"/>
        </w:rPr>
      </w:pPr>
      <w:r>
        <w:rPr>
          <w:rFonts w:ascii="Book Antiqua" w:hAnsi="Book Antiqua"/>
          <w:b/>
          <w:sz w:val="22"/>
        </w:rPr>
        <w:t>b)</w:t>
      </w:r>
      <w:r>
        <w:rPr>
          <w:rFonts w:ascii="Book Antiqua" w:hAnsi="Book Antiqua"/>
          <w:sz w:val="22"/>
        </w:rPr>
        <w:t xml:space="preserve"> f´(1) = 0,75, Der Steigungswinkel  der Tangenten beträgt tan</w:t>
      </w:r>
      <w:r>
        <w:rPr>
          <w:rFonts w:ascii="Book Antiqua" w:hAnsi="Book Antiqua"/>
          <w:sz w:val="22"/>
          <w:vertAlign w:val="superscript"/>
        </w:rPr>
        <w:t>-1</w:t>
      </w:r>
      <w:r>
        <w:rPr>
          <w:rFonts w:ascii="Book Antiqua" w:hAnsi="Book Antiqua"/>
          <w:sz w:val="22"/>
        </w:rPr>
        <w:t xml:space="preserve">(0,75) </w:t>
      </w:r>
      <w:r>
        <w:rPr>
          <w:rFonts w:ascii="Book Antiqua" w:hAnsi="Book Antiqua"/>
          <w:sz w:val="22"/>
        </w:rPr>
        <w:sym w:font="Symbol" w:char="F0BB"/>
      </w:r>
      <w:r>
        <w:rPr>
          <w:rFonts w:ascii="Book Antiqua" w:hAnsi="Book Antiqua"/>
          <w:sz w:val="22"/>
        </w:rPr>
        <w:t xml:space="preserve"> 37</w:t>
      </w:r>
      <w:r>
        <w:rPr>
          <w:rFonts w:ascii="Book Antiqua" w:hAnsi="Book Antiqua"/>
          <w:sz w:val="22"/>
        </w:rPr>
        <w:sym w:font="Symbol" w:char="F0B0"/>
      </w:r>
      <w:r>
        <w:rPr>
          <w:rFonts w:ascii="Book Antiqua" w:hAnsi="Book Antiqua"/>
          <w:sz w:val="22"/>
        </w:rPr>
        <w:t>, d.h. das Auto fährt in Richtung 90</w:t>
      </w:r>
      <w:r>
        <w:rPr>
          <w:rFonts w:ascii="Book Antiqua" w:hAnsi="Book Antiqua"/>
          <w:sz w:val="22"/>
        </w:rPr>
        <w:sym w:font="Symbol" w:char="F0B0"/>
      </w:r>
      <w:r>
        <w:rPr>
          <w:rFonts w:ascii="Book Antiqua" w:hAnsi="Book Antiqua"/>
          <w:sz w:val="22"/>
        </w:rPr>
        <w:t xml:space="preserve"> – 37</w:t>
      </w:r>
      <w:r>
        <w:rPr>
          <w:rFonts w:ascii="Book Antiqua" w:hAnsi="Book Antiqua"/>
          <w:sz w:val="22"/>
        </w:rPr>
        <w:sym w:font="Symbol" w:char="F0B0"/>
      </w:r>
      <w:r>
        <w:rPr>
          <w:rFonts w:ascii="Book Antiqua" w:hAnsi="Book Antiqua"/>
          <w:sz w:val="22"/>
        </w:rPr>
        <w:t xml:space="preserve"> = 53</w:t>
      </w:r>
      <w:r>
        <w:rPr>
          <w:rFonts w:ascii="Book Antiqua" w:hAnsi="Book Antiqua"/>
          <w:sz w:val="22"/>
        </w:rPr>
        <w:sym w:font="Symbol" w:char="F0B0"/>
      </w:r>
      <w:r>
        <w:rPr>
          <w:rFonts w:ascii="Book Antiqua" w:hAnsi="Book Antiqua"/>
          <w:sz w:val="22"/>
        </w:rPr>
        <w:t xml:space="preserve"> NO.</w:t>
      </w:r>
    </w:p>
    <w:p>
      <w:pPr>
        <w:rPr>
          <w:rFonts w:ascii="Book Antiqua" w:hAnsi="Book Antiqua"/>
          <w:b/>
          <w:sz w:val="18"/>
        </w:rPr>
      </w:pPr>
    </w:p>
    <w:p>
      <w:pPr>
        <w:rPr>
          <w:rFonts w:ascii="Book Antiqua" w:hAnsi="Book Antiqua"/>
          <w:sz w:val="22"/>
        </w:rPr>
      </w:pPr>
      <w:r>
        <w:rPr>
          <w:rFonts w:ascii="Book Antiqua" w:hAnsi="Book Antiqua"/>
          <w:b/>
          <w:sz w:val="22"/>
        </w:rPr>
        <w:t>c)</w:t>
      </w:r>
      <w:r>
        <w:rPr>
          <w:rFonts w:ascii="Book Antiqua" w:hAnsi="Book Antiqua"/>
          <w:sz w:val="22"/>
        </w:rPr>
        <w:t xml:space="preserve"> y = 0,75x + b und P(1/0,25) ergeben0,25 = 0,75 ∙ 1 + b </w:t>
      </w:r>
      <w:r>
        <w:rPr>
          <w:rFonts w:ascii="Book Antiqua" w:hAnsi="Book Antiqua"/>
          <w:sz w:val="22"/>
        </w:rPr>
        <w:sym w:font="Symbol" w:char="F0DE"/>
      </w:r>
      <w:r>
        <w:rPr>
          <w:rFonts w:ascii="Book Antiqua" w:hAnsi="Book Antiqua"/>
          <w:sz w:val="22"/>
        </w:rPr>
        <w:t xml:space="preserve"> b = -0,5, also: y = t(x) = 0,75x – 0,5</w:t>
      </w:r>
    </w:p>
    <w:p>
      <w:pPr>
        <w:rPr>
          <w:rFonts w:ascii="Book Antiqua" w:hAnsi="Book Antiqua"/>
          <w:b/>
          <w:bCs/>
          <w:sz w:val="20"/>
          <w:szCs w:val="26"/>
        </w:rPr>
      </w:pPr>
    </w:p>
    <w:p>
      <w:pPr>
        <w:rPr>
          <w:rFonts w:ascii="Book Antiqua" w:hAnsi="Book Antiqua"/>
          <w:sz w:val="22"/>
        </w:rPr>
      </w:pPr>
      <w:r>
        <w:rPr>
          <w:rFonts w:ascii="Book Antiqua" w:hAnsi="Book Antiqua"/>
          <w:b/>
          <w:sz w:val="22"/>
        </w:rPr>
        <w:t>d)</w:t>
      </w:r>
      <w:r>
        <w:rPr>
          <w:rFonts w:ascii="Book Antiqua" w:hAnsi="Book Antiqua"/>
          <w:sz w:val="22"/>
        </w:rPr>
        <w:t xml:space="preserve"> Verwende im Menu A (Gleichungen) F3 (Allgemeine Gleichung) und gib die Gleichung</w:t>
      </w:r>
    </w:p>
    <w:p>
      <w:pPr>
        <w:rPr>
          <w:rFonts w:ascii="Book Antiqua" w:hAnsi="Book Antiqua"/>
          <w:sz w:val="14"/>
        </w:rPr>
      </w:pPr>
    </w:p>
    <w:p>
      <w:pPr>
        <w:rPr>
          <w:rFonts w:ascii="Book Antiqua" w:hAnsi="Book Antiqua"/>
          <w:sz w:val="22"/>
        </w:rPr>
      </w:pPr>
      <w:r>
        <w:rPr>
          <w:rFonts w:ascii="Book Antiqua" w:hAnsi="Book Antiqua"/>
          <w:sz w:val="22"/>
        </w:rPr>
        <w:lastRenderedPageBreak/>
        <w:t xml:space="preserve"> </w:t>
      </w:r>
      <m:oMath>
        <m:r>
          <m:rPr>
            <m:sty m:val="b"/>
          </m:rPr>
          <w:rPr>
            <w:rFonts w:ascii="Cambria Math" w:hAnsi="Cambria Math"/>
            <w:sz w:val="22"/>
          </w:rPr>
          <m:t>t</m:t>
        </m:r>
        <m:d>
          <m:dPr>
            <m:ctrlPr>
              <w:rPr>
                <w:rFonts w:ascii="Cambria Math" w:hAnsi="Cambria Math"/>
                <w:sz w:val="22"/>
              </w:rPr>
            </m:ctrlPr>
          </m:dPr>
          <m:e>
            <m:r>
              <m:rPr>
                <m:sty m:val="b"/>
              </m:rPr>
              <w:rPr>
                <w:rFonts w:ascii="Cambria Math" w:hAnsi="Cambria Math"/>
                <w:sz w:val="22"/>
              </w:rPr>
              <m:t>x</m:t>
            </m:r>
          </m:e>
        </m:d>
        <m:r>
          <m:rPr>
            <m:sty m:val="p"/>
          </m:rPr>
          <w:rPr>
            <w:rFonts w:ascii="Cambria Math" w:hAnsi="Cambria Math"/>
            <w:sz w:val="22"/>
          </w:rPr>
          <m:t xml:space="preserve">= </m:t>
        </m:r>
        <m:r>
          <m:rPr>
            <m:sty m:val="b"/>
          </m:rPr>
          <w:rPr>
            <w:rFonts w:ascii="Cambria Math" w:hAnsi="Cambria Math"/>
            <w:sz w:val="22"/>
          </w:rPr>
          <m:t>g</m:t>
        </m:r>
        <m:d>
          <m:dPr>
            <m:ctrlPr>
              <w:rPr>
                <w:rFonts w:ascii="Cambria Math" w:hAnsi="Cambria Math"/>
                <w:sz w:val="22"/>
              </w:rPr>
            </m:ctrlPr>
          </m:dPr>
          <m:e>
            <m:r>
              <m:rPr>
                <m:sty m:val="b"/>
              </m:rPr>
              <w:rPr>
                <w:rFonts w:ascii="Cambria Math" w:hAnsi="Cambria Math"/>
                <w:sz w:val="22"/>
              </w:rPr>
              <m:t>x</m:t>
            </m:r>
          </m:e>
        </m:d>
        <m:r>
          <m:rPr>
            <m:sty m:val="p"/>
          </m:rPr>
          <w:rPr>
            <w:rFonts w:ascii="Cambria Math" w:hAnsi="Cambria Math"/>
            <w:sz w:val="22"/>
          </w:rPr>
          <m:t>⇔</m:t>
        </m:r>
        <m:r>
          <m:rPr>
            <m:sty m:val="b"/>
          </m:rPr>
          <w:rPr>
            <w:rFonts w:ascii="Cambria Math" w:hAnsi="Cambria Math"/>
            <w:sz w:val="22"/>
          </w:rPr>
          <m:t>0</m:t>
        </m:r>
        <m:r>
          <m:rPr>
            <m:sty m:val="p"/>
          </m:rPr>
          <w:rPr>
            <w:rFonts w:ascii="Cambria Math" w:hAnsi="Cambria Math"/>
            <w:sz w:val="22"/>
          </w:rPr>
          <m:t>,</m:t>
        </m:r>
        <m:r>
          <m:rPr>
            <m:sty m:val="b"/>
          </m:rPr>
          <w:rPr>
            <w:rFonts w:ascii="Cambria Math" w:hAnsi="Cambria Math"/>
            <w:sz w:val="22"/>
          </w:rPr>
          <m:t>75x</m:t>
        </m:r>
        <m:r>
          <m:rPr>
            <m:sty m:val="p"/>
          </m:rPr>
          <w:rPr>
            <w:rFonts w:ascii="Cambria Math" w:hAnsi="Cambria Math"/>
            <w:sz w:val="22"/>
          </w:rPr>
          <m:t>-</m:t>
        </m:r>
        <m:r>
          <m:rPr>
            <m:sty m:val="b"/>
          </m:rPr>
          <w:rPr>
            <w:rFonts w:ascii="Cambria Math" w:hAnsi="Cambria Math"/>
            <w:sz w:val="22"/>
          </w:rPr>
          <m:t>0</m:t>
        </m:r>
        <m:r>
          <m:rPr>
            <m:sty m:val="p"/>
          </m:rPr>
          <w:rPr>
            <w:rFonts w:ascii="Cambria Math" w:hAnsi="Cambria Math"/>
            <w:sz w:val="22"/>
          </w:rPr>
          <m:t>,</m:t>
        </m:r>
        <m:r>
          <m:rPr>
            <m:sty m:val="b"/>
          </m:rPr>
          <w:rPr>
            <w:rFonts w:ascii="Cambria Math" w:hAnsi="Cambria Math"/>
            <w:sz w:val="22"/>
          </w:rPr>
          <m:t>5</m:t>
        </m:r>
        <m:r>
          <m:rPr>
            <m:sty m:val="p"/>
          </m:rPr>
          <w:rPr>
            <w:rFonts w:ascii="Cambria Math" w:hAnsi="Cambria Math"/>
            <w:sz w:val="22"/>
          </w:rPr>
          <m:t>=</m:t>
        </m:r>
        <m:r>
          <m:rPr>
            <m:sty m:val="b"/>
          </m:rPr>
          <w:rPr>
            <w:rFonts w:ascii="Cambria Math" w:hAnsi="Cambria Math"/>
            <w:sz w:val="22"/>
          </w:rPr>
          <m:t>0</m:t>
        </m:r>
        <m:r>
          <m:rPr>
            <m:sty m:val="p"/>
          </m:rPr>
          <w:rPr>
            <w:rFonts w:ascii="Cambria Math" w:hAnsi="Cambria Math"/>
            <w:sz w:val="22"/>
          </w:rPr>
          <m:t>,</m:t>
        </m:r>
        <m:r>
          <m:rPr>
            <m:sty m:val="b"/>
          </m:rPr>
          <w:rPr>
            <w:rFonts w:ascii="Cambria Math" w:hAnsi="Cambria Math"/>
            <w:sz w:val="22"/>
          </w:rPr>
          <m:t>2</m:t>
        </m:r>
        <m:r>
          <m:rPr>
            <m:sty m:val="p"/>
          </m:rPr>
          <w:rPr>
            <w:rFonts w:ascii="Cambria Math" w:hAnsi="Cambria Math"/>
            <w:sz w:val="22"/>
          </w:rPr>
          <m:t>∙</m:t>
        </m:r>
        <m:sSup>
          <m:sSupPr>
            <m:ctrlPr>
              <w:rPr>
                <w:rFonts w:ascii="Cambria Math" w:hAnsi="Cambria Math"/>
                <w:sz w:val="22"/>
              </w:rPr>
            </m:ctrlPr>
          </m:sSupPr>
          <m:e>
            <m:d>
              <m:dPr>
                <m:ctrlPr>
                  <w:rPr>
                    <w:rFonts w:ascii="Cambria Math" w:hAnsi="Cambria Math"/>
                    <w:sz w:val="22"/>
                  </w:rPr>
                </m:ctrlPr>
              </m:dPr>
              <m:e>
                <m:r>
                  <m:rPr>
                    <m:sty m:val="b"/>
                  </m:rPr>
                  <w:rPr>
                    <w:rFonts w:ascii="Cambria Math" w:hAnsi="Cambria Math"/>
                    <w:sz w:val="22"/>
                  </w:rPr>
                  <m:t>x</m:t>
                </m:r>
                <m:r>
                  <m:rPr>
                    <m:sty m:val="p"/>
                  </m:rPr>
                  <w:rPr>
                    <w:rFonts w:ascii="Cambria Math" w:hAnsi="Cambria Math"/>
                    <w:sz w:val="22"/>
                  </w:rPr>
                  <m:t>-</m:t>
                </m:r>
                <m:r>
                  <m:rPr>
                    <m:sty m:val="b"/>
                  </m:rPr>
                  <w:rPr>
                    <w:rFonts w:ascii="Cambria Math" w:hAnsi="Cambria Math"/>
                    <w:sz w:val="22"/>
                  </w:rPr>
                  <m:t>0</m:t>
                </m:r>
                <m:r>
                  <m:rPr>
                    <m:sty m:val="p"/>
                  </m:rPr>
                  <w:rPr>
                    <w:rFonts w:ascii="Cambria Math" w:hAnsi="Cambria Math"/>
                    <w:sz w:val="22"/>
                  </w:rPr>
                  <m:t>,</m:t>
                </m:r>
                <m:r>
                  <m:rPr>
                    <m:sty m:val="b"/>
                  </m:rPr>
                  <w:rPr>
                    <w:rFonts w:ascii="Cambria Math" w:hAnsi="Cambria Math"/>
                    <w:sz w:val="22"/>
                  </w:rPr>
                  <m:t>2</m:t>
                </m:r>
              </m:e>
            </m:d>
          </m:e>
          <m:sup>
            <m:r>
              <m:rPr>
                <m:sty m:val="b"/>
              </m:rPr>
              <w:rPr>
                <w:rFonts w:ascii="Cambria Math" w:hAnsi="Cambria Math"/>
                <w:sz w:val="22"/>
              </w:rPr>
              <m:t>3</m:t>
            </m:r>
          </m:sup>
        </m:sSup>
        <m:r>
          <m:rPr>
            <m:sty m:val="p"/>
          </m:rPr>
          <w:rPr>
            <w:rFonts w:ascii="Cambria Math" w:hAnsi="Cambria Math"/>
            <w:sz w:val="22"/>
          </w:rPr>
          <m:t>-</m:t>
        </m:r>
        <m:r>
          <m:rPr>
            <m:sty m:val="b"/>
          </m:rPr>
          <w:rPr>
            <w:rFonts w:ascii="Cambria Math" w:hAnsi="Cambria Math"/>
            <w:sz w:val="22"/>
          </w:rPr>
          <m:t>0</m:t>
        </m:r>
        <m:r>
          <m:rPr>
            <m:sty m:val="p"/>
          </m:rPr>
          <w:rPr>
            <w:rFonts w:ascii="Cambria Math" w:hAnsi="Cambria Math"/>
            <w:sz w:val="22"/>
          </w:rPr>
          <m:t>,</m:t>
        </m:r>
        <m:r>
          <m:rPr>
            <m:sty m:val="b"/>
          </m:rPr>
          <w:rPr>
            <w:rFonts w:ascii="Cambria Math" w:hAnsi="Cambria Math"/>
            <w:sz w:val="22"/>
          </w:rPr>
          <m:t>47</m:t>
        </m:r>
      </m:oMath>
      <w:r>
        <w:rPr>
          <w:rFonts w:ascii="Book Antiqua" w:hAnsi="Book Antiqua"/>
          <w:sz w:val="22"/>
        </w:rPr>
        <w:t xml:space="preserve"> (Abbildungen links)</w:t>
      </w:r>
    </w:p>
    <w:p>
      <w:pPr>
        <w:rPr>
          <w:rFonts w:ascii="Book Antiqua" w:hAnsi="Book Antiqua"/>
          <w:sz w:val="12"/>
        </w:rPr>
      </w:pPr>
    </w:p>
    <w:p>
      <w:r>
        <w:rPr>
          <w:rFonts w:ascii="Book Antiqua" w:hAnsi="Book Antiqua"/>
          <w:sz w:val="22"/>
        </w:rPr>
        <w:t>ein, die für die Schnittpunktberechnung von Tangente und Leitplankengleichung notwendig ist.</w:t>
      </w:r>
      <w:r>
        <w:rPr>
          <w:sz w:val="22"/>
        </w:rPr>
        <w:t xml:space="preserve"> </w:t>
      </w:r>
      <w:r>
        <w:t>Setze als Startwert (der sich in der Nähe von der Schnittstelle liegt) x = 2 und als obere und untere Grenzen 1 und 4. Es ergibt sich x ≈ 2,21. Also gilt Q(2,21/1,16). Im Menu 5 (Graph) erhält man eine Lösung nach Eingabe der Funktionsgleichungen und durch Einstellen eines passenden Darstellungsbereichs mit dem Befehl INTSEC die Schnittpunkte von beiden Graphen (Abbildungen rechts).</w:t>
      </w:r>
    </w:p>
    <w:p>
      <w:pPr>
        <w:jc w:val="both"/>
        <w:rPr>
          <w:rFonts w:ascii="Book Antiqua" w:hAnsi="Book Antiqua"/>
          <w:sz w:val="22"/>
          <w:szCs w:val="26"/>
        </w:rPr>
      </w:pPr>
    </w:p>
    <w:p>
      <w:pPr>
        <w:jc w:val="both"/>
        <w:rPr>
          <w:rFonts w:ascii="Book Antiqua" w:hAnsi="Book Antiqua"/>
          <w:sz w:val="22"/>
          <w:szCs w:val="26"/>
        </w:rPr>
      </w:pPr>
      <w:r>
        <w:rPr>
          <w:noProof/>
        </w:rPr>
        <w:drawing>
          <wp:anchor distT="0" distB="0" distL="114300" distR="114300" simplePos="0" relativeHeight="252058624" behindDoc="0" locked="0" layoutInCell="1" allowOverlap="1">
            <wp:simplePos x="0" y="0"/>
            <wp:positionH relativeFrom="margin">
              <wp:posOffset>952500</wp:posOffset>
            </wp:positionH>
            <wp:positionV relativeFrom="paragraph">
              <wp:posOffset>9525</wp:posOffset>
            </wp:positionV>
            <wp:extent cx="2009775" cy="1145572"/>
            <wp:effectExtent l="0" t="0" r="0" b="0"/>
            <wp:wrapNone/>
            <wp:docPr id="13551" name="Grafik 1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2009775" cy="114557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0672" behindDoc="0" locked="0" layoutInCell="1" allowOverlap="1">
            <wp:simplePos x="0" y="0"/>
            <wp:positionH relativeFrom="margin">
              <wp:posOffset>3148330</wp:posOffset>
            </wp:positionH>
            <wp:positionV relativeFrom="paragraph">
              <wp:posOffset>9525</wp:posOffset>
            </wp:positionV>
            <wp:extent cx="1954859" cy="1114425"/>
            <wp:effectExtent l="0" t="0" r="7620" b="0"/>
            <wp:wrapNone/>
            <wp:docPr id="13552" name="Grafik 1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1954859" cy="111442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r>
        <w:rPr>
          <w:noProof/>
        </w:rPr>
        <w:drawing>
          <wp:anchor distT="0" distB="0" distL="114300" distR="114300" simplePos="0" relativeHeight="252057600" behindDoc="0" locked="0" layoutInCell="1" allowOverlap="1">
            <wp:simplePos x="0" y="0"/>
            <wp:positionH relativeFrom="margin">
              <wp:posOffset>952500</wp:posOffset>
            </wp:positionH>
            <wp:positionV relativeFrom="paragraph">
              <wp:posOffset>6426</wp:posOffset>
            </wp:positionV>
            <wp:extent cx="2021974" cy="1152525"/>
            <wp:effectExtent l="0" t="0" r="0" b="0"/>
            <wp:wrapNone/>
            <wp:docPr id="13553" name="Grafik 1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021974" cy="11525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9648" behindDoc="0" locked="0" layoutInCell="1" allowOverlap="1">
            <wp:simplePos x="0" y="0"/>
            <wp:positionH relativeFrom="margin">
              <wp:posOffset>3156585</wp:posOffset>
            </wp:positionH>
            <wp:positionV relativeFrom="paragraph">
              <wp:posOffset>6985</wp:posOffset>
            </wp:positionV>
            <wp:extent cx="1981200" cy="1128955"/>
            <wp:effectExtent l="0" t="0" r="0" b="0"/>
            <wp:wrapNone/>
            <wp:docPr id="13554" name="Grafik 1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1981200" cy="112895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b/>
          <w:szCs w:val="26"/>
        </w:rPr>
      </w:pPr>
      <w:r>
        <w:rPr>
          <w:rFonts w:ascii="Book Antiqua" w:hAnsi="Book Antiqua"/>
          <w:b/>
          <w:szCs w:val="26"/>
        </w:rPr>
        <w:t>Aufgabe 4</w:t>
      </w:r>
    </w:p>
    <w:p>
      <w:pPr>
        <w:jc w:val="both"/>
        <w:rPr>
          <w:rFonts w:ascii="Book Antiqua" w:hAnsi="Book Antiqua"/>
          <w:sz w:val="22"/>
          <w:szCs w:val="26"/>
        </w:rPr>
      </w:pPr>
      <w:r>
        <w:rPr>
          <w:noProof/>
        </w:rPr>
        <w:drawing>
          <wp:anchor distT="0" distB="0" distL="114300" distR="114300" simplePos="0" relativeHeight="252054528" behindDoc="0" locked="0" layoutInCell="1" allowOverlap="1">
            <wp:simplePos x="0" y="0"/>
            <wp:positionH relativeFrom="margin">
              <wp:align>right</wp:align>
            </wp:positionH>
            <wp:positionV relativeFrom="paragraph">
              <wp:posOffset>90309</wp:posOffset>
            </wp:positionV>
            <wp:extent cx="6120130" cy="4591050"/>
            <wp:effectExtent l="0" t="0" r="0" b="0"/>
            <wp:wrapNone/>
            <wp:docPr id="13555" name="Grafik 1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120130" cy="4591050"/>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Pr>
        <w:jc w:val="both"/>
        <w:rPr>
          <w:rFonts w:ascii="Book Antiqua" w:hAnsi="Book Antiqua"/>
          <w:sz w:val="22"/>
          <w:szCs w:val="26"/>
        </w:rPr>
      </w:pPr>
    </w:p>
    <w:p/>
    <w:p/>
    <w:p/>
    <w:p/>
    <w:p/>
    <w:p/>
    <w:p/>
    <w:p/>
    <w:p/>
    <w:p/>
    <w:p/>
    <w:p/>
    <w:p/>
    <w:p/>
    <w:p/>
    <w:p/>
    <w:p/>
    <w:p/>
    <w:p/>
    <w:p>
      <w:pPr>
        <w:rPr>
          <w:rFonts w:ascii="Book Antiqua" w:hAnsi="Book Antiqua"/>
          <w:sz w:val="22"/>
        </w:rPr>
      </w:pPr>
      <w:r>
        <w:rPr>
          <w:rFonts w:ascii="Book Antiqua" w:hAnsi="Book Antiqua"/>
          <w:b/>
          <w:sz w:val="22"/>
        </w:rPr>
        <w:lastRenderedPageBreak/>
        <w:t>5a)</w:t>
      </w:r>
      <w:r>
        <w:rPr>
          <w:rFonts w:ascii="Book Antiqua" w:hAnsi="Book Antiqua"/>
          <w:sz w:val="22"/>
        </w:rPr>
        <w:t xml:space="preserve"> </w:t>
      </w:r>
      <m:oMath>
        <m:r>
          <m:rPr>
            <m:sty m:val="p"/>
          </m:rPr>
          <w:rPr>
            <w:rFonts w:ascii="Cambria Math" w:hAnsi="Cambria Math"/>
            <w:sz w:val="22"/>
          </w:rPr>
          <m:t xml:space="preserve">100 = </m:t>
        </m:r>
        <m:f>
          <m:fPr>
            <m:ctrlPr>
              <w:rPr>
                <w:rFonts w:ascii="Cambria Math" w:hAnsi="Cambria Math"/>
                <w:sz w:val="22"/>
              </w:rPr>
            </m:ctrlPr>
          </m:fPr>
          <m:num>
            <m:r>
              <m:rPr>
                <m:sty m:val="p"/>
              </m:rPr>
              <w:rPr>
                <w:rFonts w:ascii="Cambria Math" w:hAnsi="Cambria Math"/>
                <w:sz w:val="22"/>
              </w:rPr>
              <m:t>9,81</m:t>
            </m:r>
          </m:num>
          <m:den>
            <m:r>
              <m:rPr>
                <m:sty m:val="p"/>
              </m:rPr>
              <w:rPr>
                <w:rFonts w:ascii="Cambria Math" w:hAnsi="Cambria Math"/>
                <w:sz w:val="22"/>
              </w:rPr>
              <m:t>2</m:t>
            </m:r>
          </m:den>
        </m:f>
        <m:sSup>
          <m:sSupPr>
            <m:ctrlPr>
              <w:rPr>
                <w:rFonts w:ascii="Cambria Math" w:hAnsi="Cambria Math"/>
                <w:sz w:val="22"/>
              </w:rPr>
            </m:ctrlPr>
          </m:sSupPr>
          <m:e>
            <m:r>
              <m:rPr>
                <m:sty m:val="p"/>
              </m:rPr>
              <w:rPr>
                <w:rFonts w:ascii="Cambria Math" w:hAnsi="Cambria Math"/>
              </w:rPr>
              <m:t>t</m:t>
            </m:r>
          </m:e>
          <m:sup>
            <m:r>
              <m:rPr>
                <m:sty m:val="p"/>
              </m:rPr>
              <w:rPr>
                <w:rFonts w:ascii="Cambria Math" w:hAnsi="Cambria Math"/>
              </w:rPr>
              <m:t>2</m:t>
            </m:r>
          </m:sup>
        </m:sSup>
        <m:r>
          <m:rPr>
            <m:sty m:val="p"/>
          </m:rPr>
          <w:rPr>
            <w:rFonts w:ascii="Cambria Math" w:hAnsi="Cambria Math"/>
            <w:sz w:val="22"/>
          </w:rPr>
          <m:t>⇔t=</m:t>
        </m:r>
        <m:rad>
          <m:radPr>
            <m:degHide m:val="1"/>
            <m:ctrlPr>
              <w:rPr>
                <w:rFonts w:ascii="Cambria Math" w:hAnsi="Cambria Math"/>
                <w:sz w:val="22"/>
              </w:rPr>
            </m:ctrlPr>
          </m:radPr>
          <m:deg/>
          <m:e>
            <m:f>
              <m:fPr>
                <m:ctrlPr>
                  <w:rPr>
                    <w:rFonts w:ascii="Cambria Math" w:hAnsi="Cambria Math"/>
                    <w:sz w:val="22"/>
                  </w:rPr>
                </m:ctrlPr>
              </m:fPr>
              <m:num>
                <m:r>
                  <m:rPr>
                    <m:sty m:val="p"/>
                  </m:rPr>
                  <w:rPr>
                    <w:rFonts w:ascii="Cambria Math" w:hAnsi="Cambria Math"/>
                    <w:sz w:val="22"/>
                  </w:rPr>
                  <m:t>200</m:t>
                </m:r>
              </m:num>
              <m:den>
                <m:r>
                  <m:rPr>
                    <m:sty m:val="p"/>
                  </m:rPr>
                  <w:rPr>
                    <w:rFonts w:ascii="Cambria Math" w:hAnsi="Cambria Math"/>
                    <w:sz w:val="22"/>
                  </w:rPr>
                  <m:t>9,81</m:t>
                </m:r>
              </m:den>
            </m:f>
          </m:e>
        </m:rad>
        <m:r>
          <m:rPr>
            <m:sty m:val="p"/>
          </m:rPr>
          <w:rPr>
            <w:rFonts w:ascii="Cambria Math" w:hAnsi="Cambria Math"/>
            <w:sz w:val="22"/>
          </w:rPr>
          <m:t>≈4,52 s</m:t>
        </m:r>
      </m:oMath>
    </w:p>
    <w:p>
      <w:pPr>
        <w:rPr>
          <w:rFonts w:ascii="Book Antiqua" w:hAnsi="Book Antiqua"/>
          <w:sz w:val="16"/>
        </w:rPr>
      </w:pPr>
    </w:p>
    <w:p>
      <w:pPr>
        <w:rPr>
          <w:rFonts w:ascii="Book Antiqua" w:hAnsi="Book Antiqua"/>
          <w:sz w:val="22"/>
        </w:rPr>
      </w:pPr>
      <w:r>
        <w:rPr>
          <w:rFonts w:ascii="Book Antiqua" w:hAnsi="Book Antiqua"/>
          <w:b/>
          <w:sz w:val="22"/>
        </w:rPr>
        <w:t>5b)</w:t>
      </w:r>
      <w:r>
        <w:rPr>
          <w:rFonts w:ascii="Book Antiqua" w:hAnsi="Book Antiqua"/>
          <w:sz w:val="22"/>
        </w:rPr>
        <w:t xml:space="preserve"> s(2) =</w:t>
      </w:r>
      <m:oMath>
        <m:f>
          <m:fPr>
            <m:ctrlPr>
              <w:rPr>
                <w:rFonts w:ascii="Cambria Math" w:hAnsi="Cambria Math"/>
                <w:sz w:val="22"/>
              </w:rPr>
            </m:ctrlPr>
          </m:fPr>
          <m:num>
            <m:r>
              <m:rPr>
                <m:sty m:val="p"/>
              </m:rPr>
              <w:rPr>
                <w:rFonts w:ascii="Cambria Math" w:hAnsi="Cambria Math"/>
                <w:sz w:val="22"/>
              </w:rPr>
              <m:t>9,81</m:t>
            </m:r>
          </m:num>
          <m:den>
            <m:r>
              <m:rPr>
                <m:sty m:val="p"/>
              </m:rPr>
              <w:rPr>
                <w:rFonts w:ascii="Cambria Math" w:hAnsi="Cambria Math"/>
                <w:sz w:val="22"/>
              </w:rPr>
              <m:t>2</m:t>
            </m:r>
          </m:den>
        </m:f>
        <m:sSup>
          <m:sSupPr>
            <m:ctrlPr>
              <w:rPr>
                <w:rFonts w:ascii="Cambria Math" w:hAnsi="Cambria Math"/>
                <w:sz w:val="22"/>
              </w:rPr>
            </m:ctrlPr>
          </m:sSupPr>
          <m:e>
            <m:r>
              <m:rPr>
                <m:sty m:val="p"/>
              </m:rPr>
              <w:rPr>
                <w:rFonts w:ascii="Cambria Math" w:hAnsi="Cambria Math"/>
              </w:rPr>
              <m:t>2</m:t>
            </m:r>
          </m:e>
          <m:sup>
            <m:r>
              <m:rPr>
                <m:sty m:val="p"/>
              </m:rPr>
              <w:rPr>
                <w:rFonts w:ascii="Cambria Math" w:hAnsi="Cambria Math"/>
              </w:rPr>
              <m:t>2</m:t>
            </m:r>
          </m:sup>
        </m:sSup>
        <m:r>
          <m:rPr>
            <m:sty m:val="p"/>
          </m:rPr>
          <w:rPr>
            <w:rFonts w:ascii="Cambria Math" w:hAnsi="Cambria Math"/>
            <w:sz w:val="22"/>
          </w:rPr>
          <m:t xml:space="preserve">≈19,62, </m:t>
        </m:r>
      </m:oMath>
      <w:r>
        <w:rPr>
          <w:rFonts w:ascii="Book Antiqua" w:hAnsi="Book Antiqua"/>
          <w:sz w:val="22"/>
        </w:rPr>
        <w:t>s(3) =</w:t>
      </w:r>
      <m:oMath>
        <m:f>
          <m:fPr>
            <m:ctrlPr>
              <w:rPr>
                <w:rFonts w:ascii="Cambria Math" w:hAnsi="Cambria Math"/>
                <w:sz w:val="22"/>
              </w:rPr>
            </m:ctrlPr>
          </m:fPr>
          <m:num>
            <m:r>
              <m:rPr>
                <m:sty m:val="p"/>
              </m:rPr>
              <w:rPr>
                <w:rFonts w:ascii="Cambria Math" w:hAnsi="Cambria Math"/>
                <w:sz w:val="22"/>
              </w:rPr>
              <m:t>9,81</m:t>
            </m:r>
          </m:num>
          <m:den>
            <m:r>
              <m:rPr>
                <m:sty m:val="p"/>
              </m:rPr>
              <w:rPr>
                <w:rFonts w:ascii="Cambria Math" w:hAnsi="Cambria Math"/>
                <w:sz w:val="22"/>
              </w:rPr>
              <m:t>2</m:t>
            </m:r>
          </m:den>
        </m:f>
        <m:sSup>
          <m:sSupPr>
            <m:ctrlPr>
              <w:rPr>
                <w:rFonts w:ascii="Cambria Math" w:hAnsi="Cambria Math"/>
                <w:sz w:val="22"/>
              </w:rPr>
            </m:ctrlPr>
          </m:sSupPr>
          <m:e>
            <m:r>
              <m:rPr>
                <m:sty m:val="p"/>
              </m:rPr>
              <w:rPr>
                <w:rFonts w:ascii="Cambria Math" w:hAnsi="Cambria Math"/>
              </w:rPr>
              <m:t>3</m:t>
            </m:r>
          </m:e>
          <m:sup>
            <m:r>
              <m:rPr>
                <m:sty m:val="p"/>
              </m:rPr>
              <w:rPr>
                <w:rFonts w:ascii="Cambria Math" w:hAnsi="Cambria Math"/>
              </w:rPr>
              <m:t>2</m:t>
            </m:r>
          </m:sup>
        </m:sSup>
        <m:r>
          <m:rPr>
            <m:sty m:val="p"/>
          </m:rPr>
          <w:rPr>
            <w:rFonts w:ascii="Cambria Math" w:hAnsi="Cambria Math"/>
            <w:sz w:val="22"/>
          </w:rPr>
          <m:t>≈44,15</m:t>
        </m:r>
      </m:oMath>
      <w:r>
        <w:rPr>
          <w:rFonts w:ascii="Book Antiqua" w:hAnsi="Book Antiqua"/>
          <w:sz w:val="22"/>
        </w:rPr>
        <w:t>, s(4) =</w:t>
      </w:r>
      <m:oMath>
        <m:f>
          <m:fPr>
            <m:ctrlPr>
              <w:rPr>
                <w:rFonts w:ascii="Cambria Math" w:hAnsi="Cambria Math"/>
                <w:sz w:val="22"/>
              </w:rPr>
            </m:ctrlPr>
          </m:fPr>
          <m:num>
            <m:r>
              <m:rPr>
                <m:sty m:val="p"/>
              </m:rPr>
              <w:rPr>
                <w:rFonts w:ascii="Cambria Math" w:hAnsi="Cambria Math"/>
                <w:sz w:val="22"/>
              </w:rPr>
              <m:t>9,81</m:t>
            </m:r>
          </m:num>
          <m:den>
            <m:r>
              <m:rPr>
                <m:sty m:val="p"/>
              </m:rPr>
              <w:rPr>
                <w:rFonts w:ascii="Cambria Math" w:hAnsi="Cambria Math"/>
                <w:sz w:val="22"/>
              </w:rPr>
              <m:t>2</m:t>
            </m:r>
          </m:den>
        </m:f>
        <m:sSup>
          <m:sSupPr>
            <m:ctrlPr>
              <w:rPr>
                <w:rFonts w:ascii="Cambria Math" w:hAnsi="Cambria Math"/>
                <w:sz w:val="22"/>
              </w:rPr>
            </m:ctrlPr>
          </m:sSupPr>
          <m:e>
            <m:r>
              <m:rPr>
                <m:sty m:val="p"/>
              </m:rPr>
              <w:rPr>
                <w:rFonts w:ascii="Cambria Math" w:hAnsi="Cambria Math"/>
              </w:rPr>
              <m:t>4</m:t>
            </m:r>
          </m:e>
          <m:sup>
            <m:r>
              <m:rPr>
                <m:sty m:val="p"/>
              </m:rPr>
              <w:rPr>
                <w:rFonts w:ascii="Cambria Math" w:hAnsi="Cambria Math"/>
              </w:rPr>
              <m:t>2</m:t>
            </m:r>
          </m:sup>
        </m:sSup>
        <m:r>
          <m:rPr>
            <m:sty m:val="p"/>
          </m:rPr>
          <w:rPr>
            <w:rFonts w:ascii="Cambria Math" w:hAnsi="Cambria Math"/>
            <w:sz w:val="22"/>
          </w:rPr>
          <m:t>=78,48</m:t>
        </m:r>
      </m:oMath>
      <w:r>
        <w:rPr>
          <w:rFonts w:ascii="Book Antiqua" w:hAnsi="Book Antiqua"/>
          <w:sz w:val="22"/>
        </w:rPr>
        <w:t>, nach 2 Sekunden befindet sich das Auto 80,38 m, nach 3 Sekunden 55,85 m und nach 4 Sekunden 21,52 m über dem Boden.</w:t>
      </w:r>
    </w:p>
    <w:p>
      <w:pPr>
        <w:rPr>
          <w:rFonts w:ascii="Book Antiqua" w:hAnsi="Book Antiqua"/>
          <w:b/>
          <w:sz w:val="22"/>
        </w:rPr>
      </w:pPr>
    </w:p>
    <w:p>
      <w:pPr>
        <w:rPr>
          <w:rFonts w:ascii="Book Antiqua" w:hAnsi="Book Antiqua"/>
          <w:sz w:val="22"/>
        </w:rPr>
      </w:pPr>
      <w:r>
        <w:rPr>
          <w:rFonts w:ascii="Book Antiqua" w:hAnsi="Book Antiqua"/>
          <w:b/>
          <w:sz w:val="22"/>
        </w:rPr>
        <w:t>5c)</w:t>
      </w:r>
      <w:r>
        <w:rPr>
          <w:rFonts w:ascii="Book Antiqua" w:hAnsi="Book Antiqua"/>
          <w:sz w:val="22"/>
        </w:rPr>
        <w:t xml:space="preserve"> Nach Einstellen des Darstellungsbereichs und Eingabe der Funktionsgleichung erhält man den Parabelast einer nach oben geöffneten Parabel.</w:t>
      </w:r>
    </w:p>
    <w:p>
      <w:pPr>
        <w:rPr>
          <w:rFonts w:ascii="Book Antiqua" w:hAnsi="Book Antiqua"/>
          <w:sz w:val="22"/>
        </w:rPr>
      </w:pPr>
      <w:r>
        <w:rPr>
          <w:noProof/>
        </w:rPr>
        <w:drawing>
          <wp:anchor distT="0" distB="0" distL="114300" distR="114300" simplePos="0" relativeHeight="252064768" behindDoc="0" locked="0" layoutInCell="1" allowOverlap="1">
            <wp:simplePos x="0" y="0"/>
            <wp:positionH relativeFrom="margin">
              <wp:posOffset>3200400</wp:posOffset>
            </wp:positionH>
            <wp:positionV relativeFrom="paragraph">
              <wp:posOffset>130810</wp:posOffset>
            </wp:positionV>
            <wp:extent cx="2876550" cy="1639570"/>
            <wp:effectExtent l="0" t="0" r="0" b="0"/>
            <wp:wrapNone/>
            <wp:docPr id="13556" name="Grafik 1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876550" cy="16395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5792" behindDoc="0" locked="0" layoutInCell="1" allowOverlap="1">
            <wp:simplePos x="0" y="0"/>
            <wp:positionH relativeFrom="margin">
              <wp:align>left</wp:align>
            </wp:positionH>
            <wp:positionV relativeFrom="paragraph">
              <wp:posOffset>138430</wp:posOffset>
            </wp:positionV>
            <wp:extent cx="2867025" cy="1633855"/>
            <wp:effectExtent l="0" t="0" r="9525" b="4445"/>
            <wp:wrapNone/>
            <wp:docPr id="13557" name="Grafik 1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2867025" cy="1633855"/>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sz w:val="22"/>
        </w:rPr>
      </w:pPr>
    </w:p>
    <w:p>
      <w:pPr>
        <w:rPr>
          <w:rFonts w:ascii="Book Antiqua" w:hAnsi="Book Antiqua"/>
          <w:sz w:val="22"/>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2"/>
        </w:rPr>
      </w:pPr>
      <w:r>
        <w:rPr>
          <w:rFonts w:ascii="Book Antiqua" w:hAnsi="Book Antiqua"/>
          <w:b/>
          <w:sz w:val="22"/>
        </w:rPr>
        <w:t xml:space="preserve">5d) </w:t>
      </w:r>
    </w:p>
    <w:p>
      <w:pPr>
        <w:rPr>
          <w:rFonts w:ascii="Book Antiqua" w:hAnsi="Book Antiqua"/>
          <w:sz w:val="14"/>
        </w:rPr>
      </w:pPr>
    </w:p>
    <w:tbl>
      <w:tblPr>
        <w:tblStyle w:val="Tabellenraster"/>
        <w:tblW w:w="0" w:type="auto"/>
        <w:tblLook w:val="04A0" w:firstRow="1" w:lastRow="0" w:firstColumn="1" w:lastColumn="0" w:noHBand="0" w:noVBand="1"/>
      </w:tblPr>
      <w:tblGrid>
        <w:gridCol w:w="1696"/>
        <w:gridCol w:w="3898"/>
        <w:gridCol w:w="3899"/>
      </w:tblGrid>
      <w:tr>
        <w:trPr>
          <w:trHeight w:val="642"/>
        </w:trPr>
        <w:tc>
          <w:tcPr>
            <w:tcW w:w="1696" w:type="dxa"/>
            <w:vAlign w:val="center"/>
          </w:tcPr>
          <w:p>
            <w:pPr>
              <w:rPr>
                <w:rFonts w:ascii="Book Antiqua" w:hAnsi="Book Antiqua"/>
                <w:sz w:val="22"/>
              </w:rPr>
            </w:pPr>
            <w:r>
              <w:rPr>
                <w:rFonts w:ascii="Book Antiqua" w:hAnsi="Book Antiqua"/>
                <w:sz w:val="22"/>
              </w:rPr>
              <w:t>h</w:t>
            </w:r>
          </w:p>
        </w:tc>
        <w:tc>
          <w:tcPr>
            <w:tcW w:w="3898" w:type="dxa"/>
            <w:vAlign w:val="center"/>
          </w:tcPr>
          <w:p>
            <w:pPr>
              <w:rPr>
                <w:rFonts w:ascii="Book Antiqua" w:hAnsi="Book Antiqua"/>
                <w:b/>
                <w:color w:val="000000" w:themeColor="text1"/>
                <w:sz w:val="22"/>
                <w:szCs w:val="38"/>
              </w:rPr>
            </w:pPr>
            <m:oMath>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m:t>
                      </m:r>
                      <m:r>
                        <m:rPr>
                          <m:sty m:val="b"/>
                        </m:rPr>
                        <w:rPr>
                          <w:rFonts w:ascii="Cambria Math" w:hAnsi="Cambria Math"/>
                          <w:color w:val="000000" w:themeColor="text1"/>
                          <w:sz w:val="22"/>
                          <w:szCs w:val="38"/>
                        </w:rPr>
                        <m:t>+h</m:t>
                      </m:r>
                    </m:e>
                  </m:d>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m:t>
                      </m:r>
                    </m:e>
                  </m:d>
                </m:num>
                <m:den>
                  <m:r>
                    <m:rPr>
                      <m:sty m:val="b"/>
                    </m:rPr>
                    <w:rPr>
                      <w:rFonts w:ascii="Cambria Math" w:hAnsi="Cambria Math"/>
                      <w:color w:val="000000" w:themeColor="text1"/>
                      <w:sz w:val="22"/>
                      <w:szCs w:val="38"/>
                    </w:rPr>
                    <m:t>h</m:t>
                  </m:r>
                </m:den>
              </m:f>
            </m:oMath>
            <w:r>
              <w:rPr>
                <w:rFonts w:ascii="Book Antiqua" w:hAnsi="Book Antiqua"/>
                <w:b/>
                <w:color w:val="000000" w:themeColor="text1"/>
                <w:sz w:val="22"/>
                <w:szCs w:val="38"/>
              </w:rPr>
              <w:t xml:space="preserve"> </w:t>
            </w:r>
            <w:r>
              <w:rPr>
                <w:rFonts w:ascii="Book Antiqua" w:hAnsi="Book Antiqua"/>
                <w:color w:val="000000" w:themeColor="text1"/>
                <w:sz w:val="22"/>
                <w:szCs w:val="38"/>
              </w:rPr>
              <w:t>(in Metern pro Sekunde)</w:t>
            </w:r>
          </w:p>
        </w:tc>
        <w:tc>
          <w:tcPr>
            <w:tcW w:w="3899" w:type="dxa"/>
            <w:vAlign w:val="center"/>
          </w:tcPr>
          <w:p>
            <w:pPr>
              <w:rPr>
                <w:rFonts w:ascii="Book Antiqua" w:hAnsi="Book Antiqua"/>
                <w:b/>
                <w:color w:val="000000" w:themeColor="text1"/>
                <w:sz w:val="22"/>
                <w:szCs w:val="38"/>
              </w:rPr>
            </w:pPr>
            <m:oMath>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m:t>
                      </m:r>
                    </m:e>
                  </m:d>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3-h</m:t>
                      </m:r>
                    </m:e>
                  </m:d>
                </m:num>
                <m:den>
                  <m:r>
                    <m:rPr>
                      <m:sty m:val="b"/>
                    </m:rPr>
                    <w:rPr>
                      <w:rFonts w:ascii="Cambria Math" w:hAnsi="Cambria Math"/>
                      <w:color w:val="000000" w:themeColor="text1"/>
                      <w:sz w:val="22"/>
                      <w:szCs w:val="38"/>
                    </w:rPr>
                    <m:t>h</m:t>
                  </m:r>
                </m:den>
              </m:f>
            </m:oMath>
            <w:r>
              <w:rPr>
                <w:rFonts w:ascii="Book Antiqua" w:hAnsi="Book Antiqua"/>
                <w:b/>
                <w:color w:val="000000" w:themeColor="text1"/>
                <w:sz w:val="22"/>
                <w:szCs w:val="38"/>
              </w:rPr>
              <w:t xml:space="preserve"> </w:t>
            </w:r>
            <w:r>
              <w:rPr>
                <w:rFonts w:ascii="Book Antiqua" w:hAnsi="Book Antiqua"/>
                <w:color w:val="000000" w:themeColor="text1"/>
                <w:sz w:val="22"/>
                <w:szCs w:val="38"/>
              </w:rPr>
              <w:t>(in Metern pro Sekunde)</w:t>
            </w:r>
          </w:p>
        </w:tc>
      </w:tr>
      <w:tr>
        <w:trPr>
          <w:trHeight w:val="708"/>
        </w:trPr>
        <w:tc>
          <w:tcPr>
            <w:tcW w:w="1696" w:type="dxa"/>
            <w:vAlign w:val="center"/>
          </w:tcPr>
          <w:p>
            <w:pPr>
              <w:rPr>
                <w:rFonts w:ascii="Book Antiqua" w:hAnsi="Book Antiqua"/>
                <w:sz w:val="22"/>
              </w:rPr>
            </w:pPr>
            <w:r>
              <w:rPr>
                <w:rFonts w:ascii="Book Antiqua" w:hAnsi="Book Antiqua"/>
                <w:sz w:val="22"/>
              </w:rPr>
              <w:t>1</w:t>
            </w:r>
          </w:p>
        </w:tc>
        <w:tc>
          <w:tcPr>
            <w:tcW w:w="3898"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4</m:t>
                      </m:r>
                    </m:e>
                  </m:d>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e>
                  </m:d>
                </m:num>
                <m:den>
                  <m:r>
                    <m:rPr>
                      <m:sty m:val="p"/>
                    </m:rPr>
                    <w:rPr>
                      <w:rFonts w:ascii="Cambria Math" w:hAnsi="Cambria Math"/>
                      <w:color w:val="000000" w:themeColor="text1"/>
                      <w:sz w:val="22"/>
                      <w:szCs w:val="38"/>
                    </w:rPr>
                    <m:t>1</m:t>
                  </m:r>
                </m:den>
              </m:f>
              <m:r>
                <w:rPr>
                  <w:rFonts w:ascii="Cambria Math" w:hAnsi="Cambria Math"/>
                  <w:color w:val="000000" w:themeColor="text1"/>
                  <w:sz w:val="22"/>
                  <w:szCs w:val="38"/>
                </w:rPr>
                <m:t xml:space="preserve">=34,33  </m:t>
              </m:r>
              <m:r>
                <m:rPr>
                  <m:sty m:val="p"/>
                </m:rPr>
                <w:rPr>
                  <w:rFonts w:ascii="Cambria Math" w:hAnsi="Cambria Math"/>
                  <w:color w:val="000000" w:themeColor="text1"/>
                  <w:sz w:val="22"/>
                  <w:szCs w:val="38"/>
                </w:rPr>
                <m:t xml:space="preserve"> </m:t>
              </m:r>
            </m:oMath>
            <w:r>
              <w:rPr>
                <w:rFonts w:ascii="Book Antiqua" w:hAnsi="Book Antiqua"/>
                <w:color w:val="000000" w:themeColor="text1"/>
                <w:sz w:val="22"/>
                <w:szCs w:val="38"/>
              </w:rPr>
              <w:t xml:space="preserve"> </w:t>
            </w:r>
          </w:p>
        </w:tc>
        <w:tc>
          <w:tcPr>
            <w:tcW w:w="3899"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e>
                  </m:d>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2</m:t>
                      </m:r>
                    </m:e>
                  </m:d>
                </m:num>
                <m:den>
                  <m:r>
                    <m:rPr>
                      <m:sty m:val="p"/>
                    </m:rPr>
                    <w:rPr>
                      <w:rFonts w:ascii="Cambria Math" w:hAnsi="Cambria Math"/>
                      <w:color w:val="000000" w:themeColor="text1"/>
                      <w:sz w:val="22"/>
                      <w:szCs w:val="38"/>
                    </w:rPr>
                    <m:t>1</m:t>
                  </m:r>
                </m:den>
              </m:f>
              <m:r>
                <w:rPr>
                  <w:rFonts w:ascii="Cambria Math" w:hAnsi="Cambria Math"/>
                  <w:color w:val="000000" w:themeColor="text1"/>
                  <w:sz w:val="22"/>
                  <w:szCs w:val="38"/>
                </w:rPr>
                <m:t xml:space="preserve">=24,53  </m:t>
              </m:r>
              <m:r>
                <m:rPr>
                  <m:sty m:val="p"/>
                </m:rPr>
                <w:rPr>
                  <w:rFonts w:ascii="Cambria Math" w:hAnsi="Cambria Math"/>
                  <w:color w:val="000000" w:themeColor="text1"/>
                  <w:sz w:val="22"/>
                  <w:szCs w:val="38"/>
                </w:rPr>
                <m:t xml:space="preserve"> </m:t>
              </m:r>
            </m:oMath>
            <w:r>
              <w:rPr>
                <w:rFonts w:ascii="Book Antiqua" w:hAnsi="Book Antiqua"/>
                <w:color w:val="000000" w:themeColor="text1"/>
                <w:sz w:val="22"/>
                <w:szCs w:val="38"/>
              </w:rPr>
              <w:t xml:space="preserve"> </w:t>
            </w:r>
          </w:p>
        </w:tc>
      </w:tr>
      <w:tr>
        <w:trPr>
          <w:trHeight w:val="691"/>
        </w:trPr>
        <w:tc>
          <w:tcPr>
            <w:tcW w:w="1696" w:type="dxa"/>
            <w:vAlign w:val="center"/>
          </w:tcPr>
          <w:p>
            <w:pPr>
              <w:rPr>
                <w:rFonts w:ascii="Book Antiqua" w:hAnsi="Book Antiqua"/>
                <w:sz w:val="22"/>
              </w:rPr>
            </w:pPr>
            <w:r>
              <w:rPr>
                <w:rFonts w:ascii="Book Antiqua" w:hAnsi="Book Antiqua"/>
                <w:sz w:val="22"/>
              </w:rPr>
              <w:t>0,5</w:t>
            </w:r>
          </w:p>
        </w:tc>
        <w:tc>
          <w:tcPr>
            <w:tcW w:w="3898"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3,5</m:t>
                      </m:r>
                    </m:e>
                  </m:d>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e>
                  </m:d>
                </m:num>
                <m:den>
                  <m:r>
                    <m:rPr>
                      <m:sty m:val="p"/>
                    </m:rPr>
                    <w:rPr>
                      <w:rFonts w:ascii="Cambria Math" w:hAnsi="Cambria Math"/>
                      <w:color w:val="000000" w:themeColor="text1"/>
                      <w:sz w:val="22"/>
                      <w:szCs w:val="38"/>
                    </w:rPr>
                    <m:t>0,1</m:t>
                  </m:r>
                </m:den>
              </m:f>
              <m:r>
                <w:rPr>
                  <w:rFonts w:ascii="Cambria Math" w:hAnsi="Cambria Math"/>
                  <w:color w:val="000000" w:themeColor="text1"/>
                  <w:sz w:val="22"/>
                  <w:szCs w:val="38"/>
                </w:rPr>
                <m:t>=31,88</m:t>
              </m:r>
            </m:oMath>
            <w:r>
              <w:rPr>
                <w:rFonts w:ascii="Book Antiqua" w:hAnsi="Book Antiqua"/>
                <w:color w:val="000000" w:themeColor="text1"/>
                <w:sz w:val="22"/>
                <w:szCs w:val="38"/>
              </w:rPr>
              <w:t xml:space="preserve"> </w:t>
            </w:r>
          </w:p>
        </w:tc>
        <w:tc>
          <w:tcPr>
            <w:tcW w:w="3899"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e>
                  </m:d>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2,5</m:t>
                      </m:r>
                    </m:e>
                  </m:d>
                </m:num>
                <m:den>
                  <m:r>
                    <m:rPr>
                      <m:sty m:val="p"/>
                    </m:rPr>
                    <w:rPr>
                      <w:rFonts w:ascii="Cambria Math" w:hAnsi="Cambria Math"/>
                      <w:color w:val="000000" w:themeColor="text1"/>
                      <w:sz w:val="22"/>
                      <w:szCs w:val="38"/>
                    </w:rPr>
                    <m:t>0,1</m:t>
                  </m:r>
                </m:den>
              </m:f>
              <m:r>
                <w:rPr>
                  <w:rFonts w:ascii="Cambria Math" w:hAnsi="Cambria Math"/>
                  <w:color w:val="000000" w:themeColor="text1"/>
                  <w:sz w:val="22"/>
                  <w:szCs w:val="38"/>
                </w:rPr>
                <m:t>=26,98</m:t>
              </m:r>
            </m:oMath>
            <w:r>
              <w:rPr>
                <w:rFonts w:ascii="Book Antiqua" w:hAnsi="Book Antiqua"/>
                <w:color w:val="000000" w:themeColor="text1"/>
                <w:sz w:val="22"/>
                <w:szCs w:val="38"/>
              </w:rPr>
              <w:t xml:space="preserve"> </w:t>
            </w:r>
          </w:p>
        </w:tc>
      </w:tr>
      <w:tr>
        <w:trPr>
          <w:trHeight w:val="701"/>
        </w:trPr>
        <w:tc>
          <w:tcPr>
            <w:tcW w:w="1696" w:type="dxa"/>
            <w:vAlign w:val="center"/>
          </w:tcPr>
          <w:p>
            <w:pPr>
              <w:rPr>
                <w:rFonts w:ascii="Book Antiqua" w:hAnsi="Book Antiqua"/>
                <w:sz w:val="22"/>
              </w:rPr>
            </w:pPr>
            <w:r>
              <w:rPr>
                <w:rFonts w:ascii="Book Antiqua" w:hAnsi="Book Antiqua"/>
                <w:sz w:val="22"/>
              </w:rPr>
              <w:t>0,1</w:t>
            </w:r>
          </w:p>
        </w:tc>
        <w:tc>
          <w:tcPr>
            <w:tcW w:w="3898"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3,1</m:t>
                      </m:r>
                    </m:e>
                  </m:d>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e>
                  </m:d>
                </m:num>
                <m:den>
                  <m:r>
                    <m:rPr>
                      <m:sty m:val="p"/>
                    </m:rPr>
                    <w:rPr>
                      <w:rFonts w:ascii="Cambria Math" w:hAnsi="Cambria Math"/>
                      <w:color w:val="000000" w:themeColor="text1"/>
                      <w:sz w:val="22"/>
                      <w:szCs w:val="38"/>
                    </w:rPr>
                    <m:t>0,1</m:t>
                  </m:r>
                </m:den>
              </m:f>
              <m:r>
                <w:rPr>
                  <w:rFonts w:ascii="Cambria Math" w:hAnsi="Cambria Math"/>
                  <w:color w:val="000000" w:themeColor="text1"/>
                  <w:sz w:val="22"/>
                  <w:szCs w:val="38"/>
                </w:rPr>
                <m:t>=29,92</m:t>
              </m:r>
            </m:oMath>
            <w:r>
              <w:rPr>
                <w:rFonts w:ascii="Book Antiqua" w:hAnsi="Book Antiqua"/>
                <w:color w:val="000000" w:themeColor="text1"/>
                <w:sz w:val="22"/>
                <w:szCs w:val="38"/>
              </w:rPr>
              <w:t xml:space="preserve"> </w:t>
            </w:r>
          </w:p>
        </w:tc>
        <w:tc>
          <w:tcPr>
            <w:tcW w:w="3899"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e>
                  </m:d>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2,9</m:t>
                      </m:r>
                    </m:e>
                  </m:d>
                </m:num>
                <m:den>
                  <m:r>
                    <m:rPr>
                      <m:sty m:val="p"/>
                    </m:rPr>
                    <w:rPr>
                      <w:rFonts w:ascii="Cambria Math" w:hAnsi="Cambria Math"/>
                      <w:color w:val="000000" w:themeColor="text1"/>
                      <w:sz w:val="22"/>
                      <w:szCs w:val="38"/>
                    </w:rPr>
                    <m:t>0,1</m:t>
                  </m:r>
                </m:den>
              </m:f>
              <m:r>
                <w:rPr>
                  <w:rFonts w:ascii="Cambria Math" w:hAnsi="Cambria Math"/>
                  <w:color w:val="000000" w:themeColor="text1"/>
                  <w:sz w:val="22"/>
                  <w:szCs w:val="38"/>
                </w:rPr>
                <m:t>=28,94</m:t>
              </m:r>
            </m:oMath>
            <w:r>
              <w:rPr>
                <w:rFonts w:ascii="Book Antiqua" w:hAnsi="Book Antiqua"/>
                <w:color w:val="000000" w:themeColor="text1"/>
                <w:sz w:val="22"/>
                <w:szCs w:val="38"/>
              </w:rPr>
              <w:t xml:space="preserve"> </w:t>
            </w:r>
          </w:p>
        </w:tc>
      </w:tr>
      <w:tr>
        <w:trPr>
          <w:trHeight w:val="696"/>
        </w:trPr>
        <w:tc>
          <w:tcPr>
            <w:tcW w:w="1696" w:type="dxa"/>
            <w:vAlign w:val="center"/>
          </w:tcPr>
          <w:p>
            <w:pPr>
              <w:rPr>
                <w:rFonts w:ascii="Book Antiqua" w:hAnsi="Book Antiqua"/>
                <w:sz w:val="22"/>
              </w:rPr>
            </w:pPr>
            <w:r>
              <w:rPr>
                <w:rFonts w:ascii="Book Antiqua" w:hAnsi="Book Antiqua"/>
                <w:sz w:val="22"/>
              </w:rPr>
              <w:t>0,01</w:t>
            </w:r>
          </w:p>
        </w:tc>
        <w:tc>
          <w:tcPr>
            <w:tcW w:w="3898"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r>
                        <m:rPr>
                          <m:sty m:val="p"/>
                        </m:rPr>
                        <w:rPr>
                          <w:rFonts w:ascii="Cambria Math" w:hAnsi="Cambria Math"/>
                          <w:color w:val="000000" w:themeColor="text1"/>
                          <w:sz w:val="22"/>
                          <w:szCs w:val="38"/>
                        </w:rPr>
                        <m:t>,01</m:t>
                      </m:r>
                    </m:e>
                  </m:d>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e>
                  </m:d>
                </m:num>
                <m:den>
                  <m:r>
                    <m:rPr>
                      <m:sty m:val="p"/>
                    </m:rPr>
                    <w:rPr>
                      <w:rFonts w:ascii="Cambria Math" w:hAnsi="Cambria Math"/>
                      <w:color w:val="000000" w:themeColor="text1"/>
                      <w:sz w:val="22"/>
                      <w:szCs w:val="38"/>
                    </w:rPr>
                    <m:t>0,01</m:t>
                  </m:r>
                </m:den>
              </m:f>
              <m:r>
                <m:rPr>
                  <m:sty m:val="p"/>
                </m:rPr>
                <w:rPr>
                  <w:rFonts w:ascii="Cambria Math" w:hAnsi="Cambria Math"/>
                  <w:color w:val="000000" w:themeColor="text1"/>
                  <w:sz w:val="22"/>
                  <w:szCs w:val="38"/>
                </w:rPr>
                <m:t>=29,48</m:t>
              </m:r>
            </m:oMath>
            <w:r>
              <w:rPr>
                <w:rFonts w:ascii="Book Antiqua" w:hAnsi="Book Antiqua"/>
                <w:color w:val="000000" w:themeColor="text1"/>
                <w:sz w:val="22"/>
                <w:szCs w:val="38"/>
              </w:rPr>
              <w:t xml:space="preserve"> </w:t>
            </w:r>
          </w:p>
        </w:tc>
        <w:tc>
          <w:tcPr>
            <w:tcW w:w="3899"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3</m:t>
                      </m:r>
                    </m:e>
                  </m:d>
                  <m:r>
                    <m:rPr>
                      <m:sty m:val="p"/>
                    </m:rPr>
                    <w:rPr>
                      <w:rFonts w:ascii="Cambria Math" w:hAnsi="Cambria Math"/>
                      <w:color w:val="000000" w:themeColor="text1"/>
                      <w:sz w:val="22"/>
                      <w:szCs w:val="38"/>
                    </w:rPr>
                    <m:t>-s</m:t>
                  </m:r>
                  <m:d>
                    <m:dPr>
                      <m:ctrlPr>
                        <w:rPr>
                          <w:rFonts w:ascii="Cambria Math" w:hAnsi="Cambria Math"/>
                          <w:color w:val="000000" w:themeColor="text1"/>
                          <w:sz w:val="22"/>
                          <w:szCs w:val="38"/>
                        </w:rPr>
                      </m:ctrlPr>
                    </m:dPr>
                    <m:e>
                      <m:r>
                        <m:rPr>
                          <m:sty m:val="p"/>
                        </m:rPr>
                        <w:rPr>
                          <w:rFonts w:ascii="Cambria Math" w:hAnsi="Cambria Math"/>
                          <w:sz w:val="22"/>
                          <w:szCs w:val="38"/>
                        </w:rPr>
                        <m:t>2,99</m:t>
                      </m:r>
                    </m:e>
                  </m:d>
                </m:num>
                <m:den>
                  <m:r>
                    <m:rPr>
                      <m:sty m:val="p"/>
                    </m:rPr>
                    <w:rPr>
                      <w:rFonts w:ascii="Cambria Math" w:hAnsi="Cambria Math"/>
                      <w:color w:val="000000" w:themeColor="text1"/>
                      <w:sz w:val="22"/>
                      <w:szCs w:val="38"/>
                    </w:rPr>
                    <m:t>0,01</m:t>
                  </m:r>
                </m:den>
              </m:f>
              <m:r>
                <m:rPr>
                  <m:sty m:val="p"/>
                </m:rPr>
                <w:rPr>
                  <w:rFonts w:ascii="Cambria Math" w:hAnsi="Cambria Math"/>
                  <w:color w:val="000000" w:themeColor="text1"/>
                  <w:sz w:val="22"/>
                  <w:szCs w:val="38"/>
                </w:rPr>
                <m:t>=29,38</m:t>
              </m:r>
            </m:oMath>
            <w:r>
              <w:rPr>
                <w:rFonts w:ascii="Book Antiqua" w:hAnsi="Book Antiqua"/>
                <w:color w:val="000000" w:themeColor="text1"/>
                <w:sz w:val="22"/>
                <w:szCs w:val="38"/>
              </w:rPr>
              <w:t xml:space="preserve"> </w:t>
            </w:r>
          </w:p>
        </w:tc>
      </w:tr>
    </w:tbl>
    <w:p>
      <w:pPr>
        <w:rPr>
          <w:rFonts w:ascii="Book Antiqua" w:hAnsi="Book Antiqua"/>
          <w:sz w:val="22"/>
        </w:rPr>
      </w:pPr>
    </w:p>
    <w:p>
      <w:pPr>
        <w:rPr>
          <w:rFonts w:ascii="Book Antiqua" w:hAnsi="Book Antiqua"/>
          <w:b/>
          <w:sz w:val="22"/>
        </w:rPr>
      </w:pPr>
      <w:r>
        <w:rPr>
          <w:rFonts w:ascii="Book Antiqua" w:hAnsi="Book Antiqua"/>
          <w:b/>
          <w:sz w:val="22"/>
        </w:rPr>
        <w:t xml:space="preserve">5e) </w:t>
      </w:r>
    </w:p>
    <w:p>
      <w:pPr>
        <w:rPr>
          <w:rFonts w:ascii="Book Antiqua" w:hAnsi="Book Antiqua"/>
          <w:sz w:val="18"/>
        </w:rPr>
      </w:pPr>
    </w:p>
    <w:p>
      <w:pPr>
        <w:pStyle w:val="Listenabsatz"/>
        <w:numPr>
          <w:ilvl w:val="0"/>
          <w:numId w:val="51"/>
        </w:numPr>
        <w:rPr>
          <w:rFonts w:ascii="Book Antiqua" w:hAnsi="Book Antiqua"/>
          <w:sz w:val="22"/>
        </w:rPr>
      </w:pPr>
      <w:r>
        <w:rPr>
          <w:rFonts w:ascii="Book Antiqua" w:hAnsi="Book Antiqua"/>
          <w:sz w:val="22"/>
        </w:rPr>
        <w:t>Die Terme geben die mittlere Geschwindigkeit über dem Zeitintervall von 3 bis 3 + h bzw. von  3 – h bis 3 an.</w:t>
      </w:r>
    </w:p>
    <w:p>
      <w:pPr>
        <w:pStyle w:val="Listenabsatz"/>
        <w:numPr>
          <w:ilvl w:val="0"/>
          <w:numId w:val="51"/>
        </w:numPr>
        <w:jc w:val="both"/>
        <w:rPr>
          <w:rFonts w:ascii="Book Antiqua" w:hAnsi="Book Antiqua"/>
          <w:sz w:val="22"/>
        </w:rPr>
      </w:pPr>
      <w:r>
        <w:rPr>
          <w:rFonts w:ascii="Book Antiqua" w:hAnsi="Book Antiqua"/>
          <w:sz w:val="22"/>
        </w:rPr>
        <w:t>Geometrisch entspricht der Term der Steigung der Sekante durch die beiden Punkte (3/s(3)) und (3 + h/s(3 + h) bzw. (3 – h/s(3 – h)) und (3/s(3)).</w:t>
      </w:r>
    </w:p>
    <w:p>
      <w:pPr>
        <w:pStyle w:val="Listenabsatz"/>
        <w:numPr>
          <w:ilvl w:val="0"/>
          <w:numId w:val="51"/>
        </w:numPr>
        <w:jc w:val="both"/>
        <w:rPr>
          <w:rFonts w:ascii="Book Antiqua" w:hAnsi="Book Antiqua"/>
          <w:sz w:val="22"/>
        </w:rPr>
      </w:pPr>
      <w:r>
        <w:rPr>
          <w:rFonts w:ascii="Book Antiqua" w:hAnsi="Book Antiqua"/>
          <w:sz w:val="22"/>
        </w:rPr>
        <w:t>Die Veranschaulichung kann durch ein Steigungsdreieck erfolgen, wobei ΔS = s(3 +h) – s(3) bzw. s(3) – s(3 – h) und Δt = h.</w:t>
      </w:r>
    </w:p>
    <w:p>
      <w:pPr>
        <w:pStyle w:val="Listenabsatz"/>
        <w:numPr>
          <w:ilvl w:val="0"/>
          <w:numId w:val="51"/>
        </w:numPr>
        <w:jc w:val="both"/>
        <w:rPr>
          <w:rFonts w:ascii="Book Antiqua" w:hAnsi="Book Antiqua"/>
          <w:sz w:val="22"/>
        </w:rPr>
      </w:pPr>
      <m:oMath>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m:t>
                </m:r>
                <m:r>
                  <m:rPr>
                    <m:sty m:val="b"/>
                  </m:rPr>
                  <w:rPr>
                    <w:rFonts w:ascii="Cambria Math" w:hAnsi="Cambria Math"/>
                    <w:color w:val="000000" w:themeColor="text1"/>
                    <w:sz w:val="22"/>
                    <w:szCs w:val="38"/>
                  </w:rPr>
                  <m:t>+h</m:t>
                </m:r>
              </m:e>
            </m:d>
            <m:r>
              <m:rPr>
                <m:sty m:val="b"/>
              </m:rPr>
              <w:rPr>
                <w:rFonts w:ascii="Cambria Math" w:hAnsi="Cambria Math"/>
                <w:color w:val="000000" w:themeColor="text1"/>
                <w:sz w:val="22"/>
                <w:szCs w:val="38"/>
              </w:rPr>
              <m:t>-s</m:t>
            </m:r>
            <m:d>
              <m:dPr>
                <m:ctrlPr>
                  <w:rPr>
                    <w:rFonts w:ascii="Cambria Math" w:hAnsi="Cambria Math"/>
                    <w:b/>
                    <w:color w:val="000000" w:themeColor="text1"/>
                    <w:sz w:val="22"/>
                    <w:szCs w:val="38"/>
                  </w:rPr>
                </m:ctrlPr>
              </m:dPr>
              <m:e>
                <m:r>
                  <m:rPr>
                    <m:sty m:val="p"/>
                  </m:rPr>
                  <w:rPr>
                    <w:rFonts w:ascii="Cambria Math" w:hAnsi="Cambria Math"/>
                    <w:sz w:val="22"/>
                    <w:szCs w:val="38"/>
                  </w:rPr>
                  <m:t>3</m:t>
                </m:r>
              </m:e>
            </m:d>
          </m:num>
          <m:den>
            <m:r>
              <m:rPr>
                <m:sty m:val="b"/>
              </m:rPr>
              <w:rPr>
                <w:rFonts w:ascii="Cambria Math" w:hAnsi="Cambria Math"/>
                <w:color w:val="000000" w:themeColor="text1"/>
                <w:sz w:val="22"/>
                <w:szCs w:val="38"/>
              </w:rPr>
              <m:t>h</m:t>
            </m:r>
          </m:den>
        </m:f>
        <m:r>
          <m:rPr>
            <m:sty m:val="b"/>
          </m:rPr>
          <w:rPr>
            <w:rFonts w:ascii="Cambria Math" w:hAnsi="Cambria Math"/>
            <w:color w:val="000000" w:themeColor="text1"/>
            <w:sz w:val="22"/>
            <w:szCs w:val="38"/>
          </w:rPr>
          <m:t>=</m:t>
        </m:r>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4,905∙</m:t>
            </m:r>
            <m:sSup>
              <m:sSupPr>
                <m:ctrlPr>
                  <w:rPr>
                    <w:rFonts w:ascii="Cambria Math" w:hAnsi="Cambria Math"/>
                    <w:b/>
                    <w:color w:val="000000" w:themeColor="text1"/>
                    <w:sz w:val="22"/>
                    <w:szCs w:val="38"/>
                  </w:rPr>
                </m:ctrlPr>
              </m:sSupPr>
              <m:e>
                <m:d>
                  <m:dPr>
                    <m:ctrlPr>
                      <w:rPr>
                        <w:rFonts w:ascii="Cambria Math" w:hAnsi="Cambria Math"/>
                        <w:b/>
                        <w:color w:val="000000" w:themeColor="text1"/>
                        <w:sz w:val="22"/>
                        <w:szCs w:val="38"/>
                      </w:rPr>
                    </m:ctrlPr>
                  </m:dPr>
                  <m:e>
                    <m:r>
                      <m:rPr>
                        <m:sty m:val="b"/>
                      </m:rPr>
                      <w:rPr>
                        <w:rFonts w:ascii="Cambria Math" w:hAnsi="Cambria Math"/>
                        <w:color w:val="000000" w:themeColor="text1"/>
                        <w:sz w:val="22"/>
                        <w:szCs w:val="38"/>
                      </w:rPr>
                      <m:t>3+h</m:t>
                    </m:r>
                  </m:e>
                </m:d>
              </m:e>
              <m:sup>
                <m:r>
                  <m:rPr>
                    <m:sty m:val="b"/>
                  </m:rPr>
                  <w:rPr>
                    <w:rFonts w:ascii="Cambria Math" w:hAnsi="Cambria Math"/>
                    <w:color w:val="000000" w:themeColor="text1"/>
                    <w:sz w:val="22"/>
                    <w:szCs w:val="38"/>
                  </w:rPr>
                  <m:t>2</m:t>
                </m:r>
              </m:sup>
            </m:sSup>
            <m:r>
              <m:rPr>
                <m:sty m:val="b"/>
              </m:rPr>
              <w:rPr>
                <w:rFonts w:ascii="Cambria Math" w:hAnsi="Cambria Math"/>
                <w:color w:val="000000" w:themeColor="text1"/>
                <w:sz w:val="22"/>
                <w:szCs w:val="38"/>
              </w:rPr>
              <m:t>-4,905∙</m:t>
            </m:r>
            <m:sSup>
              <m:sSupPr>
                <m:ctrlPr>
                  <w:rPr>
                    <w:rFonts w:ascii="Cambria Math" w:hAnsi="Cambria Math"/>
                    <w:b/>
                    <w:color w:val="000000" w:themeColor="text1"/>
                    <w:sz w:val="22"/>
                    <w:szCs w:val="38"/>
                  </w:rPr>
                </m:ctrlPr>
              </m:sSupPr>
              <m:e>
                <m:r>
                  <m:rPr>
                    <m:sty m:val="b"/>
                  </m:rPr>
                  <w:rPr>
                    <w:rFonts w:ascii="Cambria Math" w:hAnsi="Cambria Math"/>
                    <w:color w:val="000000" w:themeColor="text1"/>
                    <w:szCs w:val="38"/>
                  </w:rPr>
                  <m:t>3</m:t>
                </m:r>
              </m:e>
              <m:sup>
                <m:r>
                  <m:rPr>
                    <m:sty m:val="b"/>
                  </m:rPr>
                  <w:rPr>
                    <w:rFonts w:ascii="Cambria Math" w:hAnsi="Cambria Math"/>
                    <w:color w:val="000000" w:themeColor="text1"/>
                    <w:szCs w:val="38"/>
                  </w:rPr>
                  <m:t>2</m:t>
                </m:r>
              </m:sup>
            </m:sSup>
          </m:num>
          <m:den>
            <m:r>
              <m:rPr>
                <m:sty m:val="b"/>
              </m:rPr>
              <w:rPr>
                <w:rFonts w:ascii="Cambria Math" w:hAnsi="Cambria Math"/>
                <w:color w:val="000000" w:themeColor="text1"/>
                <w:sz w:val="22"/>
                <w:szCs w:val="38"/>
              </w:rPr>
              <m:t>h</m:t>
            </m:r>
          </m:den>
        </m:f>
        <m:r>
          <m:rPr>
            <m:sty m:val="b"/>
          </m:rPr>
          <w:rPr>
            <w:rFonts w:ascii="Cambria Math" w:hAnsi="Cambria Math"/>
            <w:color w:val="000000" w:themeColor="text1"/>
            <w:sz w:val="22"/>
            <w:szCs w:val="38"/>
          </w:rPr>
          <m:t>=</m:t>
        </m:r>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4,905</m:t>
            </m:r>
            <m:d>
              <m:dPr>
                <m:ctrlPr>
                  <w:rPr>
                    <w:rFonts w:ascii="Cambria Math" w:hAnsi="Cambria Math"/>
                    <w:b/>
                    <w:color w:val="000000" w:themeColor="text1"/>
                    <w:sz w:val="22"/>
                    <w:szCs w:val="38"/>
                  </w:rPr>
                </m:ctrlPr>
              </m:dPr>
              <m:e>
                <m:sSup>
                  <m:sSupPr>
                    <m:ctrlPr>
                      <w:rPr>
                        <w:rFonts w:ascii="Cambria Math" w:hAnsi="Cambria Math"/>
                        <w:b/>
                        <w:color w:val="000000" w:themeColor="text1"/>
                        <w:sz w:val="22"/>
                        <w:szCs w:val="38"/>
                      </w:rPr>
                    </m:ctrlPr>
                  </m:sSupPr>
                  <m:e>
                    <m:r>
                      <m:rPr>
                        <m:sty m:val="b"/>
                      </m:rPr>
                      <w:rPr>
                        <w:rFonts w:ascii="Cambria Math" w:hAnsi="Cambria Math"/>
                        <w:color w:val="000000" w:themeColor="text1"/>
                        <w:szCs w:val="38"/>
                      </w:rPr>
                      <m:t>3</m:t>
                    </m:r>
                  </m:e>
                  <m:sup>
                    <m:r>
                      <m:rPr>
                        <m:sty m:val="b"/>
                      </m:rPr>
                      <w:rPr>
                        <w:rFonts w:ascii="Cambria Math" w:hAnsi="Cambria Math"/>
                        <w:color w:val="000000" w:themeColor="text1"/>
                        <w:szCs w:val="38"/>
                      </w:rPr>
                      <m:t>2</m:t>
                    </m:r>
                  </m:sup>
                </m:sSup>
                <m:r>
                  <m:rPr>
                    <m:sty m:val="b"/>
                  </m:rPr>
                  <w:rPr>
                    <w:rFonts w:ascii="Cambria Math" w:hAnsi="Cambria Math"/>
                    <w:color w:val="000000" w:themeColor="text1"/>
                    <w:sz w:val="22"/>
                    <w:szCs w:val="38"/>
                  </w:rPr>
                  <m:t>+6h+</m:t>
                </m:r>
                <m:sSup>
                  <m:sSupPr>
                    <m:ctrlPr>
                      <w:rPr>
                        <w:rFonts w:ascii="Cambria Math" w:hAnsi="Cambria Math"/>
                        <w:b/>
                        <w:color w:val="000000" w:themeColor="text1"/>
                        <w:sz w:val="22"/>
                        <w:szCs w:val="38"/>
                      </w:rPr>
                    </m:ctrlPr>
                  </m:sSupPr>
                  <m:e>
                    <m:r>
                      <m:rPr>
                        <m:sty m:val="b"/>
                      </m:rPr>
                      <w:rPr>
                        <w:rFonts w:ascii="Cambria Math" w:hAnsi="Cambria Math"/>
                        <w:color w:val="000000" w:themeColor="text1"/>
                        <w:szCs w:val="38"/>
                      </w:rPr>
                      <m:t>h</m:t>
                    </m:r>
                  </m:e>
                  <m:sup>
                    <m:r>
                      <m:rPr>
                        <m:sty m:val="b"/>
                      </m:rPr>
                      <w:rPr>
                        <w:rFonts w:ascii="Cambria Math" w:hAnsi="Cambria Math"/>
                        <w:color w:val="000000" w:themeColor="text1"/>
                        <w:szCs w:val="38"/>
                      </w:rPr>
                      <m:t>2</m:t>
                    </m:r>
                  </m:sup>
                </m:sSup>
              </m:e>
            </m:d>
            <m:r>
              <m:rPr>
                <m:sty m:val="b"/>
              </m:rPr>
              <w:rPr>
                <w:rFonts w:ascii="Cambria Math" w:hAnsi="Cambria Math"/>
                <w:color w:val="000000" w:themeColor="text1"/>
                <w:sz w:val="22"/>
                <w:szCs w:val="38"/>
              </w:rPr>
              <m:t>-4,905∙</m:t>
            </m:r>
            <m:sSup>
              <m:sSupPr>
                <m:ctrlPr>
                  <w:rPr>
                    <w:rFonts w:ascii="Cambria Math" w:hAnsi="Cambria Math"/>
                    <w:b/>
                    <w:color w:val="000000" w:themeColor="text1"/>
                    <w:sz w:val="22"/>
                    <w:szCs w:val="38"/>
                  </w:rPr>
                </m:ctrlPr>
              </m:sSupPr>
              <m:e>
                <m:r>
                  <m:rPr>
                    <m:sty m:val="b"/>
                  </m:rPr>
                  <w:rPr>
                    <w:rFonts w:ascii="Cambria Math" w:hAnsi="Cambria Math"/>
                    <w:color w:val="000000" w:themeColor="text1"/>
                    <w:szCs w:val="38"/>
                  </w:rPr>
                  <m:t>3</m:t>
                </m:r>
              </m:e>
              <m:sup>
                <m:r>
                  <m:rPr>
                    <m:sty m:val="b"/>
                  </m:rPr>
                  <w:rPr>
                    <w:rFonts w:ascii="Cambria Math" w:hAnsi="Cambria Math"/>
                    <w:color w:val="000000" w:themeColor="text1"/>
                    <w:szCs w:val="38"/>
                  </w:rPr>
                  <m:t>2</m:t>
                </m:r>
              </m:sup>
            </m:sSup>
          </m:num>
          <m:den>
            <m:r>
              <m:rPr>
                <m:sty m:val="b"/>
              </m:rPr>
              <w:rPr>
                <w:rFonts w:ascii="Cambria Math" w:hAnsi="Cambria Math"/>
                <w:color w:val="000000" w:themeColor="text1"/>
                <w:sz w:val="22"/>
                <w:szCs w:val="38"/>
              </w:rPr>
              <m:t>h</m:t>
            </m:r>
          </m:den>
        </m:f>
        <m:r>
          <m:rPr>
            <m:sty m:val="b"/>
          </m:rPr>
          <w:rPr>
            <w:rFonts w:ascii="Cambria Math" w:hAnsi="Cambria Math"/>
            <w:color w:val="000000" w:themeColor="text1"/>
            <w:sz w:val="22"/>
            <w:szCs w:val="38"/>
          </w:rPr>
          <m:t>=</m:t>
        </m:r>
        <m:f>
          <m:fPr>
            <m:ctrlPr>
              <w:rPr>
                <w:rFonts w:ascii="Cambria Math" w:hAnsi="Cambria Math"/>
                <w:b/>
                <w:color w:val="000000" w:themeColor="text1"/>
                <w:sz w:val="22"/>
                <w:szCs w:val="38"/>
              </w:rPr>
            </m:ctrlPr>
          </m:fPr>
          <m:num>
            <m:r>
              <m:rPr>
                <m:sty m:val="b"/>
              </m:rPr>
              <w:rPr>
                <w:rFonts w:ascii="Cambria Math" w:hAnsi="Cambria Math"/>
                <w:color w:val="000000" w:themeColor="text1"/>
                <w:sz w:val="22"/>
                <w:szCs w:val="38"/>
              </w:rPr>
              <m:t>4,905∙</m:t>
            </m:r>
            <m:sSup>
              <m:sSupPr>
                <m:ctrlPr>
                  <w:rPr>
                    <w:rFonts w:ascii="Cambria Math" w:hAnsi="Cambria Math"/>
                    <w:b/>
                    <w:color w:val="000000" w:themeColor="text1"/>
                    <w:sz w:val="22"/>
                    <w:szCs w:val="38"/>
                  </w:rPr>
                </m:ctrlPr>
              </m:sSupPr>
              <m:e>
                <m:r>
                  <m:rPr>
                    <m:sty m:val="b"/>
                  </m:rPr>
                  <w:rPr>
                    <w:rFonts w:ascii="Cambria Math" w:hAnsi="Cambria Math"/>
                    <w:color w:val="000000" w:themeColor="text1"/>
                    <w:szCs w:val="38"/>
                  </w:rPr>
                  <m:t>3</m:t>
                </m:r>
              </m:e>
              <m:sup>
                <m:r>
                  <m:rPr>
                    <m:sty m:val="b"/>
                  </m:rPr>
                  <w:rPr>
                    <w:rFonts w:ascii="Cambria Math" w:hAnsi="Cambria Math"/>
                    <w:color w:val="000000" w:themeColor="text1"/>
                    <w:szCs w:val="38"/>
                  </w:rPr>
                  <m:t>2</m:t>
                </m:r>
              </m:sup>
            </m:sSup>
            <m:r>
              <m:rPr>
                <m:sty m:val="b"/>
              </m:rPr>
              <w:rPr>
                <w:rFonts w:ascii="Cambria Math" w:hAnsi="Cambria Math"/>
                <w:color w:val="000000" w:themeColor="text1"/>
                <w:sz w:val="22"/>
                <w:szCs w:val="38"/>
              </w:rPr>
              <m:t>+6∙4,905∙h+4,905∙</m:t>
            </m:r>
            <m:sSup>
              <m:sSupPr>
                <m:ctrlPr>
                  <w:rPr>
                    <w:rFonts w:ascii="Cambria Math" w:hAnsi="Cambria Math"/>
                    <w:b/>
                    <w:color w:val="000000" w:themeColor="text1"/>
                    <w:sz w:val="22"/>
                    <w:szCs w:val="38"/>
                  </w:rPr>
                </m:ctrlPr>
              </m:sSupPr>
              <m:e>
                <m:r>
                  <m:rPr>
                    <m:sty m:val="b"/>
                  </m:rPr>
                  <w:rPr>
                    <w:rFonts w:ascii="Cambria Math" w:hAnsi="Cambria Math"/>
                    <w:color w:val="000000" w:themeColor="text1"/>
                    <w:szCs w:val="38"/>
                  </w:rPr>
                  <m:t>h</m:t>
                </m:r>
              </m:e>
              <m:sup>
                <m:r>
                  <m:rPr>
                    <m:sty m:val="b"/>
                  </m:rPr>
                  <w:rPr>
                    <w:rFonts w:ascii="Cambria Math" w:hAnsi="Cambria Math"/>
                    <w:color w:val="000000" w:themeColor="text1"/>
                    <w:szCs w:val="38"/>
                  </w:rPr>
                  <m:t>2</m:t>
                </m:r>
              </m:sup>
            </m:sSup>
            <m:r>
              <m:rPr>
                <m:sty m:val="b"/>
              </m:rPr>
              <w:rPr>
                <w:rFonts w:ascii="Cambria Math" w:hAnsi="Cambria Math"/>
                <w:color w:val="000000" w:themeColor="text1"/>
                <w:sz w:val="22"/>
                <w:szCs w:val="38"/>
              </w:rPr>
              <m:t>-4,905∙</m:t>
            </m:r>
            <m:sSup>
              <m:sSupPr>
                <m:ctrlPr>
                  <w:rPr>
                    <w:rFonts w:ascii="Cambria Math" w:hAnsi="Cambria Math"/>
                    <w:b/>
                    <w:color w:val="000000" w:themeColor="text1"/>
                    <w:sz w:val="22"/>
                    <w:szCs w:val="38"/>
                  </w:rPr>
                </m:ctrlPr>
              </m:sSupPr>
              <m:e>
                <m:r>
                  <m:rPr>
                    <m:sty m:val="b"/>
                  </m:rPr>
                  <w:rPr>
                    <w:rFonts w:ascii="Cambria Math" w:hAnsi="Cambria Math"/>
                    <w:color w:val="000000" w:themeColor="text1"/>
                    <w:szCs w:val="38"/>
                  </w:rPr>
                  <m:t>3</m:t>
                </m:r>
              </m:e>
              <m:sup>
                <m:r>
                  <m:rPr>
                    <m:sty m:val="b"/>
                  </m:rPr>
                  <w:rPr>
                    <w:rFonts w:ascii="Cambria Math" w:hAnsi="Cambria Math"/>
                    <w:color w:val="000000" w:themeColor="text1"/>
                    <w:szCs w:val="38"/>
                  </w:rPr>
                  <m:t>2</m:t>
                </m:r>
              </m:sup>
            </m:sSup>
          </m:num>
          <m:den>
            <m:r>
              <m:rPr>
                <m:sty m:val="b"/>
              </m:rPr>
              <w:rPr>
                <w:rFonts w:ascii="Cambria Math" w:hAnsi="Cambria Math"/>
                <w:color w:val="000000" w:themeColor="text1"/>
                <w:sz w:val="22"/>
                <w:szCs w:val="38"/>
              </w:rPr>
              <m:t>h</m:t>
            </m:r>
          </m:den>
        </m:f>
      </m:oMath>
    </w:p>
    <w:p>
      <w:pPr>
        <w:pStyle w:val="Listenabsatz"/>
        <w:ind w:left="360"/>
        <w:jc w:val="both"/>
        <w:rPr>
          <w:rFonts w:ascii="Book Antiqua" w:hAnsi="Book Antiqua"/>
          <w:sz w:val="22"/>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6∙4,905∙h+4,905∙</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=29,43+4,95∙h</m:t>
        </m:r>
      </m:oMath>
      <w:r>
        <w:rPr>
          <w:rFonts w:ascii="Book Antiqua" w:hAnsi="Book Antiqua"/>
          <w:color w:val="000000" w:themeColor="text1"/>
          <w:sz w:val="22"/>
          <w:szCs w:val="38"/>
        </w:rPr>
        <w:t>. Für sehr kleines h kann der Term 4,95h vernachlässigt werden und man erhält man als Momentangeschwindigkeit des fallenden Autos nach 3 Sekunden 29,43 Meter pro Sekunde. Dies entspricht 29,43 ∙ 3,6 = 105, 948 Kilometer pro Stunde. Damit stimmt die Aussage in der Überschrift.</w:t>
      </w:r>
    </w:p>
    <w:p>
      <w:pPr>
        <w:rPr>
          <w:rFonts w:ascii="Book Antiqua" w:hAnsi="Book Antiqua"/>
          <w:sz w:val="18"/>
        </w:rPr>
      </w:pPr>
    </w:p>
    <w:p>
      <w:pPr>
        <w:jc w:val="both"/>
        <w:rPr>
          <w:rFonts w:ascii="Book Antiqua" w:hAnsi="Book Antiqua"/>
          <w:sz w:val="22"/>
        </w:rPr>
      </w:pPr>
      <w:r>
        <w:rPr>
          <w:rFonts w:ascii="Book Antiqua" w:hAnsi="Book Antiqua"/>
          <w:b/>
          <w:sz w:val="22"/>
        </w:rPr>
        <w:lastRenderedPageBreak/>
        <w:t>6a)</w:t>
      </w:r>
      <w:r>
        <w:rPr>
          <w:rFonts w:ascii="Book Antiqua" w:hAnsi="Book Antiqua"/>
          <w:sz w:val="22"/>
        </w:rPr>
        <w:t xml:space="preserve"> Peter betrachtet den Quotient aus zurückgelegter Strecke (2,5 km) und benötigter Zeit (3 Minuten). Dies entspricht genau</w:t>
      </w:r>
      <m:oMath>
        <m:f>
          <m:fPr>
            <m:ctrlPr>
              <w:rPr>
                <w:rFonts w:ascii="Cambria Math" w:hAnsi="Cambria Math"/>
                <w:sz w:val="22"/>
              </w:rPr>
            </m:ctrlPr>
          </m:fPr>
          <m:num>
            <m:r>
              <m:rPr>
                <m:sty m:val="p"/>
              </m:rPr>
              <w:rPr>
                <w:rFonts w:ascii="Cambria Math" w:hAnsi="Cambria Math"/>
                <w:sz w:val="22"/>
              </w:rPr>
              <m:t>2,5 km</m:t>
            </m:r>
          </m:num>
          <m:den>
            <m:r>
              <m:rPr>
                <m:sty m:val="p"/>
              </m:rPr>
              <w:rPr>
                <w:rFonts w:ascii="Cambria Math" w:hAnsi="Cambria Math"/>
                <w:sz w:val="22"/>
              </w:rPr>
              <m:t>3 min</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2,5 km</m:t>
            </m:r>
          </m:num>
          <m:den>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20</m:t>
                </m:r>
              </m:den>
            </m:f>
            <m:r>
              <m:rPr>
                <m:sty m:val="p"/>
              </m:rPr>
              <w:rPr>
                <w:rFonts w:ascii="Cambria Math" w:hAnsi="Cambria Math"/>
                <w:sz w:val="22"/>
              </w:rPr>
              <m:t>km</m:t>
            </m:r>
          </m:den>
        </m:f>
        <m:r>
          <m:rPr>
            <m:sty m:val="p"/>
          </m:rPr>
          <w:rPr>
            <w:rFonts w:ascii="Cambria Math" w:hAnsi="Cambria Math"/>
            <w:sz w:val="22"/>
          </w:rPr>
          <m:t>=50</m:t>
        </m:r>
        <m:f>
          <m:fPr>
            <m:ctrlPr>
              <w:rPr>
                <w:rFonts w:ascii="Cambria Math" w:hAnsi="Cambria Math"/>
                <w:sz w:val="22"/>
              </w:rPr>
            </m:ctrlPr>
          </m:fPr>
          <m:num>
            <m:r>
              <m:rPr>
                <m:sty m:val="p"/>
              </m:rPr>
              <w:rPr>
                <w:rFonts w:ascii="Cambria Math" w:hAnsi="Cambria Math"/>
                <w:sz w:val="22"/>
              </w:rPr>
              <m:t>k</m:t>
            </m:r>
          </m:num>
          <m:den>
            <m:r>
              <m:rPr>
                <m:sty m:val="p"/>
              </m:rPr>
              <w:rPr>
                <w:rFonts w:ascii="Cambria Math" w:hAnsi="Cambria Math"/>
                <w:sz w:val="22"/>
              </w:rPr>
              <m:t>min</m:t>
            </m:r>
          </m:den>
        </m:f>
      </m:oMath>
      <w:r>
        <w:rPr>
          <w:rFonts w:ascii="Book Antiqua" w:hAnsi="Book Antiqua"/>
          <w:sz w:val="22"/>
        </w:rPr>
        <w:t>. Alternativ kann man auch folgendermaßen argumentieren. Wenn er in 3 Minuten 2,5 km zurücklegt, legt er in 60 Minuten die zwanzigfache Strecke (also 50 km) zurück.</w:t>
      </w:r>
    </w:p>
    <w:p>
      <w:pPr>
        <w:jc w:val="both"/>
        <w:rPr>
          <w:rFonts w:ascii="Book Antiqua" w:hAnsi="Book Antiqua"/>
          <w:sz w:val="22"/>
        </w:rPr>
      </w:pPr>
    </w:p>
    <w:p>
      <w:pPr>
        <w:jc w:val="both"/>
        <w:rPr>
          <w:rFonts w:ascii="Book Antiqua" w:hAnsi="Book Antiqua"/>
          <w:sz w:val="22"/>
        </w:rPr>
      </w:pPr>
      <w:r>
        <w:rPr>
          <w:rFonts w:ascii="Book Antiqua" w:hAnsi="Book Antiqua"/>
          <w:b/>
          <w:sz w:val="22"/>
        </w:rPr>
        <w:t>6b)</w:t>
      </w:r>
      <w:r>
        <w:rPr>
          <w:rFonts w:ascii="Book Antiqua" w:hAnsi="Book Antiqua"/>
          <w:sz w:val="22"/>
        </w:rPr>
        <w:t xml:space="preserve"> </w:t>
      </w:r>
      <w:r>
        <w:rPr>
          <w:rFonts w:ascii="Book Antiqua" w:hAnsi="Book Antiqua"/>
          <w:b/>
          <w:sz w:val="22"/>
        </w:rPr>
        <w:t>Ohne GTR:</w:t>
      </w:r>
      <w:r>
        <w:rPr>
          <w:rFonts w:ascii="Book Antiqua" w:hAnsi="Book Antiqua"/>
          <w:sz w:val="22"/>
        </w:rPr>
        <w:t xml:space="preserve"> Würde er konstant mit 50 km pro Stunde durch den Ort fahren, entspräche der Verlauf einer Geraden mit der Steigung</w:t>
      </w:r>
      <m:oMath>
        <m:r>
          <w:rPr>
            <w:rFonts w:ascii="Cambria Math" w:hAnsi="Cambria Math"/>
            <w:sz w:val="22"/>
          </w:rPr>
          <m:t xml:space="preserve"> </m:t>
        </m:r>
        <m:f>
          <m:fPr>
            <m:ctrlPr>
              <w:rPr>
                <w:rFonts w:ascii="Cambria Math" w:hAnsi="Cambria Math"/>
                <w:i/>
                <w:sz w:val="22"/>
              </w:rPr>
            </m:ctrlPr>
          </m:fPr>
          <m:num>
            <m:r>
              <w:rPr>
                <w:rFonts w:ascii="Cambria Math" w:hAnsi="Cambria Math"/>
                <w:sz w:val="22"/>
              </w:rPr>
              <m:t>2,5</m:t>
            </m:r>
          </m:num>
          <m:den>
            <m:r>
              <w:rPr>
                <w:rFonts w:ascii="Cambria Math" w:hAnsi="Cambria Math"/>
                <w:sz w:val="22"/>
              </w:rPr>
              <m:t>3</m:t>
            </m:r>
          </m:den>
        </m:f>
      </m:oMath>
      <w:r>
        <w:rPr>
          <w:rFonts w:ascii="Book Antiqua" w:hAnsi="Book Antiqua"/>
          <w:sz w:val="22"/>
        </w:rPr>
        <w:t xml:space="preserve">. Durch Parallelverschiebung dieser Geraden, so dass die Parallelen Tangenten an den Graphen zum Weg-Zeit-Verlauf des Autos erkennt man, dass zwischen etwa 0,6 Minuten und 2,4 Minuten eine stärke Steigung vorliegt, also eine Geschwindigkeit über 50 km pro Stunde. </w:t>
      </w:r>
    </w:p>
    <w:p>
      <w:pPr>
        <w:jc w:val="both"/>
        <w:rPr>
          <w:rFonts w:ascii="Book Antiqua" w:hAnsi="Book Antiqua"/>
          <w:sz w:val="22"/>
        </w:rPr>
      </w:pPr>
      <w:r>
        <w:rPr>
          <w:noProof/>
        </w:rPr>
        <w:drawing>
          <wp:anchor distT="0" distB="0" distL="114300" distR="114300" simplePos="0" relativeHeight="252066816" behindDoc="0" locked="0" layoutInCell="1" allowOverlap="1">
            <wp:simplePos x="0" y="0"/>
            <wp:positionH relativeFrom="margin">
              <wp:posOffset>1127760</wp:posOffset>
            </wp:positionH>
            <wp:positionV relativeFrom="paragraph">
              <wp:posOffset>132715</wp:posOffset>
            </wp:positionV>
            <wp:extent cx="4118610" cy="2884053"/>
            <wp:effectExtent l="0" t="0" r="0" b="0"/>
            <wp:wrapNone/>
            <wp:docPr id="13558" name="Grafik 1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118610" cy="2884053"/>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jc w:val="both"/>
        <w:rPr>
          <w:rFonts w:ascii="Book Antiqua" w:hAnsi="Book Antiqua"/>
          <w:sz w:val="22"/>
        </w:rPr>
      </w:pPr>
      <w:r>
        <w:rPr>
          <w:rFonts w:ascii="Book Antiqua" w:hAnsi="Book Antiqua"/>
          <w:b/>
          <w:sz w:val="22"/>
        </w:rPr>
        <w:t xml:space="preserve">Mit GTR: </w:t>
      </w:r>
      <w:r>
        <w:rPr>
          <w:rFonts w:ascii="Book Antiqua" w:hAnsi="Book Antiqua"/>
          <w:sz w:val="22"/>
        </w:rPr>
        <w:t xml:space="preserve">Im Menu 5 (Graph) wird die Funktionsgleichung eingegeben und das entsprechende Betrachtungsfenster festgelegt. Anschließend gelangt man über SKETCH zum Anzeigen der Tangente. Ist im SET UP die Funktion DERIVATIVE angestellt wird die Steigung der Tangenten angezeigt. Scrollt man nun an die entsprechenden Stellen erkennt man, dass bis ca. 0,63 eine Steigung unter 50 km pro Stunde (entspricht etwa der Steigung 0,83 km pro Minute) vorliegt sowie ab einer Dauer von ca. 2,36 Minuten. </w:t>
      </w:r>
    </w:p>
    <w:p>
      <w:pPr>
        <w:jc w:val="both"/>
        <w:rPr>
          <w:rFonts w:ascii="Book Antiqua" w:hAnsi="Book Antiqua"/>
          <w:sz w:val="22"/>
        </w:rPr>
      </w:pPr>
    </w:p>
    <w:p>
      <w:pPr>
        <w:rPr>
          <w:rFonts w:ascii="Book Antiqua" w:hAnsi="Book Antiqua"/>
          <w:sz w:val="22"/>
        </w:rPr>
      </w:pPr>
      <w:r>
        <w:rPr>
          <w:rFonts w:ascii="Book Antiqua" w:hAnsi="Book Antiqua"/>
          <w:b/>
          <w:sz w:val="22"/>
        </w:rPr>
        <w:t>6c)</w:t>
      </w:r>
      <w:r>
        <w:rPr>
          <w:rFonts w:ascii="Book Antiqua" w:hAnsi="Book Antiqua"/>
          <w:sz w:val="22"/>
        </w:rPr>
        <w:t xml:space="preserve"> </w:t>
      </w:r>
      <m:oMath>
        <m:r>
          <m:rPr>
            <m:sty m:val="p"/>
          </m:rPr>
          <w:rPr>
            <w:rFonts w:ascii="Cambria Math" w:hAnsi="Cambria Math"/>
            <w:sz w:val="22"/>
          </w:rPr>
          <m:t>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6</m:t>
            </m:r>
          </m:den>
        </m:f>
        <m:r>
          <m:rPr>
            <m:sty m:val="p"/>
          </m:rPr>
          <w:rPr>
            <w:rFonts w:ascii="Cambria Math" w:hAnsi="Cambria Math"/>
            <w:sz w:val="22"/>
          </w:rPr>
          <m:t xml:space="preserve">x </m:t>
        </m:r>
      </m:oMath>
    </w:p>
    <w:p>
      <w:pPr>
        <w:rPr>
          <w:rFonts w:ascii="Book Antiqua" w:hAnsi="Book Antiqua"/>
          <w:sz w:val="22"/>
        </w:rPr>
      </w:pPr>
    </w:p>
    <w:p>
      <w:pPr>
        <w:jc w:val="both"/>
        <w:rPr>
          <w:rFonts w:ascii="Book Antiqua" w:hAnsi="Book Antiqua"/>
          <w:sz w:val="22"/>
        </w:rPr>
      </w:pPr>
      <w:r>
        <w:rPr>
          <w:rFonts w:ascii="Book Antiqua" w:hAnsi="Book Antiqua"/>
          <w:b/>
          <w:sz w:val="22"/>
        </w:rPr>
        <w:t>6d)</w:t>
      </w:r>
      <w:r>
        <w:rPr>
          <w:rFonts w:ascii="Book Antiqua" w:hAnsi="Book Antiqua"/>
          <w:sz w:val="22"/>
        </w:rPr>
        <w:t xml:space="preserve"> Mithilfe der Spiegelmethode oder dem GTR ergibt sich f´(1,5) = 1,25. Diese Steigung entspricht einer Geschwindigkeit von 75 km pro Stunde, was einen Bußgeldbescheid von 70 € und einen Punkt zur Folge hat.</w:t>
      </w:r>
      <w:r>
        <w:rPr>
          <w:rStyle w:val="Funotenzeichen"/>
          <w:rFonts w:ascii="Book Antiqua" w:hAnsi="Book Antiqua"/>
          <w:sz w:val="22"/>
        </w:rPr>
        <w:footnoteReference w:id="14"/>
      </w:r>
    </w:p>
    <w:p>
      <w:pPr>
        <w:jc w:val="both"/>
        <w:rPr>
          <w:rFonts w:ascii="Book Antiqua" w:hAnsi="Book Antiqua"/>
          <w:sz w:val="22"/>
        </w:rPr>
      </w:pPr>
    </w:p>
    <w:p>
      <w:pPr>
        <w:jc w:val="both"/>
        <w:rPr>
          <w:rFonts w:ascii="Book Antiqua" w:hAnsi="Book Antiqua"/>
          <w:sz w:val="22"/>
        </w:rPr>
      </w:pPr>
      <w:r>
        <w:rPr>
          <w:noProof/>
        </w:rPr>
        <w:drawing>
          <wp:anchor distT="0" distB="0" distL="114300" distR="114300" simplePos="0" relativeHeight="252067840" behindDoc="0" locked="0" layoutInCell="1" allowOverlap="1">
            <wp:simplePos x="0" y="0"/>
            <wp:positionH relativeFrom="margin">
              <wp:align>left</wp:align>
            </wp:positionH>
            <wp:positionV relativeFrom="paragraph">
              <wp:posOffset>113225</wp:posOffset>
            </wp:positionV>
            <wp:extent cx="2278071" cy="1298199"/>
            <wp:effectExtent l="0" t="0" r="8255" b="0"/>
            <wp:wrapNone/>
            <wp:docPr id="13559" name="Grafik 1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288504" cy="130414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9888" behindDoc="0" locked="0" layoutInCell="1" allowOverlap="1">
            <wp:simplePos x="0" y="0"/>
            <wp:positionH relativeFrom="margin">
              <wp:align>right</wp:align>
            </wp:positionH>
            <wp:positionV relativeFrom="paragraph">
              <wp:posOffset>49797</wp:posOffset>
            </wp:positionV>
            <wp:extent cx="2438304" cy="1390099"/>
            <wp:effectExtent l="0" t="0" r="635" b="635"/>
            <wp:wrapNone/>
            <wp:docPr id="13560" name="Grafik 1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2438304" cy="1390099"/>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2"/>
        </w:rPr>
      </w:pPr>
      <w:r>
        <w:rPr>
          <w:noProof/>
        </w:rPr>
        <w:lastRenderedPageBreak/>
        <w:drawing>
          <wp:anchor distT="0" distB="0" distL="114300" distR="114300" simplePos="0" relativeHeight="252068864" behindDoc="0" locked="0" layoutInCell="1" allowOverlap="1">
            <wp:simplePos x="0" y="0"/>
            <wp:positionH relativeFrom="margin">
              <wp:posOffset>1800680</wp:posOffset>
            </wp:positionH>
            <wp:positionV relativeFrom="paragraph">
              <wp:posOffset>98854</wp:posOffset>
            </wp:positionV>
            <wp:extent cx="2384139" cy="1358386"/>
            <wp:effectExtent l="0" t="0" r="0" b="0"/>
            <wp:wrapNone/>
            <wp:docPr id="13561" name="Grafik 1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2384139" cy="1358386"/>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r>
        <w:rPr>
          <w:rFonts w:ascii="Book Antiqua" w:hAnsi="Book Antiqua"/>
          <w:noProof/>
          <w:sz w:val="22"/>
        </w:rPr>
        <mc:AlternateContent>
          <mc:Choice Requires="wpg">
            <w:drawing>
              <wp:anchor distT="0" distB="0" distL="114300" distR="114300" simplePos="0" relativeHeight="252070912" behindDoc="0" locked="0" layoutInCell="1" allowOverlap="1">
                <wp:simplePos x="0" y="0"/>
                <wp:positionH relativeFrom="column">
                  <wp:posOffset>279370</wp:posOffset>
                </wp:positionH>
                <wp:positionV relativeFrom="paragraph">
                  <wp:posOffset>-7709</wp:posOffset>
                </wp:positionV>
                <wp:extent cx="5675867" cy="3042920"/>
                <wp:effectExtent l="0" t="0" r="1270" b="5080"/>
                <wp:wrapNone/>
                <wp:docPr id="13539" name="Gruppieren 13539"/>
                <wp:cNvGraphicFramePr/>
                <a:graphic xmlns:a="http://schemas.openxmlformats.org/drawingml/2006/main">
                  <a:graphicData uri="http://schemas.microsoft.com/office/word/2010/wordprocessingGroup">
                    <wpg:wgp>
                      <wpg:cNvGrpSpPr/>
                      <wpg:grpSpPr>
                        <a:xfrm>
                          <a:off x="0" y="0"/>
                          <a:ext cx="5675867" cy="3042920"/>
                          <a:chOff x="0" y="0"/>
                          <a:chExt cx="5675867" cy="3042920"/>
                        </a:xfrm>
                      </wpg:grpSpPr>
                      <pic:pic xmlns:pic="http://schemas.openxmlformats.org/drawingml/2006/picture">
                        <pic:nvPicPr>
                          <pic:cNvPr id="13540" name="Grafik 13540"/>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2977117" y="0"/>
                            <a:ext cx="2698750" cy="3036570"/>
                          </a:xfrm>
                          <a:prstGeom prst="rect">
                            <a:avLst/>
                          </a:prstGeom>
                        </pic:spPr>
                      </pic:pic>
                      <pic:pic xmlns:pic="http://schemas.openxmlformats.org/drawingml/2006/picture">
                        <pic:nvPicPr>
                          <pic:cNvPr id="13541" name="Grafik 13541"/>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05100" cy="3042920"/>
                          </a:xfrm>
                          <a:prstGeom prst="rect">
                            <a:avLst/>
                          </a:prstGeom>
                        </pic:spPr>
                      </pic:pic>
                      <wps:wsp>
                        <wps:cNvPr id="13542" name="Gerade Verbindung 33"/>
                        <wps:cNvCnPr/>
                        <wps:spPr>
                          <a:xfrm flipV="1">
                            <a:off x="1860698" y="850605"/>
                            <a:ext cx="0" cy="324000"/>
                          </a:xfrm>
                          <a:prstGeom prst="line">
                            <a:avLst/>
                          </a:prstGeom>
                          <a:noFill/>
                          <a:ln w="19050" cap="flat" cmpd="sng" algn="ctr">
                            <a:solidFill>
                              <a:sysClr val="windowText" lastClr="000000"/>
                            </a:solidFill>
                            <a:prstDash val="sysDot"/>
                          </a:ln>
                          <a:effectLst/>
                        </wps:spPr>
                        <wps:bodyPr/>
                      </wps:wsp>
                      <wps:wsp>
                        <wps:cNvPr id="13543" name="Gerade Verbindung 34"/>
                        <wps:cNvCnPr/>
                        <wps:spPr>
                          <a:xfrm flipH="1">
                            <a:off x="1541721" y="1169582"/>
                            <a:ext cx="324000" cy="0"/>
                          </a:xfrm>
                          <a:prstGeom prst="line">
                            <a:avLst/>
                          </a:prstGeom>
                          <a:noFill/>
                          <a:ln w="19050" cap="flat" cmpd="sng" algn="ctr">
                            <a:solidFill>
                              <a:sysClr val="windowText" lastClr="000000"/>
                            </a:solidFill>
                            <a:prstDash val="sysDot"/>
                          </a:ln>
                          <a:effectLst/>
                        </wps:spPr>
                        <wps:bodyPr/>
                      </wps:wsp>
                      <wps:wsp>
                        <wps:cNvPr id="13544" name="Gerade Verbindung 31"/>
                        <wps:cNvCnPr/>
                        <wps:spPr>
                          <a:xfrm flipV="1">
                            <a:off x="4327452" y="1244010"/>
                            <a:ext cx="0" cy="467995"/>
                          </a:xfrm>
                          <a:prstGeom prst="line">
                            <a:avLst/>
                          </a:prstGeom>
                          <a:noFill/>
                          <a:ln w="19050" cap="flat" cmpd="sng" algn="ctr">
                            <a:solidFill>
                              <a:sysClr val="windowText" lastClr="000000"/>
                            </a:solidFill>
                            <a:prstDash val="sysDot"/>
                          </a:ln>
                          <a:effectLst/>
                        </wps:spPr>
                        <wps:bodyPr/>
                      </wps:wsp>
                      <wps:wsp>
                        <wps:cNvPr id="13545" name="Gerade Verbindung 31"/>
                        <wps:cNvCnPr/>
                        <wps:spPr>
                          <a:xfrm flipH="1" flipV="1">
                            <a:off x="3987210" y="1711842"/>
                            <a:ext cx="0" cy="219075"/>
                          </a:xfrm>
                          <a:prstGeom prst="line">
                            <a:avLst/>
                          </a:prstGeom>
                          <a:noFill/>
                          <a:ln w="19050" cap="flat" cmpd="sng" algn="ctr">
                            <a:solidFill>
                              <a:sysClr val="windowText" lastClr="000000"/>
                            </a:solidFill>
                            <a:prstDash val="sysDot"/>
                          </a:ln>
                          <a:effectLst/>
                        </wps:spPr>
                        <wps:bodyPr/>
                      </wps:wsp>
                      <wps:wsp>
                        <wps:cNvPr id="13546" name="Gerade Verbindung 32"/>
                        <wps:cNvCnPr/>
                        <wps:spPr>
                          <a:xfrm flipH="1">
                            <a:off x="3668233" y="1945759"/>
                            <a:ext cx="333375" cy="0"/>
                          </a:xfrm>
                          <a:prstGeom prst="line">
                            <a:avLst/>
                          </a:prstGeom>
                          <a:noFill/>
                          <a:ln w="19050" cap="flat" cmpd="sng" algn="ctr">
                            <a:solidFill>
                              <a:sysClr val="windowText" lastClr="000000"/>
                            </a:solidFill>
                            <a:prstDash val="sysDot"/>
                          </a:ln>
                          <a:effectLst/>
                        </wps:spPr>
                        <wps:bodyPr/>
                      </wps:wsp>
                      <wps:wsp>
                        <wps:cNvPr id="13547" name="Gerade Verbindung 32"/>
                        <wps:cNvCnPr/>
                        <wps:spPr>
                          <a:xfrm flipH="1">
                            <a:off x="3997842" y="1701210"/>
                            <a:ext cx="333375" cy="0"/>
                          </a:xfrm>
                          <a:prstGeom prst="line">
                            <a:avLst/>
                          </a:prstGeom>
                          <a:noFill/>
                          <a:ln w="19050" cap="flat" cmpd="sng" algn="ctr">
                            <a:solidFill>
                              <a:sysClr val="windowText" lastClr="000000"/>
                            </a:solidFill>
                            <a:prstDash val="sysDot"/>
                          </a:ln>
                          <a:effectLst/>
                        </wps:spPr>
                        <wps:bodyPr/>
                      </wps:wsp>
                      <wps:wsp>
                        <wps:cNvPr id="13548" name="Textfeld 13548"/>
                        <wps:cNvSpPr txBox="1"/>
                        <wps:spPr>
                          <a:xfrm>
                            <a:off x="1488559" y="1158949"/>
                            <a:ext cx="361950" cy="276225"/>
                          </a:xfrm>
                          <a:prstGeom prst="rect">
                            <a:avLst/>
                          </a:prstGeom>
                          <a:noFill/>
                          <a:ln w="6350">
                            <a:noFill/>
                          </a:ln>
                          <a:effectLst/>
                        </wps:spPr>
                        <wps:txbx>
                          <w:txbxContent>
                            <w:p>
                              <m:oMathPara>
                                <m:oMath>
                                  <m:r>
                                    <m:rPr>
                                      <m:sty m:val="p"/>
                                    </m:rPr>
                                    <w:rPr>
                                      <w:rFonts w:ascii="Cambria Math" w:hAnsi="Cambria Math"/>
                                    </w:rPr>
                                    <m:t>∆x</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49" name="Textfeld 13549"/>
                        <wps:cNvSpPr txBox="1"/>
                        <wps:spPr>
                          <a:xfrm>
                            <a:off x="1796903" y="893135"/>
                            <a:ext cx="361950" cy="276225"/>
                          </a:xfrm>
                          <a:prstGeom prst="rect">
                            <a:avLst/>
                          </a:prstGeom>
                          <a:noFill/>
                          <a:ln w="6350">
                            <a:noFill/>
                          </a:ln>
                          <a:effectLst/>
                        </wps:spPr>
                        <wps:txbx>
                          <w:txbxContent>
                            <w:p>
                              <m:oMathPara>
                                <m:oMath>
                                  <m:r>
                                    <m:rPr>
                                      <m:sty m:val="p"/>
                                    </m:rPr>
                                    <w:rPr>
                                      <w:rFonts w:ascii="Cambria Math" w:hAnsi="Cambria Math"/>
                                    </w:rPr>
                                    <m:t>∆y</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539" o:spid="_x0000_s1189" style="position:absolute;margin-left:22pt;margin-top:-.6pt;width:446.9pt;height:239.6pt;z-index:252070912;mso-position-horizontal-relative:text;mso-position-vertical-relative:text" coordsize="56758,30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">
                <v:shape id="Grafik 13540" o:spid="_x0000_s1190" type="#_x0000_t75" style="position:absolute;left:29771;width:26987;height:30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">
                  <v:imagedata r:id="rId149" o:title=""/>
                  <v:path arrowok="t"/>
                </v:shape>
                <v:shape id="Grafik 13541" o:spid="_x0000_s1191" type="#_x0000_t75" style="position:absolute;width:27051;height:30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">
                  <v:imagedata r:id="rId150" o:title=""/>
                  <v:path arrowok="t"/>
                </v:shape>
                <v:line id="Gerade Verbindung 33" o:spid="_x0000_s1192" style="position:absolute;flip:y;visibility:visible;mso-wrap-style:square" from="18606,8506" to="18606,11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" strokecolor="windowText" strokeweight="1.5pt">
                  <v:stroke dashstyle="1 1"/>
                </v:line>
                <v:line id="Gerade Verbindung 34" o:spid="_x0000_s1193" style="position:absolute;flip:x;visibility:visible;mso-wrap-style:square" from="15417,11695" to="18657,1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" strokecolor="windowText" strokeweight="1.5pt">
                  <v:stroke dashstyle="1 1"/>
                </v:line>
                <v:line id="Gerade Verbindung 31" o:spid="_x0000_s1194" style="position:absolute;flip:y;visibility:visible;mso-wrap-style:square" from="43274,12440" to="43274,17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" strokecolor="windowText" strokeweight="1.5pt">
                  <v:stroke dashstyle="1 1"/>
                </v:line>
                <v:line id="Gerade Verbindung 31" o:spid="_x0000_s1195" style="position:absolute;flip:x y;visibility:visible;mso-wrap-style:square" from="39872,17118" to="39872,19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" strokecolor="windowText" strokeweight="1.5pt">
                  <v:stroke dashstyle="1 1"/>
                </v:line>
                <v:line id="Gerade Verbindung 32" o:spid="_x0000_s1196" style="position:absolute;flip:x;visibility:visible;mso-wrap-style:square" from="36682,19457" to="40016,19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" strokecolor="windowText" strokeweight="1.5pt">
                  <v:stroke dashstyle="1 1"/>
                </v:line>
                <v:line id="Gerade Verbindung 32" o:spid="_x0000_s1197" style="position:absolute;flip:x;visibility:visible;mso-wrap-style:square" from="39978,17012" to="43312,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" strokecolor="windowText" strokeweight="1.5pt">
                  <v:stroke dashstyle="1 1"/>
                </v:line>
                <v:shape id="Textfeld 13548" o:spid="_x0000_s1198" type="#_x0000_t202" style="position:absolute;left:14885;top:11589;width:362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" filled="f" stroked="f" strokeweight=".5pt">
                  <v:textbox>
                    <w:txbxContent>
                      <w:p>
                        <m:oMathPara>
                          <m:oMath>
                            <m:r>
                              <m:rPr>
                                <m:sty m:val="p"/>
                              </m:rPr>
                              <w:rPr>
                                <w:rFonts w:ascii="Cambria Math" w:hAnsi="Cambria Math"/>
                              </w:rPr>
                              <m:t>∆x</m:t>
                            </m:r>
                          </m:oMath>
                        </m:oMathPara>
                      </w:p>
                    </w:txbxContent>
                  </v:textbox>
                </v:shape>
                <v:shape id="Textfeld 13549" o:spid="_x0000_s1199" type="#_x0000_t202" style="position:absolute;left:17969;top:8931;width:361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" filled="f" stroked="f" strokeweight=".5pt">
                  <v:textbox>
                    <w:txbxContent>
                      <w:p>
                        <m:oMathPara>
                          <m:oMath>
                            <m:r>
                              <m:rPr>
                                <m:sty m:val="p"/>
                              </m:rPr>
                              <w:rPr>
                                <w:rFonts w:ascii="Cambria Math" w:hAnsi="Cambria Math"/>
                              </w:rPr>
                              <m:t>∆y</m:t>
                            </m:r>
                          </m:oMath>
                        </m:oMathPara>
                      </w:p>
                    </w:txbxContent>
                  </v:textbox>
                </v:shape>
              </v:group>
            </w:pict>
          </mc:Fallback>
        </mc:AlternateContent>
      </w:r>
      <w:r>
        <w:rPr>
          <w:rFonts w:ascii="Book Antiqua" w:hAnsi="Book Antiqua"/>
          <w:sz w:val="22"/>
        </w:rPr>
        <w:t>7)</w:t>
      </w: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10"/>
        </w:rPr>
      </w:pPr>
    </w:p>
    <w:p>
      <w:pPr>
        <w:rPr>
          <w:rFonts w:ascii="Book Antiqua" w:hAnsi="Book Antiqua"/>
        </w:rPr>
      </w:pPr>
      <w:r>
        <w:rPr>
          <w:rFonts w:ascii="Book Antiqua" w:hAnsi="Book Antiqua"/>
          <w:b/>
          <w:sz w:val="22"/>
        </w:rPr>
        <w:t>7a)</w:t>
      </w:r>
      <w:r>
        <w:rPr>
          <w:rFonts w:ascii="Book Antiqua" w:hAnsi="Book Antiqua"/>
          <w:sz w:val="22"/>
        </w:rPr>
        <w:t xml:space="preserve"> Die Tangente hat die Steigung</w:t>
      </w:r>
      <m:oMath>
        <m:r>
          <w:rPr>
            <w:rFonts w:ascii="Cambria Math" w:hAnsi="Cambria Math"/>
            <w:sz w:val="22"/>
          </w:rPr>
          <m:t xml:space="preserve">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Tangente</m:t>
            </m:r>
          </m:sub>
        </m:sSub>
        <m:r>
          <m:rPr>
            <m:sty m:val="p"/>
          </m:rPr>
          <w:rPr>
            <w:rFonts w:ascii="Cambria Math" w:hAnsi="Cambria Math"/>
          </w:rPr>
          <m:t>=</m:t>
        </m:r>
        <m:f>
          <m:fPr>
            <m:ctrlPr>
              <w:rPr>
                <w:rFonts w:ascii="Cambria Math" w:hAnsi="Cambria Math"/>
              </w:rPr>
            </m:ctrlPr>
          </m:fPr>
          <m:num>
            <m:r>
              <m:rPr>
                <m:sty m:val="p"/>
              </m:rPr>
              <w:rPr>
                <w:rFonts w:ascii="Cambria Math" w:hAnsi="Cambria Math"/>
              </w:rPr>
              <m:t>∆y</m:t>
            </m:r>
          </m:num>
          <m:den>
            <m:r>
              <m:rPr>
                <m:sty m:val="p"/>
              </m:rPr>
              <w:rPr>
                <w:rFonts w:ascii="Cambria Math" w:hAnsi="Cambria Math"/>
              </w:rPr>
              <m:t>∆x</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1</m:t>
            </m:r>
          </m:den>
        </m:f>
        <m:r>
          <m:rPr>
            <m:sty m:val="p"/>
          </m:rPr>
          <w:rPr>
            <w:rFonts w:ascii="Cambria Math" w:hAnsi="Cambria Math"/>
          </w:rPr>
          <m:t>=1</m:t>
        </m:r>
      </m:oMath>
      <w:r>
        <w:rPr>
          <w:rFonts w:ascii="Book Antiqua" w:hAnsi="Book Antiqua"/>
        </w:rPr>
        <w:t xml:space="preserve">. </w:t>
      </w:r>
    </w:p>
    <w:p>
      <w:pPr>
        <w:rPr>
          <w:rFonts w:ascii="Book Antiqua" w:hAnsi="Book Antiqua"/>
          <w:sz w:val="22"/>
          <w:szCs w:val="22"/>
        </w:rPr>
      </w:pPr>
    </w:p>
    <w:p>
      <w:pPr>
        <w:rPr>
          <w:rFonts w:ascii="Book Antiqua" w:hAnsi="Book Antiqua"/>
          <w:sz w:val="22"/>
          <w:szCs w:val="22"/>
        </w:rPr>
      </w:pPr>
      <w:r>
        <w:rPr>
          <w:rFonts w:ascii="Book Antiqua" w:hAnsi="Book Antiqua"/>
          <w:b/>
          <w:sz w:val="22"/>
          <w:szCs w:val="22"/>
        </w:rPr>
        <w:t>7b)</w:t>
      </w:r>
      <w:r>
        <w:rPr>
          <w:rFonts w:ascii="Book Antiqua" w:hAnsi="Book Antiqua"/>
          <w:sz w:val="22"/>
          <w:szCs w:val="22"/>
        </w:rPr>
        <w:t xml:space="preserve"> Für die Sekantensteigungen gilt</w:t>
      </w:r>
      <m:oMath>
        <m:r>
          <w:rPr>
            <w:rFonts w:ascii="Cambria Math" w:hAnsi="Cambria Math"/>
            <w:sz w:val="22"/>
            <w:szCs w:val="22"/>
          </w:rPr>
          <m:t xml:space="preserve"> </m:t>
        </m:r>
        <m:sSub>
          <m:sSubPr>
            <m:ctrlPr>
              <w:rPr>
                <w:rFonts w:ascii="Cambria Math" w:hAnsi="Cambria Math"/>
                <w:sz w:val="22"/>
                <w:szCs w:val="22"/>
              </w:rPr>
            </m:ctrlPr>
          </m:sSubPr>
          <m:e>
            <m:r>
              <m:rPr>
                <m:sty m:val="p"/>
              </m:rPr>
              <w:rPr>
                <w:rFonts w:ascii="Cambria Math" w:hAnsi="Cambria Math"/>
                <w:sz w:val="22"/>
                <w:szCs w:val="22"/>
              </w:rPr>
              <m:t>m</m:t>
            </m:r>
          </m:e>
          <m:sub>
            <m:r>
              <m:rPr>
                <m:sty m:val="p"/>
              </m:rPr>
              <w:rPr>
                <w:rFonts w:ascii="Cambria Math" w:hAnsi="Cambria Math"/>
                <w:sz w:val="22"/>
                <w:szCs w:val="22"/>
              </w:rPr>
              <m:t>PQ</m:t>
            </m:r>
          </m:sub>
        </m:sSub>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∆y</m:t>
            </m:r>
          </m:num>
          <m:den>
            <m:r>
              <m:rPr>
                <m:sty m:val="p"/>
              </m:rPr>
              <w:rPr>
                <w:rFonts w:ascii="Cambria Math" w:hAnsi="Cambria Math"/>
                <w:sz w:val="22"/>
                <w:szCs w:val="22"/>
              </w:rPr>
              <m:t>∆x</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1,25</m:t>
            </m:r>
          </m:num>
          <m:den>
            <m:r>
              <m:rPr>
                <m:sty m:val="p"/>
              </m:rPr>
              <w:rPr>
                <w:rFonts w:ascii="Cambria Math" w:hAnsi="Cambria Math"/>
                <w:sz w:val="22"/>
                <w:szCs w:val="22"/>
              </w:rPr>
              <m:t>1</m:t>
            </m:r>
          </m:den>
        </m:f>
        <m:r>
          <m:rPr>
            <m:sty m:val="p"/>
          </m:rPr>
          <w:rPr>
            <w:rFonts w:ascii="Cambria Math" w:hAnsi="Cambria Math"/>
            <w:sz w:val="22"/>
            <w:szCs w:val="22"/>
          </w:rPr>
          <m:t>=1,25</m:t>
        </m:r>
      </m:oMath>
      <w:r>
        <w:rPr>
          <w:rFonts w:ascii="Book Antiqua" w:hAnsi="Book Antiqua"/>
          <w:sz w:val="22"/>
          <w:szCs w:val="22"/>
        </w:rPr>
        <w:t xml:space="preserve"> und </w:t>
      </w:r>
      <m:oMath>
        <m:sSub>
          <m:sSubPr>
            <m:ctrlPr>
              <w:rPr>
                <w:rFonts w:ascii="Cambria Math" w:hAnsi="Cambria Math"/>
                <w:sz w:val="22"/>
                <w:szCs w:val="22"/>
              </w:rPr>
            </m:ctrlPr>
          </m:sSubPr>
          <m:e>
            <m:r>
              <m:rPr>
                <m:sty m:val="p"/>
              </m:rPr>
              <w:rPr>
                <w:rFonts w:ascii="Cambria Math" w:hAnsi="Cambria Math"/>
                <w:sz w:val="22"/>
                <w:szCs w:val="22"/>
              </w:rPr>
              <m:t>m</m:t>
            </m:r>
          </m:e>
          <m:sub>
            <m:r>
              <m:rPr>
                <m:sty m:val="p"/>
              </m:rPr>
              <w:rPr>
                <w:rFonts w:ascii="Cambria Math" w:hAnsi="Cambria Math"/>
                <w:sz w:val="22"/>
                <w:szCs w:val="22"/>
              </w:rPr>
              <m:t>OP</m:t>
            </m:r>
          </m:sub>
        </m:sSub>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∆y</m:t>
            </m:r>
          </m:num>
          <m:den>
            <m:r>
              <m:rPr>
                <m:sty m:val="p"/>
              </m:rPr>
              <w:rPr>
                <w:rFonts w:ascii="Cambria Math" w:hAnsi="Cambria Math"/>
                <w:sz w:val="22"/>
                <w:szCs w:val="22"/>
              </w:rPr>
              <m:t>∆x</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0,75</m:t>
            </m:r>
          </m:num>
          <m:den>
            <m:r>
              <m:rPr>
                <m:sty m:val="p"/>
              </m:rPr>
              <w:rPr>
                <w:rFonts w:ascii="Cambria Math" w:hAnsi="Cambria Math"/>
                <w:sz w:val="22"/>
                <w:szCs w:val="22"/>
              </w:rPr>
              <m:t>1</m:t>
            </m:r>
          </m:den>
        </m:f>
        <m:r>
          <m:rPr>
            <m:sty m:val="p"/>
          </m:rPr>
          <w:rPr>
            <w:rFonts w:ascii="Cambria Math" w:hAnsi="Cambria Math"/>
            <w:sz w:val="22"/>
            <w:szCs w:val="22"/>
          </w:rPr>
          <m:t>=0,75</m:t>
        </m:r>
      </m:oMath>
      <w:r>
        <w:rPr>
          <w:rFonts w:ascii="Book Antiqua" w:hAnsi="Book Antiqua"/>
          <w:sz w:val="22"/>
          <w:szCs w:val="22"/>
        </w:rPr>
        <w:t xml:space="preserve"> </w:t>
      </w:r>
    </w:p>
    <w:p>
      <w:pPr>
        <w:rPr>
          <w:rFonts w:ascii="Book Antiqua" w:hAnsi="Book Antiqua"/>
          <w:sz w:val="22"/>
          <w:szCs w:val="22"/>
        </w:rPr>
      </w:pPr>
      <w:r>
        <w:rPr>
          <w:rFonts w:ascii="Book Antiqua" w:hAnsi="Book Antiqua"/>
          <w:sz w:val="22"/>
          <w:szCs w:val="22"/>
        </w:rPr>
        <w:t>Diese Werte sind gute Näherungswerte für die Steigung des Funktionsgraphen im Punkt P (2/3), d. h. für die Steigung der Tangenten im Punkt P.</w:t>
      </w:r>
    </w:p>
    <w:p>
      <w:pPr>
        <w:rPr>
          <w:rFonts w:ascii="Book Antiqua" w:hAnsi="Book Antiqua"/>
          <w:sz w:val="22"/>
        </w:rPr>
      </w:pPr>
    </w:p>
    <w:p>
      <w:pPr>
        <w:rPr>
          <w:rFonts w:ascii="Book Antiqua" w:hAnsi="Book Antiqua"/>
          <w:b/>
          <w:sz w:val="22"/>
        </w:rPr>
      </w:pPr>
      <w:r>
        <w:rPr>
          <w:rFonts w:ascii="Book Antiqua" w:hAnsi="Book Antiqua"/>
          <w:b/>
          <w:sz w:val="22"/>
        </w:rPr>
        <w:t>7c)</w:t>
      </w:r>
    </w:p>
    <w:p>
      <w:pPr>
        <w:rPr>
          <w:rFonts w:ascii="Book Antiqua" w:hAnsi="Book Antiqua"/>
          <w:sz w:val="8"/>
        </w:rPr>
      </w:pPr>
    </w:p>
    <w:p>
      <w:pPr>
        <w:pStyle w:val="Listenabsatz"/>
        <w:numPr>
          <w:ilvl w:val="0"/>
          <w:numId w:val="52"/>
        </w:numPr>
        <w:jc w:val="both"/>
        <w:rPr>
          <w:rFonts w:ascii="Book Antiqua" w:hAnsi="Book Antiqua"/>
          <w:sz w:val="22"/>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f</m:t>
            </m:r>
            <m:d>
              <m:dPr>
                <m:ctrlPr>
                  <w:rPr>
                    <w:rFonts w:ascii="Cambria Math" w:hAnsi="Cambria Math"/>
                    <w:color w:val="000000" w:themeColor="text1"/>
                    <w:sz w:val="22"/>
                    <w:szCs w:val="38"/>
                  </w:rPr>
                </m:ctrlPr>
              </m:dPr>
              <m:e>
                <m:r>
                  <m:rPr>
                    <m:sty m:val="p"/>
                  </m:rPr>
                  <w:rPr>
                    <w:rFonts w:ascii="Cambria Math" w:hAnsi="Cambria Math"/>
                    <w:sz w:val="22"/>
                    <w:szCs w:val="38"/>
                  </w:rPr>
                  <m:t>2</m:t>
                </m:r>
                <m:r>
                  <m:rPr>
                    <m:sty m:val="p"/>
                  </m:rPr>
                  <w:rPr>
                    <w:rFonts w:ascii="Cambria Math" w:hAnsi="Cambria Math"/>
                    <w:color w:val="000000" w:themeColor="text1"/>
                    <w:sz w:val="22"/>
                    <w:szCs w:val="38"/>
                  </w:rPr>
                  <m:t>+h</m:t>
                </m:r>
              </m:e>
            </m:d>
            <m:r>
              <m:rPr>
                <m:sty m:val="p"/>
              </m:rPr>
              <w:rPr>
                <w:rFonts w:ascii="Cambria Math" w:hAnsi="Cambria Math"/>
                <w:color w:val="000000" w:themeColor="text1"/>
                <w:sz w:val="22"/>
                <w:szCs w:val="38"/>
              </w:rPr>
              <m:t>-f</m:t>
            </m:r>
            <m:d>
              <m:dPr>
                <m:ctrlPr>
                  <w:rPr>
                    <w:rFonts w:ascii="Cambria Math" w:hAnsi="Cambria Math"/>
                    <w:color w:val="000000" w:themeColor="text1"/>
                    <w:sz w:val="22"/>
                    <w:szCs w:val="38"/>
                  </w:rPr>
                </m:ctrlPr>
              </m:dPr>
              <m:e>
                <m:r>
                  <m:rPr>
                    <m:sty m:val="p"/>
                  </m:rPr>
                  <w:rPr>
                    <w:rFonts w:ascii="Cambria Math" w:hAnsi="Cambria Math"/>
                    <w:sz w:val="22"/>
                    <w:szCs w:val="38"/>
                  </w:rPr>
                  <m:t>2</m:t>
                </m:r>
              </m:e>
            </m:d>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0,25∙</m:t>
            </m:r>
            <m:sSup>
              <m:sSupPr>
                <m:ctrlPr>
                  <w:rPr>
                    <w:rFonts w:ascii="Cambria Math" w:hAnsi="Cambria Math"/>
                    <w:color w:val="000000" w:themeColor="text1"/>
                    <w:sz w:val="22"/>
                    <w:szCs w:val="38"/>
                  </w:rPr>
                </m:ctrlPr>
              </m:sSupPr>
              <m:e>
                <m:d>
                  <m:dPr>
                    <m:ctrlPr>
                      <w:rPr>
                        <w:rFonts w:ascii="Cambria Math" w:hAnsi="Cambria Math"/>
                        <w:color w:val="000000" w:themeColor="text1"/>
                        <w:sz w:val="22"/>
                        <w:szCs w:val="38"/>
                      </w:rPr>
                    </m:ctrlPr>
                  </m:dPr>
                  <m:e>
                    <m:r>
                      <m:rPr>
                        <m:sty m:val="p"/>
                      </m:rPr>
                      <w:rPr>
                        <w:rFonts w:ascii="Cambria Math" w:hAnsi="Cambria Math"/>
                        <w:color w:val="000000" w:themeColor="text1"/>
                        <w:sz w:val="22"/>
                        <w:szCs w:val="38"/>
                      </w:rPr>
                      <m:t>2+h</m:t>
                    </m:r>
                  </m:e>
                </m:d>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+2-3</m:t>
            </m:r>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0,25∙</m:t>
            </m:r>
            <m:d>
              <m:dPr>
                <m:ctrlPr>
                  <w:rPr>
                    <w:rFonts w:ascii="Cambria Math" w:hAnsi="Cambria Math"/>
                    <w:color w:val="000000" w:themeColor="text1"/>
                    <w:sz w:val="22"/>
                    <w:szCs w:val="38"/>
                  </w:rPr>
                </m:ctrlPr>
              </m:dPr>
              <m:e>
                <m:r>
                  <m:rPr>
                    <m:sty m:val="p"/>
                  </m:rPr>
                  <w:rPr>
                    <w:rFonts w:ascii="Cambria Math" w:hAnsi="Cambria Math"/>
                    <w:color w:val="000000" w:themeColor="text1"/>
                    <w:sz w:val="22"/>
                    <w:szCs w:val="38"/>
                  </w:rPr>
                  <m:t>4+4h+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e>
            </m:d>
            <m:r>
              <m:rPr>
                <m:sty m:val="p"/>
              </m:rPr>
              <w:rPr>
                <w:rFonts w:ascii="Cambria Math" w:hAnsi="Cambria Math"/>
                <w:color w:val="000000" w:themeColor="text1"/>
                <w:sz w:val="22"/>
                <w:szCs w:val="38"/>
              </w:rPr>
              <m:t>+2-3</m:t>
            </m:r>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1+h+0,25∙</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r>
              <m:rPr>
                <m:sty m:val="p"/>
              </m:rPr>
              <w:rPr>
                <w:rFonts w:ascii="Cambria Math" w:hAnsi="Cambria Math"/>
                <w:color w:val="000000" w:themeColor="text1"/>
                <w:sz w:val="22"/>
                <w:szCs w:val="38"/>
              </w:rPr>
              <m:t>+2-3</m:t>
            </m:r>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h+0,25∙</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=1+0,25∙h</m:t>
        </m:r>
      </m:oMath>
    </w:p>
    <w:p>
      <w:pPr>
        <w:pStyle w:val="Listenabsatz"/>
        <w:numPr>
          <w:ilvl w:val="0"/>
          <w:numId w:val="52"/>
        </w:numPr>
        <w:jc w:val="both"/>
        <w:rPr>
          <w:rFonts w:ascii="Book Antiqua" w:hAnsi="Book Antiqua"/>
          <w:sz w:val="22"/>
        </w:rPr>
      </w:pPr>
      <m:oMath>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f</m:t>
            </m:r>
            <m:d>
              <m:dPr>
                <m:ctrlPr>
                  <w:rPr>
                    <w:rFonts w:ascii="Cambria Math" w:hAnsi="Cambria Math"/>
                    <w:color w:val="000000" w:themeColor="text1"/>
                    <w:sz w:val="22"/>
                    <w:szCs w:val="38"/>
                  </w:rPr>
                </m:ctrlPr>
              </m:dPr>
              <m:e>
                <m:r>
                  <m:rPr>
                    <m:sty m:val="p"/>
                  </m:rPr>
                  <w:rPr>
                    <w:rFonts w:ascii="Cambria Math" w:hAnsi="Cambria Math"/>
                    <w:sz w:val="22"/>
                    <w:szCs w:val="38"/>
                  </w:rPr>
                  <m:t>2</m:t>
                </m:r>
              </m:e>
            </m:d>
            <m:r>
              <m:rPr>
                <m:sty m:val="p"/>
              </m:rPr>
              <w:rPr>
                <w:rFonts w:ascii="Cambria Math" w:hAnsi="Cambria Math"/>
                <w:color w:val="000000" w:themeColor="text1"/>
                <w:sz w:val="22"/>
                <w:szCs w:val="38"/>
              </w:rPr>
              <m:t>-f</m:t>
            </m:r>
            <m:d>
              <m:dPr>
                <m:ctrlPr>
                  <w:rPr>
                    <w:rFonts w:ascii="Cambria Math" w:hAnsi="Cambria Math"/>
                    <w:color w:val="000000" w:themeColor="text1"/>
                    <w:sz w:val="22"/>
                    <w:szCs w:val="38"/>
                  </w:rPr>
                </m:ctrlPr>
              </m:dPr>
              <m:e>
                <m:r>
                  <m:rPr>
                    <m:sty m:val="p"/>
                  </m:rPr>
                  <w:rPr>
                    <w:rFonts w:ascii="Cambria Math" w:hAnsi="Cambria Math"/>
                    <w:sz w:val="22"/>
                    <w:szCs w:val="38"/>
                  </w:rPr>
                  <m:t>2-h</m:t>
                </m:r>
              </m:e>
            </m:d>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3-0,25∙</m:t>
            </m:r>
            <m:sSup>
              <m:sSupPr>
                <m:ctrlPr>
                  <w:rPr>
                    <w:rFonts w:ascii="Cambria Math" w:hAnsi="Cambria Math"/>
                    <w:color w:val="000000" w:themeColor="text1"/>
                    <w:sz w:val="22"/>
                    <w:szCs w:val="38"/>
                  </w:rPr>
                </m:ctrlPr>
              </m:sSupPr>
              <m:e>
                <m:d>
                  <m:dPr>
                    <m:ctrlPr>
                      <w:rPr>
                        <w:rFonts w:ascii="Cambria Math" w:hAnsi="Cambria Math"/>
                        <w:color w:val="000000" w:themeColor="text1"/>
                        <w:sz w:val="22"/>
                        <w:szCs w:val="38"/>
                      </w:rPr>
                    </m:ctrlPr>
                  </m:dPr>
                  <m:e>
                    <m:r>
                      <m:rPr>
                        <m:sty m:val="p"/>
                      </m:rPr>
                      <w:rPr>
                        <w:rFonts w:ascii="Cambria Math" w:hAnsi="Cambria Math"/>
                        <w:color w:val="000000" w:themeColor="text1"/>
                        <w:sz w:val="22"/>
                        <w:szCs w:val="38"/>
                      </w:rPr>
                      <m:t>2-h</m:t>
                    </m:r>
                  </m:e>
                </m:d>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-2</m:t>
            </m:r>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1-0,25∙</m:t>
            </m:r>
            <m:d>
              <m:dPr>
                <m:ctrlPr>
                  <w:rPr>
                    <w:rFonts w:ascii="Cambria Math" w:hAnsi="Cambria Math"/>
                    <w:color w:val="000000" w:themeColor="text1"/>
                    <w:sz w:val="22"/>
                    <w:szCs w:val="38"/>
                  </w:rPr>
                </m:ctrlPr>
              </m:dPr>
              <m:e>
                <m:r>
                  <m:rPr>
                    <m:sty m:val="p"/>
                  </m:rPr>
                  <w:rPr>
                    <w:rFonts w:ascii="Cambria Math" w:hAnsi="Cambria Math"/>
                    <w:color w:val="000000" w:themeColor="text1"/>
                    <w:sz w:val="22"/>
                    <w:szCs w:val="38"/>
                  </w:rPr>
                  <m:t>4-4h+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e>
            </m:d>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1-1+h-0,25∙</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h-0,25∙</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=1-0,25∙h</m:t>
        </m:r>
      </m:oMath>
    </w:p>
    <w:p>
      <w:pPr>
        <w:pStyle w:val="Listenabsatz"/>
        <w:numPr>
          <w:ilvl w:val="0"/>
          <w:numId w:val="52"/>
        </w:numPr>
        <w:rPr>
          <w:rFonts w:ascii="Book Antiqua" w:hAnsi="Book Antiqua"/>
          <w:sz w:val="22"/>
        </w:rPr>
      </w:pPr>
      <w:r>
        <w:rPr>
          <w:rFonts w:ascii="Book Antiqua" w:hAnsi="Book Antiqua"/>
          <w:color w:val="000000" w:themeColor="text1"/>
          <w:sz w:val="22"/>
          <w:szCs w:val="38"/>
        </w:rPr>
        <w:t>Es ergibt sich die folgende Tabelle:</w:t>
      </w:r>
    </w:p>
    <w:p>
      <w:pPr>
        <w:rPr>
          <w:rFonts w:ascii="Book Antiqua" w:hAnsi="Book Antiqua"/>
          <w:sz w:val="12"/>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9"/>
        <w:gridCol w:w="2835"/>
        <w:gridCol w:w="1418"/>
        <w:gridCol w:w="850"/>
        <w:gridCol w:w="2126"/>
        <w:gridCol w:w="1701"/>
      </w:tblGrid>
      <w:tr>
        <w:trPr>
          <w:trHeight w:val="240"/>
        </w:trPr>
        <w:tc>
          <w:tcPr>
            <w:tcW w:w="709" w:type="dxa"/>
            <w:shd w:val="clear" w:color="auto" w:fill="auto"/>
            <w:vAlign w:val="center"/>
          </w:tcPr>
          <w:p>
            <w:pPr>
              <w:rPr>
                <w:rFonts w:ascii="Book Antiqua" w:hAnsi="Book Antiqua"/>
                <w:sz w:val="22"/>
                <w:szCs w:val="22"/>
              </w:rPr>
            </w:pPr>
            <w:r>
              <w:rPr>
                <w:rFonts w:ascii="Book Antiqua" w:hAnsi="Book Antiqua"/>
                <w:sz w:val="22"/>
                <w:szCs w:val="22"/>
              </w:rPr>
              <w:t>h</w:t>
            </w:r>
          </w:p>
        </w:tc>
        <w:tc>
          <w:tcPr>
            <w:tcW w:w="2835" w:type="dxa"/>
            <w:shd w:val="clear" w:color="auto" w:fill="auto"/>
            <w:vAlign w:val="center"/>
          </w:tcPr>
          <w:p>
            <w:pPr>
              <w:rPr>
                <w:rFonts w:ascii="Book Antiqua" w:hAnsi="Book Antiqua"/>
                <w:sz w:val="22"/>
                <w:szCs w:val="22"/>
              </w:rPr>
            </w:pPr>
            <w:r>
              <w:rPr>
                <w:rFonts w:ascii="Book Antiqua" w:hAnsi="Book Antiqua"/>
                <w:sz w:val="22"/>
                <w:szCs w:val="22"/>
              </w:rPr>
              <w:t>Q(2 + h/f(2 + h))</w:t>
            </w:r>
          </w:p>
        </w:tc>
        <w:tc>
          <w:tcPr>
            <w:tcW w:w="1418" w:type="dxa"/>
            <w:shd w:val="clear" w:color="auto" w:fill="auto"/>
            <w:vAlign w:val="center"/>
          </w:tcPr>
          <w:p>
            <w:pPr>
              <w:rPr>
                <w:rFonts w:ascii="Book Antiqua" w:hAnsi="Book Antiqua"/>
                <w:sz w:val="22"/>
                <w:szCs w:val="22"/>
              </w:rPr>
            </w:pPr>
            <m:oMathPara>
              <m:oMathParaPr>
                <m:jc m:val="left"/>
              </m:oMathParaPr>
              <m:oMath>
                <m:sSub>
                  <m:sSubPr>
                    <m:ctrlPr>
                      <w:rPr>
                        <w:rFonts w:ascii="Cambria Math" w:hAnsi="Cambria Math"/>
                        <w:sz w:val="22"/>
                        <w:szCs w:val="22"/>
                      </w:rPr>
                    </m:ctrlPr>
                  </m:sSubPr>
                  <m:e>
                    <m:r>
                      <m:rPr>
                        <m:sty m:val="p"/>
                      </m:rPr>
                      <w:rPr>
                        <w:rFonts w:ascii="Cambria Math" w:hAnsi="Cambria Math"/>
                        <w:sz w:val="22"/>
                        <w:szCs w:val="22"/>
                      </w:rPr>
                      <m:t>m</m:t>
                    </m:r>
                  </m:e>
                  <m:sub>
                    <m:r>
                      <m:rPr>
                        <m:sty m:val="p"/>
                      </m:rPr>
                      <w:rPr>
                        <w:rFonts w:ascii="Cambria Math" w:hAnsi="Cambria Math"/>
                        <w:sz w:val="22"/>
                        <w:szCs w:val="22"/>
                      </w:rPr>
                      <m:t>PQ</m:t>
                    </m:r>
                  </m:sub>
                </m:sSub>
              </m:oMath>
            </m:oMathPara>
          </w:p>
        </w:tc>
        <w:tc>
          <w:tcPr>
            <w:tcW w:w="850" w:type="dxa"/>
            <w:shd w:val="clear" w:color="auto" w:fill="auto"/>
            <w:vAlign w:val="center"/>
          </w:tcPr>
          <w:p>
            <w:pPr>
              <w:rPr>
                <w:rFonts w:ascii="Book Antiqua" w:hAnsi="Book Antiqua"/>
                <w:sz w:val="22"/>
                <w:szCs w:val="22"/>
              </w:rPr>
            </w:pPr>
            <w:r>
              <w:rPr>
                <w:rFonts w:ascii="Book Antiqua" w:hAnsi="Book Antiqua"/>
                <w:sz w:val="22"/>
                <w:szCs w:val="22"/>
              </w:rPr>
              <w:t>h</w:t>
            </w:r>
          </w:p>
        </w:tc>
        <w:tc>
          <w:tcPr>
            <w:tcW w:w="2126" w:type="dxa"/>
            <w:shd w:val="clear" w:color="auto" w:fill="auto"/>
            <w:vAlign w:val="center"/>
          </w:tcPr>
          <w:p>
            <w:pPr>
              <w:rPr>
                <w:rFonts w:ascii="Book Antiqua" w:hAnsi="Book Antiqua"/>
                <w:sz w:val="22"/>
                <w:szCs w:val="22"/>
              </w:rPr>
            </w:pPr>
            <w:r>
              <w:rPr>
                <w:rFonts w:ascii="Book Antiqua" w:hAnsi="Book Antiqua"/>
                <w:sz w:val="22"/>
                <w:szCs w:val="22"/>
              </w:rPr>
              <w:t>O(2 – h/f(2 − h))</w:t>
            </w:r>
          </w:p>
        </w:tc>
        <w:tc>
          <w:tcPr>
            <w:tcW w:w="1701" w:type="dxa"/>
            <w:shd w:val="clear" w:color="auto" w:fill="auto"/>
            <w:vAlign w:val="center"/>
          </w:tcPr>
          <w:p>
            <w:pPr>
              <w:rPr>
                <w:rFonts w:ascii="Book Antiqua" w:hAnsi="Book Antiqua"/>
                <w:sz w:val="22"/>
                <w:szCs w:val="22"/>
              </w:rPr>
            </w:pPr>
            <m:oMathPara>
              <m:oMathParaPr>
                <m:jc m:val="left"/>
              </m:oMathParaPr>
              <m:oMath>
                <m:sSub>
                  <m:sSubPr>
                    <m:ctrlPr>
                      <w:rPr>
                        <w:rFonts w:ascii="Cambria Math" w:hAnsi="Cambria Math"/>
                        <w:sz w:val="22"/>
                        <w:szCs w:val="22"/>
                      </w:rPr>
                    </m:ctrlPr>
                  </m:sSubPr>
                  <m:e>
                    <m:r>
                      <m:rPr>
                        <m:sty m:val="p"/>
                      </m:rPr>
                      <w:rPr>
                        <w:rFonts w:ascii="Cambria Math" w:hAnsi="Cambria Math"/>
                        <w:sz w:val="22"/>
                        <w:szCs w:val="22"/>
                      </w:rPr>
                      <m:t>m</m:t>
                    </m:r>
                  </m:e>
                  <m:sub>
                    <m:r>
                      <m:rPr>
                        <m:sty m:val="p"/>
                      </m:rPr>
                      <w:rPr>
                        <w:rFonts w:ascii="Cambria Math" w:hAnsi="Cambria Math"/>
                        <w:sz w:val="22"/>
                        <w:szCs w:val="22"/>
                      </w:rPr>
                      <m:t>OP</m:t>
                    </m:r>
                  </m:sub>
                </m:sSub>
              </m:oMath>
            </m:oMathPara>
          </w:p>
        </w:tc>
      </w:tr>
      <w:tr>
        <w:trPr>
          <w:trHeight w:val="77"/>
        </w:trPr>
        <w:tc>
          <w:tcPr>
            <w:tcW w:w="709" w:type="dxa"/>
            <w:vAlign w:val="center"/>
          </w:tcPr>
          <w:p>
            <w:pPr>
              <w:rPr>
                <w:rFonts w:ascii="Book Antiqua" w:hAnsi="Book Antiqua"/>
                <w:sz w:val="22"/>
                <w:szCs w:val="22"/>
              </w:rPr>
            </w:pPr>
            <w:r>
              <w:rPr>
                <w:rFonts w:ascii="Book Antiqua" w:hAnsi="Book Antiqua"/>
                <w:sz w:val="22"/>
                <w:szCs w:val="22"/>
              </w:rPr>
              <w:t>1</w:t>
            </w:r>
          </w:p>
        </w:tc>
        <w:tc>
          <w:tcPr>
            <w:tcW w:w="2835" w:type="dxa"/>
            <w:vAlign w:val="center"/>
          </w:tcPr>
          <w:p>
            <w:pPr>
              <w:rPr>
                <w:rFonts w:ascii="Book Antiqua" w:hAnsi="Book Antiqua"/>
                <w:sz w:val="22"/>
                <w:szCs w:val="22"/>
              </w:rPr>
            </w:pPr>
            <w:r>
              <w:rPr>
                <w:rFonts w:ascii="Book Antiqua" w:hAnsi="Book Antiqua"/>
                <w:sz w:val="22"/>
                <w:szCs w:val="22"/>
              </w:rPr>
              <w:t>Q(3/4,25)</w:t>
            </w:r>
          </w:p>
        </w:tc>
        <w:tc>
          <w:tcPr>
            <w:tcW w:w="1418" w:type="dxa"/>
            <w:vAlign w:val="center"/>
          </w:tcPr>
          <w:p>
            <w:pPr>
              <w:pStyle w:val="LsungstextTabellemittig"/>
              <w:jc w:val="left"/>
              <w:rPr>
                <w:rFonts w:ascii="Book Antiqua" w:hAnsi="Book Antiqua"/>
                <w:b w:val="0"/>
                <w:bCs/>
                <w:sz w:val="22"/>
                <w:szCs w:val="22"/>
              </w:rPr>
            </w:pPr>
            <w:r>
              <w:rPr>
                <w:rFonts w:ascii="Book Antiqua" w:hAnsi="Book Antiqua"/>
                <w:b w:val="0"/>
                <w:bCs/>
                <w:sz w:val="22"/>
                <w:szCs w:val="22"/>
              </w:rPr>
              <w:t>1,25</w:t>
            </w:r>
          </w:p>
        </w:tc>
        <w:tc>
          <w:tcPr>
            <w:tcW w:w="850" w:type="dxa"/>
            <w:vAlign w:val="center"/>
          </w:tcPr>
          <w:p>
            <w:pPr>
              <w:rPr>
                <w:rFonts w:ascii="Book Antiqua" w:hAnsi="Book Antiqua"/>
                <w:sz w:val="22"/>
                <w:szCs w:val="22"/>
              </w:rPr>
            </w:pPr>
            <w:r>
              <w:rPr>
                <w:rFonts w:ascii="Book Antiqua" w:hAnsi="Book Antiqua"/>
                <w:sz w:val="22"/>
                <w:szCs w:val="22"/>
              </w:rPr>
              <w:t>1</w:t>
            </w:r>
          </w:p>
        </w:tc>
        <w:tc>
          <w:tcPr>
            <w:tcW w:w="2126" w:type="dxa"/>
            <w:vAlign w:val="center"/>
          </w:tcPr>
          <w:p>
            <w:pPr>
              <w:rPr>
                <w:rFonts w:ascii="Book Antiqua" w:hAnsi="Book Antiqua"/>
                <w:sz w:val="22"/>
                <w:szCs w:val="22"/>
              </w:rPr>
            </w:pPr>
            <w:r>
              <w:rPr>
                <w:rFonts w:ascii="Book Antiqua" w:hAnsi="Book Antiqua"/>
                <w:sz w:val="22"/>
                <w:szCs w:val="22"/>
              </w:rPr>
              <w:t>O(1/2,25)</w:t>
            </w:r>
          </w:p>
        </w:tc>
        <w:tc>
          <w:tcPr>
            <w:tcW w:w="1701" w:type="dxa"/>
            <w:vAlign w:val="center"/>
          </w:tcPr>
          <w:p>
            <w:pPr>
              <w:pStyle w:val="LsungstextTabellemittig"/>
              <w:jc w:val="left"/>
              <w:rPr>
                <w:rFonts w:ascii="Book Antiqua" w:hAnsi="Book Antiqua"/>
                <w:b w:val="0"/>
                <w:bCs/>
                <w:sz w:val="22"/>
                <w:szCs w:val="22"/>
              </w:rPr>
            </w:pPr>
            <w:r>
              <w:rPr>
                <w:rFonts w:ascii="Book Antiqua" w:hAnsi="Book Antiqua"/>
                <w:b w:val="0"/>
                <w:bCs/>
                <w:sz w:val="22"/>
                <w:szCs w:val="22"/>
              </w:rPr>
              <w:t>0,75</w:t>
            </w:r>
          </w:p>
        </w:tc>
      </w:tr>
      <w:tr>
        <w:trPr>
          <w:trHeight w:val="77"/>
        </w:trPr>
        <w:tc>
          <w:tcPr>
            <w:tcW w:w="709" w:type="dxa"/>
            <w:vAlign w:val="center"/>
          </w:tcPr>
          <w:p>
            <w:pPr>
              <w:rPr>
                <w:rFonts w:ascii="Book Antiqua" w:hAnsi="Book Antiqua"/>
                <w:sz w:val="22"/>
                <w:szCs w:val="22"/>
              </w:rPr>
            </w:pPr>
            <w:r>
              <w:rPr>
                <w:rFonts w:ascii="Book Antiqua" w:hAnsi="Book Antiqua"/>
                <w:sz w:val="22"/>
                <w:szCs w:val="22"/>
              </w:rPr>
              <w:t>0,5</w:t>
            </w:r>
          </w:p>
        </w:tc>
        <w:tc>
          <w:tcPr>
            <w:tcW w:w="2835" w:type="dxa"/>
            <w:vAlign w:val="center"/>
          </w:tcPr>
          <w:p>
            <w:pPr>
              <w:pStyle w:val="LsungstextTabelle"/>
              <w:rPr>
                <w:rFonts w:ascii="Book Antiqua" w:hAnsi="Book Antiqua"/>
                <w:b w:val="0"/>
                <w:sz w:val="22"/>
                <w:szCs w:val="22"/>
              </w:rPr>
            </w:pPr>
            <w:r>
              <w:rPr>
                <w:rFonts w:ascii="Book Antiqua" w:hAnsi="Book Antiqua"/>
                <w:b w:val="0"/>
                <w:sz w:val="22"/>
                <w:szCs w:val="22"/>
              </w:rPr>
              <w:t>Q(2,5/</w:t>
            </w:r>
            <w:r>
              <w:rPr>
                <w:rFonts w:ascii="Book Antiqua" w:hAnsi="Book Antiqua"/>
                <w:b w:val="0"/>
                <w:w w:val="50"/>
                <w:sz w:val="22"/>
                <w:szCs w:val="22"/>
              </w:rPr>
              <w:t> </w:t>
            </w:r>
            <w:r>
              <w:rPr>
                <w:rFonts w:ascii="Book Antiqua" w:hAnsi="Book Antiqua"/>
                <w:b w:val="0"/>
                <w:sz w:val="22"/>
                <w:szCs w:val="22"/>
              </w:rPr>
              <w:t>3,5625)</w:t>
            </w:r>
          </w:p>
        </w:tc>
        <w:tc>
          <w:tcPr>
            <w:tcW w:w="1418" w:type="dxa"/>
            <w:vAlign w:val="center"/>
          </w:tcPr>
          <w:p>
            <w:pPr>
              <w:pStyle w:val="LsungstextTabellemittig"/>
              <w:jc w:val="left"/>
              <w:rPr>
                <w:rFonts w:ascii="Book Antiqua" w:hAnsi="Book Antiqua"/>
                <w:b w:val="0"/>
                <w:bCs/>
                <w:sz w:val="22"/>
                <w:szCs w:val="22"/>
              </w:rPr>
            </w:pPr>
            <w:r>
              <w:rPr>
                <w:rFonts w:ascii="Book Antiqua" w:hAnsi="Book Antiqua"/>
                <w:b w:val="0"/>
                <w:bCs/>
                <w:sz w:val="22"/>
                <w:szCs w:val="22"/>
              </w:rPr>
              <w:t>1,125</w:t>
            </w:r>
          </w:p>
        </w:tc>
        <w:tc>
          <w:tcPr>
            <w:tcW w:w="850" w:type="dxa"/>
            <w:vAlign w:val="center"/>
          </w:tcPr>
          <w:p>
            <w:pPr>
              <w:rPr>
                <w:rFonts w:ascii="Book Antiqua" w:hAnsi="Book Antiqua"/>
                <w:sz w:val="22"/>
                <w:szCs w:val="22"/>
              </w:rPr>
            </w:pPr>
            <w:r>
              <w:rPr>
                <w:rFonts w:ascii="Book Antiqua" w:hAnsi="Book Antiqua"/>
                <w:sz w:val="22"/>
                <w:szCs w:val="22"/>
              </w:rPr>
              <w:t>0,5</w:t>
            </w:r>
          </w:p>
        </w:tc>
        <w:tc>
          <w:tcPr>
            <w:tcW w:w="2126" w:type="dxa"/>
            <w:vAlign w:val="center"/>
          </w:tcPr>
          <w:p>
            <w:pPr>
              <w:pStyle w:val="LsungstextTabellemittig"/>
              <w:jc w:val="left"/>
              <w:rPr>
                <w:rFonts w:ascii="Book Antiqua" w:hAnsi="Book Antiqua"/>
                <w:b w:val="0"/>
                <w:sz w:val="22"/>
                <w:szCs w:val="22"/>
              </w:rPr>
            </w:pPr>
            <w:r>
              <w:rPr>
                <w:rFonts w:ascii="Book Antiqua" w:hAnsi="Book Antiqua"/>
                <w:b w:val="0"/>
                <w:sz w:val="22"/>
                <w:szCs w:val="22"/>
              </w:rPr>
              <w:t>O(1,5/2,5625)</w:t>
            </w:r>
          </w:p>
        </w:tc>
        <w:tc>
          <w:tcPr>
            <w:tcW w:w="1701" w:type="dxa"/>
            <w:vAlign w:val="center"/>
          </w:tcPr>
          <w:p>
            <w:pPr>
              <w:pStyle w:val="LsungstextTabellemittig"/>
              <w:jc w:val="left"/>
              <w:rPr>
                <w:rFonts w:ascii="Book Antiqua" w:hAnsi="Book Antiqua"/>
                <w:b w:val="0"/>
                <w:bCs/>
                <w:sz w:val="22"/>
                <w:szCs w:val="22"/>
              </w:rPr>
            </w:pPr>
            <w:r>
              <w:rPr>
                <w:rFonts w:ascii="Book Antiqua" w:hAnsi="Book Antiqua"/>
                <w:b w:val="0"/>
                <w:bCs/>
                <w:sz w:val="22"/>
                <w:szCs w:val="22"/>
              </w:rPr>
              <w:t>0,875</w:t>
            </w:r>
          </w:p>
        </w:tc>
      </w:tr>
      <w:tr>
        <w:trPr>
          <w:trHeight w:val="77"/>
        </w:trPr>
        <w:tc>
          <w:tcPr>
            <w:tcW w:w="709" w:type="dxa"/>
            <w:vAlign w:val="center"/>
          </w:tcPr>
          <w:p>
            <w:pPr>
              <w:rPr>
                <w:rFonts w:ascii="Book Antiqua" w:hAnsi="Book Antiqua"/>
                <w:sz w:val="22"/>
                <w:szCs w:val="22"/>
              </w:rPr>
            </w:pPr>
            <w:r>
              <w:rPr>
                <w:rFonts w:ascii="Book Antiqua" w:hAnsi="Book Antiqua"/>
                <w:sz w:val="22"/>
                <w:szCs w:val="22"/>
              </w:rPr>
              <w:t>0,1</w:t>
            </w:r>
          </w:p>
        </w:tc>
        <w:tc>
          <w:tcPr>
            <w:tcW w:w="2835" w:type="dxa"/>
            <w:vAlign w:val="center"/>
          </w:tcPr>
          <w:p>
            <w:pPr>
              <w:pStyle w:val="LsungstextTabelle"/>
              <w:rPr>
                <w:rFonts w:ascii="Book Antiqua" w:hAnsi="Book Antiqua"/>
                <w:b w:val="0"/>
                <w:sz w:val="22"/>
                <w:szCs w:val="22"/>
              </w:rPr>
            </w:pPr>
            <w:r>
              <w:rPr>
                <w:rFonts w:ascii="Book Antiqua" w:hAnsi="Book Antiqua"/>
                <w:b w:val="0"/>
                <w:sz w:val="22"/>
                <w:szCs w:val="22"/>
              </w:rPr>
              <w:t>Q(2,1</w:t>
            </w:r>
            <w:r>
              <w:rPr>
                <w:rFonts w:ascii="Book Antiqua" w:hAnsi="Book Antiqua"/>
                <w:b w:val="0"/>
                <w:w w:val="50"/>
                <w:sz w:val="22"/>
                <w:szCs w:val="22"/>
              </w:rPr>
              <w:t>/ </w:t>
            </w:r>
            <w:r>
              <w:rPr>
                <w:rFonts w:ascii="Book Antiqua" w:hAnsi="Book Antiqua"/>
                <w:b w:val="0"/>
                <w:sz w:val="22"/>
                <w:szCs w:val="22"/>
              </w:rPr>
              <w:t>3,1025)</w:t>
            </w:r>
          </w:p>
        </w:tc>
        <w:tc>
          <w:tcPr>
            <w:tcW w:w="1418" w:type="dxa"/>
            <w:vAlign w:val="center"/>
          </w:tcPr>
          <w:p>
            <w:pPr>
              <w:pStyle w:val="LsungstextTabellemittig"/>
              <w:jc w:val="left"/>
              <w:rPr>
                <w:rFonts w:ascii="Book Antiqua" w:hAnsi="Book Antiqua"/>
                <w:b w:val="0"/>
                <w:bCs/>
                <w:sz w:val="22"/>
                <w:szCs w:val="22"/>
              </w:rPr>
            </w:pPr>
            <w:r>
              <w:rPr>
                <w:rFonts w:ascii="Book Antiqua" w:hAnsi="Book Antiqua"/>
                <w:b w:val="0"/>
                <w:bCs/>
                <w:sz w:val="22"/>
                <w:szCs w:val="22"/>
              </w:rPr>
              <w:t>1,025</w:t>
            </w:r>
          </w:p>
        </w:tc>
        <w:tc>
          <w:tcPr>
            <w:tcW w:w="850" w:type="dxa"/>
            <w:vAlign w:val="center"/>
          </w:tcPr>
          <w:p>
            <w:pPr>
              <w:rPr>
                <w:rFonts w:ascii="Book Antiqua" w:hAnsi="Book Antiqua"/>
                <w:sz w:val="22"/>
                <w:szCs w:val="22"/>
              </w:rPr>
            </w:pPr>
            <w:r>
              <w:rPr>
                <w:rFonts w:ascii="Book Antiqua" w:hAnsi="Book Antiqua"/>
                <w:sz w:val="22"/>
                <w:szCs w:val="22"/>
              </w:rPr>
              <w:t>0,1</w:t>
            </w:r>
          </w:p>
        </w:tc>
        <w:tc>
          <w:tcPr>
            <w:tcW w:w="2126" w:type="dxa"/>
            <w:vAlign w:val="center"/>
          </w:tcPr>
          <w:p>
            <w:pPr>
              <w:pStyle w:val="LsungstextTabellemittig"/>
              <w:jc w:val="left"/>
              <w:rPr>
                <w:rFonts w:ascii="Book Antiqua" w:hAnsi="Book Antiqua"/>
                <w:b w:val="0"/>
                <w:sz w:val="22"/>
                <w:szCs w:val="22"/>
              </w:rPr>
            </w:pPr>
            <w:r>
              <w:rPr>
                <w:rFonts w:ascii="Book Antiqua" w:hAnsi="Book Antiqua"/>
                <w:b w:val="0"/>
                <w:sz w:val="22"/>
                <w:szCs w:val="22"/>
              </w:rPr>
              <w:t>O(1,9/2,9025)</w:t>
            </w:r>
          </w:p>
        </w:tc>
        <w:tc>
          <w:tcPr>
            <w:tcW w:w="1701" w:type="dxa"/>
            <w:vAlign w:val="center"/>
          </w:tcPr>
          <w:p>
            <w:pPr>
              <w:pStyle w:val="LsungstextTabellemittig"/>
              <w:jc w:val="left"/>
              <w:rPr>
                <w:rFonts w:ascii="Book Antiqua" w:hAnsi="Book Antiqua"/>
                <w:b w:val="0"/>
                <w:bCs/>
                <w:sz w:val="22"/>
                <w:szCs w:val="22"/>
              </w:rPr>
            </w:pPr>
            <w:r>
              <w:rPr>
                <w:rFonts w:ascii="Book Antiqua" w:hAnsi="Book Antiqua"/>
                <w:b w:val="0"/>
                <w:bCs/>
                <w:sz w:val="22"/>
                <w:szCs w:val="22"/>
              </w:rPr>
              <w:t>0,975</w:t>
            </w:r>
          </w:p>
        </w:tc>
      </w:tr>
      <w:tr>
        <w:trPr>
          <w:trHeight w:val="424"/>
        </w:trPr>
        <w:tc>
          <w:tcPr>
            <w:tcW w:w="709" w:type="dxa"/>
            <w:vAlign w:val="center"/>
          </w:tcPr>
          <w:p>
            <w:pPr>
              <w:rPr>
                <w:rFonts w:ascii="Book Antiqua" w:hAnsi="Book Antiqua"/>
                <w:sz w:val="22"/>
                <w:szCs w:val="22"/>
              </w:rPr>
            </w:pPr>
            <w:r>
              <w:rPr>
                <w:rFonts w:ascii="Book Antiqua" w:hAnsi="Book Antiqua"/>
                <w:sz w:val="22"/>
                <w:szCs w:val="22"/>
              </w:rPr>
              <w:t>0,01</w:t>
            </w:r>
          </w:p>
        </w:tc>
        <w:tc>
          <w:tcPr>
            <w:tcW w:w="2835" w:type="dxa"/>
            <w:vAlign w:val="center"/>
          </w:tcPr>
          <w:p>
            <w:pPr>
              <w:pStyle w:val="LsungstextTabelle"/>
              <w:rPr>
                <w:rFonts w:ascii="Book Antiqua" w:hAnsi="Book Antiqua"/>
                <w:b w:val="0"/>
                <w:sz w:val="22"/>
                <w:szCs w:val="22"/>
              </w:rPr>
            </w:pPr>
            <w:r>
              <w:rPr>
                <w:rFonts w:ascii="Book Antiqua" w:hAnsi="Book Antiqua"/>
                <w:b w:val="0"/>
                <w:sz w:val="22"/>
                <w:szCs w:val="22"/>
              </w:rPr>
              <w:t>Q(2,01/3,010025)</w:t>
            </w:r>
          </w:p>
        </w:tc>
        <w:tc>
          <w:tcPr>
            <w:tcW w:w="1418" w:type="dxa"/>
            <w:vAlign w:val="center"/>
          </w:tcPr>
          <w:p>
            <w:pPr>
              <w:pStyle w:val="LsungstextTabellemittig"/>
              <w:jc w:val="left"/>
              <w:rPr>
                <w:rFonts w:ascii="Book Antiqua" w:hAnsi="Book Antiqua"/>
                <w:b w:val="0"/>
                <w:bCs/>
                <w:sz w:val="22"/>
                <w:szCs w:val="22"/>
              </w:rPr>
            </w:pPr>
            <w:r>
              <w:rPr>
                <w:rFonts w:ascii="Book Antiqua" w:hAnsi="Book Antiqua"/>
                <w:b w:val="0"/>
                <w:bCs/>
                <w:sz w:val="22"/>
                <w:szCs w:val="22"/>
              </w:rPr>
              <w:t>1,0025</w:t>
            </w:r>
          </w:p>
        </w:tc>
        <w:tc>
          <w:tcPr>
            <w:tcW w:w="850" w:type="dxa"/>
            <w:vAlign w:val="center"/>
          </w:tcPr>
          <w:p>
            <w:pPr>
              <w:rPr>
                <w:rFonts w:ascii="Book Antiqua" w:hAnsi="Book Antiqua"/>
                <w:sz w:val="22"/>
                <w:szCs w:val="22"/>
              </w:rPr>
            </w:pPr>
            <w:r>
              <w:rPr>
                <w:rFonts w:ascii="Book Antiqua" w:hAnsi="Book Antiqua"/>
                <w:sz w:val="22"/>
                <w:szCs w:val="22"/>
              </w:rPr>
              <w:t>0,01</w:t>
            </w:r>
          </w:p>
        </w:tc>
        <w:tc>
          <w:tcPr>
            <w:tcW w:w="2126" w:type="dxa"/>
            <w:vAlign w:val="center"/>
          </w:tcPr>
          <w:p>
            <w:pPr>
              <w:pStyle w:val="LsungstextTabellemittig"/>
              <w:jc w:val="left"/>
              <w:rPr>
                <w:rFonts w:ascii="Book Antiqua" w:hAnsi="Book Antiqua"/>
                <w:b w:val="0"/>
                <w:sz w:val="22"/>
                <w:szCs w:val="22"/>
              </w:rPr>
            </w:pPr>
            <w:r>
              <w:rPr>
                <w:rFonts w:ascii="Book Antiqua" w:hAnsi="Book Antiqua"/>
                <w:b w:val="0"/>
                <w:sz w:val="22"/>
                <w:szCs w:val="22"/>
              </w:rPr>
              <w:t>O(1,99/</w:t>
            </w:r>
            <w:r>
              <w:rPr>
                <w:rFonts w:ascii="Book Antiqua" w:hAnsi="Book Antiqua"/>
                <w:b w:val="0"/>
                <w:w w:val="50"/>
                <w:sz w:val="22"/>
                <w:szCs w:val="22"/>
              </w:rPr>
              <w:t> </w:t>
            </w:r>
            <w:r>
              <w:rPr>
                <w:rFonts w:ascii="Book Antiqua" w:hAnsi="Book Antiqua"/>
                <w:b w:val="0"/>
                <w:sz w:val="22"/>
                <w:szCs w:val="22"/>
              </w:rPr>
              <w:t>2,990025)</w:t>
            </w:r>
          </w:p>
        </w:tc>
        <w:tc>
          <w:tcPr>
            <w:tcW w:w="1701" w:type="dxa"/>
            <w:vAlign w:val="center"/>
          </w:tcPr>
          <w:p>
            <w:pPr>
              <w:pStyle w:val="LsungstextTabellemittig"/>
              <w:jc w:val="left"/>
              <w:rPr>
                <w:rFonts w:ascii="Book Antiqua" w:hAnsi="Book Antiqua"/>
                <w:b w:val="0"/>
                <w:bCs/>
                <w:sz w:val="22"/>
                <w:szCs w:val="22"/>
              </w:rPr>
            </w:pPr>
            <w:r>
              <w:rPr>
                <w:rFonts w:ascii="Book Antiqua" w:hAnsi="Book Antiqua"/>
                <w:b w:val="0"/>
                <w:bCs/>
                <w:sz w:val="22"/>
                <w:szCs w:val="22"/>
              </w:rPr>
              <w:t>0,9975</w:t>
            </w:r>
          </w:p>
        </w:tc>
      </w:tr>
    </w:tbl>
    <w:p>
      <w:pPr>
        <w:rPr>
          <w:rFonts w:ascii="Book Antiqua" w:hAnsi="Book Antiqua"/>
          <w:sz w:val="16"/>
        </w:rPr>
      </w:pPr>
    </w:p>
    <w:p>
      <w:pPr>
        <w:pStyle w:val="Listenabsatz"/>
        <w:numPr>
          <w:ilvl w:val="0"/>
          <w:numId w:val="52"/>
        </w:numPr>
        <w:jc w:val="both"/>
        <w:rPr>
          <w:rFonts w:ascii="Book Antiqua" w:hAnsi="Book Antiqua"/>
          <w:sz w:val="22"/>
        </w:rPr>
      </w:pPr>
      <w:r>
        <w:rPr>
          <w:rFonts w:ascii="Book Antiqua" w:hAnsi="Book Antiqua"/>
          <w:sz w:val="22"/>
        </w:rPr>
        <w:t xml:space="preserve">Es gilt: </w:t>
      </w:r>
      <m:oMath>
        <m:func>
          <m:funcPr>
            <m:ctrlPr>
              <w:rPr>
                <w:rFonts w:ascii="Cambria Math" w:hAnsi="Cambria Math"/>
                <w:i/>
                <w:sz w:val="22"/>
              </w:rPr>
            </m:ctrlPr>
          </m:funcPr>
          <m:fName>
            <m:r>
              <w:rPr>
                <w:rFonts w:ascii="Cambria Math" w:hAnsi="Cambria Math"/>
                <w:sz w:val="22"/>
              </w:rPr>
              <m:t xml:space="preserve"> </m:t>
            </m:r>
            <m:limLow>
              <m:limLowPr>
                <m:ctrlPr>
                  <w:rPr>
                    <w:rFonts w:ascii="Cambria Math" w:hAnsi="Cambria Math"/>
                    <w:i/>
                    <w:sz w:val="22"/>
                  </w:rPr>
                </m:ctrlPr>
              </m:limLowPr>
              <m:e>
                <m:r>
                  <m:rPr>
                    <m:sty m:val="p"/>
                  </m:rPr>
                  <w:rPr>
                    <w:rFonts w:ascii="Cambria Math" w:hAnsi="Cambria Math"/>
                    <w:sz w:val="22"/>
                  </w:rPr>
                  <m:t>lim</m:t>
                </m:r>
              </m:e>
              <m:lim>
                <m:r>
                  <w:rPr>
                    <w:rFonts w:ascii="Cambria Math" w:hAnsi="Cambria Math"/>
                    <w:sz w:val="22"/>
                  </w:rPr>
                  <m:t>h→</m:t>
                </m:r>
                <m:r>
                  <w:rPr>
                    <w:rFonts w:ascii="Cambria Math" w:hAnsi="Cambria Math"/>
                    <w:sz w:val="22"/>
                  </w:rPr>
                  <m:t>0</m:t>
                </m:r>
              </m:lim>
            </m:limLow>
          </m:fName>
          <m:e>
            <m:sSub>
              <m:sSubPr>
                <m:ctrlPr>
                  <w:rPr>
                    <w:rFonts w:ascii="Cambria Math" w:hAnsi="Cambria Math"/>
                    <w:sz w:val="20"/>
                  </w:rPr>
                </m:ctrlPr>
              </m:sSubPr>
              <m:e>
                <m:r>
                  <m:rPr>
                    <m:sty m:val="p"/>
                  </m:rPr>
                  <w:rPr>
                    <w:rFonts w:ascii="Cambria Math" w:hAnsi="Cambria Math"/>
                    <w:sz w:val="20"/>
                  </w:rPr>
                  <m:t>m</m:t>
                </m:r>
              </m:e>
              <m:sub>
                <m:r>
                  <m:rPr>
                    <m:sty m:val="p"/>
                  </m:rPr>
                  <w:rPr>
                    <w:rFonts w:ascii="Cambria Math" w:hAnsi="Cambria Math"/>
                    <w:sz w:val="20"/>
                  </w:rPr>
                  <m:t>PQ</m:t>
                </m:r>
              </m:sub>
            </m:sSub>
            <m:r>
              <w:rPr>
                <w:rFonts w:ascii="Cambria Math" w:hAnsi="Cambria Math"/>
                <w:sz w:val="20"/>
              </w:rPr>
              <m:t>=1</m:t>
            </m:r>
          </m:e>
        </m:func>
      </m:oMath>
      <w:r>
        <w:rPr>
          <w:rFonts w:ascii="Book Antiqua" w:hAnsi="Book Antiqua"/>
          <w:sz w:val="22"/>
        </w:rPr>
        <w:t xml:space="preserve"> und</w:t>
      </w:r>
      <m:oMath>
        <m:r>
          <w:rPr>
            <w:rFonts w:ascii="Cambria Math" w:hAnsi="Cambria Math"/>
            <w:sz w:val="22"/>
          </w:rPr>
          <m:t xml:space="preserve"> </m:t>
        </m:r>
        <m:func>
          <m:funcPr>
            <m:ctrlPr>
              <w:rPr>
                <w:rFonts w:ascii="Cambria Math" w:hAnsi="Cambria Math"/>
                <w:i/>
                <w:sz w:val="22"/>
              </w:rPr>
            </m:ctrlPr>
          </m:funcPr>
          <m:fName>
            <m:r>
              <w:rPr>
                <w:rFonts w:ascii="Cambria Math" w:hAnsi="Cambria Math"/>
                <w:sz w:val="22"/>
              </w:rPr>
              <m:t xml:space="preserve"> </m:t>
            </m:r>
            <m:limLow>
              <m:limLowPr>
                <m:ctrlPr>
                  <w:rPr>
                    <w:rFonts w:ascii="Cambria Math" w:hAnsi="Cambria Math"/>
                    <w:i/>
                    <w:sz w:val="22"/>
                  </w:rPr>
                </m:ctrlPr>
              </m:limLowPr>
              <m:e>
                <m:r>
                  <m:rPr>
                    <m:sty m:val="p"/>
                  </m:rPr>
                  <w:rPr>
                    <w:rFonts w:ascii="Cambria Math" w:hAnsi="Cambria Math"/>
                    <w:sz w:val="22"/>
                  </w:rPr>
                  <m:t>lim</m:t>
                </m:r>
              </m:e>
              <m:lim>
                <m:r>
                  <w:rPr>
                    <w:rFonts w:ascii="Cambria Math" w:hAnsi="Cambria Math"/>
                    <w:sz w:val="22"/>
                  </w:rPr>
                  <m:t>h→</m:t>
                </m:r>
                <m:r>
                  <w:rPr>
                    <w:rFonts w:ascii="Cambria Math" w:hAnsi="Cambria Math"/>
                    <w:sz w:val="22"/>
                  </w:rPr>
                  <m:t>0</m:t>
                </m:r>
              </m:lim>
            </m:limLow>
          </m:fName>
          <m:e>
            <m:sSub>
              <m:sSubPr>
                <m:ctrlPr>
                  <w:rPr>
                    <w:rFonts w:ascii="Cambria Math" w:hAnsi="Cambria Math"/>
                    <w:sz w:val="20"/>
                  </w:rPr>
                </m:ctrlPr>
              </m:sSubPr>
              <m:e>
                <m:r>
                  <m:rPr>
                    <m:sty m:val="p"/>
                  </m:rPr>
                  <w:rPr>
                    <w:rFonts w:ascii="Cambria Math" w:hAnsi="Cambria Math"/>
                    <w:sz w:val="20"/>
                  </w:rPr>
                  <m:t>m</m:t>
                </m:r>
              </m:e>
              <m:sub>
                <m:r>
                  <m:rPr>
                    <m:sty m:val="p"/>
                  </m:rPr>
                  <w:rPr>
                    <w:rFonts w:ascii="Cambria Math" w:hAnsi="Cambria Math"/>
                    <w:sz w:val="20"/>
                  </w:rPr>
                  <m:t>OP</m:t>
                </m:r>
              </m:sub>
            </m:sSub>
            <m:r>
              <w:rPr>
                <w:rFonts w:ascii="Cambria Math" w:hAnsi="Cambria Math"/>
                <w:sz w:val="20"/>
              </w:rPr>
              <m:t>=1</m:t>
            </m:r>
          </m:e>
        </m:func>
      </m:oMath>
      <w:r>
        <w:rPr>
          <w:rFonts w:ascii="Book Antiqua" w:hAnsi="Book Antiqua"/>
          <w:sz w:val="22"/>
        </w:rPr>
        <w:t xml:space="preserve">, da der Term 0,25h für sehr kleine h vernachlässigt werden kann. Unabhängig davon, von welcher Seite sich der zweite Grafenpunkt dem Punkt P nähert, strebt die Steigung der Sekante gegen 1: Der Graph besitzt im Punkt P(2/3) die Steigung 1. Dieser </w:t>
      </w:r>
      <w:r>
        <w:rPr>
          <w:rFonts w:ascii="Book Antiqua" w:hAnsi="Book Antiqua"/>
          <w:sz w:val="22"/>
        </w:rPr>
        <w:lastRenderedPageBreak/>
        <w:t>Wert entspricht der Steigung der Tangenten im Punkt P(2/3) an der Graphen und wird mit f´(2) bezeichnet  („Ableitung von f an der Stelle 2“).</w:t>
      </w:r>
    </w:p>
    <w:p>
      <w:pPr>
        <w:rPr>
          <w:rFonts w:ascii="Book Antiqua" w:hAnsi="Book Antiqua"/>
          <w:sz w:val="22"/>
        </w:rPr>
      </w:pPr>
    </w:p>
    <w:p>
      <w:pPr>
        <w:rPr>
          <w:rFonts w:ascii="Book Antiqua" w:hAnsi="Book Antiqua"/>
          <w:b/>
          <w:sz w:val="22"/>
        </w:rPr>
      </w:pPr>
      <w:r>
        <w:rPr>
          <w:rFonts w:ascii="Book Antiqua" w:hAnsi="Book Antiqua"/>
          <w:b/>
          <w:sz w:val="22"/>
        </w:rPr>
        <w:t>7d)</w:t>
      </w:r>
    </w:p>
    <w:p>
      <w:pPr>
        <w:spacing w:line="120" w:lineRule="auto"/>
        <w:rPr>
          <w:rFonts w:ascii="Book Antiqua" w:hAnsi="Book Antiqua"/>
          <w:sz w:val="22"/>
        </w:rPr>
      </w:pPr>
    </w:p>
    <w:p>
      <w:pPr>
        <w:pStyle w:val="Listenabsatz"/>
        <w:numPr>
          <w:ilvl w:val="0"/>
          <w:numId w:val="53"/>
        </w:numPr>
        <w:rPr>
          <w:rFonts w:ascii="Book Antiqua" w:hAnsi="Book Antiqua"/>
          <w:sz w:val="22"/>
        </w:rPr>
      </w:pPr>
      <w:r>
        <w:rPr>
          <w:rFonts w:ascii="Book Antiqua" w:hAnsi="Book Antiqua"/>
          <w:sz w:val="22"/>
        </w:rPr>
        <w:t xml:space="preserve">Die Steigung der linkseitigen Sekanten beträgt wegen h &lt; 0:  </w:t>
      </w:r>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e>
            </m:d>
            <m:r>
              <m:rPr>
                <m:sty m:val="p"/>
              </m:rPr>
              <w:rPr>
                <w:rFonts w:ascii="Cambria Math" w:hAnsi="Cambria Math"/>
                <w:sz w:val="22"/>
              </w:rPr>
              <m:t>-f(</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e>
            </m:d>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m:t>
            </m:r>
          </m:num>
          <m:den>
            <m:r>
              <m:rPr>
                <m:sty m:val="p"/>
              </m:rPr>
              <w:rPr>
                <w:rFonts w:ascii="Cambria Math" w:hAnsi="Cambria Math"/>
                <w:sz w:val="22"/>
              </w:rPr>
              <m:t>h</m:t>
            </m:r>
          </m:den>
        </m:f>
      </m:oMath>
      <w:r>
        <w:rPr>
          <w:rFonts w:ascii="Book Antiqua" w:hAnsi="Book Antiqua"/>
          <w:sz w:val="22"/>
        </w:rPr>
        <w:t>. Es reicht aus, diesen Term für eine Näherung von rechts und von links zu betrachten, da sowohl positives h als auch negatives h bei der Grenzwertbildung beliebig klein werden können.</w:t>
      </w:r>
    </w:p>
    <w:p>
      <w:pPr>
        <w:pStyle w:val="Listenabsatz"/>
        <w:numPr>
          <w:ilvl w:val="0"/>
          <w:numId w:val="53"/>
        </w:numPr>
        <w:rPr>
          <w:rFonts w:ascii="Book Antiqua" w:hAnsi="Book Antiqua"/>
          <w:sz w:val="22"/>
        </w:rPr>
      </w:pPr>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e>
            </m:d>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0,25∙</m:t>
            </m:r>
            <m:sSup>
              <m:sSupPr>
                <m:ctrlPr>
                  <w:rPr>
                    <w:rFonts w:ascii="Cambria Math" w:hAnsi="Cambria Math"/>
                    <w:color w:val="000000" w:themeColor="text1"/>
                    <w:sz w:val="22"/>
                    <w:szCs w:val="38"/>
                  </w:rPr>
                </m:ctrlPr>
              </m:sSupPr>
              <m:e>
                <m:d>
                  <m:dPr>
                    <m:ctrlPr>
                      <w:rPr>
                        <w:rFonts w:ascii="Cambria Math" w:hAnsi="Cambria Math"/>
                        <w:color w:val="000000" w:themeColor="text1"/>
                        <w:sz w:val="22"/>
                        <w:szCs w:val="38"/>
                      </w:rPr>
                    </m:ctrlPr>
                  </m:d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e>
                </m:d>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+2-0,25∙</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w:rPr>
                        <w:rFonts w:ascii="Cambria Math" w:hAnsi="Cambria Math"/>
                        <w:color w:val="000000" w:themeColor="text1"/>
                        <w:sz w:val="22"/>
                        <w:szCs w:val="38"/>
                      </w:rPr>
                      <m:t>x</m:t>
                    </m:r>
                  </m:e>
                  <m:sub>
                    <m:r>
                      <w:rPr>
                        <w:rFonts w:ascii="Cambria Math" w:hAnsi="Cambria Math"/>
                        <w:color w:val="000000" w:themeColor="text1"/>
                        <w:sz w:val="22"/>
                        <w:szCs w:val="38"/>
                      </w:rPr>
                      <m:t>0</m:t>
                    </m:r>
                  </m:sub>
                </m:sSub>
              </m:e>
              <m:sup>
                <m:r>
                  <w:rPr>
                    <w:rFonts w:ascii="Cambria Math" w:hAnsi="Cambria Math"/>
                    <w:color w:val="000000" w:themeColor="text1"/>
                    <w:sz w:val="22"/>
                    <w:szCs w:val="38"/>
                  </w:rPr>
                  <m:t>2</m:t>
                </m:r>
              </m:sup>
            </m:sSup>
            <m:r>
              <m:rPr>
                <m:sty m:val="p"/>
              </m:rPr>
              <w:rPr>
                <w:rFonts w:ascii="Cambria Math" w:hAnsi="Cambria Math"/>
                <w:color w:val="000000" w:themeColor="text1"/>
                <w:sz w:val="22"/>
                <w:szCs w:val="38"/>
              </w:rPr>
              <m:t>-2</m:t>
            </m:r>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0,25∙</m:t>
            </m:r>
            <m:d>
              <m:dPr>
                <m:ctrlPr>
                  <w:rPr>
                    <w:rFonts w:ascii="Cambria Math" w:hAnsi="Cambria Math"/>
                    <w:color w:val="000000" w:themeColor="text1"/>
                    <w:sz w:val="22"/>
                    <w:szCs w:val="38"/>
                  </w:rPr>
                </m:ctrlPr>
              </m:dPr>
              <m:e>
                <m:sSup>
                  <m:sSupPr>
                    <m:ctrlPr>
                      <w:rPr>
                        <w:rFonts w:ascii="Cambria Math" w:hAnsi="Cambria Math"/>
                        <w:i/>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w:rPr>
                            <w:rFonts w:ascii="Cambria Math" w:hAnsi="Cambria Math"/>
                            <w:color w:val="000000" w:themeColor="text1"/>
                            <w:sz w:val="22"/>
                            <w:szCs w:val="38"/>
                          </w:rPr>
                          <m:t>0</m:t>
                        </m:r>
                      </m:sub>
                    </m:sSub>
                  </m:e>
                  <m:sup>
                    <m:r>
                      <w:rPr>
                        <w:rFonts w:ascii="Cambria Math" w:hAnsi="Cambria Math"/>
                        <w:color w:val="000000" w:themeColor="text1"/>
                        <w:sz w:val="22"/>
                        <w:szCs w:val="38"/>
                      </w:rPr>
                      <m:t>2</m:t>
                    </m:r>
                  </m:sup>
                </m:sSup>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e>
            </m:d>
            <m:r>
              <m:rPr>
                <m:sty m:val="p"/>
              </m:rPr>
              <w:rPr>
                <w:rFonts w:ascii="Cambria Math" w:hAnsi="Cambria Math"/>
                <w:color w:val="000000" w:themeColor="text1"/>
                <w:sz w:val="22"/>
                <w:szCs w:val="38"/>
              </w:rPr>
              <m:t>+2-0,25∙</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w:rPr>
                        <w:rFonts w:ascii="Cambria Math" w:hAnsi="Cambria Math"/>
                        <w:color w:val="000000" w:themeColor="text1"/>
                        <w:sz w:val="22"/>
                        <w:szCs w:val="38"/>
                      </w:rPr>
                      <m:t>x</m:t>
                    </m:r>
                  </m:e>
                  <m:sub>
                    <m:r>
                      <w:rPr>
                        <w:rFonts w:ascii="Cambria Math" w:hAnsi="Cambria Math"/>
                        <w:color w:val="000000" w:themeColor="text1"/>
                        <w:sz w:val="22"/>
                        <w:szCs w:val="38"/>
                      </w:rPr>
                      <m:t>0</m:t>
                    </m:r>
                  </m:sub>
                </m:sSub>
              </m:e>
              <m:sup>
                <m:r>
                  <w:rPr>
                    <w:rFonts w:ascii="Cambria Math" w:hAnsi="Cambria Math"/>
                    <w:color w:val="000000" w:themeColor="text1"/>
                    <w:sz w:val="22"/>
                    <w:szCs w:val="38"/>
                  </w:rPr>
                  <m:t>2</m:t>
                </m:r>
              </m:sup>
            </m:sSup>
            <m:r>
              <m:rPr>
                <m:sty m:val="p"/>
              </m:rPr>
              <w:rPr>
                <w:rFonts w:ascii="Cambria Math" w:hAnsi="Cambria Math"/>
                <w:color w:val="000000" w:themeColor="text1"/>
                <w:sz w:val="22"/>
                <w:szCs w:val="38"/>
              </w:rPr>
              <m:t>-2</m:t>
            </m:r>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0,25∙</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w:rPr>
                        <w:rFonts w:ascii="Cambria Math" w:hAnsi="Cambria Math"/>
                        <w:color w:val="000000" w:themeColor="text1"/>
                        <w:sz w:val="22"/>
                        <w:szCs w:val="38"/>
                      </w:rPr>
                      <m:t>x</m:t>
                    </m:r>
                  </m:e>
                  <m:sub>
                    <m:r>
                      <w:rPr>
                        <w:rFonts w:ascii="Cambria Math" w:hAnsi="Cambria Math"/>
                        <w:color w:val="000000" w:themeColor="text1"/>
                        <w:sz w:val="22"/>
                        <w:szCs w:val="38"/>
                      </w:rPr>
                      <m:t>0</m:t>
                    </m:r>
                  </m:sub>
                </m:sSub>
              </m:e>
              <m:sup>
                <m:r>
                  <w:rPr>
                    <w:rFonts w:ascii="Cambria Math" w:hAnsi="Cambria Math"/>
                    <w:color w:val="000000" w:themeColor="text1"/>
                    <w:sz w:val="22"/>
                    <w:szCs w:val="38"/>
                  </w:rPr>
                  <m:t>2</m:t>
                </m:r>
              </m:sup>
            </m:sSup>
            <m:r>
              <m:rPr>
                <m:sty m:val="p"/>
              </m:rPr>
              <w:rPr>
                <w:rFonts w:ascii="Cambria Math" w:hAnsi="Cambria Math"/>
                <w:color w:val="000000" w:themeColor="text1"/>
                <w:sz w:val="22"/>
                <w:szCs w:val="38"/>
              </w:rPr>
              <m:t>+0,5∙</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w:rPr>
                    <w:rFonts w:ascii="Cambria Math" w:hAnsi="Cambria Math"/>
                    <w:color w:val="000000" w:themeColor="text1"/>
                    <w:sz w:val="22"/>
                    <w:szCs w:val="38"/>
                  </w:rPr>
                  <m:t>0</m:t>
                </m:r>
              </m:sub>
            </m:sSub>
            <m:r>
              <m:rPr>
                <m:sty m:val="p"/>
              </m:rPr>
              <w:rPr>
                <w:rFonts w:ascii="Cambria Math" w:hAnsi="Cambria Math"/>
                <w:color w:val="000000" w:themeColor="text1"/>
                <w:sz w:val="22"/>
                <w:szCs w:val="38"/>
              </w:rPr>
              <m:t>h+0,25∙</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r>
              <w:rPr>
                <w:rFonts w:ascii="Cambria Math" w:hAnsi="Cambria Math"/>
                <w:color w:val="000000" w:themeColor="text1"/>
                <w:sz w:val="22"/>
                <w:szCs w:val="38"/>
              </w:rPr>
              <m:t>-</m:t>
            </m:r>
            <m:r>
              <m:rPr>
                <m:sty m:val="p"/>
              </m:rPr>
              <w:rPr>
                <w:rFonts w:ascii="Cambria Math" w:hAnsi="Cambria Math"/>
                <w:color w:val="000000" w:themeColor="text1"/>
                <w:sz w:val="22"/>
                <w:szCs w:val="38"/>
              </w:rPr>
              <m:t>0,25∙</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w:rPr>
                        <w:rFonts w:ascii="Cambria Math" w:hAnsi="Cambria Math"/>
                        <w:color w:val="000000" w:themeColor="text1"/>
                        <w:sz w:val="22"/>
                        <w:szCs w:val="38"/>
                      </w:rPr>
                      <m:t>x</m:t>
                    </m:r>
                  </m:e>
                  <m:sub>
                    <m:r>
                      <w:rPr>
                        <w:rFonts w:ascii="Cambria Math" w:hAnsi="Cambria Math"/>
                        <w:color w:val="000000" w:themeColor="text1"/>
                        <w:sz w:val="22"/>
                        <w:szCs w:val="38"/>
                      </w:rPr>
                      <m:t>0</m:t>
                    </m:r>
                  </m:sub>
                </m:sSub>
              </m:e>
              <m:sup>
                <m: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0,5∙</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w:rPr>
                    <w:rFonts w:ascii="Cambria Math" w:hAnsi="Cambria Math"/>
                    <w:color w:val="000000" w:themeColor="text1"/>
                    <w:sz w:val="22"/>
                    <w:szCs w:val="38"/>
                  </w:rPr>
                  <m:t>0</m:t>
                </m:r>
              </m:sub>
            </m:sSub>
            <m:r>
              <m:rPr>
                <m:sty m:val="p"/>
              </m:rPr>
              <w:rPr>
                <w:rFonts w:ascii="Cambria Math" w:hAnsi="Cambria Math"/>
                <w:color w:val="000000" w:themeColor="text1"/>
                <w:sz w:val="22"/>
                <w:szCs w:val="38"/>
              </w:rPr>
              <m:t>h+0,25∙</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r>
          <m:rPr>
            <m:sty m:val="p"/>
          </m:rPr>
          <w:rPr>
            <w:rFonts w:ascii="Cambria Math" w:hAnsi="Cambria Math"/>
            <w:sz w:val="22"/>
          </w:rPr>
          <m:t>0,5∙</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0</m:t>
            </m:r>
          </m:sub>
        </m:sSub>
        <m:r>
          <m:rPr>
            <m:sty m:val="p"/>
          </m:rPr>
          <w:rPr>
            <w:rFonts w:ascii="Cambria Math" w:hAnsi="Cambria Math"/>
            <w:sz w:val="22"/>
          </w:rPr>
          <m:t>+0,25∙h.</m:t>
        </m:r>
      </m:oMath>
    </w:p>
    <w:p>
      <w:pPr>
        <w:pStyle w:val="Listenabsatz"/>
        <w:numPr>
          <w:ilvl w:val="0"/>
          <w:numId w:val="53"/>
        </w:numPr>
        <w:rPr>
          <w:rFonts w:ascii="Book Antiqua" w:hAnsi="Book Antiqua"/>
          <w:sz w:val="22"/>
        </w:rPr>
      </w:pPr>
      <w:r>
        <w:rPr>
          <w:rFonts w:ascii="Book Antiqua" w:hAnsi="Book Antiqua"/>
          <w:sz w:val="22"/>
        </w:rPr>
        <w:t>Durch Grenzwertbildung ergibt sich</w:t>
      </w:r>
      <m:oMath>
        <m:func>
          <m:funcPr>
            <m:ctrlPr>
              <w:rPr>
                <w:rFonts w:ascii="Cambria Math" w:hAnsi="Cambria Math"/>
                <w:sz w:val="22"/>
              </w:rPr>
            </m:ctrlPr>
          </m:funcPr>
          <m:fName>
            <m:r>
              <m:rPr>
                <m:sty m:val="p"/>
              </m:rPr>
              <w:rPr>
                <w:rFonts w:ascii="Cambria Math" w:hAnsi="Cambria Math"/>
                <w:sz w:val="22"/>
              </w:rPr>
              <m:t xml:space="preserve"> </m:t>
            </m:r>
            <m:limLow>
              <m:limLowPr>
                <m:ctrlPr>
                  <w:rPr>
                    <w:rFonts w:ascii="Cambria Math" w:hAnsi="Cambria Math"/>
                    <w:sz w:val="22"/>
                  </w:rPr>
                </m:ctrlPr>
              </m:limLowPr>
              <m:e>
                <m:r>
                  <m:rPr>
                    <m:sty m:val="p"/>
                  </m:rPr>
                  <w:rPr>
                    <w:rFonts w:ascii="Cambria Math" w:hAnsi="Cambria Math"/>
                    <w:sz w:val="22"/>
                  </w:rPr>
                  <m:t>lim</m:t>
                </m:r>
              </m:e>
              <m:lim>
                <m:r>
                  <m:rPr>
                    <m:sty m:val="p"/>
                  </m:rPr>
                  <w:rPr>
                    <w:rFonts w:ascii="Cambria Math" w:hAnsi="Cambria Math"/>
                    <w:sz w:val="22"/>
                  </w:rPr>
                  <m:t>h→0</m:t>
                </m:r>
              </m:lim>
            </m:limLow>
          </m:fName>
          <m:e>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e>
                </m:d>
              </m:num>
              <m:den>
                <m:r>
                  <m:rPr>
                    <m:sty m:val="p"/>
                  </m:rPr>
                  <w:rPr>
                    <w:rFonts w:ascii="Cambria Math" w:hAnsi="Cambria Math"/>
                    <w:sz w:val="22"/>
                  </w:rPr>
                  <m:t>h</m:t>
                </m:r>
              </m:den>
            </m:f>
            <m:r>
              <m:rPr>
                <m:sty m:val="p"/>
              </m:rPr>
              <w:rPr>
                <w:rFonts w:ascii="Cambria Math" w:hAnsi="Cambria Math"/>
                <w:sz w:val="20"/>
              </w:rPr>
              <m:t>=</m:t>
            </m:r>
            <m:limLow>
              <m:limLowPr>
                <m:ctrlPr>
                  <w:rPr>
                    <w:rFonts w:ascii="Cambria Math" w:hAnsi="Cambria Math"/>
                    <w:sz w:val="22"/>
                  </w:rPr>
                </m:ctrlPr>
              </m:limLowPr>
              <m:e>
                <m:r>
                  <m:rPr>
                    <m:sty m:val="p"/>
                  </m:rPr>
                  <w:rPr>
                    <w:rFonts w:ascii="Cambria Math" w:hAnsi="Cambria Math"/>
                    <w:sz w:val="22"/>
                  </w:rPr>
                  <m:t>lim</m:t>
                </m:r>
              </m:e>
              <m:lim>
                <m:r>
                  <m:rPr>
                    <m:sty m:val="p"/>
                  </m:rPr>
                  <w:rPr>
                    <w:rFonts w:ascii="Cambria Math" w:hAnsi="Cambria Math"/>
                    <w:sz w:val="22"/>
                  </w:rPr>
                  <m:t>h→0</m:t>
                </m:r>
              </m:lim>
            </m:limLow>
            <m:d>
              <m:dPr>
                <m:ctrlPr>
                  <w:rPr>
                    <w:rFonts w:ascii="Cambria Math" w:hAnsi="Cambria Math"/>
                    <w:sz w:val="22"/>
                  </w:rPr>
                </m:ctrlPr>
              </m:dPr>
              <m:e>
                <m:r>
                  <m:rPr>
                    <m:sty m:val="p"/>
                  </m:rPr>
                  <w:rPr>
                    <w:rFonts w:ascii="Cambria Math" w:hAnsi="Cambria Math"/>
                    <w:sz w:val="22"/>
                  </w:rPr>
                  <m:t>0,5∙</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0</m:t>
                    </m:r>
                  </m:sub>
                </m:sSub>
                <m:r>
                  <m:rPr>
                    <m:sty m:val="p"/>
                  </m:rPr>
                  <w:rPr>
                    <w:rFonts w:ascii="Cambria Math" w:hAnsi="Cambria Math"/>
                    <w:sz w:val="22"/>
                  </w:rPr>
                  <m:t>+0,25∙h</m:t>
                </m:r>
              </m:e>
            </m:d>
            <m:r>
              <m:rPr>
                <m:sty m:val="p"/>
              </m:rPr>
              <w:rPr>
                <w:rFonts w:ascii="Cambria Math" w:hAnsi="Cambria Math"/>
                <w:sz w:val="22"/>
              </w:rPr>
              <m:t>=0,5∙</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0</m:t>
                </m:r>
              </m:sub>
            </m:sSub>
          </m:e>
        </m:func>
      </m:oMath>
      <w:r>
        <w:rPr>
          <w:rFonts w:ascii="Book Antiqua" w:hAnsi="Book Antiqua"/>
          <w:sz w:val="22"/>
        </w:rPr>
        <w:t>. Dieser Grenzwert entspricht der Tangentensteigung an den Grafen an der Stelle x</w:t>
      </w:r>
      <w:r>
        <w:rPr>
          <w:rFonts w:ascii="Book Antiqua" w:hAnsi="Book Antiqua"/>
          <w:sz w:val="22"/>
          <w:vertAlign w:val="subscript"/>
        </w:rPr>
        <w:t>0</w:t>
      </w:r>
      <w:r>
        <w:rPr>
          <w:rFonts w:ascii="Book Antiqua" w:hAnsi="Book Antiqua"/>
          <w:sz w:val="22"/>
        </w:rPr>
        <w:t xml:space="preserve"> und wird mit f´(x</w:t>
      </w:r>
      <w:r>
        <w:rPr>
          <w:rFonts w:ascii="Book Antiqua" w:hAnsi="Book Antiqua"/>
          <w:sz w:val="22"/>
          <w:vertAlign w:val="subscript"/>
        </w:rPr>
        <w:t>0</w:t>
      </w:r>
      <w:r>
        <w:rPr>
          <w:rFonts w:ascii="Book Antiqua" w:hAnsi="Book Antiqua"/>
          <w:sz w:val="22"/>
        </w:rPr>
        <w:t>) bezeichnet. Die Tangentensteigungsfunktion bzw. Ableitungsfunktion lautet also: f´(x) = 0,5x.</w:t>
      </w:r>
    </w:p>
    <w:p>
      <w:pPr>
        <w:rPr>
          <w:rFonts w:ascii="Book Antiqua" w:hAnsi="Book Antiqua"/>
          <w:sz w:val="16"/>
        </w:rPr>
      </w:pPr>
    </w:p>
    <w:p>
      <w:pPr>
        <w:rPr>
          <w:rFonts w:ascii="Book Antiqua" w:hAnsi="Book Antiqua"/>
          <w:color w:val="000000" w:themeColor="text1"/>
          <w:sz w:val="22"/>
          <w:szCs w:val="38"/>
        </w:rPr>
      </w:pPr>
      <w:r>
        <w:rPr>
          <w:rFonts w:ascii="Book Antiqua" w:hAnsi="Book Antiqua"/>
          <w:b/>
          <w:sz w:val="22"/>
        </w:rPr>
        <w:t>8a)</w:t>
      </w:r>
      <w:r>
        <w:rPr>
          <w:rFonts w:ascii="Book Antiqua" w:hAnsi="Book Antiqua"/>
          <w:sz w:val="22"/>
        </w:rPr>
        <w:t xml:space="preserve"> </w:t>
      </w:r>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r>
                  <m:rPr>
                    <m:sty m:val="p"/>
                  </m:rPr>
                  <w:rPr>
                    <w:rFonts w:ascii="Cambria Math" w:hAnsi="Cambria Math"/>
                    <w:sz w:val="22"/>
                  </w:rPr>
                  <m:t>+h</m:t>
                </m:r>
              </m:e>
            </m:d>
            <m:r>
              <m:rPr>
                <m:sty m:val="p"/>
              </m:rPr>
              <w:rPr>
                <w:rFonts w:ascii="Cambria Math" w:hAnsi="Cambria Math"/>
                <w:sz w:val="22"/>
              </w:rPr>
              <m:t>-f</m:t>
            </m:r>
            <m:d>
              <m:dPr>
                <m:ctrlPr>
                  <w:rPr>
                    <w:rFonts w:ascii="Cambria Math" w:hAnsi="Cambria Math"/>
                    <w:sz w:val="22"/>
                  </w:rPr>
                </m:ctrlPr>
              </m:dPr>
              <m:e>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o</m:t>
                    </m:r>
                  </m:sub>
                </m:sSub>
              </m:e>
            </m:d>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d>
                  <m:dPr>
                    <m:ctrlPr>
                      <w:rPr>
                        <w:rFonts w:ascii="Cambria Math" w:hAnsi="Cambria Math"/>
                        <w:color w:val="000000" w:themeColor="text1"/>
                        <w:sz w:val="22"/>
                        <w:szCs w:val="38"/>
                      </w:rPr>
                    </m:ctrlPr>
                  </m:d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e>
                </m:d>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r>
              <m:rPr>
                <m:sty m:val="p"/>
              </m:rPr>
              <w:rPr>
                <w:rFonts w:ascii="Cambria Math" w:hAnsi="Cambria Math"/>
                <w:color w:val="000000" w:themeColor="text1"/>
                <w:sz w:val="22"/>
                <w:szCs w:val="38"/>
              </w:rPr>
              <m:t>-</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oMath>
      <w:r>
        <w:rPr>
          <w:rFonts w:ascii="Book Antiqua" w:hAnsi="Book Antiqua"/>
          <w:color w:val="000000" w:themeColor="text1"/>
          <w:sz w:val="22"/>
          <w:szCs w:val="38"/>
        </w:rPr>
        <w:t>. Daher gilt für die Ableitung an einer beliebigen Stelle</w:t>
      </w:r>
      <m:oMath>
        <m:r>
          <w:rPr>
            <w:rFonts w:ascii="Cambria Math" w:hAnsi="Cambria Math"/>
            <w:color w:val="000000" w:themeColor="text1"/>
            <w:sz w:val="22"/>
            <w:szCs w:val="38"/>
          </w:rPr>
          <m:t xml:space="preserve"> </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oMath>
      <w:r>
        <w:rPr>
          <w:rFonts w:ascii="Book Antiqua" w:hAnsi="Book Antiqua"/>
          <w:color w:val="000000" w:themeColor="text1"/>
          <w:sz w:val="22"/>
          <w:szCs w:val="38"/>
        </w:rPr>
        <w:t xml:space="preserve">: </w:t>
      </w:r>
      <m:oMath>
        <m:r>
          <m:rPr>
            <m:sty m:val="p"/>
          </m:rPr>
          <w:rPr>
            <w:rFonts w:ascii="Cambria Math" w:hAnsi="Cambria Math"/>
            <w:color w:val="000000" w:themeColor="text1"/>
            <w:sz w:val="22"/>
            <w:szCs w:val="38"/>
          </w:rPr>
          <m:t>f´</m:t>
        </m:r>
        <m:d>
          <m:dPr>
            <m:ctrlPr>
              <w:rPr>
                <w:rFonts w:ascii="Cambria Math" w:hAnsi="Cambria Math"/>
                <w:color w:val="000000" w:themeColor="text1"/>
                <w:sz w:val="22"/>
                <w:szCs w:val="38"/>
              </w:rPr>
            </m:ctrlPr>
          </m:d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d>
        <m:r>
          <m:rPr>
            <m:sty m:val="p"/>
          </m:rPr>
          <w:rPr>
            <w:rFonts w:ascii="Cambria Math" w:hAnsi="Cambria Math"/>
            <w:color w:val="000000" w:themeColor="text1"/>
            <w:sz w:val="22"/>
            <w:szCs w:val="38"/>
          </w:rPr>
          <m:t>=</m:t>
        </m:r>
        <m:limLow>
          <m:limLowPr>
            <m:ctrlPr>
              <w:rPr>
                <w:rFonts w:ascii="Cambria Math" w:hAnsi="Cambria Math"/>
                <w:sz w:val="22"/>
              </w:rPr>
            </m:ctrlPr>
          </m:limLowPr>
          <m:e>
            <m:r>
              <m:rPr>
                <m:sty m:val="p"/>
              </m:rPr>
              <w:rPr>
                <w:rFonts w:ascii="Cambria Math" w:hAnsi="Cambria Math"/>
                <w:sz w:val="22"/>
              </w:rPr>
              <m:t>lim</m:t>
            </m:r>
          </m:e>
          <m:lim>
            <m:r>
              <m:rPr>
                <m:sty m:val="p"/>
              </m:rPr>
              <w:rPr>
                <w:rFonts w:ascii="Cambria Math" w:hAnsi="Cambria Math"/>
                <w:sz w:val="22"/>
              </w:rPr>
              <m:t>h→0</m:t>
            </m:r>
          </m:lim>
        </m:limLow>
        <m:d>
          <m:dPr>
            <m:ctrlPr>
              <w:rPr>
                <w:rFonts w:ascii="Cambria Math" w:hAnsi="Cambria Math"/>
                <w:sz w:val="22"/>
              </w:rPr>
            </m:ctrlPr>
          </m:dPr>
          <m:e>
            <m:r>
              <m:rPr>
                <m:sty m:val="p"/>
              </m:rPr>
              <w:rPr>
                <w:rFonts w:ascii="Cambria Math" w:hAnsi="Cambria Math"/>
                <w:sz w:val="22"/>
              </w:rPr>
              <m:t>2</m:t>
            </m:r>
            <m:sSub>
              <m:sSubPr>
                <m:ctrlPr>
                  <w:rPr>
                    <w:rFonts w:ascii="Cambria Math" w:hAnsi="Cambria Math"/>
                    <w:sz w:val="22"/>
                  </w:rPr>
                </m:ctrlPr>
              </m:sSubPr>
              <m:e>
                <m:r>
                  <m:rPr>
                    <m:sty m:val="p"/>
                  </m:rPr>
                  <w:rPr>
                    <w:rFonts w:ascii="Cambria Math" w:hAnsi="Cambria Math"/>
                    <w:sz w:val="22"/>
                  </w:rPr>
                  <m:t>x</m:t>
                </m:r>
              </m:e>
              <m:sub>
                <m:r>
                  <m:rPr>
                    <m:sty m:val="p"/>
                  </m:rPr>
                  <w:rPr>
                    <w:rFonts w:ascii="Cambria Math" w:hAnsi="Cambria Math"/>
                    <w:sz w:val="22"/>
                  </w:rPr>
                  <m:t>0</m:t>
                </m:r>
              </m:sub>
            </m:sSub>
            <m:r>
              <m:rPr>
                <m:sty m:val="p"/>
              </m:rPr>
              <w:rPr>
                <w:rFonts w:ascii="Cambria Math" w:hAnsi="Cambria Math"/>
                <w:sz w:val="22"/>
              </w:rPr>
              <m:t>+h</m:t>
            </m:r>
          </m:e>
        </m:d>
        <m:r>
          <m:rPr>
            <m:sty m:val="p"/>
          </m:rPr>
          <w:rPr>
            <w:rFonts w:ascii="Cambria Math" w:hAnsi="Cambria Math"/>
            <w:sz w:val="22"/>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oMath>
      <w:r>
        <w:rPr>
          <w:rFonts w:ascii="Book Antiqua" w:hAnsi="Book Antiqua"/>
          <w:color w:val="000000" w:themeColor="text1"/>
          <w:sz w:val="22"/>
          <w:szCs w:val="38"/>
        </w:rPr>
        <w:t>.</w:t>
      </w:r>
    </w:p>
    <w:p>
      <w:pPr>
        <w:rPr>
          <w:rFonts w:ascii="Book Antiqua" w:hAnsi="Book Antiqua"/>
          <w:color w:val="000000" w:themeColor="text1"/>
          <w:sz w:val="12"/>
          <w:szCs w:val="38"/>
        </w:rPr>
      </w:pPr>
    </w:p>
    <w:p>
      <w:pPr>
        <w:rPr>
          <w:rFonts w:ascii="Book Antiqua" w:hAnsi="Book Antiqua"/>
          <w:sz w:val="22"/>
        </w:rPr>
      </w:pPr>
      <w:r>
        <w:rPr>
          <w:rFonts w:ascii="Book Antiqua" w:hAnsi="Book Antiqua"/>
          <w:b/>
          <w:color w:val="000000" w:themeColor="text1"/>
          <w:sz w:val="22"/>
          <w:szCs w:val="38"/>
        </w:rPr>
        <w:t>8b)</w:t>
      </w:r>
      <w:r>
        <w:rPr>
          <w:rFonts w:ascii="Book Antiqua" w:hAnsi="Book Antiqua"/>
          <w:color w:val="000000" w:themeColor="text1"/>
          <w:sz w:val="22"/>
          <w:szCs w:val="38"/>
        </w:rPr>
        <w:t xml:space="preserve"> Setzt man 1 in f´ ein erhält man</w:t>
      </w:r>
      <m:oMath>
        <m:r>
          <w:rPr>
            <w:rFonts w:ascii="Cambria Math" w:hAnsi="Cambria Math"/>
            <w:color w:val="000000" w:themeColor="text1"/>
            <w:sz w:val="22"/>
            <w:szCs w:val="38"/>
          </w:rPr>
          <m:t xml:space="preserve"> </m:t>
        </m:r>
        <m:r>
          <m:rPr>
            <m:sty m:val="p"/>
          </m:rPr>
          <w:rPr>
            <w:rFonts w:ascii="Cambria Math" w:hAnsi="Cambria Math"/>
            <w:color w:val="000000" w:themeColor="text1"/>
            <w:sz w:val="22"/>
            <w:szCs w:val="38"/>
          </w:rPr>
          <m:t>f´</m:t>
        </m:r>
        <m:d>
          <m:dPr>
            <m:ctrlPr>
              <w:rPr>
                <w:rFonts w:ascii="Cambria Math" w:hAnsi="Cambria Math"/>
                <w:color w:val="000000" w:themeColor="text1"/>
                <w:sz w:val="22"/>
                <w:szCs w:val="38"/>
              </w:rPr>
            </m:ctrlPr>
          </m:dPr>
          <m:e>
            <m:r>
              <w:rPr>
                <w:rFonts w:ascii="Cambria Math" w:hAnsi="Cambria Math"/>
                <w:color w:val="000000" w:themeColor="text1"/>
                <w:sz w:val="22"/>
                <w:szCs w:val="38"/>
              </w:rPr>
              <m:t>1</m:t>
            </m:r>
          </m:e>
        </m:d>
        <m:r>
          <w:rPr>
            <w:rFonts w:ascii="Cambria Math" w:hAnsi="Cambria Math"/>
            <w:color w:val="000000" w:themeColor="text1"/>
            <w:sz w:val="22"/>
            <w:szCs w:val="38"/>
          </w:rPr>
          <m:t>=2</m:t>
        </m:r>
      </m:oMath>
      <w:r>
        <w:rPr>
          <w:rFonts w:ascii="Book Antiqua" w:hAnsi="Book Antiqua"/>
          <w:color w:val="000000" w:themeColor="text1"/>
          <w:sz w:val="22"/>
          <w:szCs w:val="38"/>
        </w:rPr>
        <w:t>. Für die Tangentengleichung gilt daher t(x) = 2x + b. Setzt man di Koordinaten des Berührpunktes (1/f(1) = 1) in die Gleichung der Tangente ein ergibt sich 1 = 2 ∙ 1 + b also b = -1, also t(x) = 2x – 1.</w:t>
      </w:r>
    </w:p>
    <w:p>
      <w:pPr>
        <w:spacing w:line="360" w:lineRule="auto"/>
        <w:rPr>
          <w:rFonts w:ascii="Book Antiqua" w:hAnsi="Book Antiqua"/>
          <w:sz w:val="14"/>
        </w:rPr>
      </w:pPr>
    </w:p>
    <w:p>
      <w:pPr>
        <w:jc w:val="both"/>
        <w:rPr>
          <w:rFonts w:ascii="Book Antiqua" w:hAnsi="Book Antiqua"/>
          <w:sz w:val="22"/>
        </w:rPr>
      </w:pPr>
      <w:r>
        <w:rPr>
          <w:rFonts w:ascii="Book Antiqua" w:hAnsi="Book Antiqua"/>
          <w:b/>
          <w:sz w:val="22"/>
        </w:rPr>
        <w:t>9a)</w:t>
      </w:r>
      <w:r>
        <w:rPr>
          <w:rFonts w:ascii="Book Antiqua" w:hAnsi="Book Antiqua"/>
          <w:sz w:val="22"/>
        </w:rPr>
        <w:t xml:space="preserve"> </w:t>
      </w:r>
      <m:oMath>
        <m:r>
          <m:rPr>
            <m:sty m:val="p"/>
          </m:rPr>
          <w:rPr>
            <w:rFonts w:ascii="Cambria Math" w:hAnsi="Cambria Math"/>
            <w:sz w:val="22"/>
          </w:rPr>
          <m:t>20=5∙</m:t>
        </m:r>
        <m:sSup>
          <m:sSupPr>
            <m:ctrlPr>
              <w:rPr>
                <w:rFonts w:ascii="Cambria Math" w:hAnsi="Cambria Math"/>
                <w:sz w:val="22"/>
              </w:rPr>
            </m:ctrlPr>
          </m:sSupPr>
          <m:e>
            <m:r>
              <m:rPr>
                <m:sty m:val="p"/>
              </m:rPr>
              <w:rPr>
                <w:rFonts w:ascii="Cambria Math" w:hAnsi="Cambria Math"/>
                <w:sz w:val="22"/>
              </w:rPr>
              <m:t>t</m:t>
            </m:r>
          </m:e>
          <m:sup>
            <m:r>
              <m:rPr>
                <m:sty m:val="p"/>
              </m:rPr>
              <w:rPr>
                <w:rFonts w:ascii="Cambria Math" w:hAnsi="Cambria Math"/>
                <w:sz w:val="22"/>
              </w:rPr>
              <m:t>2</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t</m:t>
            </m:r>
          </m:e>
          <m:sup>
            <m:r>
              <m:rPr>
                <m:sty m:val="p"/>
              </m:rPr>
              <w:rPr>
                <w:rFonts w:ascii="Cambria Math" w:hAnsi="Cambria Math"/>
                <w:sz w:val="22"/>
              </w:rPr>
              <m:t>2</m:t>
            </m:r>
          </m:sup>
        </m:sSup>
        <m:r>
          <m:rPr>
            <m:sty m:val="p"/>
          </m:rPr>
          <w:rPr>
            <w:rFonts w:ascii="Cambria Math" w:hAnsi="Cambria Math"/>
            <w:sz w:val="22"/>
          </w:rPr>
          <m:t>=4⇔t=2</m:t>
        </m:r>
      </m:oMath>
    </w:p>
    <w:p>
      <w:pPr>
        <w:jc w:val="both"/>
        <w:rPr>
          <w:rFonts w:ascii="Book Antiqua" w:hAnsi="Book Antiqua"/>
          <w:b/>
          <w:sz w:val="16"/>
        </w:rPr>
      </w:pPr>
    </w:p>
    <w:p>
      <w:pPr>
        <w:jc w:val="both"/>
        <w:rPr>
          <w:rFonts w:ascii="Book Antiqua" w:hAnsi="Book Antiqua"/>
          <w:sz w:val="22"/>
        </w:rPr>
      </w:pPr>
      <w:r>
        <w:rPr>
          <w:rFonts w:ascii="Book Antiqua" w:hAnsi="Book Antiqua"/>
          <w:b/>
          <w:sz w:val="22"/>
        </w:rPr>
        <w:t xml:space="preserve">9b) </w:t>
      </w:r>
      <w:r>
        <w:rPr>
          <w:rFonts w:ascii="Book Antiqua" w:hAnsi="Book Antiqua"/>
          <w:sz w:val="22"/>
        </w:rPr>
        <w:t>Wähle z. B. den Darstellungsbereich 0 ≤ x ≤ 2 und 0 ≤ y ≤ 20</w:t>
      </w:r>
    </w:p>
    <w:p>
      <w:pPr>
        <w:jc w:val="both"/>
        <w:rPr>
          <w:rFonts w:ascii="Book Antiqua" w:hAnsi="Book Antiqua"/>
          <w:b/>
          <w:sz w:val="14"/>
        </w:rPr>
      </w:pPr>
    </w:p>
    <w:p>
      <w:pPr>
        <w:jc w:val="both"/>
        <w:rPr>
          <w:rFonts w:ascii="Book Antiqua" w:hAnsi="Book Antiqua"/>
          <w:sz w:val="22"/>
        </w:rPr>
      </w:pPr>
      <w:r>
        <w:rPr>
          <w:rFonts w:ascii="Book Antiqua" w:hAnsi="Book Antiqua"/>
          <w:b/>
          <w:sz w:val="22"/>
        </w:rPr>
        <w:t>9c)</w:t>
      </w:r>
      <w:r>
        <w:rPr>
          <w:rFonts w:ascii="Book Antiqua" w:hAnsi="Book Antiqua"/>
          <w:sz w:val="22"/>
        </w:rPr>
        <w:t xml:space="preserve"> Die Tangente an der Stelle 2 hat eine Steigung mit dem Wert 10 und entspricht der Steigung des Graphen im Punkt (1/5). Herleitung der Tangentengleichung: y = 10x + b und (1/5) liegt auf der Tangente </w:t>
      </w:r>
      <w:r>
        <w:rPr>
          <w:rFonts w:ascii="Book Antiqua" w:hAnsi="Book Antiqua"/>
          <w:sz w:val="22"/>
        </w:rPr>
        <w:sym w:font="Symbol" w:char="F0DE"/>
      </w:r>
      <w:r>
        <w:rPr>
          <w:rFonts w:ascii="Book Antiqua" w:hAnsi="Book Antiqua"/>
          <w:sz w:val="22"/>
        </w:rPr>
        <w:t xml:space="preserve"> 5 = 10 </w:t>
      </w:r>
      <w:r>
        <w:rPr>
          <w:rFonts w:ascii="Book Antiqua" w:hAnsi="Book Antiqua"/>
          <w:sz w:val="22"/>
        </w:rPr>
        <w:sym w:font="Symbol" w:char="F0D7"/>
      </w:r>
      <w:r>
        <w:rPr>
          <w:rFonts w:ascii="Book Antiqua" w:hAnsi="Book Antiqua"/>
          <w:sz w:val="22"/>
        </w:rPr>
        <w:t xml:space="preserve">1 + b </w:t>
      </w:r>
      <w:r>
        <w:rPr>
          <w:rFonts w:ascii="Book Antiqua" w:hAnsi="Book Antiqua"/>
          <w:sz w:val="22"/>
        </w:rPr>
        <w:sym w:font="Symbol" w:char="F0DE"/>
      </w:r>
      <w:r>
        <w:rPr>
          <w:rFonts w:ascii="Book Antiqua" w:hAnsi="Book Antiqua"/>
          <w:sz w:val="22"/>
        </w:rPr>
        <w:t xml:space="preserve"> b = -5 </w:t>
      </w:r>
      <w:r>
        <w:rPr>
          <w:rFonts w:ascii="Book Antiqua" w:hAnsi="Book Antiqua"/>
          <w:sz w:val="22"/>
        </w:rPr>
        <w:sym w:font="Symbol" w:char="F0DE"/>
      </w:r>
      <w:r>
        <w:rPr>
          <w:rFonts w:ascii="Book Antiqua" w:hAnsi="Book Antiqua"/>
          <w:sz w:val="22"/>
        </w:rPr>
        <w:t xml:space="preserve"> y = 10x – 5.</w:t>
      </w:r>
    </w:p>
    <w:p>
      <w:pPr>
        <w:jc w:val="both"/>
        <w:rPr>
          <w:rFonts w:ascii="Book Antiqua" w:hAnsi="Book Antiqua"/>
          <w:b/>
          <w:sz w:val="22"/>
        </w:rPr>
      </w:pPr>
      <w:r>
        <w:rPr>
          <w:noProof/>
        </w:rPr>
        <w:drawing>
          <wp:anchor distT="0" distB="0" distL="114300" distR="114300" simplePos="0" relativeHeight="252071936" behindDoc="0" locked="0" layoutInCell="1" allowOverlap="1">
            <wp:simplePos x="0" y="0"/>
            <wp:positionH relativeFrom="margin">
              <wp:posOffset>1362416</wp:posOffset>
            </wp:positionH>
            <wp:positionV relativeFrom="paragraph">
              <wp:posOffset>96876</wp:posOffset>
            </wp:positionV>
            <wp:extent cx="3171333" cy="1807658"/>
            <wp:effectExtent l="0" t="0" r="0" b="2540"/>
            <wp:wrapNone/>
            <wp:docPr id="13562" name="Grafik 1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3178222" cy="181158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r>
        <w:rPr>
          <w:noProof/>
        </w:rPr>
        <w:drawing>
          <wp:anchor distT="0" distB="0" distL="114300" distR="114300" simplePos="0" relativeHeight="252072960" behindDoc="0" locked="0" layoutInCell="1" allowOverlap="1">
            <wp:simplePos x="0" y="0"/>
            <wp:positionH relativeFrom="column">
              <wp:posOffset>1309562</wp:posOffset>
            </wp:positionH>
            <wp:positionV relativeFrom="paragraph">
              <wp:posOffset>5531</wp:posOffset>
            </wp:positionV>
            <wp:extent cx="3229470" cy="1840869"/>
            <wp:effectExtent l="0" t="0" r="9525" b="6985"/>
            <wp:wrapNone/>
            <wp:docPr id="13563" name="Grafik 1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3241176" cy="1847542"/>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sz w:val="22"/>
        </w:rPr>
      </w:pPr>
      <w:r>
        <w:rPr>
          <w:rFonts w:ascii="Book Antiqua" w:hAnsi="Book Antiqua"/>
          <w:b/>
          <w:sz w:val="22"/>
        </w:rPr>
        <w:t>9d)</w:t>
      </w:r>
      <w:r>
        <w:rPr>
          <w:rFonts w:ascii="Book Antiqua" w:hAnsi="Book Antiqua"/>
          <w:sz w:val="22"/>
        </w:rPr>
        <w:t xml:space="preserve"> Die Tangentensteigung im Punkt (1/5) entspricht der momentanen Geschwindigkeit des Turmspringers nach 1 Sekunde.</w:t>
      </w:r>
    </w:p>
    <w:p>
      <w:pPr>
        <w:jc w:val="both"/>
        <w:rPr>
          <w:rFonts w:ascii="Book Antiqua" w:hAnsi="Book Antiqua"/>
          <w:b/>
          <w:sz w:val="16"/>
        </w:rPr>
      </w:pPr>
    </w:p>
    <w:p>
      <w:pPr>
        <w:jc w:val="both"/>
        <w:rPr>
          <w:rFonts w:ascii="Book Antiqua" w:hAnsi="Book Antiqua"/>
          <w:sz w:val="22"/>
        </w:rPr>
      </w:pPr>
      <w:r>
        <w:rPr>
          <w:rFonts w:ascii="Book Antiqua" w:hAnsi="Book Antiqua"/>
          <w:b/>
          <w:sz w:val="22"/>
        </w:rPr>
        <w:t>9e)</w:t>
      </w:r>
      <m:oMath>
        <m:r>
          <m:rPr>
            <m:sty m:val="p"/>
          </m:rP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s</m:t>
            </m:r>
            <m:d>
              <m:dPr>
                <m:ctrlPr>
                  <w:rPr>
                    <w:rFonts w:ascii="Cambria Math" w:hAnsi="Cambria Math"/>
                    <w:sz w:val="22"/>
                  </w:rPr>
                </m:ctrlPr>
              </m:dPr>
              <m:e>
                <m:r>
                  <m:rPr>
                    <m:sty m:val="p"/>
                  </m:rPr>
                  <w:rPr>
                    <w:rFonts w:ascii="Cambria Math" w:hAnsi="Cambria Math"/>
                    <w:sz w:val="22"/>
                  </w:rPr>
                  <m:t>1+h</m:t>
                </m:r>
              </m:e>
            </m:d>
            <m:r>
              <m:rPr>
                <m:sty m:val="p"/>
              </m:rPr>
              <w:rPr>
                <w:rFonts w:ascii="Cambria Math" w:hAnsi="Cambria Math"/>
                <w:sz w:val="22"/>
              </w:rPr>
              <m:t>-s(1)</m:t>
            </m:r>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sSup>
              <m:sSupPr>
                <m:ctrlPr>
                  <w:rPr>
                    <w:rFonts w:ascii="Cambria Math" w:hAnsi="Cambria Math"/>
                    <w:sz w:val="22"/>
                  </w:rPr>
                </m:ctrlPr>
              </m:sSupPr>
              <m:e>
                <m:r>
                  <m:rPr>
                    <m:sty m:val="p"/>
                  </m:rPr>
                  <w:rPr>
                    <w:rFonts w:ascii="Cambria Math" w:hAnsi="Cambria Math"/>
                    <w:sz w:val="22"/>
                  </w:rPr>
                  <m:t>5∙(1+h)</m:t>
                </m:r>
              </m:e>
              <m:sup>
                <m:r>
                  <m:rPr>
                    <m:sty m:val="p"/>
                  </m:rPr>
                  <w:rPr>
                    <w:rFonts w:ascii="Cambria Math" w:hAnsi="Cambria Math"/>
                    <w:sz w:val="22"/>
                  </w:rPr>
                  <m:t>2</m:t>
                </m:r>
              </m:sup>
            </m:sSup>
            <m:r>
              <m:rPr>
                <m:sty m:val="p"/>
              </m:rPr>
              <w:rPr>
                <w:rFonts w:ascii="Cambria Math" w:hAnsi="Cambria Math"/>
                <w:sz w:val="22"/>
              </w:rPr>
              <m:t>- 5</m:t>
            </m:r>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5∙(1+2h+</m:t>
            </m:r>
            <m:sSup>
              <m:sSupPr>
                <m:ctrlPr>
                  <w:rPr>
                    <w:rFonts w:ascii="Cambria Math" w:hAnsi="Cambria Math"/>
                    <w:sz w:val="22"/>
                  </w:rPr>
                </m:ctrlPr>
              </m:sSupPr>
              <m:e>
                <m:r>
                  <m:rPr>
                    <m:sty m:val="p"/>
                  </m:rPr>
                  <w:rPr>
                    <w:rFonts w:ascii="Cambria Math" w:hAnsi="Cambria Math"/>
                    <w:sz w:val="22"/>
                  </w:rPr>
                  <m:t>h</m:t>
                </m:r>
              </m:e>
              <m:sup>
                <m:r>
                  <m:rPr>
                    <m:sty m:val="p"/>
                  </m:rPr>
                  <w:rPr>
                    <w:rFonts w:ascii="Cambria Math" w:hAnsi="Cambria Math"/>
                    <w:sz w:val="22"/>
                  </w:rPr>
                  <m:t>2</m:t>
                </m:r>
              </m:sup>
            </m:sSup>
            <m:r>
              <m:rPr>
                <m:sty m:val="p"/>
              </m:rPr>
              <w:rPr>
                <w:rFonts w:ascii="Cambria Math" w:hAnsi="Cambria Math"/>
                <w:sz w:val="22"/>
              </w:rPr>
              <m:t>)- 5</m:t>
            </m:r>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5+10h+5</m:t>
            </m:r>
            <m:sSup>
              <m:sSupPr>
                <m:ctrlPr>
                  <w:rPr>
                    <w:rFonts w:ascii="Cambria Math" w:hAnsi="Cambria Math"/>
                    <w:sz w:val="22"/>
                  </w:rPr>
                </m:ctrlPr>
              </m:sSupPr>
              <m:e>
                <m:r>
                  <m:rPr>
                    <m:sty m:val="p"/>
                  </m:rPr>
                  <w:rPr>
                    <w:rFonts w:ascii="Cambria Math" w:hAnsi="Cambria Math"/>
                    <w:sz w:val="22"/>
                  </w:rPr>
                  <m:t>h</m:t>
                </m:r>
              </m:e>
              <m:sup>
                <m:r>
                  <m:rPr>
                    <m:sty m:val="p"/>
                  </m:rPr>
                  <w:rPr>
                    <w:rFonts w:ascii="Cambria Math" w:hAnsi="Cambria Math"/>
                    <w:sz w:val="22"/>
                  </w:rPr>
                  <m:t>2</m:t>
                </m:r>
              </m:sup>
            </m:sSup>
            <m:r>
              <m:rPr>
                <m:sty m:val="p"/>
              </m:rPr>
              <w:rPr>
                <w:rFonts w:ascii="Cambria Math" w:hAnsi="Cambria Math"/>
                <w:sz w:val="22"/>
              </w:rPr>
              <m:t>- 5</m:t>
            </m:r>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10h+5</m:t>
            </m:r>
            <m:sSup>
              <m:sSupPr>
                <m:ctrlPr>
                  <w:rPr>
                    <w:rFonts w:ascii="Cambria Math" w:hAnsi="Cambria Math"/>
                    <w:sz w:val="22"/>
                  </w:rPr>
                </m:ctrlPr>
              </m:sSupPr>
              <m:e>
                <m:r>
                  <m:rPr>
                    <m:sty m:val="p"/>
                  </m:rPr>
                  <w:rPr>
                    <w:rFonts w:ascii="Cambria Math" w:hAnsi="Cambria Math"/>
                    <w:sz w:val="22"/>
                  </w:rPr>
                  <m:t>h</m:t>
                </m:r>
              </m:e>
              <m:sup>
                <m:r>
                  <m:rPr>
                    <m:sty m:val="p"/>
                  </m:rPr>
                  <w:rPr>
                    <w:rFonts w:ascii="Cambria Math" w:hAnsi="Cambria Math"/>
                    <w:sz w:val="22"/>
                  </w:rPr>
                  <m:t>2</m:t>
                </m:r>
              </m:sup>
            </m:sSup>
          </m:num>
          <m:den>
            <m:r>
              <m:rPr>
                <m:sty m:val="p"/>
              </m:rPr>
              <w:rPr>
                <w:rFonts w:ascii="Cambria Math" w:hAnsi="Cambria Math"/>
                <w:sz w:val="22"/>
              </w:rPr>
              <m:t>h</m:t>
            </m:r>
          </m:den>
        </m:f>
        <m:r>
          <m:rPr>
            <m:sty m:val="p"/>
          </m:rPr>
          <w:rPr>
            <w:rFonts w:ascii="Cambria Math" w:hAnsi="Cambria Math"/>
            <w:sz w:val="22"/>
          </w:rPr>
          <m:t>=10+5h</m:t>
        </m:r>
        <m:box>
          <m:boxPr>
            <m:opEmu m:val="1"/>
            <m:ctrlPr>
              <w:rPr>
                <w:rFonts w:ascii="Cambria Math" w:hAnsi="Cambria Math"/>
                <w:sz w:val="22"/>
              </w:rPr>
            </m:ctrlPr>
          </m:boxPr>
          <m:e>
            <m:groupChr>
              <m:groupChrPr>
                <m:chr m:val="→"/>
                <m:pos m:val="top"/>
                <m:ctrlPr>
                  <w:rPr>
                    <w:rFonts w:ascii="Cambria Math" w:hAnsi="Cambria Math"/>
                    <w:sz w:val="22"/>
                  </w:rPr>
                </m:ctrlPr>
              </m:groupChrPr>
              <m:e>
                <m:r>
                  <m:rPr>
                    <m:sty m:val="p"/>
                  </m:rPr>
                  <w:rPr>
                    <w:rFonts w:ascii="Cambria Math" w:hAnsi="Cambria Math"/>
                    <w:sz w:val="22"/>
                  </w:rPr>
                  <m:t>h→0</m:t>
                </m:r>
              </m:e>
            </m:groupChr>
          </m:e>
        </m:box>
        <m:r>
          <m:rPr>
            <m:sty m:val="p"/>
          </m:rPr>
          <w:rPr>
            <w:rFonts w:ascii="Cambria Math" w:hAnsi="Cambria Math"/>
            <w:sz w:val="22"/>
          </w:rPr>
          <m:t>10=s´(1)</m:t>
        </m:r>
      </m:oMath>
      <w:r>
        <w:rPr>
          <w:rFonts w:ascii="Book Antiqua" w:hAnsi="Book Antiqua"/>
          <w:sz w:val="22"/>
        </w:rPr>
        <w:t xml:space="preserve">. Statt des Ausdrucks </w:t>
      </w:r>
      <m:oMath>
        <m:limLow>
          <m:limLowPr>
            <m:ctrlPr>
              <w:rPr>
                <w:rFonts w:ascii="Cambria Math" w:hAnsi="Cambria Math"/>
                <w:sz w:val="22"/>
              </w:rPr>
            </m:ctrlPr>
          </m:limLowPr>
          <m:e>
            <m:r>
              <m:rPr>
                <m:sty m:val="p"/>
              </m:rPr>
              <w:rPr>
                <w:rFonts w:ascii="Cambria Math" w:hAnsi="Cambria Math"/>
                <w:sz w:val="22"/>
              </w:rPr>
              <m:t>lim</m:t>
            </m:r>
          </m:e>
          <m:lim>
            <m:r>
              <m:rPr>
                <m:sty m:val="p"/>
              </m:rPr>
              <w:rPr>
                <w:rFonts w:ascii="Cambria Math" w:hAnsi="Cambria Math"/>
                <w:sz w:val="22"/>
              </w:rPr>
              <m:t>h→0</m:t>
            </m:r>
          </m:lim>
        </m:limLow>
        <m:d>
          <m:dPr>
            <m:ctrlPr>
              <w:rPr>
                <w:rFonts w:ascii="Cambria Math" w:hAnsi="Cambria Math"/>
                <w:sz w:val="22"/>
              </w:rPr>
            </m:ctrlPr>
          </m:dPr>
          <m:e>
            <m:r>
              <m:rPr>
                <m:sty m:val="p"/>
              </m:rPr>
              <w:rPr>
                <w:rFonts w:ascii="Cambria Math" w:hAnsi="Cambria Math"/>
                <w:sz w:val="22"/>
              </w:rPr>
              <m:t>10+5h</m:t>
            </m:r>
          </m:e>
        </m:d>
        <m:r>
          <w:rPr>
            <w:rFonts w:ascii="Cambria Math" w:hAnsi="Cambria Math"/>
            <w:sz w:val="22"/>
          </w:rPr>
          <m:t>=10</m:t>
        </m:r>
      </m:oMath>
      <w:r>
        <w:rPr>
          <w:rFonts w:ascii="Book Antiqua" w:hAnsi="Book Antiqua"/>
          <w:sz w:val="22"/>
        </w:rPr>
        <w:t xml:space="preserve"> schreibt man auch </w:t>
      </w:r>
      <m:oMath>
        <m:r>
          <m:rPr>
            <m:sty m:val="p"/>
          </m:rPr>
          <w:rPr>
            <w:rFonts w:ascii="Cambria Math" w:hAnsi="Cambria Math"/>
            <w:sz w:val="22"/>
          </w:rPr>
          <m:t>10+5h</m:t>
        </m:r>
        <m:box>
          <m:boxPr>
            <m:opEmu m:val="1"/>
            <m:ctrlPr>
              <w:rPr>
                <w:rFonts w:ascii="Cambria Math" w:hAnsi="Cambria Math"/>
                <w:sz w:val="22"/>
              </w:rPr>
            </m:ctrlPr>
          </m:boxPr>
          <m:e>
            <m:groupChr>
              <m:groupChrPr>
                <m:chr m:val="→"/>
                <m:pos m:val="top"/>
                <m:ctrlPr>
                  <w:rPr>
                    <w:rFonts w:ascii="Cambria Math" w:hAnsi="Cambria Math"/>
                    <w:sz w:val="22"/>
                  </w:rPr>
                </m:ctrlPr>
              </m:groupChrPr>
              <m:e>
                <m:r>
                  <m:rPr>
                    <m:sty m:val="p"/>
                  </m:rPr>
                  <w:rPr>
                    <w:rFonts w:ascii="Cambria Math" w:hAnsi="Cambria Math"/>
                    <w:sz w:val="22"/>
                  </w:rPr>
                  <m:t>h→0</m:t>
                </m:r>
              </m:e>
            </m:groupChr>
          </m:e>
        </m:box>
        <m:r>
          <m:rPr>
            <m:sty m:val="p"/>
          </m:rPr>
          <w:rPr>
            <w:rFonts w:ascii="Cambria Math" w:hAnsi="Cambria Math"/>
            <w:sz w:val="22"/>
          </w:rPr>
          <m:t>10</m:t>
        </m:r>
      </m:oMath>
      <w:r>
        <w:rPr>
          <w:rFonts w:ascii="Book Antiqua" w:hAnsi="Book Antiqua"/>
          <w:sz w:val="22"/>
        </w:rPr>
        <w:t xml:space="preserve"> und liest „10 + 5h strebt für h gegen Null gegen 10.“</w:t>
      </w:r>
    </w:p>
    <w:p>
      <w:pPr>
        <w:jc w:val="both"/>
        <w:rPr>
          <w:rFonts w:ascii="Book Antiqua" w:hAnsi="Book Antiqua"/>
          <w:sz w:val="16"/>
        </w:rPr>
      </w:pPr>
    </w:p>
    <w:p>
      <w:pPr>
        <w:jc w:val="both"/>
        <w:rPr>
          <w:rFonts w:ascii="Book Antiqua" w:hAnsi="Book Antiqua"/>
          <w:sz w:val="22"/>
        </w:rPr>
      </w:pPr>
      <w:r>
        <w:rPr>
          <w:rFonts w:ascii="Book Antiqua" w:hAnsi="Book Antiqua"/>
          <w:b/>
          <w:sz w:val="22"/>
        </w:rPr>
        <w:t>9f)</w:t>
      </w:r>
      <m:oMath>
        <m:r>
          <m:rPr>
            <m:sty m:val="p"/>
          </m:rP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s</m:t>
            </m:r>
            <m:d>
              <m:dPr>
                <m:ctrlPr>
                  <w:rPr>
                    <w:rFonts w:ascii="Cambria Math" w:hAnsi="Cambria Math"/>
                    <w:sz w:val="22"/>
                  </w:rPr>
                </m:ctrlPr>
              </m:dPr>
              <m:e>
                <m:r>
                  <m:rPr>
                    <m:sty m:val="p"/>
                  </m:rPr>
                  <w:rPr>
                    <w:rFonts w:ascii="Cambria Math" w:hAnsi="Cambria Math"/>
                    <w:sz w:val="22"/>
                  </w:rPr>
                  <m:t>t+h</m:t>
                </m:r>
              </m:e>
            </m:d>
            <m:r>
              <m:rPr>
                <m:sty m:val="p"/>
              </m:rPr>
              <w:rPr>
                <w:rFonts w:ascii="Cambria Math" w:hAnsi="Cambria Math"/>
                <w:sz w:val="22"/>
              </w:rPr>
              <m:t>-s(t)</m:t>
            </m:r>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sSup>
              <m:sSupPr>
                <m:ctrlPr>
                  <w:rPr>
                    <w:rFonts w:ascii="Cambria Math" w:hAnsi="Cambria Math"/>
                    <w:sz w:val="22"/>
                  </w:rPr>
                </m:ctrlPr>
              </m:sSupPr>
              <m:e>
                <m:r>
                  <m:rPr>
                    <m:sty m:val="p"/>
                  </m:rPr>
                  <w:rPr>
                    <w:rFonts w:ascii="Cambria Math" w:hAnsi="Cambria Math"/>
                    <w:sz w:val="22"/>
                  </w:rPr>
                  <m:t>5∙(t+h)</m:t>
                </m:r>
              </m:e>
              <m:sup>
                <m:r>
                  <m:rPr>
                    <m:sty m:val="p"/>
                  </m:rPr>
                  <w:rPr>
                    <w:rFonts w:ascii="Cambria Math" w:hAnsi="Cambria Math"/>
                    <w:sz w:val="22"/>
                  </w:rPr>
                  <m:t>2</m:t>
                </m:r>
              </m:sup>
            </m:sSup>
            <m:r>
              <m:rPr>
                <m:sty m:val="p"/>
              </m:rPr>
              <w:rPr>
                <w:rFonts w:ascii="Cambria Math" w:hAnsi="Cambria Math"/>
                <w:sz w:val="22"/>
              </w:rPr>
              <m:t>- 5∙</m:t>
            </m:r>
            <m:sSup>
              <m:sSupPr>
                <m:ctrlPr>
                  <w:rPr>
                    <w:rFonts w:ascii="Cambria Math" w:hAnsi="Cambria Math"/>
                    <w:sz w:val="22"/>
                  </w:rPr>
                </m:ctrlPr>
              </m:sSupPr>
              <m:e>
                <m:r>
                  <m:rPr>
                    <m:sty m:val="p"/>
                  </m:rPr>
                  <w:rPr>
                    <w:rFonts w:ascii="Cambria Math" w:hAnsi="Cambria Math"/>
                    <w:sz w:val="22"/>
                  </w:rPr>
                  <m:t>t</m:t>
                </m:r>
              </m:e>
              <m:sup>
                <m:r>
                  <m:rPr>
                    <m:sty m:val="p"/>
                  </m:rPr>
                  <w:rPr>
                    <w:rFonts w:ascii="Cambria Math" w:hAnsi="Cambria Math"/>
                    <w:sz w:val="22"/>
                  </w:rPr>
                  <m:t>2</m:t>
                </m:r>
              </m:sup>
            </m:sSup>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5∙(</m:t>
            </m:r>
            <m:sSup>
              <m:sSupPr>
                <m:ctrlPr>
                  <w:rPr>
                    <w:rFonts w:ascii="Cambria Math" w:hAnsi="Cambria Math"/>
                    <w:sz w:val="22"/>
                  </w:rPr>
                </m:ctrlPr>
              </m:sSupPr>
              <m:e>
                <m:r>
                  <m:rPr>
                    <m:sty m:val="p"/>
                  </m:rPr>
                  <w:rPr>
                    <w:rFonts w:ascii="Cambria Math" w:hAnsi="Cambria Math"/>
                    <w:sz w:val="22"/>
                  </w:rPr>
                  <m:t>t</m:t>
                </m:r>
              </m:e>
              <m:sup>
                <m:r>
                  <m:rPr>
                    <m:sty m:val="p"/>
                  </m:rPr>
                  <w:rPr>
                    <w:rFonts w:ascii="Cambria Math" w:hAnsi="Cambria Math"/>
                    <w:sz w:val="22"/>
                  </w:rPr>
                  <m:t>2</m:t>
                </m:r>
              </m:sup>
            </m:sSup>
            <m:r>
              <m:rPr>
                <m:sty m:val="p"/>
              </m:rPr>
              <w:rPr>
                <w:rFonts w:ascii="Cambria Math" w:hAnsi="Cambria Math"/>
                <w:sz w:val="22"/>
              </w:rPr>
              <m:t>+2th+</m:t>
            </m:r>
            <m:sSup>
              <m:sSupPr>
                <m:ctrlPr>
                  <w:rPr>
                    <w:rFonts w:ascii="Cambria Math" w:hAnsi="Cambria Math"/>
                    <w:sz w:val="22"/>
                  </w:rPr>
                </m:ctrlPr>
              </m:sSupPr>
              <m:e>
                <m:r>
                  <m:rPr>
                    <m:sty m:val="p"/>
                  </m:rPr>
                  <w:rPr>
                    <w:rFonts w:ascii="Cambria Math" w:hAnsi="Cambria Math"/>
                    <w:sz w:val="22"/>
                  </w:rPr>
                  <m:t>h</m:t>
                </m:r>
              </m:e>
              <m:sup>
                <m:r>
                  <m:rPr>
                    <m:sty m:val="p"/>
                  </m:rPr>
                  <w:rPr>
                    <w:rFonts w:ascii="Cambria Math" w:hAnsi="Cambria Math"/>
                    <w:sz w:val="22"/>
                  </w:rPr>
                  <m:t>2</m:t>
                </m:r>
              </m:sup>
            </m:sSup>
            <m:r>
              <m:rPr>
                <m:sty m:val="p"/>
              </m:rPr>
              <w:rPr>
                <w:rFonts w:ascii="Cambria Math" w:hAnsi="Cambria Math"/>
                <w:sz w:val="22"/>
              </w:rPr>
              <m:t>)- 5∙</m:t>
            </m:r>
            <m:sSup>
              <m:sSupPr>
                <m:ctrlPr>
                  <w:rPr>
                    <w:rFonts w:ascii="Cambria Math" w:hAnsi="Cambria Math"/>
                    <w:sz w:val="22"/>
                  </w:rPr>
                </m:ctrlPr>
              </m:sSupPr>
              <m:e>
                <m:r>
                  <m:rPr>
                    <m:sty m:val="p"/>
                  </m:rPr>
                  <w:rPr>
                    <w:rFonts w:ascii="Cambria Math" w:hAnsi="Cambria Math"/>
                    <w:sz w:val="22"/>
                  </w:rPr>
                  <m:t>t</m:t>
                </m:r>
              </m:e>
              <m:sup>
                <m:r>
                  <m:rPr>
                    <m:sty m:val="p"/>
                  </m:rPr>
                  <w:rPr>
                    <w:rFonts w:ascii="Cambria Math" w:hAnsi="Cambria Math"/>
                    <w:sz w:val="22"/>
                  </w:rPr>
                  <m:t>2</m:t>
                </m:r>
              </m:sup>
            </m:sSup>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5</m:t>
            </m:r>
            <m:sSup>
              <m:sSupPr>
                <m:ctrlPr>
                  <w:rPr>
                    <w:rFonts w:ascii="Cambria Math" w:hAnsi="Cambria Math"/>
                    <w:sz w:val="22"/>
                  </w:rPr>
                </m:ctrlPr>
              </m:sSupPr>
              <m:e>
                <m:r>
                  <m:rPr>
                    <m:sty m:val="p"/>
                  </m:rPr>
                  <w:rPr>
                    <w:rFonts w:ascii="Cambria Math" w:hAnsi="Cambria Math"/>
                    <w:sz w:val="22"/>
                  </w:rPr>
                  <m:t>∙t</m:t>
                </m:r>
              </m:e>
              <m:sup>
                <m:r>
                  <m:rPr>
                    <m:sty m:val="p"/>
                  </m:rPr>
                  <w:rPr>
                    <w:rFonts w:ascii="Cambria Math" w:hAnsi="Cambria Math"/>
                    <w:sz w:val="22"/>
                  </w:rPr>
                  <m:t>2</m:t>
                </m:r>
              </m:sup>
            </m:sSup>
            <m:r>
              <m:rPr>
                <m:sty m:val="p"/>
              </m:rPr>
              <w:rPr>
                <w:rFonts w:ascii="Cambria Math" w:hAnsi="Cambria Math"/>
                <w:sz w:val="22"/>
              </w:rPr>
              <m:t>+10th+5</m:t>
            </m:r>
            <m:sSup>
              <m:sSupPr>
                <m:ctrlPr>
                  <w:rPr>
                    <w:rFonts w:ascii="Cambria Math" w:hAnsi="Cambria Math"/>
                    <w:sz w:val="22"/>
                  </w:rPr>
                </m:ctrlPr>
              </m:sSupPr>
              <m:e>
                <m:r>
                  <m:rPr>
                    <m:sty m:val="p"/>
                  </m:rPr>
                  <w:rPr>
                    <w:rFonts w:ascii="Cambria Math" w:hAnsi="Cambria Math"/>
                    <w:sz w:val="22"/>
                  </w:rPr>
                  <m:t>h</m:t>
                </m:r>
              </m:e>
              <m:sup>
                <m:r>
                  <m:rPr>
                    <m:sty m:val="p"/>
                  </m:rPr>
                  <w:rPr>
                    <w:rFonts w:ascii="Cambria Math" w:hAnsi="Cambria Math"/>
                    <w:sz w:val="22"/>
                  </w:rPr>
                  <m:t>2</m:t>
                </m:r>
              </m:sup>
            </m:sSup>
            <m:r>
              <m:rPr>
                <m:sty m:val="p"/>
              </m:rPr>
              <w:rPr>
                <w:rFonts w:ascii="Cambria Math" w:hAnsi="Cambria Math"/>
                <w:sz w:val="22"/>
              </w:rPr>
              <m:t>- 5∙</m:t>
            </m:r>
            <m:sSup>
              <m:sSupPr>
                <m:ctrlPr>
                  <w:rPr>
                    <w:rFonts w:ascii="Cambria Math" w:hAnsi="Cambria Math"/>
                    <w:sz w:val="22"/>
                  </w:rPr>
                </m:ctrlPr>
              </m:sSupPr>
              <m:e>
                <m:r>
                  <m:rPr>
                    <m:sty m:val="p"/>
                  </m:rPr>
                  <w:rPr>
                    <w:rFonts w:ascii="Cambria Math" w:hAnsi="Cambria Math"/>
                    <w:sz w:val="22"/>
                  </w:rPr>
                  <m:t>t</m:t>
                </m:r>
              </m:e>
              <m:sup>
                <m:r>
                  <m:rPr>
                    <m:sty m:val="p"/>
                  </m:rPr>
                  <w:rPr>
                    <w:rFonts w:ascii="Cambria Math" w:hAnsi="Cambria Math"/>
                    <w:sz w:val="22"/>
                  </w:rPr>
                  <m:t>2</m:t>
                </m:r>
              </m:sup>
            </m:sSup>
          </m:num>
          <m:den>
            <m:r>
              <m:rPr>
                <m:sty m:val="p"/>
              </m:rPr>
              <w:rPr>
                <w:rFonts w:ascii="Cambria Math" w:hAnsi="Cambria Math"/>
                <w:sz w:val="22"/>
              </w:rPr>
              <m:t>h</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10th+5</m:t>
            </m:r>
            <m:sSup>
              <m:sSupPr>
                <m:ctrlPr>
                  <w:rPr>
                    <w:rFonts w:ascii="Cambria Math" w:hAnsi="Cambria Math"/>
                    <w:sz w:val="22"/>
                  </w:rPr>
                </m:ctrlPr>
              </m:sSupPr>
              <m:e>
                <m:r>
                  <m:rPr>
                    <m:sty m:val="p"/>
                  </m:rPr>
                  <w:rPr>
                    <w:rFonts w:ascii="Cambria Math" w:hAnsi="Cambria Math"/>
                    <w:sz w:val="22"/>
                  </w:rPr>
                  <m:t>h</m:t>
                </m:r>
              </m:e>
              <m:sup>
                <m:r>
                  <m:rPr>
                    <m:sty m:val="p"/>
                  </m:rPr>
                  <w:rPr>
                    <w:rFonts w:ascii="Cambria Math" w:hAnsi="Cambria Math"/>
                    <w:sz w:val="22"/>
                  </w:rPr>
                  <m:t>2</m:t>
                </m:r>
              </m:sup>
            </m:sSup>
          </m:num>
          <m:den>
            <m:r>
              <m:rPr>
                <m:sty m:val="p"/>
              </m:rPr>
              <w:rPr>
                <w:rFonts w:ascii="Cambria Math" w:hAnsi="Cambria Math"/>
                <w:sz w:val="22"/>
              </w:rPr>
              <m:t>h</m:t>
            </m:r>
          </m:den>
        </m:f>
        <m:r>
          <m:rPr>
            <m:sty m:val="p"/>
          </m:rPr>
          <w:rPr>
            <w:rFonts w:ascii="Cambria Math" w:hAnsi="Cambria Math"/>
            <w:sz w:val="22"/>
          </w:rPr>
          <m:t>=10t+5h</m:t>
        </m:r>
        <m:box>
          <m:boxPr>
            <m:opEmu m:val="1"/>
            <m:ctrlPr>
              <w:rPr>
                <w:rFonts w:ascii="Cambria Math" w:hAnsi="Cambria Math"/>
                <w:sz w:val="22"/>
              </w:rPr>
            </m:ctrlPr>
          </m:boxPr>
          <m:e>
            <m:groupChr>
              <m:groupChrPr>
                <m:chr m:val="→"/>
                <m:pos m:val="top"/>
                <m:ctrlPr>
                  <w:rPr>
                    <w:rFonts w:ascii="Cambria Math" w:hAnsi="Cambria Math"/>
                    <w:sz w:val="22"/>
                  </w:rPr>
                </m:ctrlPr>
              </m:groupChrPr>
              <m:e>
                <m:r>
                  <m:rPr>
                    <m:sty m:val="p"/>
                  </m:rPr>
                  <w:rPr>
                    <w:rFonts w:ascii="Cambria Math" w:hAnsi="Cambria Math"/>
                    <w:sz w:val="22"/>
                  </w:rPr>
                  <m:t>h→0</m:t>
                </m:r>
              </m:e>
            </m:groupChr>
          </m:e>
        </m:box>
        <m:r>
          <m:rPr>
            <m:sty m:val="p"/>
          </m:rPr>
          <w:rPr>
            <w:rFonts w:ascii="Cambria Math" w:hAnsi="Cambria Math"/>
            <w:sz w:val="22"/>
          </w:rPr>
          <m:t>10t=s´(t)</m:t>
        </m:r>
      </m:oMath>
      <w:r>
        <w:rPr>
          <w:rFonts w:ascii="Book Antiqua" w:hAnsi="Book Antiqua"/>
          <w:sz w:val="22"/>
        </w:rPr>
        <w:t xml:space="preserve"> = momentane Geschwindigkeit des Springers nach t Sekunden.</w:t>
      </w:r>
    </w:p>
    <w:p>
      <w:pPr>
        <w:jc w:val="both"/>
        <w:rPr>
          <w:rFonts w:ascii="Book Antiqua" w:hAnsi="Book Antiqua"/>
          <w:b/>
          <w:sz w:val="14"/>
        </w:rPr>
      </w:pPr>
    </w:p>
    <w:p>
      <w:pPr>
        <w:jc w:val="both"/>
        <w:rPr>
          <w:rFonts w:ascii="Book Antiqua" w:hAnsi="Book Antiqua"/>
          <w:sz w:val="22"/>
        </w:rPr>
      </w:pPr>
      <w:r>
        <w:rPr>
          <w:rFonts w:ascii="Book Antiqua" w:hAnsi="Book Antiqua"/>
          <w:b/>
          <w:sz w:val="22"/>
        </w:rPr>
        <w:t>9g)</w:t>
      </w:r>
      <w:r>
        <w:rPr>
          <w:rFonts w:ascii="Book Antiqua" w:hAnsi="Book Antiqua"/>
          <w:sz w:val="22"/>
        </w:rPr>
        <w:t xml:space="preserve"> Der Turmspringer hat nach 1 Sekunde eine momentane Geschwindigkeit von 10 Meter pro Sekunde (= 36 km pro Stunde), nach t Sekunden eine momentane Geschwindigkeit von 10t.</w:t>
      </w:r>
    </w:p>
    <w:p>
      <w:pPr>
        <w:jc w:val="both"/>
        <w:rPr>
          <w:rFonts w:ascii="Book Antiqua" w:hAnsi="Book Antiqua"/>
          <w:sz w:val="14"/>
        </w:rPr>
      </w:pPr>
    </w:p>
    <w:p>
      <w:pPr>
        <w:rPr>
          <w:rFonts w:ascii="Book Antiqua" w:hAnsi="Book Antiqua"/>
        </w:rPr>
      </w:pPr>
      <w:r>
        <w:rPr>
          <w:rFonts w:ascii="Book Antiqua" w:hAnsi="Book Antiqua"/>
          <w:b/>
          <w:sz w:val="22"/>
        </w:rPr>
        <w:t>9h)</w:t>
      </w:r>
      <w:r>
        <w:rPr>
          <w:rFonts w:ascii="Book Antiqua" w:hAnsi="Book Antiqua"/>
          <w:sz w:val="22"/>
        </w:rPr>
        <w:t xml:space="preserve"> Da der Springer nach 2 Sekunden ins Wasser eintaucht, hat er eine momentane Eintauchgeschwindigkeit von 20 Meter pro Sekunde (= 72 km pro Stunde!!!).</w:t>
      </w:r>
    </w:p>
    <w:p>
      <w:pPr>
        <w:spacing w:line="360" w:lineRule="auto"/>
        <w:rPr>
          <w:rFonts w:ascii="Book Antiqua" w:hAnsi="Book Antiqua"/>
          <w:b/>
          <w:color w:val="0070C0"/>
        </w:rPr>
      </w:pPr>
    </w:p>
    <w:p>
      <w:pPr>
        <w:rPr>
          <w:rFonts w:ascii="Book Antiqua" w:hAnsi="Book Antiqua"/>
          <w:b/>
          <w:color w:val="0070C0"/>
          <w:sz w:val="26"/>
          <w:szCs w:val="26"/>
        </w:rPr>
      </w:pPr>
      <w:r>
        <w:rPr>
          <w:rFonts w:ascii="Book Antiqua" w:hAnsi="Book Antiqua"/>
          <w:b/>
          <w:color w:val="0070C0"/>
          <w:sz w:val="26"/>
          <w:szCs w:val="26"/>
        </w:rPr>
        <w:t>2.4 Ableitungsregeln</w:t>
      </w:r>
    </w:p>
    <w:p>
      <w:pPr>
        <w:rPr>
          <w:rFonts w:ascii="Book Antiqua" w:hAnsi="Book Antiqua"/>
          <w:b/>
        </w:rPr>
      </w:pPr>
    </w:p>
    <w:p>
      <w:pPr>
        <w:rPr>
          <w:rFonts w:ascii="Book Antiqua" w:hAnsi="Book Antiqua"/>
          <w:b/>
          <w:sz w:val="22"/>
        </w:rPr>
      </w:pPr>
      <w:r>
        <w:rPr>
          <w:rFonts w:ascii="Book Antiqua" w:hAnsi="Book Antiqua"/>
          <w:b/>
          <w:sz w:val="22"/>
        </w:rPr>
        <w:t>1a)</w:t>
      </w:r>
    </w:p>
    <w:p>
      <w:pPr>
        <w:rPr>
          <w:rFonts w:ascii="Book Antiqua" w:hAnsi="Book Antiqua"/>
          <w:b/>
          <w:sz w:val="16"/>
        </w:rPr>
      </w:pPr>
    </w:p>
    <w:tbl>
      <w:tblPr>
        <w:tblStyle w:val="Tabellenraster"/>
        <w:tblW w:w="9634" w:type="dxa"/>
        <w:tblLook w:val="04A0" w:firstRow="1" w:lastRow="0" w:firstColumn="1" w:lastColumn="0" w:noHBand="0" w:noVBand="1"/>
      </w:tblPr>
      <w:tblGrid>
        <w:gridCol w:w="2620"/>
        <w:gridCol w:w="1344"/>
        <w:gridCol w:w="2694"/>
        <w:gridCol w:w="2976"/>
      </w:tblGrid>
      <w:tr>
        <w:trPr>
          <w:trHeight w:val="388"/>
        </w:trPr>
        <w:tc>
          <w:tcPr>
            <w:tcW w:w="2620" w:type="dxa"/>
            <w:vAlign w:val="center"/>
          </w:tcPr>
          <w:p>
            <w:pPr>
              <w:rPr>
                <w:rFonts w:ascii="Book Antiqua" w:hAnsi="Book Antiqua"/>
                <w:sz w:val="22"/>
                <w:szCs w:val="22"/>
              </w:rPr>
            </w:pPr>
            <w:r>
              <w:rPr>
                <w:rFonts w:ascii="Book Antiqua" w:hAnsi="Book Antiqua"/>
                <w:sz w:val="22"/>
                <w:szCs w:val="22"/>
              </w:rPr>
              <w:t>f(x) =</w:t>
            </w:r>
          </w:p>
        </w:tc>
        <w:tc>
          <w:tcPr>
            <w:tcW w:w="1344" w:type="dxa"/>
            <w:vAlign w:val="center"/>
          </w:tcPr>
          <w:p>
            <w:pPr>
              <w:rPr>
                <w:rFonts w:ascii="Book Antiqua" w:hAnsi="Book Antiqua"/>
                <w:sz w:val="22"/>
                <w:szCs w:val="22"/>
              </w:rPr>
            </w:pPr>
            <w:r>
              <w:rPr>
                <w:rFonts w:ascii="Book Antiqua" w:hAnsi="Book Antiqua"/>
                <w:sz w:val="22"/>
                <w:szCs w:val="22"/>
              </w:rPr>
              <w:t>x</w:t>
            </w:r>
          </w:p>
        </w:tc>
        <w:tc>
          <w:tcPr>
            <w:tcW w:w="2694" w:type="dxa"/>
            <w:vAlign w:val="center"/>
          </w:tcPr>
          <w:p>
            <w:pPr>
              <w:rPr>
                <w:rFonts w:ascii="Book Antiqua" w:hAnsi="Book Antiqua"/>
                <w:sz w:val="22"/>
                <w:szCs w:val="22"/>
              </w:rPr>
            </w:pPr>
            <w:r>
              <w:rPr>
                <w:rFonts w:ascii="Book Antiqua" w:hAnsi="Book Antiqua"/>
                <w:sz w:val="22"/>
                <w:szCs w:val="22"/>
              </w:rPr>
              <w:t>x</w:t>
            </w:r>
            <w:r>
              <w:rPr>
                <w:rFonts w:ascii="Book Antiqua" w:hAnsi="Book Antiqua"/>
                <w:sz w:val="22"/>
                <w:szCs w:val="22"/>
                <w:vertAlign w:val="superscript"/>
              </w:rPr>
              <w:t>2</w:t>
            </w:r>
          </w:p>
        </w:tc>
        <w:tc>
          <w:tcPr>
            <w:tcW w:w="2976" w:type="dxa"/>
            <w:vAlign w:val="center"/>
          </w:tcPr>
          <w:p>
            <w:pPr>
              <w:rPr>
                <w:rFonts w:ascii="Book Antiqua" w:hAnsi="Book Antiqua"/>
                <w:sz w:val="22"/>
                <w:szCs w:val="22"/>
              </w:rPr>
            </w:pPr>
            <w:r>
              <w:rPr>
                <w:rFonts w:ascii="Book Antiqua" w:hAnsi="Book Antiqua"/>
                <w:sz w:val="22"/>
                <w:szCs w:val="22"/>
              </w:rPr>
              <w:t>x</w:t>
            </w:r>
            <w:r>
              <w:rPr>
                <w:rFonts w:ascii="Book Antiqua" w:hAnsi="Book Antiqua"/>
                <w:sz w:val="22"/>
                <w:szCs w:val="22"/>
                <w:vertAlign w:val="superscript"/>
              </w:rPr>
              <w:t>3</w:t>
            </w:r>
          </w:p>
        </w:tc>
      </w:tr>
      <w:tr>
        <w:trPr>
          <w:trHeight w:val="1681"/>
        </w:trPr>
        <w:tc>
          <w:tcPr>
            <w:tcW w:w="2620" w:type="dxa"/>
            <w:vAlign w:val="center"/>
          </w:tcPr>
          <w:p>
            <w:pPr>
              <w:rPr>
                <w:rFonts w:ascii="Book Antiqua" w:hAnsi="Book Antiqua"/>
                <w:sz w:val="22"/>
                <w:szCs w:val="22"/>
              </w:rPr>
            </w:pPr>
            <m:oMath>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o</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o</m:t>
                          </m:r>
                        </m:sub>
                      </m:sSub>
                    </m:e>
                  </m:d>
                </m:num>
                <m:den>
                  <m:r>
                    <m:rPr>
                      <m:sty m:val="p"/>
                    </m:rPr>
                    <w:rPr>
                      <w:rFonts w:ascii="Cambria Math" w:hAnsi="Cambria Math"/>
                      <w:sz w:val="22"/>
                      <w:szCs w:val="22"/>
                    </w:rPr>
                    <m:t>h</m:t>
                  </m:r>
                </m:den>
              </m:f>
              <m:r>
                <m:rPr>
                  <m:sty m:val="p"/>
                </m:rPr>
                <w:rPr>
                  <w:rFonts w:ascii="Cambria Math" w:hAnsi="Cambria Math"/>
                  <w:sz w:val="22"/>
                  <w:szCs w:val="22"/>
                </w:rPr>
                <m:t>=</m:t>
              </m:r>
            </m:oMath>
            <w:r>
              <w:rPr>
                <w:rFonts w:ascii="Book Antiqua" w:hAnsi="Book Antiqua"/>
                <w:sz w:val="22"/>
                <w:szCs w:val="22"/>
              </w:rPr>
              <w:t xml:space="preserve"> </w:t>
            </w:r>
          </w:p>
        </w:tc>
        <w:tc>
          <w:tcPr>
            <w:tcW w:w="1344" w:type="dxa"/>
            <w:vAlign w:val="center"/>
          </w:tcPr>
          <w:p>
            <w:pPr>
              <w:jc w:val="center"/>
              <w:rPr>
                <w:rFonts w:ascii="Book Antiqua" w:hAnsi="Book Antiqua"/>
                <w:sz w:val="22"/>
                <w:szCs w:val="22"/>
              </w:rPr>
            </w:pPr>
            <m:oMath>
              <m:f>
                <m:fPr>
                  <m:ctrlPr>
                    <w:rPr>
                      <w:rFonts w:ascii="Cambria Math" w:hAnsi="Cambria Math"/>
                      <w:sz w:val="22"/>
                      <w:szCs w:val="22"/>
                    </w:rPr>
                  </m:ctrlPr>
                </m:fPr>
                <m:num>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o</m:t>
                      </m:r>
                    </m:sub>
                  </m:sSub>
                  <m:r>
                    <m:rPr>
                      <m:sty m:val="p"/>
                    </m:rPr>
                    <w:rPr>
                      <w:rFonts w:ascii="Cambria Math" w:hAnsi="Cambria Math"/>
                      <w:sz w:val="22"/>
                      <w:szCs w:val="22"/>
                    </w:rPr>
                    <m:t>+h-</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o</m:t>
                      </m:r>
                    </m:sub>
                  </m:sSub>
                </m:num>
                <m:den>
                  <m:r>
                    <m:rPr>
                      <m:sty m:val="p"/>
                    </m:rPr>
                    <w:rPr>
                      <w:rFonts w:ascii="Cambria Math" w:hAnsi="Cambria Math"/>
                      <w:sz w:val="22"/>
                      <w:szCs w:val="22"/>
                    </w:rPr>
                    <m:t>h</m:t>
                  </m:r>
                </m:den>
              </m:f>
              <m:r>
                <w:rPr>
                  <w:rFonts w:ascii="Cambria Math" w:hAnsi="Cambria Math"/>
                  <w:sz w:val="22"/>
                  <w:szCs w:val="22"/>
                </w:rPr>
                <m:t>=1</m:t>
              </m:r>
            </m:oMath>
            <w:r>
              <w:rPr>
                <w:rFonts w:ascii="Book Antiqua" w:hAnsi="Book Antiqua"/>
                <w:sz w:val="22"/>
                <w:szCs w:val="22"/>
              </w:rPr>
              <w:t xml:space="preserve"> </w:t>
            </w:r>
          </w:p>
        </w:tc>
        <w:tc>
          <w:tcPr>
            <w:tcW w:w="2694"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d>
                        <m:dPr>
                          <m:ctrlPr>
                            <w:rPr>
                              <w:rFonts w:ascii="Cambria Math" w:hAnsi="Cambria Math"/>
                              <w:color w:val="000000" w:themeColor="text1"/>
                              <w:sz w:val="22"/>
                              <w:szCs w:val="38"/>
                            </w:rPr>
                          </m:ctrlPr>
                        </m:d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e>
                      </m:d>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oMath>
            <w:r>
              <w:rPr>
                <w:rFonts w:ascii="Book Antiqua" w:hAnsi="Book Antiqua"/>
                <w:color w:val="000000" w:themeColor="text1"/>
                <w:sz w:val="22"/>
                <w:szCs w:val="38"/>
              </w:rPr>
              <w:t xml:space="preserve"> </w:t>
            </w:r>
          </w:p>
          <w:p>
            <w:pPr>
              <w:rPr>
                <w:rFonts w:ascii="Book Antiqua" w:hAnsi="Book Antiqua"/>
                <w:color w:val="000000" w:themeColor="text1"/>
                <w:sz w:val="22"/>
                <w:szCs w:val="38"/>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r>
                    <m:rPr>
                      <m:sty m:val="p"/>
                    </m:rPr>
                    <w:rPr>
                      <w:rFonts w:ascii="Cambria Math" w:hAnsi="Cambria Math"/>
                      <w:color w:val="000000" w:themeColor="text1"/>
                      <w:sz w:val="22"/>
                      <w:szCs w:val="38"/>
                    </w:rPr>
                    <m:t>-</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oMath>
            <w:r>
              <w:rPr>
                <w:rFonts w:ascii="Book Antiqua" w:hAnsi="Book Antiqua"/>
                <w:color w:val="000000" w:themeColor="text1"/>
                <w:sz w:val="22"/>
                <w:szCs w:val="38"/>
              </w:rPr>
              <w:t xml:space="preserve"> </w:t>
            </w:r>
          </w:p>
          <w:p>
            <w:pPr>
              <w:rPr>
                <w:rFonts w:ascii="Book Antiqua" w:hAnsi="Book Antiqua"/>
                <w:sz w:val="22"/>
                <w:szCs w:val="22"/>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oMath>
            <w:r>
              <w:rPr>
                <w:rFonts w:ascii="Book Antiqua" w:hAnsi="Book Antiqua"/>
                <w:color w:val="000000" w:themeColor="text1"/>
                <w:sz w:val="22"/>
                <w:szCs w:val="38"/>
              </w:rPr>
              <w:t xml:space="preserve"> </w:t>
            </w:r>
          </w:p>
        </w:tc>
        <w:tc>
          <w:tcPr>
            <w:tcW w:w="2976"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d>
                        <m:dPr>
                          <m:ctrlPr>
                            <w:rPr>
                              <w:rFonts w:ascii="Cambria Math" w:hAnsi="Cambria Math"/>
                              <w:color w:val="000000" w:themeColor="text1"/>
                              <w:sz w:val="22"/>
                              <w:szCs w:val="38"/>
                            </w:rPr>
                          </m:ctrlPr>
                        </m:d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e>
                      </m:d>
                    </m:e>
                    <m:sup>
                      <m:r>
                        <m:rPr>
                          <m:sty m:val="p"/>
                        </m:rPr>
                        <w:rPr>
                          <w:rFonts w:ascii="Cambria Math" w:hAnsi="Cambria Math"/>
                          <w:color w:val="000000" w:themeColor="text1"/>
                          <w:sz w:val="22"/>
                          <w:szCs w:val="38"/>
                        </w:rPr>
                        <m:t>3</m:t>
                      </m:r>
                    </m:sup>
                  </m:sSup>
                  <m:r>
                    <m:rPr>
                      <m:sty m:val="p"/>
                    </m:rPr>
                    <w:rPr>
                      <w:rFonts w:ascii="Cambria Math" w:hAnsi="Cambria Math"/>
                      <w:color w:val="000000" w:themeColor="text1"/>
                      <w:sz w:val="22"/>
                      <w:szCs w:val="38"/>
                    </w:rPr>
                    <m:t>-</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3</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 xml:space="preserve"> </m:t>
              </m:r>
            </m:oMath>
            <w:r>
              <w:rPr>
                <w:rFonts w:ascii="Book Antiqua" w:hAnsi="Book Antiqua"/>
                <w:color w:val="000000" w:themeColor="text1"/>
                <w:sz w:val="22"/>
                <w:szCs w:val="38"/>
              </w:rPr>
              <w:t xml:space="preserve"> </w:t>
            </w:r>
          </w:p>
          <w:p>
            <w:pPr>
              <w:rPr>
                <w:rFonts w:ascii="Book Antiqua" w:hAnsi="Book Antiqua"/>
                <w:color w:val="000000" w:themeColor="text1"/>
                <w:sz w:val="22"/>
                <w:szCs w:val="38"/>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3</m:t>
                      </m:r>
                    </m:sup>
                  </m:sSup>
                  <m:r>
                    <m:rPr>
                      <m:sty m:val="p"/>
                    </m:rPr>
                    <w:rPr>
                      <w:rFonts w:ascii="Cambria Math" w:hAnsi="Cambria Math"/>
                      <w:color w:val="000000" w:themeColor="text1"/>
                      <w:sz w:val="22"/>
                      <w:szCs w:val="38"/>
                    </w:rPr>
                    <m:t>+3</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h+3</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r>
                    <m:rPr>
                      <m:sty m:val="p"/>
                    </m:rPr>
                    <w:rPr>
                      <w:rFonts w:ascii="Cambria Math" w:hAnsi="Cambria Math"/>
                      <w:color w:val="000000" w:themeColor="text1"/>
                      <w:sz w:val="22"/>
                      <w:szCs w:val="38"/>
                    </w:rPr>
                    <m:t>+</m:t>
                  </m:r>
                  <m:sSup>
                    <m:sSupPr>
                      <m:ctrlPr>
                        <w:rPr>
                          <w:rFonts w:ascii="Cambria Math" w:hAnsi="Cambria Math"/>
                          <w:color w:val="000000" w:themeColor="text1"/>
                          <w:sz w:val="22"/>
                          <w:szCs w:val="38"/>
                        </w:rPr>
                      </m:ctrlPr>
                    </m:sSupPr>
                    <m:e>
                      <m:r>
                        <m:rPr>
                          <m:sty m:val="p"/>
                        </m:rPr>
                        <w:rPr>
                          <w:rFonts w:ascii="Cambria Math" w:hAnsi="Cambria Math"/>
                          <w:color w:val="000000" w:themeColor="text1"/>
                          <w:sz w:val="22"/>
                          <w:szCs w:val="38"/>
                        </w:rPr>
                        <m:t>h</m:t>
                      </m:r>
                    </m:e>
                    <m:sup>
                      <m:r>
                        <m:rPr>
                          <m:sty m:val="p"/>
                        </m:rPr>
                        <w:rPr>
                          <w:rFonts w:ascii="Cambria Math" w:hAnsi="Cambria Math"/>
                          <w:color w:val="000000" w:themeColor="text1"/>
                          <w:sz w:val="22"/>
                          <w:szCs w:val="38"/>
                        </w:rPr>
                        <m:t>3</m:t>
                      </m:r>
                    </m:sup>
                  </m:sSup>
                  <m:r>
                    <m:rPr>
                      <m:sty m:val="p"/>
                    </m:rPr>
                    <w:rPr>
                      <w:rFonts w:ascii="Cambria Math" w:hAnsi="Cambria Math"/>
                      <w:color w:val="000000" w:themeColor="text1"/>
                      <w:sz w:val="22"/>
                      <w:szCs w:val="38"/>
                    </w:rPr>
                    <m:t>-</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oMath>
            <w:r>
              <w:rPr>
                <w:rFonts w:ascii="Book Antiqua" w:hAnsi="Book Antiqua"/>
                <w:color w:val="000000" w:themeColor="text1"/>
                <w:sz w:val="22"/>
                <w:szCs w:val="38"/>
              </w:rPr>
              <w:t xml:space="preserve"> </w:t>
            </w:r>
          </w:p>
          <w:p>
            <w:pPr>
              <w:rPr>
                <w:rFonts w:ascii="Book Antiqua" w:hAnsi="Book Antiqua"/>
                <w:color w:val="000000" w:themeColor="text1"/>
                <w:sz w:val="22"/>
                <w:szCs w:val="38"/>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3</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 w:val="22"/>
                          <w:szCs w:val="38"/>
                        </w:rPr>
                        <m:t>3</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r>
                        <m:rPr>
                          <m:sty m:val="p"/>
                        </m:rPr>
                        <w:rPr>
                          <w:rFonts w:ascii="Cambria Math" w:hAnsi="Cambria Math"/>
                          <w:color w:val="000000" w:themeColor="text1"/>
                          <w:sz w:val="22"/>
                          <w:szCs w:val="38"/>
                        </w:rPr>
                        <m:t>+h</m:t>
                      </m:r>
                    </m:e>
                    <m:sup>
                      <m:r>
                        <m:rPr>
                          <m:sty m:val="p"/>
                        </m:rPr>
                        <w:rPr>
                          <w:rFonts w:ascii="Cambria Math" w:hAnsi="Cambria Math"/>
                          <w:color w:val="000000" w:themeColor="text1"/>
                          <w:sz w:val="22"/>
                          <w:szCs w:val="38"/>
                        </w:rPr>
                        <m:t>3</m:t>
                      </m:r>
                    </m:sup>
                  </m:sSup>
                </m:num>
                <m:den>
                  <m:r>
                    <m:rPr>
                      <m:sty m:val="p"/>
                    </m:rPr>
                    <w:rPr>
                      <w:rFonts w:ascii="Cambria Math" w:hAnsi="Cambria Math"/>
                      <w:color w:val="000000" w:themeColor="text1"/>
                      <w:sz w:val="22"/>
                      <w:szCs w:val="38"/>
                    </w:rPr>
                    <m:t>h</m:t>
                  </m:r>
                </m:den>
              </m:f>
            </m:oMath>
            <w:r>
              <w:rPr>
                <w:rFonts w:ascii="Book Antiqua" w:hAnsi="Book Antiqua"/>
                <w:color w:val="000000" w:themeColor="text1"/>
                <w:sz w:val="22"/>
                <w:szCs w:val="38"/>
              </w:rPr>
              <w:t xml:space="preserve"> </w:t>
            </w:r>
          </w:p>
          <w:p>
            <w:pPr>
              <w:rPr>
                <w:rFonts w:ascii="Book Antiqua" w:hAnsi="Book Antiqua"/>
                <w:sz w:val="22"/>
                <w:szCs w:val="22"/>
              </w:rPr>
            </w:pPr>
            <m:oMath>
              <m:r>
                <m:rPr>
                  <m:sty m:val="p"/>
                </m:rPr>
                <w:rPr>
                  <w:rFonts w:ascii="Cambria Math" w:hAnsi="Cambria Math"/>
                  <w:color w:val="000000" w:themeColor="text1"/>
                  <w:sz w:val="22"/>
                  <w:szCs w:val="38"/>
                </w:rPr>
                <m:t>=3</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m:t>
              </m:r>
              <m:sSup>
                <m:sSupPr>
                  <m:ctrlPr>
                    <w:rPr>
                      <w:rFonts w:ascii="Cambria Math" w:hAnsi="Cambria Math"/>
                      <w:color w:val="000000" w:themeColor="text1"/>
                      <w:sz w:val="22"/>
                      <w:szCs w:val="38"/>
                    </w:rPr>
                  </m:ctrlPr>
                </m:sSupPr>
                <m:e>
                  <m:r>
                    <m:rPr>
                      <m:sty m:val="p"/>
                    </m:rPr>
                    <w:rPr>
                      <w:rFonts w:ascii="Cambria Math" w:hAnsi="Cambria Math"/>
                      <w:color w:val="000000" w:themeColor="text1"/>
                      <w:sz w:val="22"/>
                      <w:szCs w:val="38"/>
                    </w:rPr>
                    <m:t>3</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h+h</m:t>
                  </m:r>
                </m:e>
                <m:sup>
                  <m:r>
                    <m:rPr>
                      <m:sty m:val="p"/>
                    </m:rPr>
                    <w:rPr>
                      <w:rFonts w:ascii="Cambria Math" w:hAnsi="Cambria Math"/>
                      <w:color w:val="000000" w:themeColor="text1"/>
                      <w:sz w:val="22"/>
                      <w:szCs w:val="38"/>
                    </w:rPr>
                    <m:t>2</m:t>
                  </m:r>
                </m:sup>
              </m:sSup>
            </m:oMath>
            <w:r>
              <w:rPr>
                <w:rFonts w:ascii="Book Antiqua" w:hAnsi="Book Antiqua"/>
                <w:color w:val="000000" w:themeColor="text1"/>
                <w:sz w:val="22"/>
                <w:szCs w:val="38"/>
              </w:rPr>
              <w:t xml:space="preserve">  </w:t>
            </w:r>
          </w:p>
        </w:tc>
      </w:tr>
      <w:tr>
        <w:trPr>
          <w:trHeight w:val="557"/>
        </w:trPr>
        <w:tc>
          <w:tcPr>
            <w:tcW w:w="2620" w:type="dxa"/>
            <w:vAlign w:val="center"/>
          </w:tcPr>
          <w:p>
            <w:pPr>
              <w:rPr>
                <w:rFonts w:ascii="Book Antiqua" w:hAnsi="Book Antiqua"/>
                <w:sz w:val="22"/>
                <w:szCs w:val="22"/>
              </w:rPr>
            </w:pPr>
            <m:oMath>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r>
                <m:rPr>
                  <m:sty m:val="p"/>
                </m:rPr>
                <w:rPr>
                  <w:rFonts w:ascii="Cambria Math" w:hAnsi="Cambria Math"/>
                  <w:sz w:val="22"/>
                  <w:szCs w:val="22"/>
                </w:rPr>
                <m:t>=</m:t>
              </m:r>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lim</m:t>
                      </m:r>
                    </m:e>
                    <m:lim>
                      <m:r>
                        <m:rPr>
                          <m:sty m:val="p"/>
                        </m:rPr>
                        <w:rPr>
                          <w:rFonts w:ascii="Cambria Math" w:hAnsi="Cambria Math"/>
                          <w:sz w:val="22"/>
                          <w:szCs w:val="22"/>
                        </w:rPr>
                        <m:t>h→0</m:t>
                      </m:r>
                    </m:lim>
                  </m:limLow>
                </m:fName>
                <m:e>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m:t>
                  </m:r>
                </m:e>
              </m:func>
            </m:oMath>
            <w:r>
              <w:rPr>
                <w:rFonts w:ascii="Book Antiqua" w:hAnsi="Book Antiqua"/>
                <w:sz w:val="22"/>
                <w:szCs w:val="22"/>
              </w:rPr>
              <w:t xml:space="preserve"> </w:t>
            </w:r>
          </w:p>
        </w:tc>
        <w:tc>
          <w:tcPr>
            <w:tcW w:w="1344" w:type="dxa"/>
            <w:vAlign w:val="center"/>
          </w:tcPr>
          <w:p>
            <w:pPr>
              <w:jc w:val="center"/>
              <w:rPr>
                <w:rFonts w:ascii="Book Antiqua" w:hAnsi="Book Antiqua"/>
                <w:sz w:val="22"/>
                <w:szCs w:val="22"/>
              </w:rPr>
            </w:pPr>
            <w:r>
              <w:rPr>
                <w:rFonts w:ascii="Book Antiqua" w:hAnsi="Book Antiqua"/>
                <w:sz w:val="22"/>
                <w:szCs w:val="22"/>
              </w:rPr>
              <w:t>1</w:t>
            </w:r>
          </w:p>
        </w:tc>
        <w:tc>
          <w:tcPr>
            <w:tcW w:w="2694" w:type="dxa"/>
            <w:vAlign w:val="center"/>
          </w:tcPr>
          <w:p>
            <w:pPr>
              <w:jc w:val="center"/>
              <w:rPr>
                <w:rFonts w:ascii="Book Antiqua" w:hAnsi="Book Antiqua"/>
                <w:sz w:val="22"/>
                <w:szCs w:val="22"/>
              </w:rPr>
            </w:pPr>
            <w:r>
              <w:rPr>
                <w:rFonts w:ascii="Book Antiqua" w:hAnsi="Book Antiqua"/>
                <w:sz w:val="22"/>
                <w:szCs w:val="22"/>
              </w:rPr>
              <w:t>2</w:t>
            </w:r>
            <w:r>
              <w:rPr>
                <w:rFonts w:ascii="Book Antiqua" w:hAnsi="Book Antiqua"/>
                <w:sz w:val="22"/>
                <w:szCs w:val="22"/>
              </w:rPr>
              <w:sym w:font="Wingdings" w:char="F0A0"/>
            </w:r>
            <w:r>
              <w:rPr>
                <w:rFonts w:ascii="Book Antiqua" w:hAnsi="Book Antiqua"/>
                <w:sz w:val="22"/>
                <w:szCs w:val="22"/>
              </w:rPr>
              <w:t>x</w:t>
            </w:r>
            <w:r>
              <w:rPr>
                <w:rFonts w:ascii="Book Antiqua" w:hAnsi="Book Antiqua"/>
                <w:sz w:val="22"/>
                <w:szCs w:val="22"/>
                <w:vertAlign w:val="subscript"/>
              </w:rPr>
              <w:t>0</w:t>
            </w:r>
          </w:p>
        </w:tc>
        <w:tc>
          <w:tcPr>
            <w:tcW w:w="2976" w:type="dxa"/>
            <w:vAlign w:val="center"/>
          </w:tcPr>
          <w:p>
            <w:pPr>
              <w:jc w:val="center"/>
              <w:rPr>
                <w:rFonts w:ascii="Book Antiqua" w:hAnsi="Book Antiqua"/>
                <w:sz w:val="22"/>
                <w:szCs w:val="22"/>
              </w:rPr>
            </w:pPr>
            <w:r>
              <w:rPr>
                <w:rFonts w:ascii="Book Antiqua" w:hAnsi="Book Antiqua"/>
                <w:sz w:val="22"/>
                <w:szCs w:val="22"/>
              </w:rPr>
              <w:t>3</w:t>
            </w:r>
            <w:r>
              <w:rPr>
                <w:rFonts w:ascii="Book Antiqua" w:hAnsi="Book Antiqua"/>
                <w:sz w:val="22"/>
                <w:szCs w:val="22"/>
              </w:rPr>
              <w:sym w:font="Wingdings" w:char="F0A0"/>
            </w:r>
            <w:r>
              <w:rPr>
                <w:rFonts w:ascii="Book Antiqua" w:hAnsi="Book Antiqua"/>
                <w:sz w:val="22"/>
                <w:szCs w:val="22"/>
              </w:rPr>
              <w:t>x</w:t>
            </w:r>
            <w:r>
              <w:rPr>
                <w:rFonts w:ascii="Book Antiqua" w:hAnsi="Book Antiqua"/>
                <w:sz w:val="22"/>
                <w:szCs w:val="22"/>
                <w:vertAlign w:val="subscript"/>
              </w:rPr>
              <w:t>0</w:t>
            </w:r>
            <w:r>
              <w:rPr>
                <w:rFonts w:ascii="Book Antiqua" w:hAnsi="Book Antiqua"/>
                <w:sz w:val="22"/>
                <w:szCs w:val="22"/>
                <w:vertAlign w:val="superscript"/>
              </w:rPr>
              <w:t>2</w:t>
            </w:r>
          </w:p>
        </w:tc>
      </w:tr>
    </w:tbl>
    <w:p>
      <w:pPr>
        <w:rPr>
          <w:rFonts w:ascii="Book Antiqua" w:hAnsi="Book Antiqua"/>
          <w:b/>
          <w:sz w:val="12"/>
        </w:rPr>
      </w:pPr>
    </w:p>
    <w:p>
      <w:pPr>
        <w:rPr>
          <w:rFonts w:ascii="Book Antiqua" w:hAnsi="Book Antiqua"/>
          <w:b/>
          <w:sz w:val="22"/>
        </w:rPr>
      </w:pPr>
      <w:r>
        <w:rPr>
          <w:rFonts w:ascii="Book Antiqua" w:hAnsi="Book Antiqua"/>
          <w:b/>
          <w:sz w:val="22"/>
        </w:rPr>
        <w:t>Vermutung</w:t>
      </w:r>
      <w:r>
        <w:rPr>
          <w:rFonts w:ascii="Book Antiqua" w:hAnsi="Book Antiqua"/>
          <w:sz w:val="22"/>
        </w:rPr>
        <w:t xml:space="preserve">: </w:t>
      </w:r>
      <m:oMath>
        <m:r>
          <m:rPr>
            <m:sty m:val="p"/>
          </m:rPr>
          <w:rPr>
            <w:rFonts w:ascii="Cambria Math" w:hAnsi="Cambria Math"/>
            <w:sz w:val="22"/>
          </w:rPr>
          <m:t xml:space="preserve">f(x) = </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n</m:t>
            </m:r>
          </m:sup>
        </m:sSup>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=n</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n-1</m:t>
            </m:r>
          </m:sup>
        </m:sSup>
      </m:oMath>
    </w:p>
    <w:p>
      <w:pPr>
        <w:rPr>
          <w:rFonts w:ascii="Book Antiqua" w:hAnsi="Book Antiqua"/>
          <w:b/>
          <w:sz w:val="22"/>
        </w:rPr>
      </w:pPr>
    </w:p>
    <w:p>
      <w:pPr>
        <w:rPr>
          <w:rFonts w:ascii="Book Antiqua" w:hAnsi="Book Antiqua"/>
          <w:b/>
          <w:sz w:val="22"/>
        </w:rPr>
      </w:pPr>
      <w:r>
        <w:rPr>
          <w:rFonts w:ascii="Book Antiqua" w:hAnsi="Book Antiqua"/>
          <w:b/>
          <w:sz w:val="22"/>
        </w:rPr>
        <w:t>1b)</w:t>
      </w:r>
    </w:p>
    <w:p>
      <w:pPr>
        <w:rPr>
          <w:rFonts w:ascii="Book Antiqua" w:hAnsi="Book Antiqua"/>
          <w:b/>
          <w:sz w:val="12"/>
        </w:rPr>
      </w:pPr>
    </w:p>
    <w:tbl>
      <w:tblPr>
        <w:tblStyle w:val="Tabellenraster"/>
        <w:tblW w:w="9634" w:type="dxa"/>
        <w:tblLook w:val="04A0" w:firstRow="1" w:lastRow="0" w:firstColumn="1" w:lastColumn="0" w:noHBand="0" w:noVBand="1"/>
      </w:tblPr>
      <w:tblGrid>
        <w:gridCol w:w="2620"/>
        <w:gridCol w:w="1344"/>
        <w:gridCol w:w="2694"/>
        <w:gridCol w:w="2976"/>
      </w:tblGrid>
      <w:tr>
        <w:trPr>
          <w:trHeight w:val="388"/>
        </w:trPr>
        <w:tc>
          <w:tcPr>
            <w:tcW w:w="2620" w:type="dxa"/>
            <w:vAlign w:val="center"/>
          </w:tcPr>
          <w:p>
            <w:pPr>
              <w:rPr>
                <w:rFonts w:ascii="Book Antiqua" w:hAnsi="Book Antiqua"/>
                <w:sz w:val="22"/>
                <w:szCs w:val="22"/>
              </w:rPr>
            </w:pPr>
            <w:r>
              <w:rPr>
                <w:rFonts w:ascii="Book Antiqua" w:hAnsi="Book Antiqua"/>
                <w:sz w:val="22"/>
                <w:szCs w:val="22"/>
              </w:rPr>
              <w:t>f(x) =</w:t>
            </w:r>
          </w:p>
        </w:tc>
        <w:tc>
          <w:tcPr>
            <w:tcW w:w="1344" w:type="dxa"/>
            <w:vAlign w:val="center"/>
          </w:tcPr>
          <w:p>
            <w:pPr>
              <w:rPr>
                <w:rFonts w:ascii="Book Antiqua" w:hAnsi="Book Antiqua"/>
                <w:sz w:val="22"/>
                <w:szCs w:val="22"/>
              </w:rPr>
            </w:pPr>
            <w:r>
              <w:rPr>
                <w:rFonts w:ascii="Book Antiqua" w:hAnsi="Book Antiqua"/>
                <w:sz w:val="22"/>
                <w:szCs w:val="22"/>
              </w:rPr>
              <w:t>c</w:t>
            </w:r>
          </w:p>
        </w:tc>
        <w:tc>
          <w:tcPr>
            <w:tcW w:w="2694" w:type="dxa"/>
            <w:vAlign w:val="center"/>
          </w:tcPr>
          <w:p>
            <w:pPr>
              <w:rPr>
                <w:rFonts w:ascii="Book Antiqua" w:hAnsi="Book Antiqua"/>
                <w:sz w:val="22"/>
                <w:szCs w:val="22"/>
              </w:rPr>
            </w:pPr>
            <w:r>
              <w:rPr>
                <w:rFonts w:ascii="Book Antiqua" w:hAnsi="Book Antiqua"/>
                <w:sz w:val="22"/>
                <w:szCs w:val="22"/>
              </w:rPr>
              <w:t>2x</w:t>
            </w:r>
            <w:r>
              <w:rPr>
                <w:rFonts w:ascii="Book Antiqua" w:hAnsi="Book Antiqua"/>
                <w:sz w:val="22"/>
                <w:szCs w:val="22"/>
                <w:vertAlign w:val="superscript"/>
              </w:rPr>
              <w:t>2</w:t>
            </w:r>
          </w:p>
        </w:tc>
        <w:tc>
          <w:tcPr>
            <w:tcW w:w="2976" w:type="dxa"/>
            <w:vAlign w:val="center"/>
          </w:tcPr>
          <w:p>
            <w:pPr>
              <w:rPr>
                <w:rFonts w:ascii="Book Antiqua" w:hAnsi="Book Antiqua"/>
                <w:sz w:val="22"/>
                <w:szCs w:val="22"/>
              </w:rPr>
            </w:pPr>
            <w:r>
              <w:rPr>
                <w:rFonts w:ascii="Book Antiqua" w:hAnsi="Book Antiqua"/>
                <w:sz w:val="22"/>
                <w:szCs w:val="22"/>
              </w:rPr>
              <w:t>x</w:t>
            </w:r>
            <w:r>
              <w:rPr>
                <w:rFonts w:ascii="Book Antiqua" w:hAnsi="Book Antiqua"/>
                <w:sz w:val="22"/>
                <w:szCs w:val="22"/>
                <w:vertAlign w:val="superscript"/>
              </w:rPr>
              <w:t>2</w:t>
            </w:r>
            <w:r>
              <w:rPr>
                <w:rFonts w:ascii="Book Antiqua" w:hAnsi="Book Antiqua"/>
                <w:sz w:val="22"/>
                <w:szCs w:val="22"/>
              </w:rPr>
              <w:t xml:space="preserve"> + x</w:t>
            </w:r>
          </w:p>
        </w:tc>
      </w:tr>
      <w:tr>
        <w:trPr>
          <w:trHeight w:val="1539"/>
        </w:trPr>
        <w:tc>
          <w:tcPr>
            <w:tcW w:w="2620" w:type="dxa"/>
            <w:vAlign w:val="center"/>
          </w:tcPr>
          <w:p>
            <w:pPr>
              <w:rPr>
                <w:rFonts w:ascii="Book Antiqua" w:hAnsi="Book Antiqua"/>
                <w:sz w:val="22"/>
                <w:szCs w:val="22"/>
              </w:rPr>
            </w:pPr>
            <m:oMath>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o</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o</m:t>
                          </m:r>
                        </m:sub>
                      </m:sSub>
                    </m:e>
                  </m:d>
                </m:num>
                <m:den>
                  <m:r>
                    <m:rPr>
                      <m:sty m:val="p"/>
                    </m:rPr>
                    <w:rPr>
                      <w:rFonts w:ascii="Cambria Math" w:hAnsi="Cambria Math"/>
                      <w:sz w:val="22"/>
                      <w:szCs w:val="22"/>
                    </w:rPr>
                    <m:t>h</m:t>
                  </m:r>
                </m:den>
              </m:f>
              <m:r>
                <m:rPr>
                  <m:sty m:val="p"/>
                </m:rPr>
                <w:rPr>
                  <w:rFonts w:ascii="Cambria Math" w:hAnsi="Cambria Math"/>
                  <w:sz w:val="22"/>
                  <w:szCs w:val="22"/>
                </w:rPr>
                <m:t>=</m:t>
              </m:r>
            </m:oMath>
            <w:r>
              <w:rPr>
                <w:rFonts w:ascii="Book Antiqua" w:hAnsi="Book Antiqua"/>
                <w:sz w:val="22"/>
                <w:szCs w:val="22"/>
              </w:rPr>
              <w:t xml:space="preserve"> </w:t>
            </w:r>
          </w:p>
        </w:tc>
        <w:tc>
          <w:tcPr>
            <w:tcW w:w="1344" w:type="dxa"/>
            <w:vAlign w:val="center"/>
          </w:tcPr>
          <w:p>
            <w:pPr>
              <w:jc w:val="center"/>
              <w:rPr>
                <w:rFonts w:ascii="Book Antiqua" w:hAnsi="Book Antiqua"/>
                <w:sz w:val="22"/>
                <w:szCs w:val="22"/>
              </w:rPr>
            </w:pPr>
            <m:oMath>
              <m:f>
                <m:fPr>
                  <m:ctrlPr>
                    <w:rPr>
                      <w:rFonts w:ascii="Cambria Math" w:hAnsi="Cambria Math"/>
                      <w:sz w:val="22"/>
                      <w:szCs w:val="22"/>
                    </w:rPr>
                  </m:ctrlPr>
                </m:fPr>
                <m:num>
                  <m:r>
                    <w:rPr>
                      <w:rFonts w:ascii="Cambria Math" w:hAnsi="Cambria Math"/>
                      <w:sz w:val="22"/>
                      <w:szCs w:val="22"/>
                    </w:rPr>
                    <m:t>c</m:t>
                  </m:r>
                  <m:r>
                    <m:rPr>
                      <m:sty m:val="p"/>
                    </m:rPr>
                    <w:rPr>
                      <w:rFonts w:ascii="Cambria Math" w:hAnsi="Cambria Math"/>
                      <w:sz w:val="22"/>
                      <w:szCs w:val="22"/>
                    </w:rPr>
                    <m:t>-c</m:t>
                  </m:r>
                </m:num>
                <m:den>
                  <m:r>
                    <m:rPr>
                      <m:sty m:val="p"/>
                    </m:rPr>
                    <w:rPr>
                      <w:rFonts w:ascii="Cambria Math" w:hAnsi="Cambria Math"/>
                      <w:sz w:val="22"/>
                      <w:szCs w:val="22"/>
                    </w:rPr>
                    <m:t>h</m:t>
                  </m:r>
                </m:den>
              </m:f>
              <m:r>
                <w:rPr>
                  <w:rFonts w:ascii="Cambria Math" w:hAnsi="Cambria Math"/>
                  <w:sz w:val="22"/>
                  <w:szCs w:val="22"/>
                </w:rPr>
                <m:t>=0</m:t>
              </m:r>
            </m:oMath>
            <w:r>
              <w:rPr>
                <w:rFonts w:ascii="Book Antiqua" w:hAnsi="Book Antiqua"/>
                <w:sz w:val="22"/>
                <w:szCs w:val="22"/>
              </w:rPr>
              <w:t xml:space="preserve"> </w:t>
            </w:r>
          </w:p>
        </w:tc>
        <w:tc>
          <w:tcPr>
            <w:tcW w:w="2694"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r>
                        <w:rPr>
                          <w:rFonts w:ascii="Cambria Math" w:hAnsi="Cambria Math"/>
                          <w:color w:val="000000" w:themeColor="text1"/>
                          <w:sz w:val="22"/>
                          <w:szCs w:val="38"/>
                        </w:rPr>
                        <m:t>2</m:t>
                      </m:r>
                      <m:d>
                        <m:dPr>
                          <m:ctrlPr>
                            <w:rPr>
                              <w:rFonts w:ascii="Cambria Math" w:hAnsi="Cambria Math"/>
                              <w:color w:val="000000" w:themeColor="text1"/>
                              <w:sz w:val="22"/>
                              <w:szCs w:val="38"/>
                            </w:rPr>
                          </m:ctrlPr>
                        </m:d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e>
                      </m:d>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-2</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oMath>
            <w:r>
              <w:rPr>
                <w:rFonts w:ascii="Book Antiqua" w:hAnsi="Book Antiqua"/>
                <w:color w:val="000000" w:themeColor="text1"/>
                <w:sz w:val="22"/>
                <w:szCs w:val="38"/>
              </w:rPr>
              <w:t xml:space="preserve"> </w:t>
            </w:r>
          </w:p>
          <w:p>
            <w:pPr>
              <w:rPr>
                <w:rFonts w:ascii="Book Antiqua" w:hAnsi="Book Antiqua"/>
                <w:color w:val="000000" w:themeColor="text1"/>
                <w:sz w:val="22"/>
                <w:szCs w:val="38"/>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+4</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2h</m:t>
                      </m:r>
                    </m:e>
                    <m:sup>
                      <m:r>
                        <m:rPr>
                          <m:sty m:val="p"/>
                        </m:rPr>
                        <w:rPr>
                          <w:rFonts w:ascii="Cambria Math" w:hAnsi="Cambria Math"/>
                          <w:color w:val="000000" w:themeColor="text1"/>
                          <w:szCs w:val="38"/>
                        </w:rPr>
                        <m:t>2</m:t>
                      </m:r>
                    </m:sup>
                  </m:sSup>
                  <m:r>
                    <m:rPr>
                      <m:sty m:val="p"/>
                    </m:rPr>
                    <w:rPr>
                      <w:rFonts w:ascii="Cambria Math" w:hAnsi="Cambria Math"/>
                      <w:color w:val="000000" w:themeColor="text1"/>
                      <w:sz w:val="22"/>
                      <w:szCs w:val="38"/>
                    </w:rPr>
                    <m:t>-2</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oMath>
            <w:r>
              <w:rPr>
                <w:rFonts w:ascii="Book Antiqua" w:hAnsi="Book Antiqua"/>
                <w:color w:val="000000" w:themeColor="text1"/>
                <w:sz w:val="22"/>
                <w:szCs w:val="38"/>
              </w:rPr>
              <w:t xml:space="preserve"> </w:t>
            </w:r>
          </w:p>
          <w:p>
            <w:pPr>
              <w:rPr>
                <w:rFonts w:ascii="Book Antiqua" w:hAnsi="Book Antiqua"/>
                <w:sz w:val="22"/>
                <w:szCs w:val="22"/>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4</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h+2</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=4</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+2h</m:t>
              </m:r>
            </m:oMath>
            <w:r>
              <w:rPr>
                <w:rFonts w:ascii="Book Antiqua" w:hAnsi="Book Antiqua"/>
                <w:color w:val="000000" w:themeColor="text1"/>
                <w:sz w:val="22"/>
                <w:szCs w:val="38"/>
              </w:rPr>
              <w:t xml:space="preserve"> </w:t>
            </w:r>
          </w:p>
        </w:tc>
        <w:tc>
          <w:tcPr>
            <w:tcW w:w="2976" w:type="dxa"/>
            <w:vAlign w:val="center"/>
          </w:tcPr>
          <w:p>
            <w:pPr>
              <w:rPr>
                <w:rFonts w:ascii="Book Antiqua" w:hAnsi="Book Antiqua"/>
                <w:color w:val="000000" w:themeColor="text1"/>
                <w:sz w:val="22"/>
                <w:szCs w:val="38"/>
              </w:rPr>
            </w:pPr>
            <m:oMath>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d>
                        <m:dPr>
                          <m:ctrlPr>
                            <w:rPr>
                              <w:rFonts w:ascii="Cambria Math" w:hAnsi="Cambria Math"/>
                              <w:color w:val="000000" w:themeColor="text1"/>
                              <w:sz w:val="22"/>
                              <w:szCs w:val="38"/>
                            </w:rPr>
                          </m:ctrlPr>
                        </m:d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e>
                      </m:d>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r>
                    <w:rPr>
                      <w:rFonts w:ascii="Cambria Math" w:hAnsi="Cambria Math"/>
                      <w:color w:val="000000" w:themeColor="text1"/>
                      <w:sz w:val="22"/>
                      <w:szCs w:val="38"/>
                    </w:rPr>
                    <m:t>-</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num>
                <m:den>
                  <m:r>
                    <m:rPr>
                      <m:sty m:val="p"/>
                    </m:rPr>
                    <w:rPr>
                      <w:rFonts w:ascii="Cambria Math" w:hAnsi="Cambria Math"/>
                      <w:color w:val="000000" w:themeColor="text1"/>
                      <w:sz w:val="22"/>
                      <w:szCs w:val="38"/>
                    </w:rPr>
                    <m:t>h</m:t>
                  </m:r>
                </m:den>
              </m:f>
            </m:oMath>
            <w:r>
              <w:rPr>
                <w:rFonts w:ascii="Book Antiqua" w:hAnsi="Book Antiqua"/>
                <w:color w:val="000000" w:themeColor="text1"/>
                <w:sz w:val="22"/>
                <w:szCs w:val="38"/>
              </w:rPr>
              <w:t xml:space="preserve"> </w:t>
            </w:r>
          </w:p>
          <w:p>
            <w:pPr>
              <w:rPr>
                <w:rFonts w:ascii="Book Antiqua" w:hAnsi="Book Antiqua"/>
                <w:color w:val="000000" w:themeColor="text1"/>
                <w:sz w:val="22"/>
                <w:szCs w:val="38"/>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e>
                    <m:sup>
                      <m:r>
                        <m:rPr>
                          <m:sty m:val="p"/>
                        </m:rPr>
                        <w:rPr>
                          <w:rFonts w:ascii="Cambria Math" w:hAnsi="Cambria Math"/>
                          <w:color w:val="000000" w:themeColor="text1"/>
                          <w:sz w:val="22"/>
                          <w:szCs w:val="38"/>
                        </w:rPr>
                        <m:t>2</m:t>
                      </m:r>
                    </m:sup>
                  </m:sSup>
                </m:num>
                <m:den>
                  <m:r>
                    <m:rPr>
                      <m:sty m:val="p"/>
                    </m:rPr>
                    <w:rPr>
                      <w:rFonts w:ascii="Cambria Math" w:hAnsi="Cambria Math"/>
                      <w:color w:val="000000" w:themeColor="text1"/>
                      <w:sz w:val="22"/>
                      <w:szCs w:val="38"/>
                    </w:rPr>
                    <m:t>h</m:t>
                  </m:r>
                </m:den>
              </m:f>
            </m:oMath>
            <w:r>
              <w:rPr>
                <w:rFonts w:ascii="Book Antiqua" w:hAnsi="Book Antiqua"/>
                <w:color w:val="000000" w:themeColor="text1"/>
                <w:sz w:val="22"/>
                <w:szCs w:val="38"/>
              </w:rPr>
              <w:t xml:space="preserve"> </w:t>
            </w:r>
          </w:p>
          <w:p>
            <w:pPr>
              <w:rPr>
                <w:rFonts w:ascii="Book Antiqua" w:hAnsi="Book Antiqua"/>
                <w:sz w:val="22"/>
                <w:szCs w:val="22"/>
              </w:rPr>
            </w:pPr>
            <m:oMath>
              <m:r>
                <m:rPr>
                  <m:sty m:val="p"/>
                </m:rPr>
                <w:rPr>
                  <w:rFonts w:ascii="Cambria Math" w:hAnsi="Cambria Math"/>
                  <w:color w:val="000000" w:themeColor="text1"/>
                  <w:sz w:val="22"/>
                  <w:szCs w:val="38"/>
                </w:rPr>
                <m:t>=</m:t>
              </m:r>
              <m:f>
                <m:fPr>
                  <m:ctrlPr>
                    <w:rPr>
                      <w:rFonts w:ascii="Cambria Math" w:hAnsi="Cambria Math"/>
                      <w:color w:val="000000" w:themeColor="text1"/>
                      <w:sz w:val="22"/>
                      <w:szCs w:val="38"/>
                    </w:rPr>
                  </m:ctrlPr>
                </m:fPr>
                <m:num>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h</m:t>
                  </m:r>
                  <m:r>
                    <w:rPr>
                      <w:rFonts w:ascii="Cambria Math" w:hAnsi="Cambria Math"/>
                      <w:color w:val="000000" w:themeColor="text1"/>
                      <w:sz w:val="22"/>
                      <w:szCs w:val="38"/>
                    </w:rPr>
                    <m:t>+</m:t>
                  </m:r>
                  <m:r>
                    <m:rPr>
                      <m:sty m:val="p"/>
                    </m:rPr>
                    <w:rPr>
                      <w:rFonts w:ascii="Cambria Math" w:hAnsi="Cambria Math"/>
                      <w:color w:val="000000" w:themeColor="text1"/>
                      <w:sz w:val="22"/>
                      <w:szCs w:val="38"/>
                    </w:rPr>
                    <m:t>h+</m:t>
                  </m:r>
                  <m:sSup>
                    <m:sSupPr>
                      <m:ctrlPr>
                        <w:rPr>
                          <w:rFonts w:ascii="Cambria Math" w:hAnsi="Cambria Math"/>
                          <w:color w:val="000000" w:themeColor="text1"/>
                          <w:sz w:val="22"/>
                          <w:szCs w:val="38"/>
                        </w:rPr>
                      </m:ctrlPr>
                    </m:sSupPr>
                    <m:e>
                      <m:r>
                        <m:rPr>
                          <m:sty m:val="p"/>
                        </m:rPr>
                        <w:rPr>
                          <w:rFonts w:ascii="Cambria Math" w:hAnsi="Cambria Math"/>
                          <w:color w:val="000000" w:themeColor="text1"/>
                          <w:szCs w:val="38"/>
                        </w:rPr>
                        <m:t>h</m:t>
                      </m:r>
                    </m:e>
                    <m:sup>
                      <m:r>
                        <m:rPr>
                          <m:sty m:val="p"/>
                        </m:rPr>
                        <w:rPr>
                          <w:rFonts w:ascii="Cambria Math" w:hAnsi="Cambria Math"/>
                          <w:color w:val="000000" w:themeColor="text1"/>
                          <w:szCs w:val="38"/>
                        </w:rPr>
                        <m:t>2</m:t>
                      </m:r>
                    </m:sup>
                  </m:sSup>
                </m:num>
                <m:den>
                  <m:r>
                    <m:rPr>
                      <m:sty m:val="p"/>
                    </m:rPr>
                    <w:rPr>
                      <w:rFonts w:ascii="Cambria Math" w:hAnsi="Cambria Math"/>
                      <w:color w:val="000000" w:themeColor="text1"/>
                      <w:sz w:val="22"/>
                      <w:szCs w:val="38"/>
                    </w:rPr>
                    <m:t>h</m:t>
                  </m:r>
                </m:den>
              </m:f>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+1+h</m:t>
              </m:r>
            </m:oMath>
            <w:r>
              <w:rPr>
                <w:rFonts w:ascii="Book Antiqua" w:hAnsi="Book Antiqua"/>
                <w:color w:val="000000" w:themeColor="text1"/>
                <w:sz w:val="22"/>
                <w:szCs w:val="38"/>
              </w:rPr>
              <w:t xml:space="preserve"> </w:t>
            </w:r>
          </w:p>
        </w:tc>
      </w:tr>
      <w:tr>
        <w:trPr>
          <w:trHeight w:val="557"/>
        </w:trPr>
        <w:tc>
          <w:tcPr>
            <w:tcW w:w="2620" w:type="dxa"/>
            <w:vAlign w:val="center"/>
          </w:tcPr>
          <w:p>
            <w:pPr>
              <w:rPr>
                <w:rFonts w:ascii="Book Antiqua" w:hAnsi="Book Antiqua"/>
                <w:sz w:val="22"/>
                <w:szCs w:val="22"/>
              </w:rPr>
            </w:pPr>
            <m:oMath>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r>
                <m:rPr>
                  <m:sty m:val="p"/>
                </m:rPr>
                <w:rPr>
                  <w:rFonts w:ascii="Cambria Math" w:hAnsi="Cambria Math"/>
                  <w:sz w:val="22"/>
                  <w:szCs w:val="22"/>
                </w:rPr>
                <m:t>=</m:t>
              </m:r>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lim</m:t>
                      </m:r>
                    </m:e>
                    <m:lim>
                      <m:r>
                        <m:rPr>
                          <m:sty m:val="p"/>
                        </m:rPr>
                        <w:rPr>
                          <w:rFonts w:ascii="Cambria Math" w:hAnsi="Cambria Math"/>
                          <w:sz w:val="22"/>
                          <w:szCs w:val="22"/>
                        </w:rPr>
                        <m:t>h→0</m:t>
                      </m:r>
                    </m:lim>
                  </m:limLow>
                </m:fName>
                <m:e>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m:t>
                  </m:r>
                </m:e>
              </m:func>
            </m:oMath>
            <w:r>
              <w:rPr>
                <w:rFonts w:ascii="Book Antiqua" w:hAnsi="Book Antiqua"/>
                <w:sz w:val="22"/>
                <w:szCs w:val="22"/>
              </w:rPr>
              <w:t xml:space="preserve"> </w:t>
            </w:r>
          </w:p>
        </w:tc>
        <w:tc>
          <w:tcPr>
            <w:tcW w:w="1344" w:type="dxa"/>
            <w:vAlign w:val="center"/>
          </w:tcPr>
          <w:p>
            <w:pPr>
              <w:jc w:val="center"/>
              <w:rPr>
                <w:rFonts w:ascii="Book Antiqua" w:hAnsi="Book Antiqua"/>
                <w:sz w:val="22"/>
                <w:szCs w:val="22"/>
              </w:rPr>
            </w:pPr>
            <w:r>
              <w:rPr>
                <w:rFonts w:ascii="Book Antiqua" w:hAnsi="Book Antiqua"/>
                <w:sz w:val="22"/>
                <w:szCs w:val="22"/>
              </w:rPr>
              <w:t>0</w:t>
            </w:r>
          </w:p>
        </w:tc>
        <w:tc>
          <w:tcPr>
            <w:tcW w:w="2694" w:type="dxa"/>
            <w:vAlign w:val="center"/>
          </w:tcPr>
          <w:p>
            <w:pPr>
              <w:jc w:val="center"/>
              <w:rPr>
                <w:rFonts w:ascii="Book Antiqua" w:hAnsi="Book Antiqua"/>
                <w:sz w:val="22"/>
                <w:szCs w:val="22"/>
              </w:rPr>
            </w:pPr>
            <w:r>
              <w:rPr>
                <w:rFonts w:ascii="Book Antiqua" w:hAnsi="Book Antiqua"/>
                <w:sz w:val="22"/>
                <w:szCs w:val="22"/>
              </w:rPr>
              <w:t>4</w:t>
            </w:r>
            <w:r>
              <w:rPr>
                <w:rFonts w:ascii="Book Antiqua" w:hAnsi="Book Antiqua"/>
                <w:sz w:val="22"/>
                <w:szCs w:val="22"/>
              </w:rPr>
              <w:sym w:font="Wingdings" w:char="F0A0"/>
            </w:r>
            <w:r>
              <w:rPr>
                <w:rFonts w:ascii="Book Antiqua" w:hAnsi="Book Antiqua"/>
                <w:sz w:val="22"/>
                <w:szCs w:val="22"/>
              </w:rPr>
              <w:t>x</w:t>
            </w:r>
            <w:r>
              <w:rPr>
                <w:rFonts w:ascii="Book Antiqua" w:hAnsi="Book Antiqua"/>
                <w:sz w:val="22"/>
                <w:szCs w:val="22"/>
                <w:vertAlign w:val="subscript"/>
              </w:rPr>
              <w:t>0</w:t>
            </w:r>
          </w:p>
        </w:tc>
        <w:tc>
          <w:tcPr>
            <w:tcW w:w="2976" w:type="dxa"/>
            <w:vAlign w:val="center"/>
          </w:tcPr>
          <w:p>
            <w:pPr>
              <w:jc w:val="center"/>
              <w:rPr>
                <w:rFonts w:ascii="Book Antiqua" w:hAnsi="Book Antiqua"/>
                <w:sz w:val="22"/>
                <w:szCs w:val="22"/>
              </w:rPr>
            </w:pPr>
            <m:oMathPara>
              <m:oMath>
                <m:r>
                  <m:rPr>
                    <m:sty m:val="p"/>
                  </m:rPr>
                  <w:rPr>
                    <w:rFonts w:ascii="Cambria Math" w:hAnsi="Cambria Math"/>
                    <w:color w:val="000000" w:themeColor="text1"/>
                    <w:sz w:val="22"/>
                    <w:szCs w:val="38"/>
                  </w:rPr>
                  <m:t>2</m:t>
                </m:r>
                <m:sSub>
                  <m:sSubPr>
                    <m:ctrlPr>
                      <w:rPr>
                        <w:rFonts w:ascii="Cambria Math" w:hAnsi="Cambria Math"/>
                        <w:color w:val="000000" w:themeColor="text1"/>
                        <w:sz w:val="22"/>
                        <w:szCs w:val="38"/>
                      </w:rPr>
                    </m:ctrlPr>
                  </m:sSubPr>
                  <m:e>
                    <m:r>
                      <m:rPr>
                        <m:sty m:val="p"/>
                      </m:rPr>
                      <w:rPr>
                        <w:rFonts w:ascii="Cambria Math" w:hAnsi="Cambria Math"/>
                        <w:color w:val="000000" w:themeColor="text1"/>
                        <w:sz w:val="22"/>
                        <w:szCs w:val="38"/>
                      </w:rPr>
                      <m:t>x</m:t>
                    </m:r>
                  </m:e>
                  <m:sub>
                    <m:r>
                      <m:rPr>
                        <m:sty m:val="p"/>
                      </m:rPr>
                      <w:rPr>
                        <w:rFonts w:ascii="Cambria Math" w:hAnsi="Cambria Math"/>
                        <w:color w:val="000000" w:themeColor="text1"/>
                        <w:sz w:val="22"/>
                        <w:szCs w:val="38"/>
                      </w:rPr>
                      <m:t>0</m:t>
                    </m:r>
                  </m:sub>
                </m:sSub>
                <m:r>
                  <m:rPr>
                    <m:sty m:val="p"/>
                  </m:rPr>
                  <w:rPr>
                    <w:rFonts w:ascii="Cambria Math" w:hAnsi="Cambria Math"/>
                    <w:color w:val="000000" w:themeColor="text1"/>
                    <w:sz w:val="22"/>
                    <w:szCs w:val="38"/>
                  </w:rPr>
                  <m:t>+1</m:t>
                </m:r>
              </m:oMath>
            </m:oMathPara>
          </w:p>
        </w:tc>
      </w:tr>
    </w:tbl>
    <w:p>
      <w:pPr>
        <w:rPr>
          <w:rFonts w:ascii="Book Antiqua" w:hAnsi="Book Antiqua"/>
          <w:b/>
          <w:sz w:val="12"/>
        </w:rPr>
      </w:pPr>
    </w:p>
    <w:p>
      <w:pPr>
        <w:rPr>
          <w:rFonts w:ascii="Book Antiqua" w:hAnsi="Book Antiqua"/>
          <w:b/>
          <w:sz w:val="22"/>
        </w:rPr>
      </w:pPr>
      <w:r>
        <w:rPr>
          <w:rFonts w:ascii="Book Antiqua" w:hAnsi="Book Antiqua"/>
          <w:b/>
          <w:sz w:val="22"/>
        </w:rPr>
        <w:t>Vermutungen</w:t>
      </w:r>
      <w:r>
        <w:rPr>
          <w:rFonts w:ascii="Book Antiqua" w:hAnsi="Book Antiqua"/>
          <w:sz w:val="22"/>
        </w:rPr>
        <w:t xml:space="preserve">: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 k∙g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=k∙g´(x)</m:t>
        </m:r>
      </m:oMath>
      <w:r>
        <w:rPr>
          <w:rFonts w:ascii="Book Antiqua" w:hAnsi="Book Antiqua"/>
          <w:sz w:val="22"/>
        </w:rPr>
        <w:t xml:space="preserve"> und</w:t>
      </w:r>
      <m:oMath>
        <m:r>
          <m:rPr>
            <m:sty m:val="p"/>
          </m:rPr>
          <w:rPr>
            <w:rFonts w:ascii="Cambria Math" w:hAnsi="Cambria Math"/>
            <w:sz w:val="22"/>
          </w:rPr>
          <m:t xml:space="preserve"> 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 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+h</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+h´(x)</m:t>
        </m:r>
      </m:oMath>
    </w:p>
    <w:p>
      <w:pPr>
        <w:rPr>
          <w:rFonts w:ascii="Book Antiqua" w:hAnsi="Book Antiqua"/>
          <w:b/>
          <w:sz w:val="22"/>
        </w:rPr>
      </w:pPr>
    </w:p>
    <w:p>
      <w:pPr>
        <w:rPr>
          <w:rFonts w:ascii="Book Antiqua" w:hAnsi="Book Antiqua"/>
          <w:b/>
          <w:sz w:val="22"/>
        </w:rPr>
      </w:pPr>
      <w:r>
        <w:rPr>
          <w:rFonts w:ascii="Book Antiqua" w:hAnsi="Book Antiqua"/>
          <w:b/>
          <w:sz w:val="22"/>
        </w:rPr>
        <w:t>1c)</w:t>
      </w:r>
    </w:p>
    <w:p>
      <w:pPr>
        <w:rPr>
          <w:rFonts w:ascii="Book Antiqua" w:hAnsi="Book Antiqua"/>
          <w:b/>
          <w:sz w:val="12"/>
        </w:rPr>
      </w:pPr>
    </w:p>
    <w:tbl>
      <w:tblPr>
        <w:tblStyle w:val="Tabellenraster"/>
        <w:tblW w:w="0" w:type="auto"/>
        <w:tblLook w:val="04A0" w:firstRow="1" w:lastRow="0" w:firstColumn="1" w:lastColumn="0" w:noHBand="0" w:noVBand="1"/>
      </w:tblPr>
      <w:tblGrid>
        <w:gridCol w:w="9628"/>
      </w:tblGrid>
      <w:tr>
        <w:trPr>
          <w:trHeight w:val="62"/>
        </w:trPr>
        <w:tc>
          <w:tcPr>
            <w:tcW w:w="9628" w:type="dxa"/>
            <w:vAlign w:val="center"/>
          </w:tcPr>
          <w:p>
            <w:pPr>
              <w:pStyle w:val="FliesstextinTabellen"/>
              <w:spacing w:before="0" w:after="0" w:line="240" w:lineRule="auto"/>
              <w:jc w:val="left"/>
              <w:rPr>
                <w:rFonts w:ascii="Book Antiqua" w:hAnsi="Book Antiqua"/>
                <w:sz w:val="22"/>
                <w:szCs w:val="22"/>
              </w:rPr>
            </w:pPr>
            <w:r>
              <w:rPr>
                <w:rFonts w:ascii="Book Antiqua" w:hAnsi="Book Antiqua"/>
                <w:b/>
                <w:sz w:val="22"/>
                <w:szCs w:val="22"/>
              </w:rPr>
              <w:t>1 Potenzregel:</w:t>
            </w:r>
            <w:r>
              <w:rPr>
                <w:rFonts w:ascii="Book Antiqua" w:hAnsi="Book Antiqua"/>
                <w:sz w:val="22"/>
                <w:szCs w:val="22"/>
              </w:rPr>
              <w:t xml:space="preserve"> (x</w:t>
            </w:r>
            <w:r>
              <w:rPr>
                <w:rFonts w:ascii="Book Antiqua" w:hAnsi="Book Antiqua"/>
                <w:sz w:val="22"/>
                <w:szCs w:val="22"/>
                <w:vertAlign w:val="superscript"/>
              </w:rPr>
              <w:t>n</w:t>
            </w:r>
            <w:r>
              <w:rPr>
                <w:rFonts w:ascii="Book Antiqua" w:hAnsi="Book Antiqua"/>
                <w:sz w:val="22"/>
                <w:szCs w:val="22"/>
              </w:rPr>
              <w:t xml:space="preserve">)´ = n </w:t>
            </w:r>
            <w:r>
              <w:rPr>
                <w:sz w:val="22"/>
                <w:szCs w:val="22"/>
              </w:rPr>
              <w:t>∙</w:t>
            </w:r>
            <w:r>
              <w:rPr>
                <w:rFonts w:ascii="Book Antiqua" w:hAnsi="Book Antiqua"/>
                <w:sz w:val="22"/>
                <w:szCs w:val="22"/>
              </w:rPr>
              <w:t xml:space="preserve"> x</w:t>
            </w:r>
            <w:r>
              <w:rPr>
                <w:rFonts w:ascii="Book Antiqua" w:hAnsi="Book Antiqua"/>
                <w:sz w:val="22"/>
                <w:szCs w:val="22"/>
                <w:vertAlign w:val="superscript"/>
              </w:rPr>
              <w:t>n−1</w:t>
            </w:r>
            <w:r>
              <w:rPr>
                <w:rFonts w:ascii="Book Antiqua" w:hAnsi="Book Antiqua"/>
                <w:sz w:val="22"/>
                <w:szCs w:val="22"/>
              </w:rPr>
              <w:t xml:space="preserve"> (n </w:t>
            </w:r>
            <w:r>
              <w:rPr>
                <w:rFonts w:ascii="Book Antiqua" w:hAnsi="Book Antiqua"/>
                <w:sz w:val="22"/>
                <w:szCs w:val="22"/>
              </w:rPr>
              <w:sym w:font="Symbol" w:char="F0CE"/>
            </w:r>
            <w:r>
              <w:rPr>
                <w:rFonts w:ascii="Book Antiqua" w:hAnsi="Book Antiqua"/>
                <w:sz w:val="22"/>
                <w:szCs w:val="22"/>
              </w:rPr>
              <w:t xml:space="preserve"> </w:t>
            </w:r>
            <m:oMath>
              <m:r>
                <m:rPr>
                  <m:scr m:val="double-struck"/>
                </m:rPr>
                <w:rPr>
                  <w:rFonts w:ascii="Cambria Math" w:hAnsi="Cambria Math"/>
                  <w:sz w:val="22"/>
                  <w:szCs w:val="22"/>
                </w:rPr>
                <m:t>N</m:t>
              </m:r>
            </m:oMath>
            <w:r>
              <w:rPr>
                <w:rFonts w:ascii="Book Antiqua" w:hAnsi="Book Antiqua"/>
                <w:sz w:val="22"/>
                <w:szCs w:val="22"/>
              </w:rPr>
              <w:t>). Beispiel: f(x) = x</w:t>
            </w:r>
            <w:r>
              <w:rPr>
                <w:rFonts w:ascii="Book Antiqua" w:hAnsi="Book Antiqua"/>
                <w:sz w:val="22"/>
                <w:szCs w:val="22"/>
                <w:vertAlign w:val="superscript"/>
              </w:rPr>
              <w:t xml:space="preserve">11 </w:t>
            </w:r>
            <w:r>
              <w:rPr>
                <w:rFonts w:ascii="Book Antiqua" w:hAnsi="Book Antiqua"/>
                <w:sz w:val="22"/>
                <w:szCs w:val="22"/>
              </w:rPr>
              <w:sym w:font="Symbol" w:char="F0DE"/>
            </w:r>
            <w:r>
              <w:rPr>
                <w:rFonts w:ascii="Book Antiqua" w:hAnsi="Book Antiqua"/>
                <w:sz w:val="22"/>
                <w:szCs w:val="22"/>
              </w:rPr>
              <w:t xml:space="preserve"> f´(x) = 11∙ x</w:t>
            </w:r>
            <w:r>
              <w:rPr>
                <w:rFonts w:ascii="Book Antiqua" w:hAnsi="Book Antiqua"/>
                <w:sz w:val="22"/>
                <w:szCs w:val="22"/>
                <w:vertAlign w:val="superscript"/>
              </w:rPr>
              <w:t>10</w:t>
            </w:r>
          </w:p>
        </w:tc>
      </w:tr>
      <w:tr>
        <w:trPr>
          <w:trHeight w:val="40"/>
        </w:trPr>
        <w:tc>
          <w:tcPr>
            <w:tcW w:w="9628" w:type="dxa"/>
            <w:vAlign w:val="center"/>
          </w:tcPr>
          <w:p>
            <w:pPr>
              <w:pStyle w:val="FliesstextinTabellen"/>
              <w:spacing w:before="0" w:after="0" w:line="240" w:lineRule="auto"/>
              <w:jc w:val="left"/>
              <w:rPr>
                <w:rFonts w:ascii="Book Antiqua" w:hAnsi="Book Antiqua"/>
                <w:b/>
                <w:sz w:val="22"/>
                <w:szCs w:val="22"/>
              </w:rPr>
            </w:pPr>
            <w:r>
              <w:rPr>
                <w:rFonts w:ascii="Book Antiqua" w:hAnsi="Book Antiqua"/>
                <w:b/>
                <w:sz w:val="22"/>
                <w:szCs w:val="22"/>
              </w:rPr>
              <w:t>2 Konstantenregel:</w:t>
            </w:r>
            <w:r>
              <w:rPr>
                <w:rFonts w:ascii="Book Antiqua" w:hAnsi="Book Antiqua"/>
                <w:sz w:val="22"/>
                <w:szCs w:val="22"/>
              </w:rPr>
              <w:t xml:space="preserve"> Für k </w:t>
            </w:r>
            <w:r>
              <w:rPr>
                <w:rFonts w:ascii="Book Antiqua" w:hAnsi="Book Antiqua"/>
                <w:sz w:val="22"/>
                <w:szCs w:val="22"/>
              </w:rPr>
              <w:sym w:font="Symbol" w:char="F0CE"/>
            </w:r>
            <w:r>
              <w:rPr>
                <w:rFonts w:ascii="Book Antiqua" w:hAnsi="Book Antiqua"/>
                <w:sz w:val="22"/>
                <w:szCs w:val="22"/>
              </w:rPr>
              <w:t xml:space="preserve"> </w:t>
            </w:r>
            <m:oMath>
              <m:r>
                <m:rPr>
                  <m:scr m:val="double-struck"/>
                </m:rPr>
                <w:rPr>
                  <w:rFonts w:ascii="Cambria Math" w:hAnsi="Cambria Math"/>
                  <w:sz w:val="22"/>
                  <w:szCs w:val="22"/>
                </w:rPr>
                <m:t>R</m:t>
              </m:r>
            </m:oMath>
            <w:r>
              <w:rPr>
                <w:rFonts w:ascii="Book Antiqua" w:hAnsi="Book Antiqua"/>
                <w:sz w:val="22"/>
                <w:szCs w:val="22"/>
              </w:rPr>
              <w:t xml:space="preserve"> gilt k´= 0. Beispiel: f(x) = 5 </w:t>
            </w:r>
            <w:r>
              <w:rPr>
                <w:rFonts w:ascii="Book Antiqua" w:hAnsi="Book Antiqua"/>
                <w:sz w:val="22"/>
                <w:szCs w:val="22"/>
                <w:vertAlign w:val="superscript"/>
              </w:rPr>
              <w:t xml:space="preserve"> </w:t>
            </w:r>
            <w:r>
              <w:rPr>
                <w:rFonts w:ascii="Book Antiqua" w:hAnsi="Book Antiqua"/>
                <w:sz w:val="22"/>
                <w:szCs w:val="22"/>
              </w:rPr>
              <w:sym w:font="Symbol" w:char="F0DE"/>
            </w:r>
            <w:r>
              <w:rPr>
                <w:rFonts w:ascii="Book Antiqua" w:hAnsi="Book Antiqua"/>
                <w:sz w:val="22"/>
                <w:szCs w:val="22"/>
              </w:rPr>
              <w:t xml:space="preserve"> f´(x) = 0</w:t>
            </w:r>
          </w:p>
        </w:tc>
      </w:tr>
      <w:tr>
        <w:trPr>
          <w:trHeight w:val="40"/>
        </w:trPr>
        <w:tc>
          <w:tcPr>
            <w:tcW w:w="9628" w:type="dxa"/>
            <w:vAlign w:val="center"/>
          </w:tcPr>
          <w:p>
            <w:pPr>
              <w:pStyle w:val="FliesstextinTabellen"/>
              <w:spacing w:before="0" w:after="0" w:line="240" w:lineRule="auto"/>
              <w:jc w:val="left"/>
              <w:rPr>
                <w:rFonts w:ascii="Book Antiqua" w:hAnsi="Book Antiqua"/>
                <w:b/>
                <w:sz w:val="22"/>
                <w:szCs w:val="22"/>
              </w:rPr>
            </w:pPr>
            <w:r>
              <w:rPr>
                <w:rFonts w:ascii="Book Antiqua" w:hAnsi="Book Antiqua"/>
                <w:b/>
                <w:sz w:val="22"/>
                <w:szCs w:val="22"/>
              </w:rPr>
              <w:t>3 Faktorregel:</w:t>
            </w:r>
            <w:r>
              <w:rPr>
                <w:rFonts w:ascii="Book Antiqua" w:hAnsi="Book Antiqua"/>
                <w:sz w:val="22"/>
                <w:szCs w:val="22"/>
              </w:rPr>
              <w:t xml:space="preserve"> (c · f (x))´ = c · f´(x) (c</w:t>
            </w:r>
            <w:r>
              <w:rPr>
                <w:rFonts w:ascii="Book Antiqua" w:hAnsi="Book Antiqua"/>
                <w:sz w:val="22"/>
                <w:szCs w:val="22"/>
              </w:rPr>
              <w:sym w:font="Symbol" w:char="F0CE"/>
            </w:r>
            <w:r>
              <w:rPr>
                <w:rFonts w:ascii="Book Antiqua" w:hAnsi="Book Antiqua"/>
                <w:sz w:val="22"/>
                <w:szCs w:val="22"/>
              </w:rPr>
              <w:t xml:space="preserve"> </w:t>
            </w:r>
            <m:oMath>
              <m:r>
                <m:rPr>
                  <m:scr m:val="double-struck"/>
                </m:rPr>
                <w:rPr>
                  <w:rFonts w:ascii="Cambria Math" w:hAnsi="Cambria Math"/>
                  <w:sz w:val="22"/>
                  <w:szCs w:val="22"/>
                </w:rPr>
                <m:t>R</m:t>
              </m:r>
            </m:oMath>
            <w:r>
              <w:rPr>
                <w:rFonts w:ascii="Book Antiqua" w:hAnsi="Book Antiqua"/>
                <w:sz w:val="22"/>
                <w:szCs w:val="22"/>
              </w:rPr>
              <w:t>). Beispiel: h(x) = 5</w:t>
            </w:r>
            <w:r>
              <w:rPr>
                <w:sz w:val="22"/>
                <w:szCs w:val="22"/>
              </w:rPr>
              <w:t>∙</w:t>
            </w:r>
            <w:r>
              <w:rPr>
                <w:rFonts w:ascii="Book Antiqua" w:hAnsi="Book Antiqua"/>
                <w:sz w:val="22"/>
                <w:szCs w:val="22"/>
              </w:rPr>
              <w:t>x</w:t>
            </w:r>
            <w:r>
              <w:rPr>
                <w:rFonts w:ascii="Book Antiqua" w:hAnsi="Book Antiqua"/>
                <w:sz w:val="22"/>
                <w:szCs w:val="22"/>
                <w:vertAlign w:val="superscript"/>
              </w:rPr>
              <w:t xml:space="preserve">11 </w:t>
            </w:r>
            <w:r>
              <w:rPr>
                <w:rFonts w:ascii="Book Antiqua" w:hAnsi="Book Antiqua"/>
                <w:sz w:val="22"/>
                <w:szCs w:val="22"/>
              </w:rPr>
              <w:sym w:font="Symbol" w:char="F0DE"/>
            </w:r>
            <w:r>
              <w:rPr>
                <w:rFonts w:ascii="Book Antiqua" w:hAnsi="Book Antiqua"/>
                <w:sz w:val="22"/>
                <w:szCs w:val="22"/>
              </w:rPr>
              <w:t xml:space="preserve"> h´(x) = 5∙11∙ x</w:t>
            </w:r>
            <w:r>
              <w:rPr>
                <w:rFonts w:ascii="Book Antiqua" w:hAnsi="Book Antiqua"/>
                <w:sz w:val="22"/>
                <w:szCs w:val="22"/>
                <w:vertAlign w:val="superscript"/>
              </w:rPr>
              <w:t>10</w:t>
            </w:r>
            <w:r>
              <w:rPr>
                <w:rFonts w:ascii="Book Antiqua" w:hAnsi="Book Antiqua"/>
                <w:sz w:val="22"/>
                <w:szCs w:val="22"/>
              </w:rPr>
              <w:t xml:space="preserve"> = 55</w:t>
            </w:r>
            <w:r>
              <w:rPr>
                <w:sz w:val="22"/>
                <w:szCs w:val="22"/>
              </w:rPr>
              <w:t>∙</w:t>
            </w:r>
            <w:r>
              <w:rPr>
                <w:rFonts w:ascii="Book Antiqua" w:hAnsi="Book Antiqua"/>
                <w:sz w:val="22"/>
                <w:szCs w:val="22"/>
              </w:rPr>
              <w:t>x</w:t>
            </w:r>
            <w:r>
              <w:rPr>
                <w:rFonts w:ascii="Book Antiqua" w:hAnsi="Book Antiqua"/>
                <w:sz w:val="22"/>
                <w:szCs w:val="22"/>
                <w:vertAlign w:val="superscript"/>
              </w:rPr>
              <w:t>10</w:t>
            </w:r>
          </w:p>
        </w:tc>
      </w:tr>
      <w:tr>
        <w:trPr>
          <w:trHeight w:val="40"/>
        </w:trPr>
        <w:tc>
          <w:tcPr>
            <w:tcW w:w="9628" w:type="dxa"/>
            <w:vAlign w:val="center"/>
          </w:tcPr>
          <w:p>
            <w:pPr>
              <w:pStyle w:val="FliesstextinTabellen"/>
              <w:spacing w:before="0" w:after="0" w:line="240" w:lineRule="auto"/>
              <w:jc w:val="left"/>
              <w:rPr>
                <w:rFonts w:ascii="Book Antiqua" w:hAnsi="Book Antiqua"/>
                <w:b/>
                <w:sz w:val="22"/>
                <w:szCs w:val="22"/>
              </w:rPr>
            </w:pPr>
            <w:r>
              <w:rPr>
                <w:rFonts w:ascii="Book Antiqua" w:hAnsi="Book Antiqua"/>
                <w:b/>
                <w:sz w:val="22"/>
                <w:szCs w:val="22"/>
              </w:rPr>
              <w:t>4 Summenregel:</w:t>
            </w:r>
            <w:r>
              <w:rPr>
                <w:rFonts w:ascii="Book Antiqua" w:hAnsi="Book Antiqua"/>
                <w:sz w:val="22"/>
                <w:szCs w:val="22"/>
              </w:rPr>
              <w:t xml:space="preserve"> [ f (x) + g(x)]´ =  f´(x) + g´(x). Beispiel: h(x) = 5</w:t>
            </w:r>
            <w:r>
              <w:rPr>
                <w:sz w:val="22"/>
                <w:szCs w:val="22"/>
              </w:rPr>
              <w:t>∙</w:t>
            </w:r>
            <w:r>
              <w:rPr>
                <w:rFonts w:ascii="Book Antiqua" w:hAnsi="Book Antiqua"/>
                <w:sz w:val="22"/>
                <w:szCs w:val="22"/>
              </w:rPr>
              <w:t>x</w:t>
            </w:r>
            <w:r>
              <w:rPr>
                <w:rFonts w:ascii="Book Antiqua" w:hAnsi="Book Antiqua"/>
                <w:sz w:val="22"/>
                <w:szCs w:val="22"/>
                <w:vertAlign w:val="superscript"/>
              </w:rPr>
              <w:t>3</w:t>
            </w:r>
            <w:r>
              <w:rPr>
                <w:rFonts w:ascii="Book Antiqua" w:hAnsi="Book Antiqua"/>
                <w:sz w:val="22"/>
                <w:szCs w:val="22"/>
              </w:rPr>
              <w:t xml:space="preserve"> + 4</w:t>
            </w:r>
            <w:r>
              <w:rPr>
                <w:sz w:val="22"/>
                <w:szCs w:val="22"/>
              </w:rPr>
              <w:t>∙</w:t>
            </w:r>
            <w:r>
              <w:rPr>
                <w:rFonts w:ascii="Book Antiqua" w:hAnsi="Book Antiqua"/>
                <w:sz w:val="22"/>
                <w:szCs w:val="22"/>
              </w:rPr>
              <w:t>x</w:t>
            </w:r>
            <w:r>
              <w:rPr>
                <w:rFonts w:ascii="Book Antiqua" w:hAnsi="Book Antiqua"/>
                <w:sz w:val="22"/>
                <w:szCs w:val="22"/>
                <w:vertAlign w:val="superscript"/>
              </w:rPr>
              <w:t>2</w:t>
            </w:r>
            <w:r>
              <w:rPr>
                <w:rFonts w:ascii="Book Antiqua" w:hAnsi="Book Antiqua"/>
                <w:sz w:val="22"/>
                <w:szCs w:val="22"/>
              </w:rPr>
              <w:t xml:space="preserve"> </w:t>
            </w:r>
            <w:r>
              <w:rPr>
                <w:rFonts w:ascii="Book Antiqua" w:hAnsi="Book Antiqua"/>
                <w:sz w:val="22"/>
                <w:szCs w:val="22"/>
              </w:rPr>
              <w:sym w:font="Symbol" w:char="F0DE"/>
            </w:r>
            <w:r>
              <w:rPr>
                <w:rFonts w:ascii="Book Antiqua" w:hAnsi="Book Antiqua"/>
                <w:sz w:val="22"/>
                <w:szCs w:val="22"/>
              </w:rPr>
              <w:t xml:space="preserve"> h´(x) = 10∙x</w:t>
            </w:r>
            <w:r>
              <w:rPr>
                <w:rFonts w:ascii="Book Antiqua" w:hAnsi="Book Antiqua"/>
                <w:sz w:val="22"/>
                <w:szCs w:val="22"/>
                <w:vertAlign w:val="superscript"/>
              </w:rPr>
              <w:t>2</w:t>
            </w:r>
            <w:r>
              <w:rPr>
                <w:rFonts w:ascii="Book Antiqua" w:hAnsi="Book Antiqua"/>
                <w:sz w:val="22"/>
                <w:szCs w:val="22"/>
              </w:rPr>
              <w:t xml:space="preserve"> + 8</w:t>
            </w:r>
            <w:r>
              <w:rPr>
                <w:sz w:val="22"/>
                <w:szCs w:val="22"/>
              </w:rPr>
              <w:t>∙</w:t>
            </w:r>
            <w:r>
              <w:rPr>
                <w:rFonts w:ascii="Book Antiqua" w:hAnsi="Book Antiqua"/>
                <w:sz w:val="22"/>
                <w:szCs w:val="22"/>
              </w:rPr>
              <w:t>x</w:t>
            </w:r>
          </w:p>
        </w:tc>
      </w:tr>
    </w:tbl>
    <w:p>
      <w:pPr>
        <w:pStyle w:val="Fliesstext"/>
        <w:spacing w:line="120" w:lineRule="auto"/>
        <w:rPr>
          <w:rFonts w:ascii="Book Antiqua" w:hAnsi="Book Antiqua"/>
          <w:lang w:val="en-US"/>
        </w:rPr>
      </w:pPr>
    </w:p>
    <w:p>
      <w:pPr>
        <w:rPr>
          <w:rFonts w:ascii="Book Antiqua" w:hAnsi="Book Antiqua"/>
          <w:sz w:val="22"/>
          <w:szCs w:val="22"/>
        </w:rPr>
      </w:pPr>
      <w:r>
        <w:rPr>
          <w:rFonts w:ascii="Book Antiqua" w:hAnsi="Book Antiqua"/>
          <w:sz w:val="22"/>
          <w:szCs w:val="22"/>
        </w:rPr>
        <w:t>(1) f´(x) = 8x</w:t>
      </w:r>
      <w:r>
        <w:rPr>
          <w:rFonts w:ascii="Book Antiqua" w:hAnsi="Book Antiqua"/>
          <w:sz w:val="22"/>
          <w:szCs w:val="22"/>
          <w:vertAlign w:val="superscript"/>
        </w:rPr>
        <w:t>7</w:t>
      </w:r>
      <w:r>
        <w:rPr>
          <w:rFonts w:ascii="Book Antiqua" w:hAnsi="Book Antiqua"/>
          <w:sz w:val="22"/>
          <w:szCs w:val="22"/>
        </w:rPr>
        <w:t xml:space="preserve"> (1)</w:t>
      </w:r>
      <w:r>
        <w:rPr>
          <w:rFonts w:ascii="Book Antiqua" w:hAnsi="Book Antiqua"/>
          <w:sz w:val="22"/>
          <w:szCs w:val="22"/>
        </w:rPr>
        <w:tab/>
      </w:r>
      <w:r>
        <w:rPr>
          <w:rFonts w:ascii="Book Antiqua" w:hAnsi="Book Antiqua"/>
          <w:sz w:val="22"/>
          <w:szCs w:val="22"/>
        </w:rPr>
        <w:tab/>
        <w:t>(2) f´(x) = 1 (1)</w:t>
      </w:r>
      <w:r>
        <w:rPr>
          <w:rFonts w:ascii="Book Antiqua" w:hAnsi="Book Antiqua"/>
          <w:sz w:val="22"/>
          <w:szCs w:val="22"/>
        </w:rPr>
        <w:tab/>
      </w:r>
      <w:r>
        <w:rPr>
          <w:rFonts w:ascii="Book Antiqua" w:hAnsi="Book Antiqua"/>
          <w:sz w:val="22"/>
          <w:szCs w:val="22"/>
        </w:rPr>
        <w:tab/>
      </w:r>
      <w:r>
        <w:rPr>
          <w:rFonts w:ascii="Book Antiqua" w:hAnsi="Book Antiqua"/>
          <w:sz w:val="22"/>
          <w:szCs w:val="22"/>
        </w:rPr>
        <w:tab/>
      </w:r>
      <w:r>
        <w:rPr>
          <w:rFonts w:ascii="Book Antiqua" w:hAnsi="Book Antiqua"/>
          <w:sz w:val="22"/>
          <w:szCs w:val="22"/>
        </w:rPr>
        <w:tab/>
        <w:t>(3) f´(x) = x (1, 3)</w:t>
      </w:r>
      <w:r>
        <w:rPr>
          <w:rFonts w:ascii="Book Antiqua" w:hAnsi="Book Antiqua"/>
          <w:sz w:val="22"/>
          <w:szCs w:val="22"/>
        </w:rPr>
        <w:tab/>
      </w:r>
    </w:p>
    <w:p>
      <w:pPr>
        <w:rPr>
          <w:rFonts w:ascii="Book Antiqua" w:hAnsi="Book Antiqua"/>
          <w:sz w:val="22"/>
          <w:szCs w:val="22"/>
        </w:rPr>
      </w:pPr>
      <w:r>
        <w:rPr>
          <w:rFonts w:ascii="Book Antiqua" w:hAnsi="Book Antiqua"/>
          <w:sz w:val="22"/>
          <w:szCs w:val="22"/>
        </w:rPr>
        <w:t>(4)</w:t>
      </w:r>
      <w:r>
        <w:rPr>
          <w:rFonts w:ascii="Book Antiqua" w:hAnsi="Book Antiqua"/>
        </w:rPr>
        <w:t xml:space="preserve"> </w:t>
      </w:r>
      <w:r>
        <w:rPr>
          <w:rFonts w:ascii="Book Antiqua" w:hAnsi="Book Antiqua"/>
          <w:sz w:val="22"/>
          <w:szCs w:val="22"/>
        </w:rPr>
        <w:t>f´(x) = 0,6 x</w:t>
      </w:r>
      <w:r>
        <w:rPr>
          <w:rFonts w:ascii="Book Antiqua" w:hAnsi="Book Antiqua"/>
          <w:sz w:val="22"/>
          <w:szCs w:val="22"/>
          <w:vertAlign w:val="superscript"/>
        </w:rPr>
        <w:t>5</w:t>
      </w:r>
      <w:r>
        <w:rPr>
          <w:rFonts w:ascii="Book Antiqua" w:hAnsi="Book Antiqua"/>
          <w:sz w:val="22"/>
          <w:szCs w:val="22"/>
        </w:rPr>
        <w:t xml:space="preserve"> (1, 3)</w:t>
      </w:r>
      <w:r>
        <w:rPr>
          <w:rFonts w:ascii="Book Antiqua" w:hAnsi="Book Antiqua"/>
          <w:sz w:val="22"/>
          <w:szCs w:val="22"/>
        </w:rPr>
        <w:tab/>
      </w:r>
      <w:r>
        <w:rPr>
          <w:rFonts w:ascii="Book Antiqua" w:hAnsi="Book Antiqua"/>
          <w:sz w:val="22"/>
          <w:szCs w:val="22"/>
        </w:rPr>
        <w:tab/>
        <w:t xml:space="preserve">(5) f´(x) = </w:t>
      </w:r>
      <w:r>
        <w:t>0 (2)</w:t>
      </w:r>
      <w:r>
        <w:rPr>
          <w:rFonts w:ascii="Book Antiqua" w:hAnsi="Book Antiqua"/>
          <w:sz w:val="22"/>
          <w:szCs w:val="22"/>
          <w:vertAlign w:val="superscript"/>
        </w:rPr>
        <w:tab/>
      </w:r>
      <w:r>
        <w:rPr>
          <w:rFonts w:ascii="Book Antiqua" w:hAnsi="Book Antiqua"/>
          <w:sz w:val="22"/>
          <w:szCs w:val="22"/>
          <w:vertAlign w:val="superscript"/>
        </w:rPr>
        <w:tab/>
      </w:r>
      <w:r>
        <w:rPr>
          <w:rFonts w:ascii="Book Antiqua" w:hAnsi="Book Antiqua"/>
          <w:sz w:val="22"/>
          <w:szCs w:val="22"/>
          <w:vertAlign w:val="superscript"/>
        </w:rPr>
        <w:tab/>
      </w:r>
      <w:r>
        <w:rPr>
          <w:rFonts w:ascii="Book Antiqua" w:hAnsi="Book Antiqua"/>
          <w:sz w:val="22"/>
          <w:szCs w:val="22"/>
        </w:rPr>
        <w:t>(6) f´(x) = (n + 1)</w:t>
      </w:r>
      <w:r>
        <w:rPr>
          <w:rFonts w:ascii="Book Antiqua" w:hAnsi="Book Antiqua"/>
          <w:sz w:val="22"/>
          <w:szCs w:val="22"/>
        </w:rPr>
        <w:sym w:font="Wingdings" w:char="F0A0"/>
      </w:r>
      <w:r>
        <w:rPr>
          <w:rFonts w:ascii="Book Antiqua" w:hAnsi="Book Antiqua"/>
          <w:sz w:val="22"/>
          <w:szCs w:val="22"/>
        </w:rPr>
        <w:t>x</w:t>
      </w:r>
      <w:r>
        <w:rPr>
          <w:rFonts w:ascii="Book Antiqua" w:hAnsi="Book Antiqua"/>
          <w:sz w:val="22"/>
          <w:szCs w:val="22"/>
          <w:vertAlign w:val="superscript"/>
        </w:rPr>
        <w:t>n</w:t>
      </w:r>
      <w:r>
        <w:rPr>
          <w:rFonts w:ascii="Book Antiqua" w:hAnsi="Book Antiqua"/>
          <w:sz w:val="22"/>
          <w:szCs w:val="22"/>
        </w:rPr>
        <w:t xml:space="preserve"> (1)</w:t>
      </w:r>
      <w:r>
        <w:rPr>
          <w:rFonts w:ascii="Book Antiqua" w:hAnsi="Book Antiqua"/>
          <w:sz w:val="22"/>
          <w:szCs w:val="22"/>
        </w:rPr>
        <w:tab/>
      </w:r>
    </w:p>
    <w:p>
      <w:pPr>
        <w:rPr>
          <w:rFonts w:ascii="Book Antiqua" w:hAnsi="Book Antiqua"/>
          <w:sz w:val="22"/>
          <w:szCs w:val="22"/>
        </w:rPr>
      </w:pPr>
      <w:r>
        <w:rPr>
          <w:rFonts w:ascii="Book Antiqua" w:hAnsi="Book Antiqua"/>
          <w:sz w:val="22"/>
          <w:szCs w:val="22"/>
        </w:rPr>
        <w:t>(7) f´(a) = 4x</w:t>
      </w:r>
      <w:r>
        <w:rPr>
          <w:rFonts w:ascii="Book Antiqua" w:hAnsi="Book Antiqua"/>
          <w:sz w:val="22"/>
          <w:szCs w:val="22"/>
          <w:vertAlign w:val="superscript"/>
        </w:rPr>
        <w:t>4</w:t>
      </w:r>
      <w:r>
        <w:rPr>
          <w:rFonts w:ascii="Book Antiqua" w:hAnsi="Book Antiqua"/>
          <w:sz w:val="22"/>
          <w:szCs w:val="22"/>
        </w:rPr>
        <w:t>a</w:t>
      </w:r>
      <w:r>
        <w:rPr>
          <w:rFonts w:ascii="Book Antiqua" w:hAnsi="Book Antiqua"/>
          <w:sz w:val="22"/>
          <w:szCs w:val="22"/>
          <w:vertAlign w:val="superscript"/>
        </w:rPr>
        <w:t xml:space="preserve">9 </w:t>
      </w:r>
      <w:r>
        <w:rPr>
          <w:rFonts w:ascii="Book Antiqua" w:hAnsi="Book Antiqua"/>
          <w:sz w:val="22"/>
          <w:szCs w:val="22"/>
        </w:rPr>
        <w:t>(1, 3)</w:t>
      </w:r>
      <w:r>
        <w:rPr>
          <w:rFonts w:ascii="Book Antiqua" w:hAnsi="Book Antiqua"/>
          <w:sz w:val="22"/>
          <w:szCs w:val="22"/>
        </w:rPr>
        <w:tab/>
      </w:r>
      <w:r>
        <w:rPr>
          <w:rFonts w:ascii="Book Antiqua" w:hAnsi="Book Antiqua"/>
          <w:sz w:val="22"/>
          <w:szCs w:val="22"/>
        </w:rPr>
        <w:tab/>
        <w:t>(8) f´(x) = 48 x</w:t>
      </w:r>
      <w:r>
        <w:rPr>
          <w:rFonts w:ascii="Book Antiqua" w:hAnsi="Book Antiqua"/>
          <w:sz w:val="22"/>
          <w:szCs w:val="22"/>
          <w:vertAlign w:val="superscript"/>
        </w:rPr>
        <w:t>7</w:t>
      </w:r>
      <w:r>
        <w:rPr>
          <w:rFonts w:ascii="Book Antiqua" w:hAnsi="Book Antiqua"/>
          <w:sz w:val="22"/>
          <w:szCs w:val="22"/>
        </w:rPr>
        <w:t xml:space="preserve"> (1, 3)</w:t>
      </w:r>
      <w:r>
        <w:rPr>
          <w:rFonts w:ascii="Book Antiqua" w:hAnsi="Book Antiqua"/>
          <w:sz w:val="22"/>
          <w:szCs w:val="22"/>
        </w:rPr>
        <w:tab/>
      </w:r>
      <w:r>
        <w:rPr>
          <w:rFonts w:ascii="Book Antiqua" w:hAnsi="Book Antiqua"/>
          <w:sz w:val="22"/>
          <w:szCs w:val="22"/>
        </w:rPr>
        <w:tab/>
      </w:r>
      <w:r>
        <w:rPr>
          <w:rFonts w:ascii="Book Antiqua" w:hAnsi="Book Antiqua"/>
          <w:sz w:val="22"/>
          <w:szCs w:val="22"/>
        </w:rPr>
        <w:tab/>
        <w:t>(9) f´(x) = x</w:t>
      </w:r>
      <w:r>
        <w:rPr>
          <w:rFonts w:ascii="Book Antiqua" w:hAnsi="Book Antiqua"/>
          <w:sz w:val="22"/>
          <w:szCs w:val="22"/>
          <w:vertAlign w:val="superscript"/>
        </w:rPr>
        <w:t>9</w:t>
      </w:r>
      <w:r>
        <w:rPr>
          <w:rFonts w:ascii="Book Antiqua" w:hAnsi="Book Antiqua"/>
          <w:sz w:val="22"/>
          <w:szCs w:val="22"/>
        </w:rPr>
        <w:t xml:space="preserve"> (1, 3)</w:t>
      </w:r>
      <w:r>
        <w:rPr>
          <w:rFonts w:ascii="Book Antiqua" w:hAnsi="Book Antiqua"/>
          <w:sz w:val="22"/>
          <w:szCs w:val="22"/>
        </w:rPr>
        <w:tab/>
      </w:r>
      <w:r>
        <w:rPr>
          <w:rFonts w:ascii="Book Antiqua" w:hAnsi="Book Antiqua"/>
          <w:sz w:val="22"/>
          <w:szCs w:val="22"/>
        </w:rPr>
        <w:tab/>
      </w:r>
    </w:p>
    <w:p>
      <w:pPr>
        <w:rPr>
          <w:rFonts w:ascii="Book Antiqua" w:hAnsi="Book Antiqua"/>
          <w:sz w:val="22"/>
          <w:szCs w:val="22"/>
        </w:rPr>
      </w:pPr>
      <w:r>
        <w:rPr>
          <w:rFonts w:ascii="Book Antiqua" w:hAnsi="Book Antiqua"/>
          <w:sz w:val="22"/>
          <w:szCs w:val="22"/>
        </w:rPr>
        <w:t>(10) f´(x) = 0,5 (1, 3)</w:t>
      </w:r>
      <w:r>
        <w:rPr>
          <w:rFonts w:ascii="Book Antiqua" w:hAnsi="Book Antiqua"/>
          <w:sz w:val="22"/>
          <w:szCs w:val="22"/>
        </w:rPr>
        <w:tab/>
      </w:r>
      <w:r>
        <w:rPr>
          <w:rFonts w:ascii="Book Antiqua" w:hAnsi="Book Antiqua"/>
          <w:sz w:val="22"/>
          <w:szCs w:val="22"/>
        </w:rPr>
        <w:tab/>
        <w:t xml:space="preserve">(11) f´(x) = </w:t>
      </w:r>
      <w:r>
        <w:rPr>
          <w:rFonts w:ascii="Book Antiqua" w:hAnsi="Book Antiqua"/>
          <w:sz w:val="22"/>
          <w:szCs w:val="22"/>
          <w:lang w:val="en-GB"/>
        </w:rPr>
        <w:t>9 x</w:t>
      </w:r>
      <w:r>
        <w:rPr>
          <w:rFonts w:ascii="Book Antiqua" w:hAnsi="Book Antiqua"/>
          <w:sz w:val="22"/>
          <w:szCs w:val="22"/>
          <w:vertAlign w:val="superscript"/>
          <w:lang w:val="en-GB"/>
        </w:rPr>
        <w:t>2</w:t>
      </w:r>
      <w:r>
        <w:rPr>
          <w:rFonts w:ascii="Book Antiqua" w:hAnsi="Book Antiqua"/>
          <w:sz w:val="22"/>
          <w:szCs w:val="22"/>
        </w:rPr>
        <w:t xml:space="preserve"> + 3 x</w:t>
      </w:r>
      <w:r>
        <w:rPr>
          <w:rFonts w:ascii="Book Antiqua" w:hAnsi="Book Antiqua"/>
          <w:sz w:val="22"/>
          <w:szCs w:val="22"/>
          <w:vertAlign w:val="superscript"/>
        </w:rPr>
        <w:t>4</w:t>
      </w:r>
      <w:r>
        <w:rPr>
          <w:rFonts w:ascii="Book Antiqua" w:hAnsi="Book Antiqua"/>
          <w:sz w:val="22"/>
          <w:szCs w:val="22"/>
        </w:rPr>
        <w:t xml:space="preserve"> – 1 (1, 3, 4)</w:t>
      </w:r>
      <w:r>
        <w:rPr>
          <w:rFonts w:ascii="Book Antiqua" w:hAnsi="Book Antiqua"/>
          <w:sz w:val="22"/>
          <w:szCs w:val="22"/>
        </w:rPr>
        <w:tab/>
        <w:t>(12) f´(x) = 8x</w:t>
      </w:r>
      <w:r>
        <w:rPr>
          <w:rFonts w:ascii="Book Antiqua" w:hAnsi="Book Antiqua"/>
          <w:sz w:val="22"/>
          <w:szCs w:val="22"/>
          <w:vertAlign w:val="superscript"/>
        </w:rPr>
        <w:t>7</w:t>
      </w:r>
      <w:r>
        <w:rPr>
          <w:rFonts w:ascii="Book Antiqua" w:hAnsi="Book Antiqua"/>
          <w:sz w:val="22"/>
          <w:szCs w:val="22"/>
        </w:rPr>
        <w:t xml:space="preserve"> + 2x (1, 4)</w:t>
      </w:r>
    </w:p>
    <w:p>
      <w:pPr>
        <w:rPr>
          <w:rFonts w:ascii="Book Antiqua" w:hAnsi="Book Antiqua"/>
          <w:sz w:val="22"/>
          <w:szCs w:val="22"/>
        </w:rPr>
      </w:pPr>
      <w:r>
        <w:rPr>
          <w:rFonts w:ascii="Book Antiqua" w:hAnsi="Book Antiqua"/>
          <w:sz w:val="22"/>
          <w:szCs w:val="22"/>
        </w:rPr>
        <w:t>(13) f´(x) = 3x</w:t>
      </w:r>
      <w:r>
        <w:rPr>
          <w:rFonts w:ascii="Book Antiqua" w:hAnsi="Book Antiqua"/>
          <w:sz w:val="22"/>
          <w:szCs w:val="22"/>
          <w:vertAlign w:val="superscript"/>
        </w:rPr>
        <w:t>2</w:t>
      </w:r>
      <w:r>
        <w:rPr>
          <w:rFonts w:ascii="Book Antiqua" w:hAnsi="Book Antiqua"/>
          <w:sz w:val="22"/>
          <w:szCs w:val="22"/>
        </w:rPr>
        <w:t xml:space="preserve"> + 1 (1, 4)</w:t>
      </w:r>
      <w:r>
        <w:rPr>
          <w:rFonts w:ascii="Book Antiqua" w:hAnsi="Book Antiqua"/>
          <w:sz w:val="22"/>
          <w:szCs w:val="22"/>
        </w:rPr>
        <w:tab/>
        <w:t>(14) f´(x) = 4x</w:t>
      </w:r>
      <w:r>
        <w:rPr>
          <w:rFonts w:ascii="Book Antiqua" w:hAnsi="Book Antiqua"/>
          <w:sz w:val="22"/>
          <w:szCs w:val="22"/>
          <w:vertAlign w:val="superscript"/>
        </w:rPr>
        <w:t>3</w:t>
      </w:r>
      <w:r>
        <w:rPr>
          <w:rFonts w:ascii="Book Antiqua" w:hAnsi="Book Antiqua"/>
          <w:sz w:val="22"/>
          <w:szCs w:val="22"/>
        </w:rPr>
        <w:t xml:space="preserve"> – 2x (1, 2, 4)</w:t>
      </w:r>
      <w:r>
        <w:rPr>
          <w:rFonts w:ascii="Book Antiqua" w:hAnsi="Book Antiqua"/>
          <w:sz w:val="22"/>
          <w:szCs w:val="22"/>
        </w:rPr>
        <w:tab/>
      </w:r>
      <w:r>
        <w:rPr>
          <w:rFonts w:ascii="Book Antiqua" w:hAnsi="Book Antiqua"/>
          <w:sz w:val="22"/>
          <w:szCs w:val="22"/>
        </w:rPr>
        <w:tab/>
        <w:t>(15) f´(x) = 11x</w:t>
      </w:r>
      <w:r>
        <w:rPr>
          <w:rFonts w:ascii="Book Antiqua" w:hAnsi="Book Antiqua"/>
          <w:sz w:val="22"/>
          <w:szCs w:val="22"/>
          <w:vertAlign w:val="superscript"/>
        </w:rPr>
        <w:t>10</w:t>
      </w:r>
      <w:r>
        <w:rPr>
          <w:rFonts w:ascii="Book Antiqua" w:hAnsi="Book Antiqua"/>
          <w:sz w:val="22"/>
          <w:szCs w:val="22"/>
        </w:rPr>
        <w:t xml:space="preserve"> − 9x</w:t>
      </w:r>
      <w:r>
        <w:rPr>
          <w:rFonts w:ascii="Book Antiqua" w:hAnsi="Book Antiqua"/>
          <w:sz w:val="22"/>
          <w:szCs w:val="22"/>
          <w:vertAlign w:val="superscript"/>
        </w:rPr>
        <w:t>8</w:t>
      </w:r>
      <w:r>
        <w:rPr>
          <w:rFonts w:ascii="Book Antiqua" w:hAnsi="Book Antiqua"/>
          <w:sz w:val="22"/>
          <w:szCs w:val="22"/>
        </w:rPr>
        <w:t xml:space="preserve"> + 1 (1, 2, 4)</w:t>
      </w:r>
    </w:p>
    <w:p>
      <w:pPr>
        <w:rPr>
          <w:rFonts w:ascii="Book Antiqua" w:hAnsi="Book Antiqua"/>
          <w:sz w:val="22"/>
          <w:szCs w:val="22"/>
        </w:rPr>
      </w:pPr>
      <w:r>
        <w:rPr>
          <w:rFonts w:ascii="Book Antiqua" w:hAnsi="Book Antiqua"/>
          <w:sz w:val="22"/>
          <w:szCs w:val="22"/>
        </w:rPr>
        <w:t>(16) f´(z) = 101z</w:t>
      </w:r>
      <w:r>
        <w:rPr>
          <w:rFonts w:ascii="Book Antiqua" w:hAnsi="Book Antiqua"/>
          <w:sz w:val="22"/>
          <w:szCs w:val="22"/>
          <w:vertAlign w:val="superscript"/>
        </w:rPr>
        <w:t>100</w:t>
      </w:r>
      <w:r>
        <w:rPr>
          <w:rFonts w:ascii="Book Antiqua" w:hAnsi="Book Antiqua"/>
          <w:sz w:val="22"/>
          <w:szCs w:val="22"/>
        </w:rPr>
        <w:t xml:space="preserve"> + 1 (1, 2, 4)</w:t>
      </w:r>
      <w:r>
        <w:rPr>
          <w:rFonts w:ascii="Book Antiqua" w:hAnsi="Book Antiqua"/>
          <w:sz w:val="22"/>
          <w:szCs w:val="22"/>
        </w:rPr>
        <w:tab/>
        <w:t xml:space="preserve">    (17) f´(a) = 1 (1, 2, 4)</w:t>
      </w:r>
      <w:r>
        <w:rPr>
          <w:rFonts w:ascii="Book Antiqua" w:hAnsi="Book Antiqua"/>
          <w:sz w:val="22"/>
          <w:szCs w:val="22"/>
        </w:rPr>
        <w:tab/>
        <w:t xml:space="preserve">       (18)</w:t>
      </w:r>
      <w:r>
        <w:rPr>
          <w:rFonts w:ascii="Book Antiqua" w:hAnsi="Book Antiqua"/>
        </w:rPr>
        <w:t xml:space="preserve"> </w:t>
      </w:r>
      <w:r>
        <w:rPr>
          <w:rFonts w:ascii="Book Antiqua" w:hAnsi="Book Antiqua"/>
          <w:sz w:val="22"/>
          <w:szCs w:val="22"/>
        </w:rPr>
        <w:t>f´(y) = 4y</w:t>
      </w:r>
      <w:r>
        <w:rPr>
          <w:rFonts w:ascii="Book Antiqua" w:hAnsi="Book Antiqua"/>
          <w:sz w:val="22"/>
          <w:szCs w:val="22"/>
          <w:vertAlign w:val="superscript"/>
        </w:rPr>
        <w:t>3</w:t>
      </w:r>
      <w:r>
        <w:rPr>
          <w:rFonts w:ascii="Book Antiqua" w:hAnsi="Book Antiqua"/>
          <w:sz w:val="22"/>
          <w:szCs w:val="22"/>
        </w:rPr>
        <w:t xml:space="preserve"> − 3y</w:t>
      </w:r>
      <w:r>
        <w:rPr>
          <w:rFonts w:ascii="Book Antiqua" w:hAnsi="Book Antiqua"/>
          <w:sz w:val="22"/>
          <w:szCs w:val="22"/>
          <w:vertAlign w:val="superscript"/>
        </w:rPr>
        <w:t>2</w:t>
      </w:r>
      <w:r>
        <w:rPr>
          <w:rFonts w:ascii="Book Antiqua" w:hAnsi="Book Antiqua"/>
          <w:sz w:val="22"/>
          <w:szCs w:val="22"/>
        </w:rPr>
        <w:t xml:space="preserve"> + 2y – 1 (1, 2, 4)</w:t>
      </w:r>
    </w:p>
    <w:p>
      <w:pPr>
        <w:rPr>
          <w:rFonts w:ascii="Book Antiqua" w:hAnsi="Book Antiqua"/>
          <w:sz w:val="20"/>
          <w:szCs w:val="22"/>
        </w:rPr>
      </w:pPr>
    </w:p>
    <w:p>
      <w:pPr>
        <w:rPr>
          <w:rFonts w:ascii="Book Antiqua" w:hAnsi="Book Antiqua"/>
          <w:b/>
          <w:sz w:val="22"/>
          <w:szCs w:val="22"/>
        </w:rPr>
      </w:pPr>
      <w:r>
        <w:rPr>
          <w:rFonts w:ascii="Book Antiqua" w:hAnsi="Book Antiqua"/>
          <w:b/>
          <w:sz w:val="22"/>
          <w:szCs w:val="22"/>
        </w:rPr>
        <w:t>1d)</w:t>
      </w:r>
    </w:p>
    <w:p>
      <w:pPr>
        <w:spacing w:line="120" w:lineRule="auto"/>
      </w:pPr>
    </w:p>
    <w:p>
      <w:pPr>
        <w:rPr>
          <w:rFonts w:ascii="Book Antiqua" w:hAnsi="Book Antiqua"/>
          <w:sz w:val="22"/>
          <w:szCs w:val="22"/>
        </w:rPr>
      </w:pPr>
      <w:r>
        <w:t xml:space="preserve">Es gilt </w:t>
      </w:r>
      <w:r>
        <w:rPr>
          <w:rFonts w:ascii="Book Antiqua" w:hAnsi="Book Antiqua"/>
          <w:sz w:val="22"/>
          <w:szCs w:val="22"/>
        </w:rPr>
        <w:t>f (x) – g(x) = f(x) + (-1) ∙ g(x). Daher gilt nach Faktor und Summenregel [f(x) – g(x)]´ = f´(x) + (-1) ∙ g´(x) = f´(x) – g´(x)</w:t>
      </w:r>
    </w:p>
    <w:p>
      <w:pPr>
        <w:rPr>
          <w:rFonts w:ascii="Book Antiqua" w:hAnsi="Book Antiqua"/>
          <w:sz w:val="20"/>
          <w:szCs w:val="22"/>
        </w:rPr>
      </w:pPr>
    </w:p>
    <w:p>
      <w:pPr>
        <w:rPr>
          <w:b/>
        </w:rPr>
      </w:pPr>
      <w:r>
        <w:rPr>
          <w:rFonts w:ascii="Book Antiqua" w:hAnsi="Book Antiqua"/>
          <w:b/>
          <w:sz w:val="22"/>
          <w:szCs w:val="22"/>
        </w:rPr>
        <w:t>1e)</w:t>
      </w:r>
    </w:p>
    <w:p>
      <w:pPr>
        <w:spacing w:line="120" w:lineRule="auto"/>
        <w:rPr>
          <w:rFonts w:ascii="Book Antiqua" w:hAnsi="Book Antiqua"/>
          <w:sz w:val="22"/>
        </w:rPr>
      </w:pPr>
    </w:p>
    <w:p>
      <w:pPr>
        <w:jc w:val="both"/>
        <w:rPr>
          <w:rFonts w:ascii="Book Antiqua" w:hAnsi="Book Antiqua"/>
          <w:sz w:val="22"/>
        </w:rPr>
      </w:pPr>
      <w:r>
        <w:rPr>
          <w:rFonts w:ascii="Book Antiqua" w:hAnsi="Book Antiqua"/>
          <w:sz w:val="22"/>
        </w:rPr>
        <w:t xml:space="preserve">Die </w:t>
      </w:r>
      <w:r>
        <w:rPr>
          <w:rFonts w:ascii="Book Antiqua" w:hAnsi="Book Antiqua"/>
          <w:b/>
          <w:sz w:val="22"/>
        </w:rPr>
        <w:t>Summenregel</w:t>
      </w:r>
      <w:r>
        <w:rPr>
          <w:rFonts w:ascii="Book Antiqua" w:hAnsi="Book Antiqua"/>
          <w:sz w:val="22"/>
        </w:rPr>
        <w:t xml:space="preserve"> besagt, dass die Momentansteigung der Summe zweier Funktionen an einer bestimmten Stelle gleich der Summe der einzelnen Momentansteigungen an derselben Stelle ist. Anschaulich liegt das daran, dass sich im Differenzenquotient bei gleichem Δx = h der Wert für Δy aus der Summe der Differenzen der Einzelfunktionen zusammensetzt. Die </w:t>
      </w:r>
      <w:r>
        <w:rPr>
          <w:rFonts w:ascii="Book Antiqua" w:hAnsi="Book Antiqua"/>
          <w:b/>
          <w:sz w:val="22"/>
        </w:rPr>
        <w:t>Faktorregel</w:t>
      </w:r>
      <w:r>
        <w:rPr>
          <w:rFonts w:ascii="Book Antiqua" w:hAnsi="Book Antiqua"/>
          <w:sz w:val="22"/>
        </w:rPr>
        <w:t xml:space="preserve"> impliziert, dass die Momentansteigung der mit dem Faktor c multiplizierten Funktion an einer Stelle c-mal so groß ist wie die Momentansteigung der Einzelfunktion an derselben Stelle. Die geometrische Begründung basiert auf der Tatsache, dass im Differenzenquotient bei gleichem Δx = h der Wert für Δy mit dem Faktor c multipliziert wird. Die </w:t>
      </w:r>
      <w:r>
        <w:rPr>
          <w:rFonts w:ascii="Book Antiqua" w:hAnsi="Book Antiqua"/>
          <w:b/>
          <w:sz w:val="22"/>
        </w:rPr>
        <w:t>Konstantenregel</w:t>
      </w:r>
      <w:r>
        <w:rPr>
          <w:rFonts w:ascii="Book Antiqua" w:hAnsi="Book Antiqua"/>
          <w:sz w:val="22"/>
        </w:rPr>
        <w:t xml:space="preserve"> ist anschaulich klar, da der Graph einer konstanten Funktion an jeder Stelle die Steigung Null hat, also Graph der Nullfunktion darstellt.</w:t>
      </w:r>
    </w:p>
    <w:p>
      <w:pPr>
        <w:jc w:val="both"/>
        <w:rPr>
          <w:rFonts w:ascii="Book Antiqua" w:hAnsi="Book Antiqua"/>
          <w:sz w:val="22"/>
        </w:rPr>
      </w:pPr>
    </w:p>
    <w:p>
      <w:pPr>
        <w:jc w:val="both"/>
        <w:rPr>
          <w:rFonts w:ascii="Book Antiqua" w:hAnsi="Book Antiqua"/>
          <w:b/>
          <w:vanish/>
          <w:sz w:val="22"/>
        </w:rPr>
      </w:pPr>
      <w:r>
        <w:rPr>
          <w:rFonts w:ascii="Book Antiqua" w:hAnsi="Book Antiqua"/>
          <w:b/>
          <w:sz w:val="22"/>
        </w:rPr>
        <w:t xml:space="preserve">1f) </w:t>
      </w:r>
    </w:p>
    <w:p>
      <w:pPr>
        <w:rPr>
          <w:b/>
          <w:vanish/>
        </w:rPr>
      </w:pPr>
    </w:p>
    <w:p>
      <w:pPr>
        <w:rPr>
          <w:b/>
        </w:rPr>
      </w:pPr>
    </w:p>
    <w:p>
      <w:pPr>
        <w:rPr>
          <w:sz w:val="12"/>
        </w:rPr>
      </w:pPr>
    </w:p>
    <w:p>
      <w:pPr>
        <w:jc w:val="both"/>
        <w:rPr>
          <w:rFonts w:ascii="Book Antiqua" w:hAnsi="Book Antiqua"/>
          <w:sz w:val="22"/>
          <w:szCs w:val="22"/>
        </w:rPr>
      </w:pPr>
      <w:r>
        <w:rPr>
          <w:rFonts w:ascii="Book Antiqua" w:hAnsi="Book Antiqua"/>
          <w:b/>
          <w:sz w:val="22"/>
          <w:szCs w:val="22"/>
        </w:rPr>
        <w:t>Summenregel</w:t>
      </w:r>
      <w:r>
        <w:rPr>
          <w:rFonts w:ascii="Book Antiqua" w:hAnsi="Book Antiqua"/>
          <w:sz w:val="22"/>
          <w:szCs w:val="22"/>
        </w:rPr>
        <w:t xml:space="preserve">: Es gelte </w:t>
      </w:r>
      <m:oMath>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lim</m:t>
                </m:r>
              </m:e>
              <m:lim>
                <m:r>
                  <m:rPr>
                    <m:sty m:val="p"/>
                  </m:rPr>
                  <w:rPr>
                    <w:rFonts w:ascii="Cambria Math" w:hAnsi="Cambria Math"/>
                    <w:sz w:val="22"/>
                    <w:szCs w:val="22"/>
                  </w:rPr>
                  <m:t>h→0</m:t>
                </m:r>
              </m:lim>
            </m:limLow>
          </m:fName>
          <m:e>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m:t>
            </m:r>
          </m:e>
        </m:func>
        <m:r>
          <m:rPr>
            <m:sty m:val="p"/>
          </m:rPr>
          <w:rPr>
            <w:rFonts w:ascii="Cambria Math" w:hAnsi="Cambria Math"/>
            <w:sz w:val="22"/>
            <w:szCs w:val="22"/>
          </w:rPr>
          <m:t>f´(</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m:t>
        </m:r>
      </m:oMath>
      <w:r>
        <w:rPr>
          <w:rFonts w:ascii="Book Antiqua" w:hAnsi="Book Antiqua"/>
          <w:sz w:val="22"/>
          <w:szCs w:val="22"/>
        </w:rPr>
        <w:t xml:space="preserve"> und</w:t>
      </w:r>
      <m:oMath>
        <m:r>
          <w:rPr>
            <w:rFonts w:ascii="Cambria Math" w:hAnsi="Cambria Math"/>
            <w:sz w:val="22"/>
            <w:szCs w:val="22"/>
          </w:rPr>
          <m:t xml:space="preserve"> </m:t>
        </m:r>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lim</m:t>
                </m:r>
              </m:e>
              <m:lim>
                <m:r>
                  <m:rPr>
                    <m:sty m:val="p"/>
                  </m:rPr>
                  <w:rPr>
                    <w:rFonts w:ascii="Cambria Math" w:hAnsi="Cambria Math"/>
                    <w:sz w:val="22"/>
                    <w:szCs w:val="22"/>
                  </w:rPr>
                  <m:t>h→0</m:t>
                </m:r>
              </m:lim>
            </m:limLow>
          </m:fName>
          <m:e>
            <m:f>
              <m:fPr>
                <m:ctrlPr>
                  <w:rPr>
                    <w:rFonts w:ascii="Cambria Math" w:hAnsi="Cambria Math"/>
                    <w:sz w:val="22"/>
                    <w:szCs w:val="22"/>
                  </w:rPr>
                </m:ctrlPr>
              </m:fPr>
              <m:num>
                <m:r>
                  <m:rPr>
                    <m:sty m:val="p"/>
                  </m:rPr>
                  <w:rPr>
                    <w:rFonts w:ascii="Cambria Math" w:hAnsi="Cambria Math"/>
                    <w:sz w:val="22"/>
                    <w:szCs w:val="22"/>
                  </w:rPr>
                  <m:t>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m:t>
            </m:r>
          </m:e>
        </m:func>
        <m:r>
          <m:rPr>
            <m:sty m:val="p"/>
          </m:rPr>
          <w:rPr>
            <w:rFonts w:ascii="Cambria Math" w:hAnsi="Cambria Math"/>
            <w:sz w:val="22"/>
            <w:szCs w:val="22"/>
          </w:rPr>
          <m:t>g´(</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m:t>
        </m:r>
      </m:oMath>
      <w:r>
        <w:rPr>
          <w:rFonts w:ascii="Book Antiqua" w:hAnsi="Book Antiqua"/>
          <w:sz w:val="22"/>
          <w:szCs w:val="22"/>
        </w:rPr>
        <w:t xml:space="preserve">. Zu zeigen ist, dass gilt:  </w:t>
      </w:r>
      <m:oMath>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lim</m:t>
                </m:r>
              </m:e>
              <m:lim>
                <m:r>
                  <m:rPr>
                    <m:sty m:val="p"/>
                  </m:rPr>
                  <w:rPr>
                    <w:rFonts w:ascii="Cambria Math" w:hAnsi="Cambria Math"/>
                    <w:sz w:val="22"/>
                    <w:szCs w:val="22"/>
                  </w:rPr>
                  <m:t>h→0</m:t>
                </m:r>
              </m:lim>
            </m:limLow>
          </m:fName>
          <m:e>
            <m:f>
              <m:fPr>
                <m:ctrlPr>
                  <w:rPr>
                    <w:rFonts w:ascii="Cambria Math" w:hAnsi="Cambria Math"/>
                    <w:sz w:val="22"/>
                    <w:szCs w:val="22"/>
                  </w:rPr>
                </m:ctrlPr>
              </m:fPr>
              <m:num>
                <m:d>
                  <m:dPr>
                    <m:ctrlPr>
                      <w:rPr>
                        <w:rFonts w:ascii="Cambria Math" w:hAnsi="Cambria Math"/>
                        <w:sz w:val="22"/>
                        <w:szCs w:val="22"/>
                      </w:rPr>
                    </m:ctrlPr>
                  </m:dPr>
                  <m:e>
                    <m:r>
                      <m:rPr>
                        <m:sty m:val="p"/>
                      </m:rPr>
                      <w:rPr>
                        <w:rFonts w:ascii="Cambria Math" w:hAnsi="Cambria Math"/>
                        <w:sz w:val="22"/>
                        <w:szCs w:val="22"/>
                      </w:rPr>
                      <m:t>f+g</m:t>
                    </m:r>
                  </m:e>
                </m:d>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w:rPr>
                        <w:rFonts w:ascii="Cambria Math" w:hAnsi="Cambria Math"/>
                        <w:sz w:val="22"/>
                        <w:szCs w:val="22"/>
                      </w:rPr>
                      <m:t>0</m:t>
                    </m:r>
                  </m:sub>
                </m:sSub>
              </m:e>
            </m:d>
            <m:r>
              <m:rPr>
                <m:sty m:val="p"/>
              </m:rPr>
              <w:rPr>
                <w:rFonts w:ascii="Cambria Math" w:hAnsi="Cambria Math"/>
                <w:sz w:val="22"/>
                <w:szCs w:val="22"/>
              </w:rPr>
              <m:t>+g´(</m:t>
            </m:r>
            <m:sSub>
              <m:sSubPr>
                <m:ctrlPr>
                  <w:rPr>
                    <w:rFonts w:ascii="Cambria Math" w:hAnsi="Cambria Math"/>
                    <w:sz w:val="22"/>
                    <w:szCs w:val="22"/>
                  </w:rPr>
                </m:ctrlPr>
              </m:sSubPr>
              <m:e>
                <m:r>
                  <m:rPr>
                    <m:sty m:val="p"/>
                  </m:rPr>
                  <w:rPr>
                    <w:rFonts w:ascii="Cambria Math" w:hAnsi="Cambria Math"/>
                    <w:sz w:val="22"/>
                    <w:szCs w:val="22"/>
                  </w:rPr>
                  <m:t>x</m:t>
                </m:r>
              </m:e>
              <m:sub>
                <m:r>
                  <w:rPr>
                    <w:rFonts w:ascii="Cambria Math" w:hAnsi="Cambria Math"/>
                    <w:sz w:val="22"/>
                    <w:szCs w:val="22"/>
                  </w:rPr>
                  <m:t>0</m:t>
                </m:r>
              </m:sub>
            </m:sSub>
            <m:r>
              <m:rPr>
                <m:sty m:val="p"/>
              </m:rPr>
              <w:rPr>
                <w:rFonts w:ascii="Cambria Math" w:hAnsi="Cambria Math"/>
                <w:sz w:val="22"/>
                <w:szCs w:val="22"/>
              </w:rPr>
              <m:t>)</m:t>
            </m:r>
          </m:e>
        </m:func>
      </m:oMath>
      <w:r>
        <w:rPr>
          <w:rFonts w:ascii="Book Antiqua" w:hAnsi="Book Antiqua"/>
          <w:sz w:val="22"/>
          <w:szCs w:val="22"/>
        </w:rPr>
        <w:t>. Betrachte den Differenzenquotient von f + g an der Stelle x</w:t>
      </w:r>
      <w:r>
        <w:rPr>
          <w:rFonts w:ascii="Book Antiqua" w:hAnsi="Book Antiqua"/>
          <w:sz w:val="22"/>
          <w:szCs w:val="22"/>
          <w:vertAlign w:val="subscript"/>
        </w:rPr>
        <w:t>0</w:t>
      </w:r>
      <w:r>
        <w:rPr>
          <w:rFonts w:ascii="Book Antiqua" w:hAnsi="Book Antiqua"/>
          <w:sz w:val="22"/>
          <w:szCs w:val="22"/>
        </w:rPr>
        <w:t xml:space="preserve">: </w:t>
      </w:r>
      <m:oMath>
        <m:f>
          <m:fPr>
            <m:ctrlPr>
              <w:rPr>
                <w:rFonts w:ascii="Cambria Math" w:hAnsi="Cambria Math"/>
                <w:sz w:val="22"/>
                <w:szCs w:val="22"/>
              </w:rPr>
            </m:ctrlPr>
          </m:fPr>
          <m:num>
            <m:d>
              <m:dPr>
                <m:ctrlPr>
                  <w:rPr>
                    <w:rFonts w:ascii="Cambria Math" w:hAnsi="Cambria Math"/>
                    <w:sz w:val="22"/>
                    <w:szCs w:val="22"/>
                  </w:rPr>
                </m:ctrlPr>
              </m:dPr>
              <m:e>
                <m:r>
                  <m:rPr>
                    <m:sty m:val="p"/>
                  </m:rPr>
                  <w:rPr>
                    <w:rFonts w:ascii="Cambria Math" w:hAnsi="Cambria Math"/>
                    <w:sz w:val="22"/>
                    <w:szCs w:val="22"/>
                  </w:rPr>
                  <m:t>f+g</m:t>
                </m:r>
              </m:e>
            </m:d>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r>
              <w:rPr>
                <w:rFonts w:ascii="Cambria Math" w:hAnsi="Cambria Math"/>
                <w:sz w:val="22"/>
                <w:szCs w:val="22"/>
              </w:rPr>
              <m:t>-</m:t>
            </m:r>
            <m:r>
              <m:rPr>
                <m:sty m:val="p"/>
              </m:rPr>
              <w:rPr>
                <w:rFonts w:ascii="Cambria Math" w:hAnsi="Cambria Math"/>
                <w:sz w:val="22"/>
                <w:szCs w:val="22"/>
              </w:rPr>
              <m:t>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box>
          <m:boxPr>
            <m:opEmu m:val="1"/>
            <m:ctrlPr>
              <w:rPr>
                <w:rFonts w:ascii="Cambria Math" w:hAnsi="Cambria Math"/>
                <w:i/>
                <w:sz w:val="22"/>
                <w:szCs w:val="22"/>
              </w:rPr>
            </m:ctrlPr>
          </m:boxPr>
          <m:e>
            <m:groupChr>
              <m:groupChrPr>
                <m:chr m:val="→"/>
                <m:pos m:val="top"/>
                <m:ctrlPr>
                  <w:rPr>
                    <w:rFonts w:ascii="Cambria Math" w:hAnsi="Cambria Math"/>
                    <w:i/>
                    <w:sz w:val="22"/>
                    <w:szCs w:val="22"/>
                  </w:rPr>
                </m:ctrlPr>
              </m:groupChrPr>
              <m:e>
                <m:r>
                  <w:rPr>
                    <w:rFonts w:ascii="Cambria Math" w:hAnsi="Cambria Math"/>
                    <w:sz w:val="22"/>
                    <w:szCs w:val="22"/>
                  </w:rPr>
                  <m:t>h→</m:t>
                </m:r>
                <m:r>
                  <w:rPr>
                    <w:rFonts w:ascii="Cambria Math" w:hAnsi="Cambria Math"/>
                    <w:sz w:val="22"/>
                    <w:szCs w:val="22"/>
                  </w:rPr>
                  <m:t>0</m:t>
                </m:r>
              </m:e>
            </m:groupChr>
          </m:e>
        </m:box>
        <m:r>
          <m:rPr>
            <m:sty m:val="p"/>
          </m:rPr>
          <w:rPr>
            <w:rFonts w:ascii="Cambria Math" w:hAnsi="Cambria Math"/>
            <w:sz w:val="22"/>
            <w:szCs w:val="22"/>
          </w:rPr>
          <m:t xml:space="preserve"> 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r>
          <m:rPr>
            <m:sty m:val="p"/>
          </m:rPr>
          <w:rPr>
            <w:rFonts w:ascii="Cambria Math" w:hAnsi="Cambria Math"/>
            <w:sz w:val="22"/>
            <w:szCs w:val="22"/>
          </w:rPr>
          <m:t>+g´</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r>
          <m:rPr>
            <m:sty m:val="p"/>
          </m:rPr>
          <w:rPr>
            <w:rFonts w:ascii="Cambria Math" w:hAnsi="Cambria Math"/>
            <w:sz w:val="22"/>
            <w:szCs w:val="22"/>
          </w:rPr>
          <m:t xml:space="preserve">, </m:t>
        </m:r>
      </m:oMath>
      <w:r>
        <w:rPr>
          <w:rFonts w:ascii="Book Antiqua" w:hAnsi="Book Antiqua"/>
          <w:sz w:val="22"/>
          <w:szCs w:val="22"/>
        </w:rPr>
        <w:t xml:space="preserve">q. e. d. </w:t>
      </w:r>
    </w:p>
    <w:p>
      <w:pPr>
        <w:jc w:val="both"/>
        <w:rPr>
          <w:rFonts w:ascii="Book Antiqua" w:hAnsi="Book Antiqua"/>
          <w:sz w:val="22"/>
          <w:szCs w:val="22"/>
        </w:rPr>
      </w:pPr>
      <w:r>
        <w:rPr>
          <w:rFonts w:ascii="Book Antiqua" w:hAnsi="Book Antiqua"/>
          <w:b/>
          <w:sz w:val="22"/>
          <w:szCs w:val="22"/>
        </w:rPr>
        <w:t>Faktorregel</w:t>
      </w:r>
      <w:r>
        <w:rPr>
          <w:rFonts w:ascii="Book Antiqua" w:hAnsi="Book Antiqua"/>
          <w:sz w:val="22"/>
          <w:szCs w:val="22"/>
        </w:rPr>
        <w:t xml:space="preserve">: Es gelte </w:t>
      </w:r>
      <m:oMath>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lim</m:t>
                </m:r>
              </m:e>
              <m:lim>
                <m:r>
                  <m:rPr>
                    <m:sty m:val="p"/>
                  </m:rPr>
                  <w:rPr>
                    <w:rFonts w:ascii="Cambria Math" w:hAnsi="Cambria Math"/>
                    <w:sz w:val="22"/>
                    <w:szCs w:val="22"/>
                  </w:rPr>
                  <m:t>h→0</m:t>
                </m:r>
              </m:lim>
            </m:limLow>
          </m:fName>
          <m:e>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m:t>
            </m:r>
          </m:e>
        </m:func>
        <m:r>
          <m:rPr>
            <m:sty m:val="p"/>
          </m:rPr>
          <w:rPr>
            <w:rFonts w:ascii="Cambria Math" w:hAnsi="Cambria Math"/>
            <w:sz w:val="22"/>
            <w:szCs w:val="22"/>
          </w:rPr>
          <m:t>f´(</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m:t>
        </m:r>
      </m:oMath>
      <w:r>
        <w:rPr>
          <w:rFonts w:ascii="Book Antiqua" w:hAnsi="Book Antiqua"/>
          <w:sz w:val="22"/>
          <w:szCs w:val="22"/>
        </w:rPr>
        <w:t xml:space="preserve"> und sei c</w:t>
      </w:r>
      <w:r>
        <w:rPr>
          <w:rFonts w:ascii="Book Antiqua" w:hAnsi="Book Antiqua"/>
          <w:sz w:val="22"/>
          <w:szCs w:val="22"/>
        </w:rPr>
        <w:sym w:font="Symbol" w:char="F0CE"/>
      </w:r>
      <w:r>
        <w:rPr>
          <w:rFonts w:ascii="Book Antiqua" w:hAnsi="Book Antiqua"/>
          <w:sz w:val="22"/>
          <w:szCs w:val="22"/>
        </w:rPr>
        <w:t xml:space="preserve"> </w:t>
      </w:r>
      <m:oMath>
        <m:r>
          <m:rPr>
            <m:scr m:val="double-struck"/>
          </m:rPr>
          <w:rPr>
            <w:rFonts w:ascii="Cambria Math" w:hAnsi="Cambria Math"/>
            <w:sz w:val="22"/>
            <w:szCs w:val="22"/>
          </w:rPr>
          <m:t>R</m:t>
        </m:r>
      </m:oMath>
      <w:r>
        <w:rPr>
          <w:rFonts w:ascii="Book Antiqua" w:hAnsi="Book Antiqua"/>
          <w:sz w:val="22"/>
          <w:szCs w:val="22"/>
        </w:rPr>
        <w:t xml:space="preserve">. Zu zeigen ist, dass gilt:  </w:t>
      </w:r>
      <m:oMath>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lim</m:t>
                </m:r>
              </m:e>
              <m:lim>
                <m:r>
                  <m:rPr>
                    <m:sty m:val="p"/>
                  </m:rPr>
                  <w:rPr>
                    <w:rFonts w:ascii="Cambria Math" w:hAnsi="Cambria Math"/>
                    <w:sz w:val="22"/>
                    <w:szCs w:val="22"/>
                  </w:rPr>
                  <m:t>h→0</m:t>
                </m:r>
              </m:lim>
            </m:limLow>
          </m:fName>
          <m:e>
            <m:f>
              <m:fPr>
                <m:ctrlPr>
                  <w:rPr>
                    <w:rFonts w:ascii="Cambria Math" w:hAnsi="Cambria Math"/>
                    <w:sz w:val="22"/>
                    <w:szCs w:val="22"/>
                  </w:rPr>
                </m:ctrlPr>
              </m:fPr>
              <m:num>
                <m:r>
                  <m:rPr>
                    <m:sty m:val="p"/>
                  </m:rPr>
                  <w:rPr>
                    <w:rFonts w:ascii="Cambria Math" w:hAnsi="Cambria Math"/>
                    <w:sz w:val="22"/>
                    <w:szCs w:val="22"/>
                  </w:rPr>
                  <m:t>(c∙f)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-(c∙f)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=c∙f´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e>
        </m:func>
      </m:oMath>
      <w:r>
        <w:rPr>
          <w:rFonts w:ascii="Book Antiqua" w:hAnsi="Book Antiqua"/>
          <w:sz w:val="22"/>
          <w:szCs w:val="22"/>
        </w:rPr>
        <w:t>. Betrachte den Differenzenquotient von c ∙ f an der Stelle x</w:t>
      </w:r>
      <w:r>
        <w:rPr>
          <w:rFonts w:ascii="Book Antiqua" w:hAnsi="Book Antiqua"/>
          <w:sz w:val="22"/>
          <w:szCs w:val="22"/>
          <w:vertAlign w:val="subscript"/>
        </w:rPr>
        <w:t>0</w:t>
      </w:r>
      <w:r>
        <w:rPr>
          <w:rFonts w:ascii="Book Antiqua" w:hAnsi="Book Antiqua"/>
          <w:sz w:val="22"/>
          <w:szCs w:val="22"/>
        </w:rPr>
        <w:t xml:space="preserve">: </w:t>
      </w:r>
      <m:oMath>
        <m:f>
          <m:fPr>
            <m:ctrlPr>
              <w:rPr>
                <w:rFonts w:ascii="Cambria Math" w:hAnsi="Cambria Math"/>
                <w:sz w:val="22"/>
                <w:szCs w:val="22"/>
              </w:rPr>
            </m:ctrlPr>
          </m:fPr>
          <m:num>
            <m:r>
              <m:rPr>
                <m:sty m:val="p"/>
              </m:rPr>
              <w:rPr>
                <w:rFonts w:ascii="Cambria Math" w:hAnsi="Cambria Math"/>
                <w:sz w:val="22"/>
                <w:szCs w:val="22"/>
              </w:rPr>
              <m:t>(c∙f)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-(c∙f)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c∙f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-c∙f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r>
          <w:rPr>
            <w:rFonts w:ascii="Cambria Math" w:hAnsi="Cambria Math"/>
            <w:sz w:val="22"/>
            <w:szCs w:val="22"/>
          </w:rPr>
          <m:t>=c∙</m:t>
        </m:r>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r>
                  <m:rPr>
                    <m:sty m:val="p"/>
                  </m:rPr>
                  <w:rPr>
                    <w:rFonts w:ascii="Cambria Math" w:hAnsi="Cambria Math"/>
                    <w:sz w:val="22"/>
                    <w:szCs w:val="22"/>
                  </w:rPr>
                  <m:t>+h</m:t>
                </m:r>
              </m:e>
            </m:d>
            <m:r>
              <m:rPr>
                <m:sty m:val="p"/>
              </m:rPr>
              <w:rPr>
                <w:rFonts w:ascii="Cambria Math" w:hAnsi="Cambria Math"/>
                <w:sz w:val="22"/>
                <w:szCs w:val="22"/>
              </w:rPr>
              <m:t>-f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num>
          <m:den>
            <m:r>
              <m:rPr>
                <m:sty m:val="p"/>
              </m:rPr>
              <w:rPr>
                <w:rFonts w:ascii="Cambria Math" w:hAnsi="Cambria Math"/>
                <w:sz w:val="22"/>
                <w:szCs w:val="22"/>
              </w:rPr>
              <m:t>h</m:t>
            </m:r>
          </m:den>
        </m:f>
        <m:box>
          <m:boxPr>
            <m:opEmu m:val="1"/>
            <m:ctrlPr>
              <w:rPr>
                <w:rFonts w:ascii="Cambria Math" w:hAnsi="Cambria Math"/>
                <w:i/>
                <w:sz w:val="22"/>
                <w:szCs w:val="22"/>
              </w:rPr>
            </m:ctrlPr>
          </m:boxPr>
          <m:e>
            <m:groupChr>
              <m:groupChrPr>
                <m:chr m:val="→"/>
                <m:pos m:val="top"/>
                <m:ctrlPr>
                  <w:rPr>
                    <w:rFonts w:ascii="Cambria Math" w:hAnsi="Cambria Math"/>
                    <w:i/>
                    <w:sz w:val="22"/>
                    <w:szCs w:val="22"/>
                  </w:rPr>
                </m:ctrlPr>
              </m:groupChrPr>
              <m:e>
                <m:r>
                  <w:rPr>
                    <w:rFonts w:ascii="Cambria Math" w:hAnsi="Cambria Math"/>
                    <w:sz w:val="22"/>
                    <w:szCs w:val="22"/>
                  </w:rPr>
                  <m:t>h→</m:t>
                </m:r>
                <m:r>
                  <w:rPr>
                    <w:rFonts w:ascii="Cambria Math" w:hAnsi="Cambria Math"/>
                    <w:sz w:val="22"/>
                    <w:szCs w:val="22"/>
                  </w:rPr>
                  <m:t>0</m:t>
                </m:r>
              </m:e>
            </m:groupChr>
          </m:e>
        </m:box>
        <m:r>
          <m:rPr>
            <m:sty m:val="p"/>
          </m:rPr>
          <w:rPr>
            <w:rFonts w:ascii="Cambria Math" w:hAnsi="Cambria Math"/>
            <w:sz w:val="22"/>
            <w:szCs w:val="22"/>
          </w:rPr>
          <m:t xml:space="preserve"> c∙f´</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0</m:t>
                </m:r>
              </m:sub>
            </m:sSub>
          </m:e>
        </m:d>
        <m:r>
          <m:rPr>
            <m:sty m:val="p"/>
          </m:rPr>
          <w:rPr>
            <w:rFonts w:ascii="Cambria Math" w:hAnsi="Cambria Math"/>
            <w:sz w:val="22"/>
            <w:szCs w:val="22"/>
          </w:rPr>
          <m:t xml:space="preserve">, </m:t>
        </m:r>
      </m:oMath>
      <w:r>
        <w:rPr>
          <w:rFonts w:ascii="Book Antiqua" w:hAnsi="Book Antiqua"/>
          <w:sz w:val="22"/>
          <w:szCs w:val="22"/>
        </w:rPr>
        <w:t xml:space="preserve">q. e. d. </w:t>
      </w:r>
    </w:p>
    <w:p>
      <w:pPr>
        <w:jc w:val="both"/>
        <w:rPr>
          <w:rFonts w:ascii="Book Antiqua" w:hAnsi="Book Antiqua"/>
          <w:sz w:val="16"/>
          <w:szCs w:val="22"/>
        </w:rPr>
      </w:pPr>
    </w:p>
    <w:p>
      <w:pPr>
        <w:jc w:val="both"/>
        <w:rPr>
          <w:rFonts w:ascii="Book Antiqua" w:hAnsi="Book Antiqua"/>
          <w:b/>
          <w:sz w:val="22"/>
          <w:szCs w:val="22"/>
        </w:rPr>
      </w:pPr>
      <w:r>
        <w:rPr>
          <w:rFonts w:ascii="Book Antiqua" w:hAnsi="Book Antiqua"/>
          <w:b/>
          <w:sz w:val="22"/>
          <w:szCs w:val="22"/>
        </w:rPr>
        <w:t>1g)</w:t>
      </w:r>
    </w:p>
    <w:p>
      <w:pPr>
        <w:jc w:val="both"/>
        <w:rPr>
          <w:rFonts w:ascii="Book Antiqua" w:hAnsi="Book Antiqua"/>
          <w:sz w:val="14"/>
          <w:szCs w:val="22"/>
        </w:rPr>
      </w:pPr>
    </w:p>
    <w:p>
      <w:pPr>
        <w:jc w:val="both"/>
        <w:rPr>
          <w:rFonts w:ascii="Book Antiqua" w:hAnsi="Book Antiqua"/>
          <w:sz w:val="22"/>
          <w:szCs w:val="22"/>
        </w:rPr>
      </w:pPr>
      <w:r>
        <w:rPr>
          <w:rFonts w:ascii="Book Antiqua" w:hAnsi="Book Antiqua"/>
          <w:sz w:val="22"/>
          <w:szCs w:val="22"/>
        </w:rPr>
        <w:t xml:space="preserve">1 gehört zu C: Eine nach oben geöffnete Parabel ist Graf einer quadratischen Funktion, deren Ableitungsgraf eine steigende Gerade sein muss, da beim Ableiten sich der Grad um 1 reduziert und die Gerade im fallenden Bereich der Parabel im negativen Bereich liegen muss. </w:t>
      </w:r>
    </w:p>
    <w:p>
      <w:pPr>
        <w:jc w:val="both"/>
        <w:rPr>
          <w:rFonts w:ascii="Book Antiqua" w:hAnsi="Book Antiqua"/>
          <w:sz w:val="16"/>
          <w:szCs w:val="22"/>
        </w:rPr>
      </w:pPr>
    </w:p>
    <w:p>
      <w:pPr>
        <w:jc w:val="both"/>
        <w:rPr>
          <w:rFonts w:ascii="Book Antiqua" w:hAnsi="Book Antiqua"/>
          <w:sz w:val="22"/>
          <w:szCs w:val="22"/>
        </w:rPr>
      </w:pPr>
      <w:r>
        <w:rPr>
          <w:rFonts w:ascii="Book Antiqua" w:hAnsi="Book Antiqua"/>
          <w:sz w:val="22"/>
          <w:szCs w:val="22"/>
        </w:rPr>
        <w:t>Mit der analogen Begründung gehört A zu 3, da der Ableitungsgraf einer nach unten geöffneten Parabel eine fallende Gerade sein muss.</w:t>
      </w:r>
    </w:p>
    <w:p>
      <w:pPr>
        <w:jc w:val="both"/>
        <w:rPr>
          <w:rFonts w:ascii="Book Antiqua" w:hAnsi="Book Antiqua"/>
          <w:sz w:val="14"/>
          <w:szCs w:val="22"/>
        </w:rPr>
      </w:pPr>
    </w:p>
    <w:p>
      <w:pPr>
        <w:jc w:val="both"/>
        <w:rPr>
          <w:rFonts w:ascii="Book Antiqua" w:hAnsi="Book Antiqua"/>
          <w:sz w:val="22"/>
          <w:szCs w:val="22"/>
        </w:rPr>
      </w:pPr>
      <w:r>
        <w:rPr>
          <w:rFonts w:ascii="Book Antiqua" w:hAnsi="Book Antiqua"/>
          <w:sz w:val="22"/>
          <w:szCs w:val="22"/>
        </w:rPr>
        <w:t>2 gehört zu D, da aufgrund des Verhaltens im Unendlichen D einen geraden Grad besitzen muss und 2 einen ungeraden. Darüber hinaus stimmen die Nullstellen von 2 mit den Extremstellen von D überein.</w:t>
      </w:r>
    </w:p>
    <w:p>
      <w:pPr>
        <w:jc w:val="both"/>
        <w:rPr>
          <w:rFonts w:ascii="Book Antiqua" w:hAnsi="Book Antiqua"/>
          <w:sz w:val="16"/>
          <w:szCs w:val="22"/>
        </w:rPr>
      </w:pPr>
    </w:p>
    <w:p>
      <w:pPr>
        <w:jc w:val="both"/>
        <w:rPr>
          <w:rFonts w:ascii="Book Antiqua" w:hAnsi="Book Antiqua"/>
          <w:sz w:val="22"/>
          <w:szCs w:val="22"/>
        </w:rPr>
      </w:pPr>
      <w:r>
        <w:rPr>
          <w:rFonts w:ascii="Book Antiqua" w:hAnsi="Book Antiqua"/>
          <w:sz w:val="22"/>
          <w:szCs w:val="22"/>
        </w:rPr>
        <w:t>4 gehört zu B mit den analogen Begründungen wie bei 2 und D: 4 und B haben wegen des Verhaltens im Unendlichen geraden und ungeraden Grad, Extremstellen von B entsprechen den Nullstellen von 4.</w:t>
      </w:r>
    </w:p>
    <w:p>
      <w:pPr>
        <w:jc w:val="both"/>
        <w:rPr>
          <w:rFonts w:ascii="Book Antiqua" w:hAnsi="Book Antiqua"/>
          <w:sz w:val="18"/>
          <w:szCs w:val="22"/>
        </w:rPr>
      </w:pPr>
    </w:p>
    <w:p>
      <w:pPr>
        <w:pStyle w:val="Fliesstext"/>
        <w:spacing w:line="120" w:lineRule="auto"/>
        <w:rPr>
          <w:rFonts w:ascii="Book Antiqua" w:hAnsi="Book Antiqua"/>
          <w:lang w:val="en-US"/>
        </w:rPr>
      </w:pPr>
    </w:p>
    <w:p>
      <w:pPr>
        <w:rPr>
          <w:rFonts w:ascii="Book Antiqua" w:hAnsi="Book Antiqua"/>
          <w:b/>
          <w:sz w:val="22"/>
          <w:szCs w:val="22"/>
        </w:rPr>
      </w:pPr>
      <w:r>
        <w:rPr>
          <w:rFonts w:ascii="Book Antiqua" w:hAnsi="Book Antiqua"/>
          <w:b/>
          <w:sz w:val="22"/>
          <w:szCs w:val="22"/>
        </w:rPr>
        <w:br w:type="page"/>
      </w:r>
    </w:p>
    <w:p>
      <w:pPr>
        <w:rPr>
          <w:rFonts w:ascii="Book Antiqua" w:hAnsi="Book Antiqua"/>
          <w:b/>
          <w:color w:val="0070C0"/>
          <w:sz w:val="26"/>
          <w:szCs w:val="26"/>
        </w:rPr>
      </w:pPr>
      <w:r>
        <w:rPr>
          <w:rFonts w:ascii="Book Antiqua" w:hAnsi="Book Antiqua"/>
          <w:b/>
          <w:color w:val="0070C0"/>
          <w:sz w:val="26"/>
          <w:szCs w:val="26"/>
        </w:rPr>
        <w:lastRenderedPageBreak/>
        <w:t>2.5 Kontrollaufgaben</w:t>
      </w:r>
    </w:p>
    <w:p>
      <w:pPr>
        <w:rPr>
          <w:rFonts w:ascii="Book Antiqua" w:hAnsi="Book Antiqua"/>
          <w:b/>
          <w:bCs/>
          <w:sz w:val="28"/>
        </w:rPr>
      </w:pPr>
    </w:p>
    <w:p>
      <w:pPr>
        <w:rPr>
          <w:rFonts w:ascii="Book Antiqua" w:hAnsi="Book Antiqua"/>
          <w:b/>
          <w:bCs/>
        </w:rPr>
      </w:pPr>
      <w:r>
        <w:rPr>
          <w:rFonts w:ascii="Book Antiqua" w:hAnsi="Book Antiqua"/>
          <w:b/>
          <w:bCs/>
        </w:rPr>
        <w:t>Hilfsmittelfrei</w:t>
      </w:r>
    </w:p>
    <w:p>
      <w:pPr>
        <w:rPr>
          <w:rFonts w:ascii="Book Antiqua" w:hAnsi="Book Antiqua"/>
          <w:b/>
          <w:bCs/>
          <w:sz w:val="28"/>
        </w:rPr>
      </w:pPr>
    </w:p>
    <w:p>
      <w:pPr>
        <w:rPr>
          <w:rFonts w:ascii="Book Antiqua" w:eastAsia="Tahoma" w:hAnsi="Book Antiqua"/>
          <w:b/>
          <w:sz w:val="22"/>
          <w:szCs w:val="22"/>
        </w:rPr>
      </w:pPr>
      <w:r>
        <w:rPr>
          <w:rFonts w:ascii="Book Antiqua" w:eastAsia="Tahoma" w:hAnsi="Book Antiqua"/>
          <w:b/>
          <w:sz w:val="22"/>
          <w:szCs w:val="22"/>
        </w:rPr>
        <w:t>1a)</w:t>
      </w:r>
      <w:r>
        <w:rPr>
          <w:rFonts w:ascii="Book Antiqua" w:hAnsi="Book Antiqua"/>
          <w:sz w:val="22"/>
          <w:szCs w:val="22"/>
        </w:rPr>
        <w:t xml:space="preserve">   t(x) = </w:t>
      </w:r>
      <w:r>
        <w:rPr>
          <w:rFonts w:ascii="Book Antiqua" w:hAnsi="Book Antiqua"/>
          <w:sz w:val="22"/>
          <w:szCs w:val="22"/>
        </w:rPr>
        <w:sym w:font="Symbol" w:char="F02D"/>
      </w:r>
      <w:r>
        <w:rPr>
          <w:rFonts w:ascii="Book Antiqua" w:hAnsi="Book Antiqua"/>
          <w:sz w:val="22"/>
          <w:szCs w:val="22"/>
        </w:rPr>
        <w:t>x + 5</w:t>
      </w:r>
    </w:p>
    <w:p>
      <w:pPr>
        <w:rPr>
          <w:rFonts w:ascii="Book Antiqua" w:eastAsia="Tahoma" w:hAnsi="Book Antiqua"/>
          <w:b/>
          <w:sz w:val="10"/>
        </w:rPr>
      </w:pPr>
      <w:r>
        <w:rPr>
          <w:rFonts w:ascii="Book Antiqua" w:eastAsia="Tahoma" w:hAnsi="Book Antiqua"/>
          <w:b/>
          <w:noProof/>
          <w:sz w:val="10"/>
        </w:rPr>
        <mc:AlternateContent>
          <mc:Choice Requires="wpg">
            <w:drawing>
              <wp:anchor distT="0" distB="0" distL="114300" distR="114300" simplePos="0" relativeHeight="252138496" behindDoc="0" locked="0" layoutInCell="1" allowOverlap="1">
                <wp:simplePos x="0" y="0"/>
                <wp:positionH relativeFrom="column">
                  <wp:posOffset>51435</wp:posOffset>
                </wp:positionH>
                <wp:positionV relativeFrom="paragraph">
                  <wp:posOffset>71120</wp:posOffset>
                </wp:positionV>
                <wp:extent cx="3524250" cy="2115185"/>
                <wp:effectExtent l="0" t="0" r="0" b="0"/>
                <wp:wrapNone/>
                <wp:docPr id="232" name="Gruppieren 232"/>
                <wp:cNvGraphicFramePr/>
                <a:graphic xmlns:a="http://schemas.openxmlformats.org/drawingml/2006/main">
                  <a:graphicData uri="http://schemas.microsoft.com/office/word/2010/wordprocessingGroup">
                    <wpg:wgp>
                      <wpg:cNvGrpSpPr/>
                      <wpg:grpSpPr>
                        <a:xfrm>
                          <a:off x="0" y="0"/>
                          <a:ext cx="3524250" cy="2115185"/>
                          <a:chOff x="0" y="0"/>
                          <a:chExt cx="3524250" cy="2115185"/>
                        </a:xfrm>
                      </wpg:grpSpPr>
                      <pic:pic xmlns:pic="http://schemas.openxmlformats.org/drawingml/2006/picture">
                        <pic:nvPicPr>
                          <pic:cNvPr id="231" name="Grafik 231"/>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3524250" cy="2115185"/>
                          </a:xfrm>
                          <a:prstGeom prst="rect">
                            <a:avLst/>
                          </a:prstGeom>
                        </pic:spPr>
                      </pic:pic>
                      <wps:wsp>
                        <wps:cNvPr id="405" name="Gerade Verbindung 405"/>
                        <wps:cNvCnPr/>
                        <wps:spPr>
                          <a:xfrm>
                            <a:off x="1619250" y="76200"/>
                            <a:ext cx="1795079" cy="1853699"/>
                          </a:xfrm>
                          <a:prstGeom prst="line">
                            <a:avLst/>
                          </a:prstGeom>
                          <a:noFill/>
                          <a:ln w="12700" cap="flat" cmpd="sng" algn="ctr">
                            <a:solidFill>
                              <a:sysClr val="windowText" lastClr="000000"/>
                            </a:solidFill>
                            <a:prstDash val="solid"/>
                          </a:ln>
                          <a:effectLst/>
                        </wps:spPr>
                        <wps:bodyPr/>
                      </wps:wsp>
                    </wpg:wgp>
                  </a:graphicData>
                </a:graphic>
              </wp:anchor>
            </w:drawing>
          </mc:Choice>
          <mc:Fallback>
            <w:pict>
              <v:group w14:anchorId="3A2FCC73" id="Gruppieren 232" o:spid="_x0000_s1026" style="position:absolute;margin-left:4.05pt;margin-top:5.6pt;width:277.5pt;height:166.55pt;z-index:252138496" coordsize="35242,2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">
                <v:shape id="Grafik 231" o:spid="_x0000_s1027" type="#_x0000_t75" style="position:absolute;width:35242;height:2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">
                  <v:imagedata r:id="rId155" o:title=""/>
                  <v:path arrowok="t"/>
                </v:shape>
                <v:line id="Gerade Verbindung 405" o:spid="_x0000_s1028" style="position:absolute;visibility:visible;mso-wrap-style:square" from="16192,762" to="34143,19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" strokecolor="windowText" strokeweight="1pt"/>
              </v:group>
            </w:pict>
          </mc:Fallback>
        </mc:AlternateContent>
      </w: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eastAsia="Tahoma" w:hAnsi="Book Antiqua"/>
          <w:b/>
          <w:sz w:val="22"/>
        </w:rPr>
      </w:pPr>
    </w:p>
    <w:p>
      <w:pPr>
        <w:rPr>
          <w:rFonts w:ascii="Book Antiqua" w:hAnsi="Book Antiqua"/>
          <w:sz w:val="22"/>
          <w:szCs w:val="28"/>
        </w:rPr>
      </w:pPr>
      <w:r>
        <w:rPr>
          <w:rFonts w:ascii="Book Antiqua" w:eastAsia="Tahoma" w:hAnsi="Book Antiqua"/>
          <w:b/>
          <w:sz w:val="22"/>
        </w:rPr>
        <w:t xml:space="preserve">1b) </w:t>
      </w:r>
      <m:oMath>
        <m:r>
          <m:rPr>
            <m:sty m:val="p"/>
          </m:rPr>
          <w:rPr>
            <w:rFonts w:ascii="Cambria Math" w:hAnsi="Cambria Math"/>
            <w:sz w:val="22"/>
            <w:szCs w:val="28"/>
          </w:rPr>
          <m:t>f´</m:t>
        </m:r>
        <m:d>
          <m:dPr>
            <m:ctrlPr>
              <w:rPr>
                <w:rFonts w:ascii="Cambria Math" w:hAnsi="Cambria Math"/>
                <w:sz w:val="22"/>
                <w:szCs w:val="28"/>
              </w:rPr>
            </m:ctrlPr>
          </m:dPr>
          <m:e>
            <m:r>
              <m:rPr>
                <m:sty m:val="p"/>
              </m:rPr>
              <w:rPr>
                <w:rFonts w:ascii="Cambria Math" w:hAnsi="Cambria Math"/>
                <w:sz w:val="22"/>
                <w:szCs w:val="28"/>
              </w:rPr>
              <m:t>x</m:t>
            </m:r>
          </m:e>
        </m:d>
        <m:r>
          <m:rPr>
            <m:sty m:val="p"/>
          </m:rPr>
          <w:rPr>
            <w:rFonts w:ascii="Cambria Math" w:hAnsi="Cambria Math"/>
            <w:sz w:val="22"/>
            <w:szCs w:val="28"/>
          </w:rPr>
          <m:t>=-0,5x</m:t>
        </m:r>
      </m:oMath>
      <w:r>
        <w:rPr>
          <w:rFonts w:ascii="Book Antiqua" w:hAnsi="Book Antiqua"/>
          <w:sz w:val="22"/>
          <w:szCs w:val="28"/>
        </w:rPr>
        <w:t>. Dabei wurden die Potenzregel (für x</w:t>
      </w:r>
      <w:r>
        <w:rPr>
          <w:rFonts w:ascii="Book Antiqua" w:hAnsi="Book Antiqua"/>
          <w:sz w:val="22"/>
          <w:szCs w:val="28"/>
          <w:vertAlign w:val="superscript"/>
        </w:rPr>
        <w:t>2</w:t>
      </w:r>
      <w:r>
        <w:rPr>
          <w:rFonts w:ascii="Book Antiqua" w:hAnsi="Book Antiqua"/>
          <w:sz w:val="22"/>
          <w:szCs w:val="28"/>
        </w:rPr>
        <w:t xml:space="preserve">), die Faktorregel (für den Vorfaktor </w:t>
      </w:r>
      <w:r>
        <w:rPr>
          <w:rFonts w:ascii="Book Antiqua" w:hAnsi="Book Antiqua"/>
          <w:sz w:val="22"/>
          <w:szCs w:val="28"/>
        </w:rPr>
        <w:sym w:font="Symbol" w:char="F02D"/>
      </w:r>
      <w:r>
        <w:rPr>
          <w:rFonts w:ascii="Book Antiqua" w:hAnsi="Book Antiqua"/>
          <w:sz w:val="22"/>
          <w:szCs w:val="28"/>
        </w:rPr>
        <w:t xml:space="preserve">0,25), die Summenregel (für die beiden Summanden </w:t>
      </w:r>
      <w:r>
        <w:rPr>
          <w:rFonts w:ascii="Book Antiqua" w:hAnsi="Book Antiqua"/>
          <w:sz w:val="22"/>
          <w:szCs w:val="28"/>
        </w:rPr>
        <w:sym w:font="Symbol" w:char="F02D"/>
      </w:r>
      <w:r>
        <w:rPr>
          <w:rFonts w:ascii="Book Antiqua" w:hAnsi="Book Antiqua"/>
          <w:sz w:val="22"/>
          <w:szCs w:val="28"/>
        </w:rPr>
        <w:t>0,25x</w:t>
      </w:r>
      <w:r>
        <w:rPr>
          <w:rFonts w:ascii="Book Antiqua" w:hAnsi="Book Antiqua"/>
          <w:sz w:val="22"/>
          <w:szCs w:val="28"/>
          <w:vertAlign w:val="superscript"/>
        </w:rPr>
        <w:t>2</w:t>
      </w:r>
      <w:r>
        <w:rPr>
          <w:rFonts w:ascii="Book Antiqua" w:hAnsi="Book Antiqua"/>
          <w:sz w:val="22"/>
          <w:szCs w:val="28"/>
        </w:rPr>
        <w:t xml:space="preserve"> und 4) und die Konstantenregel (für 4) angewendet.</w:t>
      </w:r>
    </w:p>
    <w:p>
      <w:pPr>
        <w:jc w:val="both"/>
        <w:rPr>
          <w:rFonts w:ascii="Book Antiqua" w:hAnsi="Book Antiqua"/>
          <w:szCs w:val="28"/>
        </w:rPr>
      </w:pPr>
    </w:p>
    <w:p>
      <w:pPr>
        <w:jc w:val="both"/>
        <w:rPr>
          <w:rFonts w:ascii="Book Antiqua" w:hAnsi="Book Antiqua"/>
          <w:sz w:val="22"/>
        </w:rPr>
      </w:pPr>
      <w:r>
        <w:rPr>
          <w:rFonts w:ascii="Book Antiqua" w:eastAsia="Tahoma" w:hAnsi="Book Antiqua"/>
          <w:b/>
        </w:rPr>
        <w:t xml:space="preserve">1c) </w:t>
      </w:r>
      <m:oMath>
        <m:sSub>
          <m:sSubPr>
            <m:ctrlPr>
              <w:rPr>
                <w:rFonts w:ascii="Cambria Math" w:hAnsi="Cambria Math"/>
                <w:sz w:val="22"/>
                <w:szCs w:val="28"/>
              </w:rPr>
            </m:ctrlPr>
          </m:sSubPr>
          <m:e>
            <m:r>
              <m:rPr>
                <m:sty m:val="p"/>
              </m:rPr>
              <w:rPr>
                <w:rFonts w:ascii="Cambria Math" w:hAnsi="Cambria Math"/>
                <w:sz w:val="22"/>
                <w:szCs w:val="28"/>
              </w:rPr>
              <m:t xml:space="preserve">m </m:t>
            </m:r>
          </m:e>
          <m:sub>
            <m:r>
              <m:rPr>
                <m:sty m:val="p"/>
              </m:rPr>
              <w:rPr>
                <w:rFonts w:ascii="Cambria Math" w:hAnsi="Cambria Math"/>
                <w:sz w:val="22"/>
                <w:szCs w:val="28"/>
              </w:rPr>
              <m:t>Tangente</m:t>
            </m:r>
          </m:sub>
        </m:sSub>
        <m:r>
          <m:rPr>
            <m:sty m:val="p"/>
          </m:rPr>
          <w:rPr>
            <w:rFonts w:ascii="Cambria Math" w:hAnsi="Cambria Math"/>
            <w:sz w:val="22"/>
            <w:szCs w:val="28"/>
          </w:rPr>
          <m:t>=f´</m:t>
        </m:r>
        <m:d>
          <m:dPr>
            <m:ctrlPr>
              <w:rPr>
                <w:rFonts w:ascii="Cambria Math" w:hAnsi="Cambria Math"/>
                <w:sz w:val="22"/>
                <w:szCs w:val="28"/>
              </w:rPr>
            </m:ctrlPr>
          </m:dPr>
          <m:e>
            <m:r>
              <m:rPr>
                <m:sty m:val="p"/>
              </m:rPr>
              <w:rPr>
                <w:rFonts w:ascii="Cambria Math" w:hAnsi="Cambria Math"/>
                <w:sz w:val="22"/>
                <w:szCs w:val="28"/>
              </w:rPr>
              <m:t>2</m:t>
            </m:r>
          </m:e>
        </m:d>
        <m:r>
          <m:rPr>
            <m:sty m:val="p"/>
          </m:rPr>
          <w:rPr>
            <w:rFonts w:ascii="Cambria Math" w:hAnsi="Cambria Math"/>
            <w:sz w:val="22"/>
            <w:szCs w:val="28"/>
          </w:rPr>
          <m:t xml:space="preserve">=-0,5∙1=-1. </m:t>
        </m:r>
      </m:oMath>
      <w:r>
        <w:rPr>
          <w:rFonts w:ascii="Book Antiqua" w:hAnsi="Book Antiqua"/>
          <w:sz w:val="22"/>
          <w:szCs w:val="28"/>
        </w:rPr>
        <w:t xml:space="preserve">Berechnung der dazugehörigen Tangentengleichung t(x): </w:t>
      </w:r>
      <w:r>
        <w:rPr>
          <w:rFonts w:ascii="Book Antiqua" w:hAnsi="Book Antiqua"/>
          <w:sz w:val="22"/>
        </w:rPr>
        <w:t>t(x) =</w:t>
      </w:r>
      <m:oMath>
        <m:r>
          <m:rPr>
            <m:sty m:val="p"/>
          </m:rPr>
          <w:rPr>
            <w:rFonts w:ascii="Cambria Math" w:hAnsi="Cambria Math"/>
            <w:sz w:val="22"/>
          </w:rPr>
          <m:t xml:space="preserve"> -x+b</m:t>
        </m:r>
      </m:oMath>
      <w:r>
        <w:rPr>
          <w:rFonts w:ascii="Book Antiqua" w:hAnsi="Book Antiqua"/>
          <w:sz w:val="22"/>
        </w:rPr>
        <w:t>; 3 =</w:t>
      </w:r>
      <m:oMath>
        <m:r>
          <m:rPr>
            <m:sty m:val="p"/>
          </m:rPr>
          <w:rPr>
            <w:rFonts w:ascii="Cambria Math" w:hAnsi="Cambria Math"/>
            <w:sz w:val="22"/>
          </w:rPr>
          <m:t xml:space="preserve"> -2+b⇒</m:t>
        </m:r>
      </m:oMath>
      <w:r>
        <w:rPr>
          <w:rFonts w:ascii="Book Antiqua" w:hAnsi="Book Antiqua"/>
          <w:sz w:val="22"/>
        </w:rPr>
        <w:t xml:space="preserve"> b = 5  </w:t>
      </w:r>
      <w:r>
        <w:rPr>
          <w:rFonts w:ascii="Book Antiqua" w:hAnsi="Book Antiqua"/>
          <w:sz w:val="22"/>
        </w:rPr>
        <w:sym w:font="Symbol" w:char="F0DE"/>
      </w:r>
      <w:r>
        <w:rPr>
          <w:rFonts w:ascii="Book Antiqua" w:hAnsi="Book Antiqua"/>
          <w:sz w:val="22"/>
        </w:rPr>
        <w:t xml:space="preserve"> t(x) =</w:t>
      </w:r>
      <m:oMath>
        <m:r>
          <m:rPr>
            <m:sty m:val="p"/>
          </m:rPr>
          <w:rPr>
            <w:rFonts w:ascii="Cambria Math" w:hAnsi="Cambria Math"/>
            <w:sz w:val="22"/>
          </w:rPr>
          <m:t xml:space="preserve"> -x+5</m:t>
        </m:r>
      </m:oMath>
    </w:p>
    <w:p>
      <w:pPr>
        <w:spacing w:line="360" w:lineRule="auto"/>
        <w:jc w:val="both"/>
        <w:rPr>
          <w:rFonts w:ascii="Book Antiqua" w:eastAsia="Tahoma" w:hAnsi="Book Antiqua"/>
          <w:b/>
          <w:sz w:val="28"/>
        </w:rPr>
      </w:pPr>
    </w:p>
    <w:p>
      <w:pPr>
        <w:jc w:val="both"/>
        <w:rPr>
          <w:rFonts w:ascii="Book Antiqua" w:hAnsi="Book Antiqua"/>
          <w:sz w:val="22"/>
        </w:rPr>
      </w:pPr>
      <w:r>
        <w:rPr>
          <w:rFonts w:ascii="Book Antiqua" w:eastAsia="Tahoma" w:hAnsi="Book Antiqua"/>
          <w:b/>
          <w:sz w:val="22"/>
        </w:rPr>
        <w:t xml:space="preserve">2a) </w:t>
      </w:r>
      <m:oMath>
        <m:r>
          <m:rPr>
            <m:sty m:val="p"/>
          </m:rPr>
          <w:rPr>
            <w:rFonts w:ascii="Cambria Math" w:hAnsi="Cambria Math"/>
            <w:sz w:val="22"/>
          </w:rPr>
          <m:t>A</m:t>
        </m:r>
        <m:d>
          <m:dPr>
            <m:ctrlPr>
              <w:rPr>
                <w:rFonts w:ascii="Cambria Math" w:hAnsi="Cambria Math"/>
                <w:sz w:val="22"/>
              </w:rPr>
            </m:ctrlPr>
          </m:dPr>
          <m:e>
            <m:r>
              <w:rPr>
                <w:rFonts w:ascii="Cambria Math" w:hAnsi="Cambria Math"/>
                <w:sz w:val="22"/>
              </w:rPr>
              <m:t>1</m:t>
            </m:r>
          </m:e>
        </m:d>
        <m:r>
          <m:rPr>
            <m:sty m:val="p"/>
          </m:rPr>
          <w:rPr>
            <w:rFonts w:ascii="Cambria Math" w:hAnsi="Cambria Math"/>
            <w:sz w:val="22"/>
          </w:rPr>
          <m:t xml:space="preserve"> =-4</m:t>
        </m:r>
        <m:r>
          <w:rPr>
            <w:rFonts w:ascii="Cambria Math" w:hAnsi="Cambria Math"/>
            <w:sz w:val="22"/>
          </w:rPr>
          <m:t>+90+100=186</m:t>
        </m:r>
      </m:oMath>
      <w:r>
        <w:rPr>
          <w:rFonts w:ascii="Book Antiqua" w:hAnsi="Book Antiqua"/>
          <w:sz w:val="22"/>
        </w:rPr>
        <w:t xml:space="preserve"> Besucher</w:t>
      </w:r>
    </w:p>
    <w:p>
      <w:pPr>
        <w:jc w:val="both"/>
        <w:rPr>
          <w:rFonts w:ascii="Book Antiqua" w:hAnsi="Book Antiqua"/>
          <w:sz w:val="22"/>
        </w:rPr>
      </w:pPr>
    </w:p>
    <w:p>
      <w:pPr>
        <w:jc w:val="both"/>
        <w:rPr>
          <w:rFonts w:ascii="Book Antiqua" w:eastAsia="Tahoma" w:hAnsi="Book Antiqua"/>
          <w:b/>
        </w:rPr>
      </w:pPr>
      <w:r>
        <w:rPr>
          <w:rFonts w:ascii="Book Antiqua" w:eastAsia="Tahoma" w:hAnsi="Book Antiqua"/>
          <w:b/>
          <w:sz w:val="22"/>
        </w:rPr>
        <w:t xml:space="preserve">2b) </w:t>
      </w:r>
      <m:oMath>
        <m:f>
          <m:fPr>
            <m:ctrlPr>
              <w:rPr>
                <w:rFonts w:ascii="Cambria Math" w:hAnsi="Cambria Math"/>
                <w:sz w:val="22"/>
                <w:szCs w:val="28"/>
              </w:rPr>
            </m:ctrlPr>
          </m:fPr>
          <m:num>
            <m:r>
              <m:rPr>
                <m:sty m:val="p"/>
              </m:rPr>
              <w:rPr>
                <w:rFonts w:ascii="Cambria Math" w:hAnsi="Cambria Math"/>
                <w:sz w:val="22"/>
                <w:szCs w:val="28"/>
              </w:rPr>
              <m:t>A</m:t>
            </m:r>
            <m:d>
              <m:dPr>
                <m:ctrlPr>
                  <w:rPr>
                    <w:rFonts w:ascii="Cambria Math" w:hAnsi="Cambria Math"/>
                    <w:sz w:val="22"/>
                    <w:szCs w:val="28"/>
                  </w:rPr>
                </m:ctrlPr>
              </m:dPr>
              <m:e>
                <m:r>
                  <m:rPr>
                    <m:sty m:val="p"/>
                  </m:rPr>
                  <w:rPr>
                    <w:rFonts w:ascii="Cambria Math" w:hAnsi="Cambria Math"/>
                    <w:sz w:val="22"/>
                    <w:szCs w:val="28"/>
                  </w:rPr>
                  <m:t>3</m:t>
                </m:r>
              </m:e>
            </m:d>
            <m:r>
              <m:rPr>
                <m:sty m:val="p"/>
              </m:rPr>
              <w:rPr>
                <w:rFonts w:ascii="Cambria Math" w:hAnsi="Cambria Math"/>
                <w:sz w:val="22"/>
                <w:szCs w:val="28"/>
              </w:rPr>
              <m:t>-A(1)</m:t>
            </m:r>
          </m:num>
          <m:den>
            <m:r>
              <m:rPr>
                <m:sty m:val="p"/>
              </m:rPr>
              <w:rPr>
                <w:rFonts w:ascii="Cambria Math" w:hAnsi="Cambria Math"/>
                <w:sz w:val="22"/>
                <w:szCs w:val="28"/>
              </w:rPr>
              <m:t>3-1</m:t>
            </m:r>
          </m:den>
        </m:f>
        <m:r>
          <m:rPr>
            <m:sty m:val="p"/>
          </m:rPr>
          <w:rPr>
            <w:rFonts w:ascii="Cambria Math" w:hAnsi="Cambria Math"/>
            <w:sz w:val="22"/>
            <w:szCs w:val="28"/>
          </w:rPr>
          <m:t>=</m:t>
        </m:r>
        <m:f>
          <m:fPr>
            <m:ctrlPr>
              <w:rPr>
                <w:rFonts w:ascii="Cambria Math" w:hAnsi="Cambria Math"/>
                <w:sz w:val="22"/>
                <w:szCs w:val="28"/>
              </w:rPr>
            </m:ctrlPr>
          </m:fPr>
          <m:num>
            <m:r>
              <m:rPr>
                <m:sty m:val="p"/>
              </m:rPr>
              <w:rPr>
                <w:rFonts w:ascii="Cambria Math" w:hAnsi="Cambria Math"/>
                <w:sz w:val="22"/>
                <w:szCs w:val="28"/>
              </w:rPr>
              <m:t>586-186</m:t>
            </m:r>
          </m:num>
          <m:den>
            <m:r>
              <m:rPr>
                <m:sty m:val="p"/>
              </m:rPr>
              <w:rPr>
                <w:rFonts w:ascii="Cambria Math" w:hAnsi="Cambria Math"/>
                <w:sz w:val="22"/>
                <w:szCs w:val="28"/>
              </w:rPr>
              <m:t>2</m:t>
            </m:r>
          </m:den>
        </m:f>
        <m:r>
          <m:rPr>
            <m:sty m:val="p"/>
          </m:rPr>
          <w:rPr>
            <w:rFonts w:ascii="Cambria Math" w:hAnsi="Cambria Math"/>
            <w:sz w:val="22"/>
            <w:szCs w:val="28"/>
          </w:rPr>
          <m:t>=200</m:t>
        </m:r>
        <m:f>
          <m:fPr>
            <m:ctrlPr>
              <w:rPr>
                <w:rFonts w:ascii="Cambria Math" w:hAnsi="Cambria Math"/>
                <w:sz w:val="22"/>
                <w:szCs w:val="28"/>
              </w:rPr>
            </m:ctrlPr>
          </m:fPr>
          <m:num>
            <m:r>
              <m:rPr>
                <m:sty m:val="p"/>
              </m:rPr>
              <w:rPr>
                <w:rFonts w:ascii="Cambria Math" w:hAnsi="Cambria Math"/>
                <w:sz w:val="22"/>
                <w:szCs w:val="28"/>
              </w:rPr>
              <m:t>Besucher</m:t>
            </m:r>
          </m:num>
          <m:den>
            <m:r>
              <m:rPr>
                <m:sty m:val="p"/>
              </m:rPr>
              <w:rPr>
                <w:rFonts w:ascii="Cambria Math" w:hAnsi="Cambria Math"/>
                <w:sz w:val="22"/>
                <w:szCs w:val="28"/>
              </w:rPr>
              <m:t>Stunde</m:t>
            </m:r>
          </m:den>
        </m:f>
      </m:oMath>
      <w:r>
        <w:rPr>
          <w:rFonts w:ascii="Book Antiqua" w:eastAsia="Tahoma" w:hAnsi="Book Antiqua"/>
          <w:sz w:val="22"/>
          <w:szCs w:val="28"/>
        </w:rPr>
        <w:t xml:space="preserve"> </w:t>
      </w:r>
    </w:p>
    <w:p>
      <w:pPr>
        <w:rPr>
          <w:rFonts w:ascii="Book Antiqua" w:eastAsia="Tahoma" w:hAnsi="Book Antiqua"/>
          <w:b/>
          <w:sz w:val="22"/>
        </w:rPr>
      </w:pPr>
    </w:p>
    <w:p>
      <w:pPr>
        <w:rPr>
          <w:rFonts w:ascii="Book Antiqua" w:eastAsia="Tahoma" w:hAnsi="Book Antiqua"/>
          <w:b/>
        </w:rPr>
      </w:pPr>
      <w:r>
        <w:rPr>
          <w:rFonts w:ascii="Book Antiqua" w:eastAsia="Tahoma" w:hAnsi="Book Antiqua"/>
          <w:b/>
          <w:sz w:val="22"/>
        </w:rPr>
        <w:t xml:space="preserve">2c) </w:t>
      </w:r>
      <m:oMath>
        <m:r>
          <m:rPr>
            <m:sty m:val="p"/>
          </m:rPr>
          <w:rPr>
            <w:rFonts w:ascii="Cambria Math" w:hAnsi="Cambria Math"/>
            <w:sz w:val="22"/>
            <w:szCs w:val="28"/>
          </w:rPr>
          <m:t>A´</m:t>
        </m:r>
        <m:d>
          <m:dPr>
            <m:ctrlPr>
              <w:rPr>
                <w:rFonts w:ascii="Cambria Math" w:hAnsi="Cambria Math"/>
                <w:sz w:val="22"/>
                <w:szCs w:val="28"/>
              </w:rPr>
            </m:ctrlPr>
          </m:dPr>
          <m:e>
            <m:r>
              <m:rPr>
                <m:sty m:val="p"/>
              </m:rPr>
              <w:rPr>
                <w:rFonts w:ascii="Cambria Math" w:hAnsi="Cambria Math"/>
                <w:sz w:val="22"/>
                <w:szCs w:val="28"/>
              </w:rPr>
              <m:t>x</m:t>
            </m:r>
          </m:e>
        </m:d>
        <m:r>
          <m:rPr>
            <m:sty m:val="p"/>
          </m:rPr>
          <w:rPr>
            <w:rFonts w:ascii="Cambria Math" w:hAnsi="Cambria Math"/>
            <w:sz w:val="22"/>
            <w:szCs w:val="28"/>
          </w:rPr>
          <m:t xml:space="preserve"> =-16</m:t>
        </m:r>
        <m:sSup>
          <m:sSupPr>
            <m:ctrlPr>
              <w:rPr>
                <w:rFonts w:ascii="Cambria Math" w:hAnsi="Cambria Math"/>
                <w:sz w:val="22"/>
                <w:szCs w:val="28"/>
              </w:rPr>
            </m:ctrlPr>
          </m:sSupPr>
          <m:e>
            <m:r>
              <m:rPr>
                <m:sty m:val="p"/>
              </m:rPr>
              <w:rPr>
                <w:rFonts w:ascii="Cambria Math" w:hAnsi="Cambria Math"/>
                <w:sz w:val="22"/>
                <w:szCs w:val="28"/>
              </w:rPr>
              <m:t>x</m:t>
            </m:r>
          </m:e>
          <m:sup>
            <m:r>
              <m:rPr>
                <m:sty m:val="p"/>
              </m:rPr>
              <w:rPr>
                <w:rFonts w:ascii="Cambria Math" w:hAnsi="Cambria Math"/>
                <w:sz w:val="22"/>
                <w:szCs w:val="28"/>
              </w:rPr>
              <m:t>3</m:t>
            </m:r>
          </m:sup>
        </m:sSup>
        <m:r>
          <m:rPr>
            <m:sty m:val="p"/>
          </m:rPr>
          <w:rPr>
            <w:rFonts w:ascii="Cambria Math" w:hAnsi="Cambria Math"/>
            <w:sz w:val="22"/>
            <w:szCs w:val="28"/>
          </w:rPr>
          <m:t>+180x</m:t>
        </m:r>
      </m:oMath>
      <w:r>
        <w:rPr>
          <w:rFonts w:ascii="Book Antiqua" w:hAnsi="Book Antiqua"/>
          <w:sz w:val="22"/>
          <w:szCs w:val="28"/>
        </w:rPr>
        <w:t xml:space="preserve"> und </w:t>
      </w:r>
      <m:oMath>
        <m:r>
          <m:rPr>
            <m:sty m:val="p"/>
          </m:rPr>
          <w:rPr>
            <w:rFonts w:ascii="Cambria Math" w:hAnsi="Cambria Math"/>
            <w:sz w:val="22"/>
            <w:szCs w:val="28"/>
          </w:rPr>
          <m:t>A´</m:t>
        </m:r>
        <m:d>
          <m:dPr>
            <m:ctrlPr>
              <w:rPr>
                <w:rFonts w:ascii="Cambria Math" w:hAnsi="Cambria Math"/>
                <w:sz w:val="22"/>
                <w:szCs w:val="28"/>
              </w:rPr>
            </m:ctrlPr>
          </m:dPr>
          <m:e>
            <m:r>
              <m:rPr>
                <m:sty m:val="p"/>
              </m:rPr>
              <w:rPr>
                <w:rFonts w:ascii="Cambria Math" w:hAnsi="Cambria Math"/>
                <w:sz w:val="22"/>
                <w:szCs w:val="28"/>
              </w:rPr>
              <m:t>1</m:t>
            </m:r>
          </m:e>
        </m:d>
        <m:r>
          <m:rPr>
            <m:sty m:val="p"/>
          </m:rPr>
          <w:rPr>
            <w:rFonts w:ascii="Cambria Math" w:hAnsi="Cambria Math"/>
            <w:sz w:val="22"/>
            <w:szCs w:val="28"/>
          </w:rPr>
          <m:t xml:space="preserve"> =164</m:t>
        </m:r>
        <m:f>
          <m:fPr>
            <m:ctrlPr>
              <w:rPr>
                <w:rFonts w:ascii="Cambria Math" w:hAnsi="Cambria Math"/>
                <w:sz w:val="22"/>
                <w:szCs w:val="28"/>
              </w:rPr>
            </m:ctrlPr>
          </m:fPr>
          <m:num>
            <m:r>
              <m:rPr>
                <m:sty m:val="p"/>
              </m:rPr>
              <w:rPr>
                <w:rFonts w:ascii="Cambria Math" w:hAnsi="Cambria Math"/>
                <w:sz w:val="22"/>
                <w:szCs w:val="28"/>
              </w:rPr>
              <m:t>Besucher</m:t>
            </m:r>
          </m:num>
          <m:den>
            <m:r>
              <m:rPr>
                <m:sty m:val="p"/>
              </m:rPr>
              <w:rPr>
                <w:rFonts w:ascii="Cambria Math" w:hAnsi="Cambria Math"/>
                <w:sz w:val="22"/>
                <w:szCs w:val="28"/>
              </w:rPr>
              <m:t>Stunde</m:t>
            </m:r>
          </m:den>
        </m:f>
      </m:oMath>
      <w:r>
        <w:rPr>
          <w:rFonts w:ascii="Book Antiqua" w:hAnsi="Book Antiqua"/>
          <w:sz w:val="22"/>
          <w:szCs w:val="28"/>
        </w:rPr>
        <w:t>. Um 16 Uhr beträgt der momentane Besucherandrang 164 Besucher pro Stunde.</w:t>
      </w:r>
    </w:p>
    <w:p>
      <w:pPr>
        <w:rPr>
          <w:rFonts w:ascii="Book Antiqua" w:eastAsia="Tahoma" w:hAnsi="Book Antiqua"/>
          <w:b/>
          <w:sz w:val="22"/>
        </w:rPr>
      </w:pPr>
    </w:p>
    <w:p>
      <w:pPr>
        <w:rPr>
          <w:rFonts w:ascii="Book Antiqua" w:eastAsia="Tahoma" w:hAnsi="Book Antiqua"/>
          <w:b/>
          <w:sz w:val="22"/>
        </w:rPr>
      </w:pPr>
      <w:r>
        <w:rPr>
          <w:rFonts w:ascii="Book Antiqua" w:eastAsia="Tahoma" w:hAnsi="Book Antiqua"/>
          <w:b/>
          <w:sz w:val="22"/>
        </w:rPr>
        <w:t>2d)</w:t>
      </w:r>
    </w:p>
    <w:p>
      <w:pPr>
        <w:rPr>
          <w:rFonts w:ascii="Book Antiqua" w:eastAsia="Tahoma" w:hAnsi="Book Antiqua"/>
          <w:sz w:val="22"/>
        </w:rPr>
      </w:pPr>
      <w:r>
        <w:rPr>
          <w:rFonts w:ascii="Book Antiqua" w:hAnsi="Book Antiqua"/>
          <w:noProof/>
          <w:sz w:val="20"/>
        </w:rPr>
        <w:drawing>
          <wp:anchor distT="0" distB="0" distL="114300" distR="114300" simplePos="0" relativeHeight="252063744" behindDoc="0" locked="0" layoutInCell="1" allowOverlap="1">
            <wp:simplePos x="0" y="0"/>
            <wp:positionH relativeFrom="margin">
              <wp:align>left</wp:align>
            </wp:positionH>
            <wp:positionV relativeFrom="paragraph">
              <wp:posOffset>92710</wp:posOffset>
            </wp:positionV>
            <wp:extent cx="6249863" cy="1857375"/>
            <wp:effectExtent l="0" t="0" r="0" b="0"/>
            <wp:wrapNone/>
            <wp:docPr id="13565" name="Grafik 1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5790" t="11342" b="20199"/>
                    <a:stretch/>
                  </pic:blipFill>
                  <pic:spPr bwMode="auto">
                    <a:xfrm>
                      <a:off x="0" y="0"/>
                      <a:ext cx="6249863"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rPr>
          <w:rFonts w:ascii="Book Antiqua" w:eastAsia="Tahoma" w:hAnsi="Book Antiqua"/>
          <w:sz w:val="22"/>
        </w:rPr>
      </w:pPr>
    </w:p>
    <w:p>
      <w:pPr>
        <w:rPr>
          <w:rFonts w:ascii="Book Antiqua" w:eastAsia="Tahoma" w:hAnsi="Book Antiqua"/>
          <w:sz w:val="22"/>
        </w:rPr>
      </w:pPr>
    </w:p>
    <w:p>
      <w:pPr>
        <w:rPr>
          <w:rFonts w:ascii="Book Antiqua" w:eastAsia="Tahoma" w:hAnsi="Book Antiqua"/>
          <w:sz w:val="22"/>
        </w:rPr>
      </w:pPr>
    </w:p>
    <w:p>
      <w:pPr>
        <w:rPr>
          <w:rFonts w:ascii="Book Antiqua" w:eastAsia="Tahoma" w:hAnsi="Book Antiqua"/>
          <w:sz w:val="22"/>
        </w:rPr>
      </w:pPr>
    </w:p>
    <w:p>
      <w:pPr>
        <w:rPr>
          <w:rFonts w:ascii="Book Antiqua" w:eastAsia="Tahoma" w:hAnsi="Book Antiqua"/>
          <w:sz w:val="22"/>
        </w:rPr>
      </w:pPr>
    </w:p>
    <w:p>
      <w:pPr>
        <w:rPr>
          <w:rFonts w:ascii="Book Antiqua" w:eastAsia="Tahoma" w:hAnsi="Book Antiqua"/>
          <w:sz w:val="22"/>
        </w:rPr>
      </w:pPr>
    </w:p>
    <w:p>
      <w:pPr>
        <w:rPr>
          <w:rFonts w:ascii="Book Antiqua" w:eastAsia="Tahoma" w:hAnsi="Book Antiqua"/>
          <w:sz w:val="22"/>
        </w:rPr>
      </w:pPr>
    </w:p>
    <w:p>
      <w:pPr>
        <w:rPr>
          <w:rFonts w:ascii="Book Antiqua" w:eastAsia="Tahoma" w:hAnsi="Book Antiqua"/>
          <w:sz w:val="22"/>
        </w:rPr>
      </w:pPr>
    </w:p>
    <w:p>
      <w:pPr>
        <w:rPr>
          <w:rFonts w:ascii="Book Antiqua" w:eastAsia="Tahoma" w:hAnsi="Book Antiqua"/>
          <w:sz w:val="22"/>
        </w:rPr>
      </w:pPr>
    </w:p>
    <w:p>
      <w:pPr>
        <w:rPr>
          <w:rFonts w:ascii="Book Antiqua" w:eastAsia="Tahoma" w:hAnsi="Book Antiqua"/>
          <w:sz w:val="22"/>
        </w:rPr>
      </w:pPr>
    </w:p>
    <w:p>
      <w:pPr>
        <w:rPr>
          <w:rFonts w:ascii="Book Antiqua" w:hAnsi="Book Antiqua"/>
          <w:sz w:val="16"/>
        </w:rPr>
      </w:pPr>
    </w:p>
    <w:p>
      <w:pPr>
        <w:rPr>
          <w:rFonts w:ascii="Book Antiqua" w:hAnsi="Book Antiqua"/>
          <w:sz w:val="22"/>
        </w:rPr>
      </w:pPr>
    </w:p>
    <w:p>
      <w:pPr>
        <w:rPr>
          <w:rFonts w:ascii="Book Antiqua" w:eastAsia="Tahoma" w:hAnsi="Book Antiqua"/>
        </w:rPr>
      </w:pPr>
      <w:r>
        <w:rPr>
          <w:rFonts w:ascii="Book Antiqua" w:hAnsi="Book Antiqua"/>
          <w:sz w:val="22"/>
        </w:rPr>
        <w:t>Nullstellen von A´ bei 0 und etwa 3,35 (2P), Maximumstelle von A´ liegt etwa bei 2 (1,75 bis 2,25 wird akzeptiert). Besonders genau ist die Darstellung, wenn mithilfe der Spiegelmethode die Steigung der Tangente berechnet wird, um das globale Maximum von A´ zu bestimmen (ca. 232 Besucher pro Stunde).</w:t>
      </w:r>
    </w:p>
    <w:p>
      <w:pPr>
        <w:jc w:val="both"/>
        <w:rPr>
          <w:rFonts w:ascii="Book Antiqua" w:eastAsia="Tahoma" w:hAnsi="Book Antiqua"/>
          <w:b/>
          <w:sz w:val="22"/>
          <w:lang w:val="en-US"/>
        </w:rPr>
      </w:pPr>
    </w:p>
    <w:p>
      <w:pPr>
        <w:jc w:val="both"/>
        <w:rPr>
          <w:rFonts w:ascii="Book Antiqua" w:eastAsia="Tahoma" w:hAnsi="Book Antiqua"/>
          <w:b/>
          <w:lang w:val="en-US"/>
        </w:rPr>
      </w:pPr>
      <w:r>
        <w:rPr>
          <w:rFonts w:ascii="Book Antiqua" w:eastAsia="Tahoma" w:hAnsi="Book Antiqua"/>
          <w:b/>
          <w:lang w:val="en-US"/>
        </w:rPr>
        <w:t>Aufgaben unter Nutzung von Hilfsmitteln</w:t>
      </w:r>
    </w:p>
    <w:p>
      <w:pPr>
        <w:jc w:val="both"/>
        <w:rPr>
          <w:rFonts w:ascii="Book Antiqua" w:eastAsia="Tahoma" w:hAnsi="Book Antiqua"/>
          <w:b/>
          <w:sz w:val="22"/>
          <w:lang w:val="en-US"/>
        </w:rPr>
      </w:pPr>
    </w:p>
    <w:p>
      <w:pPr>
        <w:jc w:val="both"/>
        <w:rPr>
          <w:rFonts w:ascii="Book Antiqua" w:eastAsia="Tahoma" w:hAnsi="Book Antiqua"/>
          <w:sz w:val="22"/>
          <w:lang w:val="en-US"/>
        </w:rPr>
      </w:pPr>
      <w:r>
        <w:rPr>
          <w:rFonts w:ascii="Book Antiqua" w:eastAsia="Tahoma" w:hAnsi="Book Antiqua"/>
          <w:b/>
          <w:sz w:val="22"/>
          <w:lang w:val="en-US"/>
        </w:rPr>
        <w:t xml:space="preserve">3a) </w:t>
      </w:r>
      <m:oMath>
        <m:r>
          <m:rPr>
            <m:sty m:val="p"/>
          </m:rPr>
          <w:rPr>
            <w:rFonts w:ascii="Cambria Math" w:eastAsia="Tahoma" w:hAnsi="Cambria Math"/>
            <w:sz w:val="22"/>
            <w:lang w:val="en-US"/>
          </w:rPr>
          <m:t>s</m:t>
        </m:r>
        <m:d>
          <m:dPr>
            <m:ctrlPr>
              <w:rPr>
                <w:rFonts w:ascii="Cambria Math" w:eastAsia="Tahoma" w:hAnsi="Cambria Math"/>
                <w:sz w:val="22"/>
              </w:rPr>
            </m:ctrlPr>
          </m:dPr>
          <m:e>
            <m:r>
              <m:rPr>
                <m:sty m:val="p"/>
              </m:rPr>
              <w:rPr>
                <w:rFonts w:ascii="Cambria Math" w:eastAsia="Tahoma" w:hAnsi="Cambria Math"/>
                <w:sz w:val="22"/>
                <w:lang w:val="en-US"/>
              </w:rPr>
              <m:t>t</m:t>
            </m:r>
          </m:e>
        </m:d>
        <m:r>
          <m:rPr>
            <m:sty m:val="p"/>
          </m:rPr>
          <w:rPr>
            <w:rFonts w:ascii="Cambria Math" w:eastAsia="Tahoma" w:hAnsi="Cambria Math"/>
            <w:sz w:val="22"/>
            <w:lang w:val="en-US"/>
          </w:rPr>
          <m:t>=</m:t>
        </m:r>
        <m:f>
          <m:fPr>
            <m:ctrlPr>
              <w:rPr>
                <w:rFonts w:ascii="Cambria Math" w:eastAsia="Tahoma" w:hAnsi="Cambria Math"/>
                <w:sz w:val="22"/>
              </w:rPr>
            </m:ctrlPr>
          </m:fPr>
          <m:num>
            <m:r>
              <m:rPr>
                <m:sty m:val="p"/>
              </m:rPr>
              <w:rPr>
                <w:rFonts w:ascii="Cambria Math" w:eastAsia="Tahoma" w:hAnsi="Cambria Math"/>
                <w:sz w:val="22"/>
                <w:lang w:val="en-US"/>
              </w:rPr>
              <m:t>g</m:t>
            </m:r>
          </m:num>
          <m:den>
            <m:r>
              <m:rPr>
                <m:sty m:val="p"/>
              </m:rPr>
              <w:rPr>
                <w:rFonts w:ascii="Cambria Math" w:eastAsia="Tahoma" w:hAnsi="Cambria Math"/>
                <w:sz w:val="22"/>
                <w:lang w:val="en-US"/>
              </w:rPr>
              <m:t>2</m:t>
            </m:r>
          </m:den>
        </m:f>
        <m:r>
          <m:rPr>
            <m:sty m:val="p"/>
          </m:rPr>
          <w:rPr>
            <w:rFonts w:ascii="Cambria Math" w:eastAsia="Tahoma" w:hAnsi="Cambria Math"/>
            <w:sz w:val="22"/>
            <w:lang w:val="en-US"/>
          </w:rPr>
          <m:t>∙</m:t>
        </m:r>
        <m:func>
          <m:funcPr>
            <m:ctrlPr>
              <w:rPr>
                <w:rFonts w:ascii="Cambria Math" w:eastAsia="Tahoma" w:hAnsi="Cambria Math"/>
                <w:sz w:val="22"/>
                <w:lang w:val="en-US"/>
              </w:rPr>
            </m:ctrlPr>
          </m:funcPr>
          <m:fName>
            <m:r>
              <m:rPr>
                <m:sty m:val="p"/>
              </m:rPr>
              <w:rPr>
                <w:rFonts w:ascii="Cambria Math" w:eastAsia="Tahoma" w:hAnsi="Cambria Math"/>
                <w:sz w:val="22"/>
                <w:lang w:val="en-US"/>
              </w:rPr>
              <m:t>sin</m:t>
            </m:r>
          </m:fName>
          <m:e>
            <m:d>
              <m:dPr>
                <m:ctrlPr>
                  <w:rPr>
                    <w:rFonts w:ascii="Cambria Math" w:eastAsia="Tahoma" w:hAnsi="Cambria Math"/>
                    <w:sz w:val="22"/>
                  </w:rPr>
                </m:ctrlPr>
              </m:dPr>
              <m:e>
                <m:r>
                  <m:rPr>
                    <m:sty m:val="p"/>
                  </m:rPr>
                  <w:rPr>
                    <w:rFonts w:ascii="Cambria Math" w:eastAsia="Tahoma" w:hAnsi="Cambria Math"/>
                    <w:sz w:val="22"/>
                  </w:rPr>
                  <m:t>α</m:t>
                </m:r>
              </m:e>
            </m:d>
          </m:e>
        </m:func>
        <m:r>
          <m:rPr>
            <m:sty m:val="p"/>
          </m:rPr>
          <w:rPr>
            <w:rFonts w:ascii="Cambria Math" w:eastAsia="Tahoma" w:hAnsi="Cambria Math"/>
            <w:sz w:val="22"/>
            <w:lang w:val="en-US"/>
          </w:rPr>
          <m:t>∙</m:t>
        </m:r>
        <m:sSup>
          <m:sSupPr>
            <m:ctrlPr>
              <w:rPr>
                <w:rFonts w:ascii="Cambria Math" w:eastAsia="Tahoma" w:hAnsi="Cambria Math"/>
                <w:sz w:val="22"/>
              </w:rPr>
            </m:ctrlPr>
          </m:sSupPr>
          <m:e>
            <m:r>
              <m:rPr>
                <m:sty m:val="p"/>
              </m:rPr>
              <w:rPr>
                <w:rFonts w:ascii="Cambria Math" w:eastAsia="Tahoma" w:hAnsi="Cambria Math"/>
                <w:sz w:val="22"/>
                <w:lang w:val="en-US"/>
              </w:rPr>
              <m:t>t</m:t>
            </m:r>
          </m:e>
          <m:sup>
            <m:r>
              <m:rPr>
                <m:sty m:val="p"/>
              </m:rPr>
              <w:rPr>
                <w:rFonts w:ascii="Cambria Math" w:eastAsia="Tahoma" w:hAnsi="Cambria Math"/>
                <w:sz w:val="22"/>
                <w:lang w:val="en-US"/>
              </w:rPr>
              <m:t>2</m:t>
            </m:r>
          </m:sup>
        </m:sSup>
        <m:r>
          <w:rPr>
            <w:rFonts w:ascii="Cambria Math" w:eastAsia="Tahoma" w:hAnsi="Cambria Math"/>
            <w:sz w:val="22"/>
            <w:lang w:val="en-US"/>
          </w:rPr>
          <m:t>=</m:t>
        </m:r>
        <m:f>
          <m:fPr>
            <m:ctrlPr>
              <w:rPr>
                <w:rFonts w:ascii="Cambria Math" w:eastAsia="Tahoma" w:hAnsi="Cambria Math"/>
                <w:sz w:val="22"/>
              </w:rPr>
            </m:ctrlPr>
          </m:fPr>
          <m:num>
            <m:r>
              <m:rPr>
                <m:sty m:val="p"/>
              </m:rPr>
              <w:rPr>
                <w:rFonts w:ascii="Cambria Math" w:eastAsia="Tahoma" w:hAnsi="Cambria Math"/>
                <w:sz w:val="22"/>
                <w:lang w:val="en-US"/>
              </w:rPr>
              <m:t>10</m:t>
            </m:r>
          </m:num>
          <m:den>
            <m:r>
              <m:rPr>
                <m:sty m:val="p"/>
              </m:rPr>
              <w:rPr>
                <w:rFonts w:ascii="Cambria Math" w:eastAsia="Tahoma" w:hAnsi="Cambria Math"/>
                <w:sz w:val="22"/>
                <w:lang w:val="en-US"/>
              </w:rPr>
              <m:t>2</m:t>
            </m:r>
          </m:den>
        </m:f>
        <m:r>
          <m:rPr>
            <m:sty m:val="p"/>
          </m:rPr>
          <w:rPr>
            <w:rFonts w:ascii="Cambria Math" w:eastAsia="Tahoma" w:hAnsi="Cambria Math"/>
            <w:sz w:val="22"/>
            <w:lang w:val="en-US"/>
          </w:rPr>
          <m:t>∙</m:t>
        </m:r>
        <m:func>
          <m:funcPr>
            <m:ctrlPr>
              <w:rPr>
                <w:rFonts w:ascii="Cambria Math" w:eastAsia="Tahoma" w:hAnsi="Cambria Math"/>
                <w:sz w:val="22"/>
                <w:lang w:val="en-US"/>
              </w:rPr>
            </m:ctrlPr>
          </m:funcPr>
          <m:fName>
            <m:r>
              <m:rPr>
                <m:sty m:val="p"/>
              </m:rPr>
              <w:rPr>
                <w:rFonts w:ascii="Cambria Math" w:eastAsia="Tahoma" w:hAnsi="Cambria Math"/>
                <w:sz w:val="22"/>
                <w:lang w:val="en-US"/>
              </w:rPr>
              <m:t>sin</m:t>
            </m:r>
          </m:fName>
          <m:e>
            <m:d>
              <m:dPr>
                <m:ctrlPr>
                  <w:rPr>
                    <w:rFonts w:ascii="Cambria Math" w:eastAsia="Tahoma" w:hAnsi="Cambria Math"/>
                    <w:sz w:val="22"/>
                  </w:rPr>
                </m:ctrlPr>
              </m:dPr>
              <m:e>
                <m:r>
                  <m:rPr>
                    <m:sty m:val="p"/>
                  </m:rPr>
                  <w:rPr>
                    <w:rFonts w:ascii="Cambria Math" w:eastAsia="Tahoma" w:hAnsi="Cambria Math"/>
                    <w:sz w:val="22"/>
                    <w:lang w:val="en-US"/>
                  </w:rPr>
                  <m:t>30</m:t>
                </m:r>
              </m:e>
            </m:d>
          </m:e>
        </m:func>
        <m:r>
          <m:rPr>
            <m:sty m:val="p"/>
          </m:rPr>
          <w:rPr>
            <w:rFonts w:ascii="Cambria Math" w:eastAsia="Tahoma" w:hAnsi="Cambria Math"/>
            <w:sz w:val="22"/>
            <w:lang w:val="en-US"/>
          </w:rPr>
          <m:t>∙</m:t>
        </m:r>
        <m:sSup>
          <m:sSupPr>
            <m:ctrlPr>
              <w:rPr>
                <w:rFonts w:ascii="Cambria Math" w:eastAsia="Tahoma" w:hAnsi="Cambria Math"/>
                <w:sz w:val="22"/>
              </w:rPr>
            </m:ctrlPr>
          </m:sSupPr>
          <m:e>
            <m:r>
              <m:rPr>
                <m:sty m:val="p"/>
              </m:rPr>
              <w:rPr>
                <w:rFonts w:ascii="Cambria Math" w:eastAsia="Tahoma" w:hAnsi="Cambria Math"/>
                <w:sz w:val="22"/>
                <w:lang w:val="en-US"/>
              </w:rPr>
              <m:t>t</m:t>
            </m:r>
          </m:e>
          <m:sup>
            <m:r>
              <m:rPr>
                <m:sty m:val="p"/>
              </m:rPr>
              <w:rPr>
                <w:rFonts w:ascii="Cambria Math" w:eastAsia="Tahoma" w:hAnsi="Cambria Math"/>
                <w:sz w:val="22"/>
                <w:lang w:val="en-US"/>
              </w:rPr>
              <m:t>2</m:t>
            </m:r>
          </m:sup>
        </m:sSup>
        <m:r>
          <w:rPr>
            <w:rFonts w:ascii="Cambria Math" w:eastAsia="Tahoma" w:hAnsi="Cambria Math"/>
            <w:sz w:val="22"/>
            <w:lang w:val="en-US"/>
          </w:rPr>
          <m:t>=</m:t>
        </m:r>
        <m:r>
          <m:rPr>
            <m:sty m:val="p"/>
          </m:rPr>
          <w:rPr>
            <w:rFonts w:ascii="Cambria Math" w:eastAsia="Tahoma" w:hAnsi="Cambria Math"/>
            <w:sz w:val="22"/>
            <w:lang w:val="en-US"/>
          </w:rPr>
          <m:t>5∙0,5∙</m:t>
        </m:r>
        <m:sSup>
          <m:sSupPr>
            <m:ctrlPr>
              <w:rPr>
                <w:rFonts w:ascii="Cambria Math" w:eastAsia="Tahoma" w:hAnsi="Cambria Math"/>
                <w:sz w:val="22"/>
              </w:rPr>
            </m:ctrlPr>
          </m:sSupPr>
          <m:e>
            <m:r>
              <m:rPr>
                <m:sty m:val="p"/>
              </m:rPr>
              <w:rPr>
                <w:rFonts w:ascii="Cambria Math" w:eastAsia="Tahoma" w:hAnsi="Cambria Math"/>
                <w:sz w:val="22"/>
                <w:lang w:val="en-US"/>
              </w:rPr>
              <m:t>t</m:t>
            </m:r>
          </m:e>
          <m:sup>
            <m:r>
              <m:rPr>
                <m:sty m:val="p"/>
              </m:rPr>
              <w:rPr>
                <w:rFonts w:ascii="Cambria Math" w:eastAsia="Tahoma" w:hAnsi="Cambria Math"/>
                <w:sz w:val="22"/>
                <w:lang w:val="en-US"/>
              </w:rPr>
              <m:t>2</m:t>
            </m:r>
          </m:sup>
        </m:sSup>
        <m:r>
          <w:rPr>
            <w:rFonts w:ascii="Cambria Math" w:eastAsia="Tahoma" w:hAnsi="Cambria Math"/>
            <w:sz w:val="22"/>
            <w:lang w:val="en-US"/>
          </w:rPr>
          <m:t>=2,5</m:t>
        </m:r>
        <m:r>
          <m:rPr>
            <m:sty m:val="p"/>
          </m:rPr>
          <w:rPr>
            <w:rFonts w:ascii="Cambria Math" w:eastAsia="Tahoma" w:hAnsi="Cambria Math"/>
            <w:sz w:val="22"/>
            <w:lang w:val="en-US"/>
          </w:rPr>
          <m:t>∙</m:t>
        </m:r>
        <m:sSup>
          <m:sSupPr>
            <m:ctrlPr>
              <w:rPr>
                <w:rFonts w:ascii="Cambria Math" w:eastAsia="Tahoma" w:hAnsi="Cambria Math"/>
                <w:sz w:val="22"/>
              </w:rPr>
            </m:ctrlPr>
          </m:sSupPr>
          <m:e>
            <m:r>
              <m:rPr>
                <m:sty m:val="p"/>
              </m:rPr>
              <w:rPr>
                <w:rFonts w:ascii="Cambria Math" w:eastAsia="Tahoma" w:hAnsi="Cambria Math"/>
                <w:sz w:val="22"/>
                <w:lang w:val="en-US"/>
              </w:rPr>
              <m:t>t</m:t>
            </m:r>
          </m:e>
          <m:sup>
            <m:r>
              <m:rPr>
                <m:sty m:val="p"/>
              </m:rPr>
              <w:rPr>
                <w:rFonts w:ascii="Cambria Math" w:eastAsia="Tahoma" w:hAnsi="Cambria Math"/>
                <w:sz w:val="22"/>
                <w:lang w:val="en-US"/>
              </w:rPr>
              <m:t>2</m:t>
            </m:r>
          </m:sup>
        </m:sSup>
      </m:oMath>
      <w:r>
        <w:rPr>
          <w:rFonts w:ascii="Book Antiqua" w:eastAsia="Tahoma" w:hAnsi="Book Antiqua"/>
          <w:sz w:val="22"/>
          <w:lang w:val="en-US"/>
        </w:rPr>
        <w:t xml:space="preserve"> </w:t>
      </w:r>
    </w:p>
    <w:p>
      <w:pPr>
        <w:jc w:val="both"/>
        <w:rPr>
          <w:rFonts w:ascii="Book Antiqua" w:eastAsia="Tahoma" w:hAnsi="Book Antiqua"/>
          <w:b/>
          <w:sz w:val="22"/>
          <w:lang w:val="en-US"/>
        </w:rPr>
      </w:pPr>
    </w:p>
    <w:p>
      <w:pPr>
        <w:jc w:val="both"/>
        <w:rPr>
          <w:rFonts w:ascii="Book Antiqua" w:eastAsia="Tahoma" w:hAnsi="Book Antiqua"/>
          <w:sz w:val="22"/>
          <w:lang w:val="en-US"/>
        </w:rPr>
      </w:pPr>
      <w:r>
        <w:rPr>
          <w:rFonts w:ascii="Book Antiqua" w:eastAsia="Tahoma" w:hAnsi="Book Antiqua"/>
          <w:b/>
          <w:sz w:val="22"/>
          <w:lang w:val="en-US"/>
        </w:rPr>
        <w:t>3b)</w:t>
      </w:r>
      <w:r>
        <w:rPr>
          <w:rFonts w:ascii="Book Antiqua" w:eastAsia="Tahoma" w:hAnsi="Book Antiqua"/>
          <w:sz w:val="22"/>
          <w:lang w:val="en-US"/>
        </w:rPr>
        <w:t xml:space="preserve"> </w:t>
      </w:r>
      <m:oMath>
        <m:r>
          <m:rPr>
            <m:sty m:val="p"/>
          </m:rPr>
          <w:rPr>
            <w:rFonts w:ascii="Cambria Math" w:eastAsia="Tahoma" w:hAnsi="Cambria Math"/>
            <w:sz w:val="22"/>
            <w:lang w:val="en-US"/>
          </w:rPr>
          <m:t>s</m:t>
        </m:r>
        <m:d>
          <m:dPr>
            <m:ctrlPr>
              <w:rPr>
                <w:rFonts w:ascii="Cambria Math" w:eastAsia="Tahoma" w:hAnsi="Cambria Math"/>
                <w:sz w:val="22"/>
              </w:rPr>
            </m:ctrlPr>
          </m:dPr>
          <m:e>
            <m:r>
              <m:rPr>
                <m:sty m:val="p"/>
              </m:rPr>
              <w:rPr>
                <w:rFonts w:ascii="Cambria Math" w:eastAsia="Tahoma" w:hAnsi="Cambria Math"/>
                <w:sz w:val="22"/>
                <w:lang w:val="en-US"/>
              </w:rPr>
              <m:t>3</m:t>
            </m:r>
          </m:e>
        </m:d>
        <m:r>
          <m:rPr>
            <m:sty m:val="p"/>
          </m:rPr>
          <w:rPr>
            <w:rFonts w:ascii="Cambria Math" w:eastAsia="Tahoma" w:hAnsi="Cambria Math"/>
            <w:sz w:val="22"/>
            <w:lang w:val="en-US"/>
          </w:rPr>
          <m:t>=</m:t>
        </m:r>
        <m:r>
          <w:rPr>
            <w:rFonts w:ascii="Cambria Math" w:eastAsia="Tahoma" w:hAnsi="Cambria Math"/>
            <w:sz w:val="22"/>
            <w:lang w:val="en-US"/>
          </w:rPr>
          <m:t>2,5</m:t>
        </m:r>
        <m:r>
          <m:rPr>
            <m:sty m:val="p"/>
          </m:rPr>
          <w:rPr>
            <w:rFonts w:ascii="Cambria Math" w:eastAsia="Tahoma" w:hAnsi="Cambria Math"/>
            <w:sz w:val="22"/>
            <w:lang w:val="en-US"/>
          </w:rPr>
          <m:t>∙</m:t>
        </m:r>
        <m:sSup>
          <m:sSupPr>
            <m:ctrlPr>
              <w:rPr>
                <w:rFonts w:ascii="Cambria Math" w:eastAsia="Tahoma" w:hAnsi="Cambria Math"/>
                <w:sz w:val="22"/>
              </w:rPr>
            </m:ctrlPr>
          </m:sSupPr>
          <m:e>
            <m:r>
              <m:rPr>
                <m:sty m:val="p"/>
              </m:rPr>
              <w:rPr>
                <w:rFonts w:ascii="Cambria Math" w:eastAsia="Tahoma" w:hAnsi="Cambria Math"/>
                <w:sz w:val="22"/>
                <w:lang w:val="en-US"/>
              </w:rPr>
              <m:t>3</m:t>
            </m:r>
          </m:e>
          <m:sup>
            <m:r>
              <m:rPr>
                <m:sty m:val="p"/>
              </m:rPr>
              <w:rPr>
                <w:rFonts w:ascii="Cambria Math" w:eastAsia="Tahoma" w:hAnsi="Cambria Math"/>
                <w:sz w:val="22"/>
                <w:lang w:val="en-US"/>
              </w:rPr>
              <m:t>2</m:t>
            </m:r>
          </m:sup>
        </m:sSup>
        <m:r>
          <w:rPr>
            <w:rFonts w:ascii="Cambria Math" w:eastAsia="Tahoma" w:hAnsi="Cambria Math"/>
            <w:sz w:val="22"/>
            <w:lang w:val="en-US"/>
          </w:rPr>
          <m:t>=22,5</m:t>
        </m:r>
      </m:oMath>
      <w:r>
        <w:rPr>
          <w:rFonts w:ascii="Book Antiqua" w:eastAsia="Tahoma" w:hAnsi="Book Antiqua"/>
          <w:sz w:val="22"/>
          <w:lang w:val="en-US"/>
        </w:rPr>
        <w:t xml:space="preserve"> [m]</w:t>
      </w:r>
    </w:p>
    <w:p>
      <w:pPr>
        <w:jc w:val="both"/>
        <w:rPr>
          <w:rFonts w:ascii="Book Antiqua" w:eastAsia="Tahoma" w:hAnsi="Book Antiqua"/>
          <w:b/>
          <w:sz w:val="22"/>
          <w:lang w:val="en-US"/>
        </w:rPr>
      </w:pPr>
    </w:p>
    <w:p>
      <w:pPr>
        <w:jc w:val="both"/>
        <w:rPr>
          <w:rFonts w:ascii="Book Antiqua" w:eastAsia="Tahoma" w:hAnsi="Book Antiqua"/>
          <w:sz w:val="22"/>
          <w:lang w:val="en-US"/>
        </w:rPr>
      </w:pPr>
      <w:r>
        <w:rPr>
          <w:rFonts w:ascii="Book Antiqua" w:eastAsia="Tahoma" w:hAnsi="Book Antiqua"/>
          <w:b/>
          <w:sz w:val="22"/>
          <w:lang w:val="en-US"/>
        </w:rPr>
        <w:t>3c)</w:t>
      </w:r>
      <w:r>
        <w:rPr>
          <w:rFonts w:ascii="Book Antiqua" w:eastAsia="Tahoma" w:hAnsi="Book Antiqua"/>
          <w:sz w:val="22"/>
          <w:lang w:val="en-US"/>
        </w:rPr>
        <w:t xml:space="preserve"> </w:t>
      </w:r>
      <m:oMath>
        <m:r>
          <m:rPr>
            <m:sty m:val="p"/>
          </m:rPr>
          <w:rPr>
            <w:rFonts w:ascii="Cambria Math" w:eastAsia="Tahoma" w:hAnsi="Cambria Math"/>
            <w:sz w:val="22"/>
            <w:lang w:val="en-US"/>
          </w:rPr>
          <m:t>s</m:t>
        </m:r>
        <m:d>
          <m:dPr>
            <m:ctrlPr>
              <w:rPr>
                <w:rFonts w:ascii="Cambria Math" w:eastAsia="Tahoma" w:hAnsi="Cambria Math"/>
                <w:sz w:val="22"/>
              </w:rPr>
            </m:ctrlPr>
          </m:dPr>
          <m:e>
            <m:r>
              <m:rPr>
                <m:sty m:val="p"/>
              </m:rPr>
              <w:rPr>
                <w:rFonts w:ascii="Cambria Math" w:eastAsia="Tahoma" w:hAnsi="Cambria Math"/>
                <w:sz w:val="22"/>
                <w:lang w:val="en-US"/>
              </w:rPr>
              <m:t>3</m:t>
            </m:r>
          </m:e>
        </m:d>
        <m:r>
          <m:rPr>
            <m:sty m:val="p"/>
          </m:rPr>
          <w:rPr>
            <w:rFonts w:ascii="Cambria Math" w:eastAsia="Tahoma" w:hAnsi="Cambria Math"/>
            <w:sz w:val="22"/>
            <w:lang w:val="en-US"/>
          </w:rPr>
          <m:t>-s</m:t>
        </m:r>
        <m:d>
          <m:dPr>
            <m:ctrlPr>
              <w:rPr>
                <w:rFonts w:ascii="Cambria Math" w:eastAsia="Tahoma" w:hAnsi="Cambria Math"/>
                <w:sz w:val="22"/>
                <w:lang w:val="en-US"/>
              </w:rPr>
            </m:ctrlPr>
          </m:dPr>
          <m:e>
            <m:r>
              <m:rPr>
                <m:sty m:val="p"/>
              </m:rPr>
              <w:rPr>
                <w:rFonts w:ascii="Cambria Math" w:eastAsia="Tahoma" w:hAnsi="Cambria Math"/>
                <w:sz w:val="22"/>
                <w:lang w:val="en-US"/>
              </w:rPr>
              <m:t>2</m:t>
            </m:r>
          </m:e>
        </m:d>
        <m:r>
          <m:rPr>
            <m:sty m:val="p"/>
          </m:rPr>
          <w:rPr>
            <w:rFonts w:ascii="Cambria Math" w:eastAsia="Tahoma" w:hAnsi="Cambria Math"/>
            <w:sz w:val="22"/>
            <w:lang w:val="en-US"/>
          </w:rPr>
          <m:t>=22,5-2,5∙</m:t>
        </m:r>
        <m:sSup>
          <m:sSupPr>
            <m:ctrlPr>
              <w:rPr>
                <w:rFonts w:ascii="Cambria Math" w:eastAsia="Tahoma" w:hAnsi="Cambria Math"/>
                <w:sz w:val="22"/>
                <w:lang w:val="en-US"/>
              </w:rPr>
            </m:ctrlPr>
          </m:sSupPr>
          <m:e>
            <m:r>
              <m:rPr>
                <m:sty m:val="p"/>
              </m:rPr>
              <w:rPr>
                <w:rFonts w:ascii="Cambria Math" w:eastAsia="Tahoma" w:hAnsi="Cambria Math"/>
                <w:sz w:val="22"/>
                <w:lang w:val="en-US"/>
              </w:rPr>
              <m:t>2</m:t>
            </m:r>
          </m:e>
          <m:sup>
            <m:r>
              <m:rPr>
                <m:sty m:val="p"/>
              </m:rPr>
              <w:rPr>
                <w:rFonts w:ascii="Cambria Math" w:eastAsia="Tahoma" w:hAnsi="Cambria Math"/>
                <w:sz w:val="22"/>
                <w:lang w:val="en-US"/>
              </w:rPr>
              <m:t>2</m:t>
            </m:r>
          </m:sup>
        </m:sSup>
        <m:r>
          <w:rPr>
            <w:rFonts w:ascii="Cambria Math" w:eastAsia="Tahoma" w:hAnsi="Cambria Math"/>
            <w:sz w:val="22"/>
            <w:lang w:val="en-US"/>
          </w:rPr>
          <m:t>=12,5</m:t>
        </m:r>
      </m:oMath>
      <w:r>
        <w:rPr>
          <w:rFonts w:ascii="Book Antiqua" w:eastAsia="Tahoma" w:hAnsi="Book Antiqua"/>
          <w:sz w:val="22"/>
          <w:lang w:val="en-US"/>
        </w:rPr>
        <w:t xml:space="preserve"> [m]</w:t>
      </w:r>
      <w:r>
        <w:rPr>
          <w:rFonts w:ascii="Book Antiqua" w:eastAsia="Tahoma" w:hAnsi="Book Antiqua"/>
          <w:sz w:val="22"/>
          <w:lang w:val="en-US"/>
        </w:rPr>
        <w:tab/>
      </w:r>
    </w:p>
    <w:p>
      <w:pPr>
        <w:jc w:val="both"/>
        <w:rPr>
          <w:rFonts w:ascii="Book Antiqua" w:eastAsia="Tahoma" w:hAnsi="Book Antiqua"/>
          <w:b/>
          <w:sz w:val="22"/>
          <w:lang w:val="en-US"/>
        </w:rPr>
      </w:pPr>
    </w:p>
    <w:p>
      <w:pPr>
        <w:jc w:val="both"/>
        <w:rPr>
          <w:rFonts w:ascii="Book Antiqua" w:eastAsia="Tahoma" w:hAnsi="Book Antiqua"/>
          <w:sz w:val="22"/>
          <w:lang w:val="en-US"/>
        </w:rPr>
      </w:pPr>
      <w:r>
        <w:rPr>
          <w:rFonts w:ascii="Book Antiqua" w:eastAsia="Tahoma" w:hAnsi="Book Antiqua"/>
          <w:b/>
          <w:sz w:val="22"/>
          <w:lang w:val="en-US"/>
        </w:rPr>
        <w:t>3d)</w:t>
      </w:r>
      <w:r>
        <w:rPr>
          <w:rFonts w:ascii="Book Antiqua" w:eastAsia="Tahoma" w:hAnsi="Book Antiqua"/>
          <w:sz w:val="22"/>
          <w:lang w:val="en-US"/>
        </w:rPr>
        <w:t xml:space="preserve"> </w:t>
      </w:r>
      <m:oMath>
        <m:sSub>
          <m:sSubPr>
            <m:ctrlPr>
              <w:rPr>
                <w:rFonts w:ascii="Cambria Math" w:eastAsia="Tahoma" w:hAnsi="Cambria Math"/>
                <w:sz w:val="22"/>
                <w:lang w:val="en-US"/>
              </w:rPr>
            </m:ctrlPr>
          </m:sSubPr>
          <m:e>
            <m:r>
              <m:rPr>
                <m:sty m:val="p"/>
              </m:rPr>
              <w:rPr>
                <w:rFonts w:ascii="Cambria Math" w:eastAsia="Tahoma" w:hAnsi="Cambria Math"/>
                <w:sz w:val="22"/>
                <w:lang w:val="en-US"/>
              </w:rPr>
              <m:t>v</m:t>
            </m:r>
          </m:e>
          <m:sub>
            <m:r>
              <m:rPr>
                <m:sty m:val="p"/>
              </m:rPr>
              <w:rPr>
                <w:rFonts w:ascii="Cambria Math" w:eastAsia="Tahoma" w:hAnsi="Cambria Math"/>
                <w:sz w:val="22"/>
                <w:lang w:val="en-US"/>
              </w:rPr>
              <m:t>[2;3]</m:t>
            </m:r>
          </m:sub>
        </m:sSub>
        <m:r>
          <m:rPr>
            <m:sty m:val="p"/>
          </m:rPr>
          <w:rPr>
            <w:rFonts w:ascii="Cambria Math" w:eastAsia="Tahoma" w:hAnsi="Cambria Math"/>
            <w:sz w:val="22"/>
            <w:lang w:val="en-US"/>
          </w:rPr>
          <m:t>=</m:t>
        </m:r>
        <m:f>
          <m:fPr>
            <m:ctrlPr>
              <w:rPr>
                <w:rFonts w:ascii="Cambria Math" w:eastAsia="Tahoma" w:hAnsi="Cambria Math"/>
                <w:sz w:val="22"/>
                <w:lang w:val="en-US"/>
              </w:rPr>
            </m:ctrlPr>
          </m:fPr>
          <m:num>
            <m:r>
              <m:rPr>
                <m:sty m:val="p"/>
              </m:rPr>
              <w:rPr>
                <w:rFonts w:ascii="Cambria Math" w:eastAsia="Tahoma" w:hAnsi="Cambria Math"/>
                <w:sz w:val="22"/>
                <w:lang w:val="en-US"/>
              </w:rPr>
              <m:t>s</m:t>
            </m:r>
            <m:d>
              <m:dPr>
                <m:ctrlPr>
                  <w:rPr>
                    <w:rFonts w:ascii="Cambria Math" w:eastAsia="Tahoma" w:hAnsi="Cambria Math"/>
                    <w:sz w:val="22"/>
                  </w:rPr>
                </m:ctrlPr>
              </m:dPr>
              <m:e>
                <m:r>
                  <m:rPr>
                    <m:sty m:val="p"/>
                  </m:rPr>
                  <w:rPr>
                    <w:rFonts w:ascii="Cambria Math" w:eastAsia="Tahoma" w:hAnsi="Cambria Math"/>
                    <w:sz w:val="22"/>
                    <w:lang w:val="en-US"/>
                  </w:rPr>
                  <m:t>3</m:t>
                </m:r>
              </m:e>
            </m:d>
            <m:r>
              <m:rPr>
                <m:sty m:val="p"/>
              </m:rPr>
              <w:rPr>
                <w:rFonts w:ascii="Cambria Math" w:eastAsia="Tahoma" w:hAnsi="Cambria Math"/>
                <w:sz w:val="22"/>
                <w:lang w:val="en-US"/>
              </w:rPr>
              <m:t>-s</m:t>
            </m:r>
            <m:d>
              <m:dPr>
                <m:ctrlPr>
                  <w:rPr>
                    <w:rFonts w:ascii="Cambria Math" w:eastAsia="Tahoma" w:hAnsi="Cambria Math"/>
                    <w:sz w:val="22"/>
                    <w:lang w:val="en-US"/>
                  </w:rPr>
                </m:ctrlPr>
              </m:dPr>
              <m:e>
                <m:r>
                  <m:rPr>
                    <m:sty m:val="p"/>
                  </m:rPr>
                  <w:rPr>
                    <w:rFonts w:ascii="Cambria Math" w:eastAsia="Tahoma" w:hAnsi="Cambria Math"/>
                    <w:sz w:val="22"/>
                    <w:lang w:val="en-US"/>
                  </w:rPr>
                  <m:t>2</m:t>
                </m:r>
              </m:e>
            </m:d>
          </m:num>
          <m:den>
            <m:r>
              <m:rPr>
                <m:sty m:val="p"/>
              </m:rPr>
              <w:rPr>
                <w:rFonts w:ascii="Cambria Math" w:eastAsia="Tahoma" w:hAnsi="Cambria Math"/>
                <w:sz w:val="22"/>
                <w:lang w:val="en-US"/>
              </w:rPr>
              <m:t>3-2</m:t>
            </m:r>
          </m:den>
        </m:f>
        <m:r>
          <m:rPr>
            <m:sty m:val="p"/>
          </m:rPr>
          <w:rPr>
            <w:rFonts w:ascii="Cambria Math" w:eastAsia="Tahoma" w:hAnsi="Cambria Math"/>
            <w:sz w:val="22"/>
            <w:lang w:val="en-US"/>
          </w:rPr>
          <m:t>=</m:t>
        </m:r>
        <m:f>
          <m:fPr>
            <m:ctrlPr>
              <w:rPr>
                <w:rFonts w:ascii="Cambria Math" w:eastAsia="Tahoma" w:hAnsi="Cambria Math"/>
                <w:sz w:val="22"/>
                <w:lang w:val="en-US"/>
              </w:rPr>
            </m:ctrlPr>
          </m:fPr>
          <m:num>
            <m:r>
              <m:rPr>
                <m:sty m:val="p"/>
              </m:rPr>
              <w:rPr>
                <w:rFonts w:ascii="Cambria Math" w:eastAsia="Tahoma" w:hAnsi="Cambria Math"/>
                <w:sz w:val="22"/>
                <w:lang w:val="en-US"/>
              </w:rPr>
              <m:t>12,5</m:t>
            </m:r>
          </m:num>
          <m:den>
            <m:r>
              <m:rPr>
                <m:sty m:val="p"/>
              </m:rPr>
              <w:rPr>
                <w:rFonts w:ascii="Cambria Math" w:eastAsia="Tahoma" w:hAnsi="Cambria Math"/>
                <w:sz w:val="22"/>
                <w:lang w:val="en-US"/>
              </w:rPr>
              <m:t>1</m:t>
            </m:r>
          </m:den>
        </m:f>
        <m:r>
          <m:rPr>
            <m:sty m:val="p"/>
          </m:rPr>
          <w:rPr>
            <w:rFonts w:ascii="Cambria Math" w:eastAsia="Tahoma" w:hAnsi="Cambria Math"/>
            <w:sz w:val="22"/>
            <w:lang w:val="en-US"/>
          </w:rPr>
          <m:t>=12,5 [</m:t>
        </m:r>
        <m:f>
          <m:fPr>
            <m:ctrlPr>
              <w:rPr>
                <w:rFonts w:ascii="Cambria Math" w:eastAsia="Tahoma" w:hAnsi="Cambria Math"/>
                <w:sz w:val="22"/>
                <w:lang w:val="en-US"/>
              </w:rPr>
            </m:ctrlPr>
          </m:fPr>
          <m:num>
            <m:r>
              <m:rPr>
                <m:sty m:val="p"/>
              </m:rPr>
              <w:rPr>
                <w:rFonts w:ascii="Cambria Math" w:eastAsia="Tahoma" w:hAnsi="Cambria Math"/>
                <w:sz w:val="22"/>
                <w:lang w:val="en-US"/>
              </w:rPr>
              <m:t>m</m:t>
            </m:r>
          </m:num>
          <m:den>
            <m:r>
              <m:rPr>
                <m:sty m:val="p"/>
              </m:rPr>
              <w:rPr>
                <w:rFonts w:ascii="Cambria Math" w:eastAsia="Tahoma" w:hAnsi="Cambria Math"/>
                <w:sz w:val="22"/>
                <w:lang w:val="en-US"/>
              </w:rPr>
              <m:t>s</m:t>
            </m:r>
          </m:den>
        </m:f>
        <m:r>
          <m:rPr>
            <m:sty m:val="p"/>
          </m:rPr>
          <w:rPr>
            <w:rFonts w:ascii="Cambria Math" w:eastAsia="Tahoma" w:hAnsi="Cambria Math"/>
            <w:sz w:val="22"/>
            <w:lang w:val="en-US"/>
          </w:rPr>
          <m:t>]</m:t>
        </m:r>
      </m:oMath>
    </w:p>
    <w:p>
      <w:pPr>
        <w:jc w:val="both"/>
        <w:rPr>
          <w:rFonts w:ascii="Book Antiqua" w:eastAsia="Tahoma" w:hAnsi="Book Antiqua"/>
          <w:b/>
          <w:sz w:val="22"/>
        </w:rPr>
      </w:pPr>
    </w:p>
    <w:p>
      <w:pPr>
        <w:jc w:val="both"/>
        <w:rPr>
          <w:rFonts w:ascii="Book Antiqua" w:eastAsia="Tahoma" w:hAnsi="Book Antiqua"/>
          <w:sz w:val="22"/>
        </w:rPr>
      </w:pPr>
      <w:r>
        <w:rPr>
          <w:rFonts w:ascii="Book Antiqua" w:eastAsia="Tahoma" w:hAnsi="Book Antiqua"/>
          <w:b/>
          <w:sz w:val="22"/>
        </w:rPr>
        <w:t>3e)</w:t>
      </w:r>
      <w:r>
        <w:rPr>
          <w:rFonts w:ascii="Book Antiqua" w:eastAsia="Tahoma" w:hAnsi="Book Antiqua"/>
          <w:sz w:val="22"/>
        </w:rPr>
        <w:t xml:space="preserve"> </w:t>
      </w:r>
      <m:oMath>
        <m:sSub>
          <m:sSubPr>
            <m:ctrlPr>
              <w:rPr>
                <w:rFonts w:ascii="Cambria Math" w:eastAsia="Tahoma" w:hAnsi="Cambria Math"/>
                <w:sz w:val="22"/>
                <w:lang w:val="en-US"/>
              </w:rPr>
            </m:ctrlPr>
          </m:sSubPr>
          <m:e>
            <m:r>
              <m:rPr>
                <m:sty m:val="p"/>
              </m:rPr>
              <w:rPr>
                <w:rFonts w:ascii="Cambria Math" w:eastAsia="Tahoma" w:hAnsi="Cambria Math"/>
                <w:sz w:val="22"/>
              </w:rPr>
              <m:t>v</m:t>
            </m:r>
          </m:e>
          <m:sub>
            <m:d>
              <m:dPr>
                <m:begChr m:val="["/>
                <m:endChr m:val="]"/>
                <m:ctrlPr>
                  <w:rPr>
                    <w:rFonts w:ascii="Cambria Math" w:eastAsia="Tahoma" w:hAnsi="Cambria Math"/>
                    <w:sz w:val="22"/>
                    <w:lang w:val="en-US"/>
                  </w:rPr>
                </m:ctrlPr>
              </m:dPr>
              <m:e>
                <m:r>
                  <m:rPr>
                    <m:sty m:val="p"/>
                  </m:rPr>
                  <w:rPr>
                    <w:rFonts w:ascii="Cambria Math" w:eastAsia="Tahoma" w:hAnsi="Cambria Math"/>
                    <w:sz w:val="22"/>
                  </w:rPr>
                  <m:t>2;2+h</m:t>
                </m:r>
              </m:e>
            </m:d>
          </m:sub>
        </m:sSub>
        <m:r>
          <m:rPr>
            <m:sty m:val="p"/>
          </m:rPr>
          <w:rPr>
            <w:rFonts w:ascii="Cambria Math" w:eastAsia="Tahoma" w:hAnsi="Cambria Math"/>
            <w:sz w:val="22"/>
          </w:rPr>
          <m:t>=</m:t>
        </m:r>
        <m:f>
          <m:fPr>
            <m:ctrlPr>
              <w:rPr>
                <w:rFonts w:ascii="Cambria Math" w:eastAsia="Tahoma" w:hAnsi="Cambria Math"/>
                <w:sz w:val="22"/>
                <w:lang w:val="en-US"/>
              </w:rPr>
            </m:ctrlPr>
          </m:fPr>
          <m:num>
            <m:r>
              <m:rPr>
                <m:sty m:val="p"/>
              </m:rPr>
              <w:rPr>
                <w:rFonts w:ascii="Cambria Math" w:eastAsia="Tahoma" w:hAnsi="Cambria Math"/>
                <w:sz w:val="22"/>
              </w:rPr>
              <m:t>s</m:t>
            </m:r>
            <m:d>
              <m:dPr>
                <m:ctrlPr>
                  <w:rPr>
                    <w:rFonts w:ascii="Cambria Math" w:eastAsia="Tahoma" w:hAnsi="Cambria Math"/>
                    <w:sz w:val="22"/>
                  </w:rPr>
                </m:ctrlPr>
              </m:dPr>
              <m:e>
                <m:r>
                  <m:rPr>
                    <m:sty m:val="p"/>
                  </m:rPr>
                  <w:rPr>
                    <w:rFonts w:ascii="Cambria Math" w:eastAsia="Tahoma" w:hAnsi="Cambria Math"/>
                    <w:sz w:val="22"/>
                  </w:rPr>
                  <m:t>2+h</m:t>
                </m:r>
              </m:e>
            </m:d>
            <m:r>
              <m:rPr>
                <m:sty m:val="p"/>
              </m:rPr>
              <w:rPr>
                <w:rFonts w:ascii="Cambria Math" w:eastAsia="Tahoma" w:hAnsi="Cambria Math"/>
                <w:sz w:val="22"/>
              </w:rPr>
              <m:t>-s</m:t>
            </m:r>
            <m:d>
              <m:dPr>
                <m:ctrlPr>
                  <w:rPr>
                    <w:rFonts w:ascii="Cambria Math" w:eastAsia="Tahoma" w:hAnsi="Cambria Math"/>
                    <w:sz w:val="22"/>
                    <w:lang w:val="en-US"/>
                  </w:rPr>
                </m:ctrlPr>
              </m:dPr>
              <m:e>
                <m:r>
                  <m:rPr>
                    <m:sty m:val="p"/>
                  </m:rPr>
                  <w:rPr>
                    <w:rFonts w:ascii="Cambria Math" w:eastAsia="Tahoma" w:hAnsi="Cambria Math"/>
                    <w:sz w:val="22"/>
                  </w:rPr>
                  <m:t>2</m:t>
                </m:r>
              </m:e>
            </m:d>
          </m:num>
          <m:den>
            <m:r>
              <m:rPr>
                <m:sty m:val="p"/>
              </m:rPr>
              <w:rPr>
                <w:rFonts w:ascii="Cambria Math" w:eastAsia="Tahoma" w:hAnsi="Cambria Math"/>
                <w:sz w:val="22"/>
              </w:rPr>
              <m:t>h</m:t>
            </m:r>
          </m:den>
        </m:f>
        <m:r>
          <m:rPr>
            <m:sty m:val="p"/>
          </m:rPr>
          <w:rPr>
            <w:rFonts w:ascii="Cambria Math" w:eastAsia="Tahoma" w:hAnsi="Cambria Math"/>
            <w:sz w:val="22"/>
          </w:rPr>
          <m:t>=</m:t>
        </m:r>
        <m:f>
          <m:fPr>
            <m:ctrlPr>
              <w:rPr>
                <w:rFonts w:ascii="Cambria Math" w:eastAsia="Tahoma" w:hAnsi="Cambria Math"/>
                <w:sz w:val="22"/>
                <w:lang w:val="en-US"/>
              </w:rPr>
            </m:ctrlPr>
          </m:fPr>
          <m:num>
            <m:r>
              <m:rPr>
                <m:sty m:val="p"/>
              </m:rPr>
              <w:rPr>
                <w:rFonts w:ascii="Cambria Math" w:eastAsia="Tahoma" w:hAnsi="Cambria Math"/>
                <w:sz w:val="22"/>
              </w:rPr>
              <m:t>2,5∙</m:t>
            </m:r>
            <m:sSup>
              <m:sSupPr>
                <m:ctrlPr>
                  <w:rPr>
                    <w:rFonts w:ascii="Cambria Math" w:eastAsia="Tahoma" w:hAnsi="Cambria Math"/>
                    <w:sz w:val="22"/>
                  </w:rPr>
                </m:ctrlPr>
              </m:sSupPr>
              <m:e>
                <m:d>
                  <m:dPr>
                    <m:ctrlPr>
                      <w:rPr>
                        <w:rFonts w:ascii="Cambria Math" w:eastAsia="Tahoma" w:hAnsi="Cambria Math"/>
                        <w:sz w:val="22"/>
                        <w:lang w:val="en-US"/>
                      </w:rPr>
                    </m:ctrlPr>
                  </m:dPr>
                  <m:e>
                    <m:r>
                      <m:rPr>
                        <m:sty m:val="p"/>
                      </m:rPr>
                      <w:rPr>
                        <w:rFonts w:ascii="Cambria Math" w:eastAsia="Tahoma" w:hAnsi="Cambria Math"/>
                        <w:sz w:val="22"/>
                      </w:rPr>
                      <m:t>2+h</m:t>
                    </m:r>
                  </m:e>
                </m:d>
              </m:e>
              <m:sup>
                <m:r>
                  <m:rPr>
                    <m:sty m:val="p"/>
                  </m:rPr>
                  <w:rPr>
                    <w:rFonts w:ascii="Cambria Math" w:eastAsia="Tahoma" w:hAnsi="Cambria Math"/>
                    <w:sz w:val="22"/>
                  </w:rPr>
                  <m:t>2</m:t>
                </m:r>
              </m:sup>
            </m:sSup>
            <m:r>
              <m:rPr>
                <m:sty m:val="p"/>
              </m:rPr>
              <w:rPr>
                <w:rFonts w:ascii="Cambria Math" w:eastAsia="Tahoma" w:hAnsi="Cambria Math"/>
                <w:sz w:val="22"/>
              </w:rPr>
              <m:t>-10</m:t>
            </m:r>
          </m:num>
          <m:den>
            <m:r>
              <m:rPr>
                <m:sty m:val="p"/>
              </m:rPr>
              <w:rPr>
                <w:rFonts w:ascii="Cambria Math" w:eastAsia="Tahoma" w:hAnsi="Cambria Math"/>
                <w:sz w:val="22"/>
              </w:rPr>
              <m:t>h</m:t>
            </m:r>
          </m:den>
        </m:f>
        <m:r>
          <m:rPr>
            <m:sty m:val="p"/>
          </m:rPr>
          <w:rPr>
            <w:rFonts w:ascii="Cambria Math" w:eastAsia="Tahoma" w:hAnsi="Cambria Math"/>
            <w:sz w:val="22"/>
          </w:rPr>
          <m:t>=</m:t>
        </m:r>
        <m:f>
          <m:fPr>
            <m:ctrlPr>
              <w:rPr>
                <w:rFonts w:ascii="Cambria Math" w:eastAsia="Tahoma" w:hAnsi="Cambria Math"/>
                <w:sz w:val="22"/>
                <w:lang w:val="en-US"/>
              </w:rPr>
            </m:ctrlPr>
          </m:fPr>
          <m:num>
            <m:r>
              <m:rPr>
                <m:sty m:val="p"/>
              </m:rPr>
              <w:rPr>
                <w:rFonts w:ascii="Cambria Math" w:eastAsia="Tahoma" w:hAnsi="Cambria Math"/>
                <w:sz w:val="22"/>
              </w:rPr>
              <m:t>2,5∙</m:t>
            </m:r>
            <m:d>
              <m:dPr>
                <m:ctrlPr>
                  <w:rPr>
                    <w:rFonts w:ascii="Cambria Math" w:eastAsia="Tahoma" w:hAnsi="Cambria Math"/>
                    <w:sz w:val="22"/>
                    <w:lang w:val="en-US"/>
                  </w:rPr>
                </m:ctrlPr>
              </m:dPr>
              <m:e>
                <m:r>
                  <m:rPr>
                    <m:sty m:val="p"/>
                  </m:rPr>
                  <w:rPr>
                    <w:rFonts w:ascii="Cambria Math" w:eastAsia="Tahoma" w:hAnsi="Cambria Math"/>
                    <w:sz w:val="22"/>
                  </w:rPr>
                  <m:t>4+4h+</m:t>
                </m:r>
                <m:sSup>
                  <m:sSupPr>
                    <m:ctrlPr>
                      <w:rPr>
                        <w:rFonts w:ascii="Cambria Math" w:eastAsia="Tahoma" w:hAnsi="Cambria Math"/>
                        <w:sz w:val="22"/>
                        <w:lang w:val="en-US"/>
                      </w:rPr>
                    </m:ctrlPr>
                  </m:sSupPr>
                  <m:e>
                    <m:r>
                      <m:rPr>
                        <m:sty m:val="p"/>
                      </m:rPr>
                      <w:rPr>
                        <w:rFonts w:ascii="Cambria Math" w:eastAsia="Tahoma" w:hAnsi="Cambria Math"/>
                        <w:sz w:val="22"/>
                      </w:rPr>
                      <m:t>h</m:t>
                    </m:r>
                  </m:e>
                  <m:sup>
                    <m:r>
                      <m:rPr>
                        <m:sty m:val="p"/>
                      </m:rPr>
                      <w:rPr>
                        <w:rFonts w:ascii="Cambria Math" w:eastAsia="Tahoma" w:hAnsi="Cambria Math"/>
                        <w:sz w:val="22"/>
                      </w:rPr>
                      <m:t>2</m:t>
                    </m:r>
                  </m:sup>
                </m:sSup>
              </m:e>
            </m:d>
            <m:r>
              <m:rPr>
                <m:sty m:val="p"/>
              </m:rPr>
              <w:rPr>
                <w:rFonts w:ascii="Cambria Math" w:eastAsia="Tahoma" w:hAnsi="Cambria Math"/>
                <w:sz w:val="22"/>
              </w:rPr>
              <m:t>-10</m:t>
            </m:r>
          </m:num>
          <m:den>
            <m:r>
              <m:rPr>
                <m:sty m:val="p"/>
              </m:rPr>
              <w:rPr>
                <w:rFonts w:ascii="Cambria Math" w:eastAsia="Tahoma" w:hAnsi="Cambria Math"/>
                <w:sz w:val="22"/>
              </w:rPr>
              <m:t>h</m:t>
            </m:r>
          </m:den>
        </m:f>
        <m:r>
          <m:rPr>
            <m:sty m:val="p"/>
          </m:rPr>
          <w:rPr>
            <w:rFonts w:ascii="Cambria Math" w:eastAsia="Tahoma" w:hAnsi="Cambria Math"/>
            <w:sz w:val="22"/>
          </w:rPr>
          <m:t>=</m:t>
        </m:r>
        <m:f>
          <m:fPr>
            <m:ctrlPr>
              <w:rPr>
                <w:rFonts w:ascii="Cambria Math" w:eastAsia="Tahoma" w:hAnsi="Cambria Math"/>
                <w:sz w:val="22"/>
                <w:lang w:val="en-US"/>
              </w:rPr>
            </m:ctrlPr>
          </m:fPr>
          <m:num>
            <m:r>
              <m:rPr>
                <m:sty m:val="p"/>
              </m:rPr>
              <w:rPr>
                <w:rFonts w:ascii="Cambria Math" w:eastAsia="Tahoma" w:hAnsi="Cambria Math"/>
                <w:sz w:val="22"/>
              </w:rPr>
              <m:t>10+10h+2,5</m:t>
            </m:r>
            <m:sSup>
              <m:sSupPr>
                <m:ctrlPr>
                  <w:rPr>
                    <w:rFonts w:ascii="Cambria Math" w:eastAsia="Tahoma" w:hAnsi="Cambria Math"/>
                    <w:sz w:val="22"/>
                    <w:lang w:val="en-US"/>
                  </w:rPr>
                </m:ctrlPr>
              </m:sSupPr>
              <m:e>
                <m:r>
                  <m:rPr>
                    <m:sty m:val="p"/>
                  </m:rPr>
                  <w:rPr>
                    <w:rFonts w:ascii="Cambria Math" w:eastAsia="Tahoma" w:hAnsi="Cambria Math"/>
                    <w:sz w:val="22"/>
                  </w:rPr>
                  <m:t>h</m:t>
                </m:r>
              </m:e>
              <m:sup>
                <m:r>
                  <m:rPr>
                    <m:sty m:val="p"/>
                  </m:rPr>
                  <w:rPr>
                    <w:rFonts w:ascii="Cambria Math" w:eastAsia="Tahoma" w:hAnsi="Cambria Math"/>
                    <w:sz w:val="22"/>
                  </w:rPr>
                  <m:t>2</m:t>
                </m:r>
              </m:sup>
            </m:sSup>
            <m:r>
              <m:rPr>
                <m:sty m:val="p"/>
              </m:rPr>
              <w:rPr>
                <w:rFonts w:ascii="Cambria Math" w:eastAsia="Tahoma" w:hAnsi="Cambria Math"/>
                <w:sz w:val="22"/>
              </w:rPr>
              <m:t>-10</m:t>
            </m:r>
          </m:num>
          <m:den>
            <m:r>
              <m:rPr>
                <m:sty m:val="p"/>
              </m:rPr>
              <w:rPr>
                <w:rFonts w:ascii="Cambria Math" w:eastAsia="Tahoma" w:hAnsi="Cambria Math"/>
                <w:sz w:val="22"/>
              </w:rPr>
              <m:t>h</m:t>
            </m:r>
          </m:den>
        </m:f>
        <m:r>
          <m:rPr>
            <m:sty m:val="p"/>
          </m:rPr>
          <w:rPr>
            <w:rFonts w:ascii="Cambria Math" w:eastAsia="Tahoma" w:hAnsi="Cambria Math"/>
            <w:sz w:val="22"/>
          </w:rPr>
          <m:t>=10+2,5h</m:t>
        </m:r>
        <m:box>
          <m:boxPr>
            <m:opEmu m:val="1"/>
            <m:ctrlPr>
              <w:rPr>
                <w:rFonts w:ascii="Cambria Math" w:eastAsia="Tahoma" w:hAnsi="Cambria Math"/>
                <w:sz w:val="22"/>
                <w:lang w:val="en-US"/>
              </w:rPr>
            </m:ctrlPr>
          </m:boxPr>
          <m:e>
            <m:groupChr>
              <m:groupChrPr>
                <m:chr m:val="→"/>
                <m:pos m:val="top"/>
                <m:ctrlPr>
                  <w:rPr>
                    <w:rFonts w:ascii="Cambria Math" w:eastAsia="Tahoma" w:hAnsi="Cambria Math"/>
                    <w:sz w:val="22"/>
                    <w:lang w:val="en-US"/>
                  </w:rPr>
                </m:ctrlPr>
              </m:groupChrPr>
              <m:e>
                <m:r>
                  <m:rPr>
                    <m:sty m:val="p"/>
                  </m:rPr>
                  <w:rPr>
                    <w:rFonts w:ascii="Cambria Math" w:eastAsia="Tahoma" w:hAnsi="Cambria Math"/>
                    <w:sz w:val="22"/>
                  </w:rPr>
                  <m:t>h→0</m:t>
                </m:r>
              </m:e>
            </m:groupChr>
          </m:e>
        </m:box>
        <m:r>
          <m:rPr>
            <m:sty m:val="p"/>
          </m:rPr>
          <w:rPr>
            <w:rFonts w:ascii="Cambria Math" w:eastAsia="Tahoma" w:hAnsi="Cambria Math"/>
            <w:sz w:val="22"/>
          </w:rPr>
          <m:t>10</m:t>
        </m:r>
      </m:oMath>
    </w:p>
    <w:p>
      <w:pPr>
        <w:jc w:val="both"/>
        <w:rPr>
          <w:rFonts w:ascii="Book Antiqua" w:eastAsia="Tahoma" w:hAnsi="Book Antiqua"/>
          <w:sz w:val="22"/>
        </w:rPr>
      </w:pPr>
      <w:r>
        <w:rPr>
          <w:rFonts w:ascii="Book Antiqua" w:eastAsia="Tahoma" w:hAnsi="Book Antiqua"/>
          <w:sz w:val="22"/>
        </w:rPr>
        <w:t>Die momentane Geschwindigkeit der Lawine beträgt nach 2 Sekunden 10 m pro Sekunde. Dies sind 36 km pro Stunde.</w:t>
      </w:r>
    </w:p>
    <w:p>
      <w:pPr>
        <w:jc w:val="both"/>
        <w:rPr>
          <w:rFonts w:ascii="Book Antiqua" w:eastAsia="Tahoma" w:hAnsi="Book Antiqua"/>
          <w:b/>
          <w:sz w:val="22"/>
        </w:rPr>
      </w:pPr>
    </w:p>
    <w:p>
      <w:pPr>
        <w:jc w:val="both"/>
        <w:rPr>
          <w:rFonts w:ascii="Book Antiqua" w:eastAsia="Tahoma" w:hAnsi="Book Antiqua"/>
          <w:sz w:val="22"/>
        </w:rPr>
      </w:pPr>
      <w:r>
        <w:rPr>
          <w:rFonts w:ascii="Book Antiqua" w:eastAsia="Tahoma" w:hAnsi="Book Antiqua"/>
          <w:b/>
          <w:sz w:val="22"/>
        </w:rPr>
        <w:t xml:space="preserve">3f) </w:t>
      </w:r>
      <m:oMath>
        <m:r>
          <m:rPr>
            <m:sty m:val="p"/>
          </m:rPr>
          <w:rPr>
            <w:rFonts w:ascii="Cambria Math" w:eastAsia="Tahoma" w:hAnsi="Cambria Math"/>
            <w:sz w:val="22"/>
          </w:rPr>
          <m:t>s´</m:t>
        </m:r>
        <m:d>
          <m:dPr>
            <m:ctrlPr>
              <w:rPr>
                <w:rFonts w:ascii="Cambria Math" w:eastAsia="Tahoma" w:hAnsi="Cambria Math"/>
                <w:sz w:val="22"/>
              </w:rPr>
            </m:ctrlPr>
          </m:dPr>
          <m:e>
            <m:r>
              <m:rPr>
                <m:sty m:val="p"/>
              </m:rPr>
              <w:rPr>
                <w:rFonts w:ascii="Cambria Math" w:eastAsia="Tahoma" w:hAnsi="Cambria Math"/>
                <w:sz w:val="22"/>
              </w:rPr>
              <m:t>t</m:t>
            </m:r>
          </m:e>
        </m:d>
        <m:r>
          <m:rPr>
            <m:sty m:val="p"/>
          </m:rPr>
          <w:rPr>
            <w:rFonts w:ascii="Cambria Math" w:eastAsia="Tahoma" w:hAnsi="Cambria Math"/>
            <w:sz w:val="22"/>
          </w:rPr>
          <m:t>=2,5∙2∙t=5t=v(t)</m:t>
        </m:r>
      </m:oMath>
      <w:r>
        <w:rPr>
          <w:rFonts w:ascii="Book Antiqua" w:eastAsia="Tahoma" w:hAnsi="Book Antiqua"/>
          <w:sz w:val="22"/>
        </w:rPr>
        <w:t xml:space="preserve"> beschreibt die Momentangeschwindigkeit der Lawine nach t Sekunden.</w:t>
      </w:r>
    </w:p>
    <w:p>
      <w:pPr>
        <w:jc w:val="both"/>
        <w:rPr>
          <w:rFonts w:ascii="Book Antiqua" w:eastAsia="Tahoma" w:hAnsi="Book Antiqua"/>
          <w:b/>
          <w:sz w:val="22"/>
        </w:rPr>
      </w:pPr>
    </w:p>
    <w:p>
      <w:pPr>
        <w:jc w:val="both"/>
        <w:rPr>
          <w:rFonts w:ascii="Book Antiqua" w:eastAsia="Tahoma" w:hAnsi="Book Antiqua"/>
          <w:sz w:val="22"/>
        </w:rPr>
      </w:pPr>
      <w:r>
        <w:rPr>
          <w:rFonts w:ascii="Book Antiqua" w:eastAsia="Tahoma" w:hAnsi="Book Antiqua"/>
          <w:b/>
          <w:sz w:val="22"/>
        </w:rPr>
        <w:t xml:space="preserve">3g) </w:t>
      </w:r>
      <w:r>
        <w:rPr>
          <w:rFonts w:ascii="Book Antiqua" w:eastAsia="Tahoma" w:hAnsi="Book Antiqua"/>
          <w:sz w:val="22"/>
        </w:rPr>
        <w:t>305 km pro Stunde sind 84</w:t>
      </w:r>
      <m:oMath>
        <m:r>
          <w:rPr>
            <w:rFonts w:ascii="Cambria Math" w:eastAsia="Tahoma" w:hAnsi="Cambria Math"/>
            <w:sz w:val="22"/>
          </w:rPr>
          <m:t xml:space="preserve"> </m:t>
        </m:r>
        <m:f>
          <m:fPr>
            <m:ctrlPr>
              <w:rPr>
                <w:rFonts w:ascii="Cambria Math" w:eastAsia="Tahoma" w:hAnsi="Cambria Math"/>
                <w:i/>
                <w:sz w:val="22"/>
              </w:rPr>
            </m:ctrlPr>
          </m:fPr>
          <m:num>
            <m:r>
              <w:rPr>
                <w:rFonts w:ascii="Cambria Math" w:eastAsia="Tahoma" w:hAnsi="Cambria Math"/>
                <w:sz w:val="22"/>
              </w:rPr>
              <m:t>13</m:t>
            </m:r>
          </m:num>
          <m:den>
            <m:r>
              <w:rPr>
                <w:rFonts w:ascii="Cambria Math" w:eastAsia="Tahoma" w:hAnsi="Cambria Math"/>
                <w:sz w:val="22"/>
              </w:rPr>
              <m:t>18</m:t>
            </m:r>
          </m:den>
        </m:f>
        <m:r>
          <w:rPr>
            <w:rFonts w:ascii="Cambria Math" w:eastAsia="Tahoma" w:hAnsi="Cambria Math"/>
            <w:sz w:val="22"/>
          </w:rPr>
          <m:t>(=305 :3,6)</m:t>
        </m:r>
      </m:oMath>
      <w:r>
        <w:rPr>
          <w:rFonts w:ascii="Book Antiqua" w:eastAsia="Tahoma" w:hAnsi="Book Antiqua"/>
          <w:sz w:val="22"/>
        </w:rPr>
        <w:t xml:space="preserve"> Meter pro Sekunde. Mit dem Ansatz 84</w:t>
      </w:r>
      <m:oMath>
        <m:r>
          <w:rPr>
            <w:rFonts w:ascii="Cambria Math" w:eastAsia="Tahoma" w:hAnsi="Cambria Math"/>
            <w:sz w:val="22"/>
          </w:rPr>
          <m:t xml:space="preserve"> </m:t>
        </m:r>
        <m:f>
          <m:fPr>
            <m:ctrlPr>
              <w:rPr>
                <w:rFonts w:ascii="Cambria Math" w:eastAsia="Tahoma" w:hAnsi="Cambria Math"/>
                <w:i/>
                <w:sz w:val="22"/>
              </w:rPr>
            </m:ctrlPr>
          </m:fPr>
          <m:num>
            <m:r>
              <w:rPr>
                <w:rFonts w:ascii="Cambria Math" w:eastAsia="Tahoma" w:hAnsi="Cambria Math"/>
                <w:sz w:val="22"/>
              </w:rPr>
              <m:t>13</m:t>
            </m:r>
          </m:num>
          <m:den>
            <m:r>
              <w:rPr>
                <w:rFonts w:ascii="Cambria Math" w:eastAsia="Tahoma" w:hAnsi="Cambria Math"/>
                <w:sz w:val="22"/>
              </w:rPr>
              <m:t>16</m:t>
            </m:r>
          </m:den>
        </m:f>
        <m:r>
          <m:rPr>
            <m:sty m:val="p"/>
          </m:rPr>
          <w:rPr>
            <w:rFonts w:ascii="Cambria Math" w:eastAsia="Tahoma" w:hAnsi="Cambria Math"/>
            <w:sz w:val="22"/>
          </w:rPr>
          <m:t>=5t</m:t>
        </m:r>
      </m:oMath>
      <w:r>
        <w:rPr>
          <w:rFonts w:ascii="Book Antiqua" w:eastAsia="Tahoma" w:hAnsi="Book Antiqua"/>
          <w:sz w:val="22"/>
        </w:rPr>
        <w:t xml:space="preserve"> ergibt sich t = 16</w:t>
      </w:r>
      <m:oMath>
        <m:r>
          <w:rPr>
            <w:rFonts w:ascii="Cambria Math" w:eastAsia="Tahoma" w:hAnsi="Cambria Math"/>
            <w:sz w:val="22"/>
          </w:rPr>
          <m:t xml:space="preserve"> </m:t>
        </m:r>
        <m:f>
          <m:fPr>
            <m:ctrlPr>
              <w:rPr>
                <w:rFonts w:ascii="Cambria Math" w:eastAsia="Tahoma" w:hAnsi="Cambria Math"/>
                <w:i/>
                <w:sz w:val="22"/>
              </w:rPr>
            </m:ctrlPr>
          </m:fPr>
          <m:num>
            <m:r>
              <w:rPr>
                <w:rFonts w:ascii="Cambria Math" w:eastAsia="Tahoma" w:hAnsi="Cambria Math"/>
                <w:sz w:val="22"/>
              </w:rPr>
              <m:t>17</m:t>
            </m:r>
          </m:num>
          <m:den>
            <m:r>
              <w:rPr>
                <w:rFonts w:ascii="Cambria Math" w:eastAsia="Tahoma" w:hAnsi="Cambria Math"/>
                <w:sz w:val="22"/>
              </w:rPr>
              <m:t>18</m:t>
            </m:r>
          </m:den>
        </m:f>
      </m:oMath>
      <w:r>
        <w:rPr>
          <w:rFonts w:ascii="Book Antiqua" w:eastAsia="Tahoma" w:hAnsi="Book Antiqua"/>
          <w:sz w:val="22"/>
        </w:rPr>
        <w:t xml:space="preserve"> Sekunden. Setzt man diesen t-Wert in die Funktion s ein, erhält man für die zurückgelegte Strecke bis zu einer Geschwindigkeit von 305 km pro Stunde:</w:t>
      </w:r>
      <m:oMath>
        <m:r>
          <m:rPr>
            <m:sty m:val="p"/>
          </m:rPr>
          <w:rPr>
            <w:rFonts w:ascii="Cambria Math" w:eastAsia="Tahoma" w:hAnsi="Cambria Math"/>
            <w:sz w:val="22"/>
          </w:rPr>
          <m:t xml:space="preserve"> s</m:t>
        </m:r>
        <m:d>
          <m:dPr>
            <m:ctrlPr>
              <w:rPr>
                <w:rFonts w:ascii="Cambria Math" w:eastAsia="Tahoma" w:hAnsi="Cambria Math"/>
                <w:sz w:val="22"/>
              </w:rPr>
            </m:ctrlPr>
          </m:dPr>
          <m:e>
            <m:r>
              <m:rPr>
                <m:sty m:val="p"/>
              </m:rPr>
              <w:rPr>
                <w:rFonts w:ascii="Cambria Math" w:eastAsia="Tahoma" w:hAnsi="Cambria Math"/>
                <w:sz w:val="22"/>
              </w:rPr>
              <m:t>16</m:t>
            </m:r>
            <m:r>
              <w:rPr>
                <w:rFonts w:ascii="Cambria Math" w:eastAsia="Tahoma" w:hAnsi="Cambria Math"/>
                <w:sz w:val="22"/>
              </w:rPr>
              <m:t xml:space="preserve"> </m:t>
            </m:r>
            <m:f>
              <m:fPr>
                <m:ctrlPr>
                  <w:rPr>
                    <w:rFonts w:ascii="Cambria Math" w:eastAsia="Tahoma" w:hAnsi="Cambria Math"/>
                    <w:i/>
                    <w:sz w:val="22"/>
                  </w:rPr>
                </m:ctrlPr>
              </m:fPr>
              <m:num>
                <m:r>
                  <w:rPr>
                    <w:rFonts w:ascii="Cambria Math" w:eastAsia="Tahoma" w:hAnsi="Cambria Math"/>
                    <w:sz w:val="22"/>
                  </w:rPr>
                  <m:t>17</m:t>
                </m:r>
              </m:num>
              <m:den>
                <m:r>
                  <w:rPr>
                    <w:rFonts w:ascii="Cambria Math" w:eastAsia="Tahoma" w:hAnsi="Cambria Math"/>
                    <w:sz w:val="22"/>
                  </w:rPr>
                  <m:t>18</m:t>
                </m:r>
              </m:den>
            </m:f>
          </m:e>
        </m:d>
        <m:r>
          <m:rPr>
            <m:sty m:val="p"/>
          </m:rPr>
          <w:rPr>
            <w:rFonts w:ascii="Cambria Math" w:eastAsia="Tahoma" w:hAnsi="Cambria Math"/>
            <w:sz w:val="22"/>
          </w:rPr>
          <m:t>=2,5∙</m:t>
        </m:r>
        <m:sSup>
          <m:sSupPr>
            <m:ctrlPr>
              <w:rPr>
                <w:rFonts w:ascii="Cambria Math" w:eastAsia="Tahoma" w:hAnsi="Cambria Math"/>
                <w:sz w:val="22"/>
                <w:lang w:val="en-US"/>
              </w:rPr>
            </m:ctrlPr>
          </m:sSupPr>
          <m:e>
            <m:d>
              <m:dPr>
                <m:ctrlPr>
                  <w:rPr>
                    <w:rFonts w:ascii="Cambria Math" w:eastAsia="Tahoma" w:hAnsi="Cambria Math"/>
                    <w:sz w:val="22"/>
                    <w:lang w:val="en-US"/>
                  </w:rPr>
                </m:ctrlPr>
              </m:dPr>
              <m:e>
                <m:r>
                  <m:rPr>
                    <m:sty m:val="p"/>
                  </m:rPr>
                  <w:rPr>
                    <w:rFonts w:ascii="Cambria Math" w:eastAsia="Tahoma" w:hAnsi="Cambria Math"/>
                    <w:sz w:val="22"/>
                  </w:rPr>
                  <m:t>16</m:t>
                </m:r>
                <m:r>
                  <w:rPr>
                    <w:rFonts w:ascii="Cambria Math" w:eastAsia="Tahoma" w:hAnsi="Cambria Math"/>
                    <w:sz w:val="22"/>
                  </w:rPr>
                  <m:t xml:space="preserve"> </m:t>
                </m:r>
                <m:f>
                  <m:fPr>
                    <m:ctrlPr>
                      <w:rPr>
                        <w:rFonts w:ascii="Cambria Math" w:eastAsia="Tahoma" w:hAnsi="Cambria Math"/>
                        <w:i/>
                        <w:sz w:val="22"/>
                      </w:rPr>
                    </m:ctrlPr>
                  </m:fPr>
                  <m:num>
                    <m:r>
                      <w:rPr>
                        <w:rFonts w:ascii="Cambria Math" w:eastAsia="Tahoma" w:hAnsi="Cambria Math"/>
                        <w:sz w:val="22"/>
                      </w:rPr>
                      <m:t>17</m:t>
                    </m:r>
                  </m:num>
                  <m:den>
                    <m:r>
                      <w:rPr>
                        <w:rFonts w:ascii="Cambria Math" w:eastAsia="Tahoma" w:hAnsi="Cambria Math"/>
                        <w:sz w:val="22"/>
                      </w:rPr>
                      <m:t>18</m:t>
                    </m:r>
                  </m:den>
                </m:f>
              </m:e>
            </m:d>
          </m:e>
          <m:sup>
            <m:r>
              <w:rPr>
                <w:rFonts w:ascii="Cambria Math" w:eastAsia="Tahoma" w:hAnsi="Cambria Math"/>
                <w:sz w:val="22"/>
              </w:rPr>
              <m:t>2</m:t>
            </m:r>
          </m:sup>
        </m:sSup>
        <m:r>
          <w:rPr>
            <w:rFonts w:ascii="Cambria Math" w:eastAsia="Tahoma" w:hAnsi="Cambria Math"/>
            <w:sz w:val="22"/>
          </w:rPr>
          <m:t>≈717,79</m:t>
        </m:r>
      </m:oMath>
      <w:r>
        <w:rPr>
          <w:rFonts w:ascii="Book Antiqua" w:eastAsia="Tahoma" w:hAnsi="Book Antiqua"/>
          <w:sz w:val="22"/>
        </w:rPr>
        <w:t xml:space="preserve"> m.</w:t>
      </w:r>
    </w:p>
    <w:p>
      <w:pPr>
        <w:jc w:val="both"/>
        <w:rPr>
          <w:rFonts w:ascii="Book Antiqua" w:eastAsia="Tahoma" w:hAnsi="Book Antiqua"/>
          <w:sz w:val="22"/>
        </w:rPr>
      </w:pPr>
    </w:p>
    <w:p>
      <w:pPr>
        <w:jc w:val="both"/>
        <w:rPr>
          <w:rFonts w:ascii="Book Antiqua" w:hAnsi="Book Antiqua"/>
          <w:noProof/>
          <w:sz w:val="22"/>
        </w:rPr>
      </w:pPr>
      <w:r>
        <w:rPr>
          <w:rFonts w:ascii="Book Antiqua" w:eastAsia="Tahoma" w:hAnsi="Book Antiqua"/>
          <w:b/>
          <w:sz w:val="22"/>
        </w:rPr>
        <w:t xml:space="preserve">3h) </w:t>
      </w:r>
      <w:r>
        <w:rPr>
          <w:rFonts w:ascii="Book Antiqua" w:eastAsia="Tahoma" w:hAnsi="Book Antiqua"/>
          <w:sz w:val="22"/>
        </w:rPr>
        <w:t>Lasse zunächst die Funktion zur x(t) unter Menu (Graph) mit entsprechendem Darstellungsbereich zeichnen. Anschließend kann mit Sketch und Tangent die Tangente eingezeichnet werden. Die Steigung beträgt an der Stelle 5 gleich 5.</w:t>
      </w:r>
      <w:r>
        <w:rPr>
          <w:rFonts w:ascii="Book Antiqua" w:hAnsi="Book Antiqua"/>
          <w:noProof/>
          <w:sz w:val="22"/>
        </w:rPr>
        <w:t xml:space="preserve"> Durch nochmaliges Drücke von EXE wird die Tangentengleichung angezeigt. Rechnerisch gilt:</w:t>
      </w:r>
    </w:p>
    <w:p>
      <w:pPr>
        <w:jc w:val="both"/>
        <w:rPr>
          <w:rFonts w:ascii="Book Antiqua" w:hAnsi="Book Antiqua"/>
          <w:noProof/>
          <w:sz w:val="22"/>
        </w:rPr>
      </w:pPr>
      <w:r>
        <w:rPr>
          <w:rFonts w:ascii="Book Antiqua" w:hAnsi="Book Antiqua"/>
          <w:noProof/>
          <w:sz w:val="22"/>
        </w:rPr>
        <w:t>x´(t)</w:t>
      </w:r>
      <m:oMath>
        <m:r>
          <w:rPr>
            <w:rFonts w:ascii="Cambria Math" w:hAnsi="Cambria Math"/>
            <w:noProof/>
            <w:sz w:val="22"/>
          </w:rPr>
          <m:t xml:space="preserve"> </m:t>
        </m:r>
        <m:r>
          <m:rPr>
            <m:sty m:val="p"/>
          </m:rPr>
          <w:rPr>
            <w:rFonts w:ascii="Cambria Math" w:eastAsia="Tahoma" w:hAnsi="Cambria Math"/>
            <w:sz w:val="22"/>
          </w:rPr>
          <m:t>=0,5∙2∙t=t</m:t>
        </m:r>
      </m:oMath>
      <w:r>
        <w:rPr>
          <w:rFonts w:ascii="Book Antiqua" w:hAnsi="Book Antiqua"/>
          <w:noProof/>
          <w:sz w:val="22"/>
        </w:rPr>
        <w:t>, also x´(5)</w:t>
      </w:r>
      <m:oMath>
        <m:r>
          <w:rPr>
            <w:rFonts w:ascii="Cambria Math" w:hAnsi="Cambria Math"/>
            <w:noProof/>
            <w:sz w:val="22"/>
          </w:rPr>
          <m:t xml:space="preserve"> </m:t>
        </m:r>
        <m:r>
          <m:rPr>
            <m:sty m:val="p"/>
          </m:rPr>
          <w:rPr>
            <w:rFonts w:ascii="Cambria Math" w:eastAsia="Tahoma" w:hAnsi="Cambria Math"/>
            <w:sz w:val="22"/>
          </w:rPr>
          <m:t>=5.</m:t>
        </m:r>
      </m:oMath>
    </w:p>
    <w:p>
      <w:pPr>
        <w:jc w:val="both"/>
        <w:rPr>
          <w:rFonts w:ascii="Book Antiqua" w:hAnsi="Book Antiqua"/>
          <w:b/>
          <w:noProof/>
          <w:sz w:val="22"/>
        </w:rPr>
      </w:pPr>
      <w:r>
        <w:rPr>
          <w:noProof/>
        </w:rPr>
        <w:drawing>
          <wp:anchor distT="0" distB="0" distL="114300" distR="114300" simplePos="0" relativeHeight="252053504" behindDoc="0" locked="0" layoutInCell="1" allowOverlap="1">
            <wp:simplePos x="0" y="0"/>
            <wp:positionH relativeFrom="margin">
              <wp:posOffset>1229900</wp:posOffset>
            </wp:positionH>
            <wp:positionV relativeFrom="paragraph">
              <wp:posOffset>75994</wp:posOffset>
            </wp:positionV>
            <wp:extent cx="3200294" cy="1823515"/>
            <wp:effectExtent l="0" t="0" r="635" b="5715"/>
            <wp:wrapNone/>
            <wp:docPr id="13566" name="Grafik 1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3200294" cy="182351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hAnsi="Book Antiqua"/>
          <w:b/>
          <w:noProof/>
          <w:sz w:val="22"/>
        </w:rPr>
      </w:pPr>
    </w:p>
    <w:p>
      <w:pPr>
        <w:jc w:val="both"/>
        <w:rPr>
          <w:rFonts w:ascii="Book Antiqua" w:eastAsia="Tahoma" w:hAnsi="Book Antiqua"/>
          <w:sz w:val="22"/>
        </w:rPr>
      </w:pPr>
      <w:r>
        <w:rPr>
          <w:rFonts w:ascii="Book Antiqua" w:hAnsi="Book Antiqua"/>
          <w:b/>
          <w:noProof/>
          <w:sz w:val="22"/>
        </w:rPr>
        <w:t>3i)</w:t>
      </w:r>
      <w:r>
        <w:rPr>
          <w:rFonts w:ascii="Book Antiqua" w:hAnsi="Book Antiqua"/>
          <w:noProof/>
          <w:sz w:val="22"/>
        </w:rPr>
        <w:t xml:space="preserve"> x´(5) = Momentangeschwindigkeit der Lawine nach 5 Sekunden. Bestimmung der Tangentengleichung: 12,5 = 5 </w:t>
      </w:r>
      <w:r>
        <w:rPr>
          <w:noProof/>
        </w:rPr>
        <w:sym w:font="Symbol" w:char="F0D7"/>
      </w:r>
      <w:r>
        <w:rPr>
          <w:rFonts w:ascii="Book Antiqua" w:hAnsi="Book Antiqua"/>
          <w:noProof/>
          <w:sz w:val="22"/>
        </w:rPr>
        <w:t xml:space="preserve"> 5 + b </w:t>
      </w:r>
      <w:r>
        <w:rPr>
          <w:noProof/>
        </w:rPr>
        <w:sym w:font="Symbol" w:char="F0DE"/>
      </w:r>
      <w:r>
        <w:rPr>
          <w:rFonts w:ascii="Book Antiqua" w:hAnsi="Book Antiqua"/>
          <w:noProof/>
          <w:sz w:val="22"/>
        </w:rPr>
        <w:t xml:space="preserve"> b = -12,5 </w:t>
      </w:r>
      <w:r>
        <w:rPr>
          <w:noProof/>
        </w:rPr>
        <w:sym w:font="Symbol" w:char="F0DE"/>
      </w:r>
      <w:r>
        <w:rPr>
          <w:rFonts w:ascii="Book Antiqua" w:hAnsi="Book Antiqua"/>
          <w:noProof/>
          <w:sz w:val="22"/>
        </w:rPr>
        <w:t xml:space="preserve"> y = 5x – 12,5. Ansatz für die Bestimmung des Neigungswinkels: </w:t>
      </w:r>
      <m:oMath>
        <m:f>
          <m:fPr>
            <m:ctrlPr>
              <w:rPr>
                <w:rFonts w:ascii="Cambria Math" w:eastAsia="Tahoma" w:hAnsi="Cambria Math"/>
                <w:sz w:val="22"/>
              </w:rPr>
            </m:ctrlPr>
          </m:fPr>
          <m:num>
            <m:r>
              <m:rPr>
                <m:sty m:val="p"/>
              </m:rPr>
              <w:rPr>
                <w:rFonts w:ascii="Cambria Math" w:eastAsia="Tahoma" w:hAnsi="Cambria Math"/>
                <w:sz w:val="22"/>
              </w:rPr>
              <m:t>10</m:t>
            </m:r>
          </m:num>
          <m:den>
            <m:r>
              <m:rPr>
                <m:sty m:val="p"/>
              </m:rPr>
              <w:rPr>
                <w:rFonts w:ascii="Cambria Math" w:eastAsia="Tahoma" w:hAnsi="Cambria Math"/>
                <w:sz w:val="22"/>
              </w:rPr>
              <m:t>2</m:t>
            </m:r>
          </m:den>
        </m:f>
        <m:r>
          <m:rPr>
            <m:sty m:val="p"/>
          </m:rPr>
          <w:rPr>
            <w:rFonts w:ascii="Cambria Math" w:eastAsia="Tahoma" w:hAnsi="Cambria Math"/>
            <w:sz w:val="22"/>
          </w:rPr>
          <m:t>∙</m:t>
        </m:r>
        <m:func>
          <m:funcPr>
            <m:ctrlPr>
              <w:rPr>
                <w:rFonts w:ascii="Cambria Math" w:eastAsia="Tahoma" w:hAnsi="Cambria Math"/>
                <w:sz w:val="22"/>
                <w:lang w:val="en-US"/>
              </w:rPr>
            </m:ctrlPr>
          </m:funcPr>
          <m:fName>
            <m:r>
              <m:rPr>
                <m:sty m:val="p"/>
              </m:rPr>
              <w:rPr>
                <w:rFonts w:ascii="Cambria Math" w:eastAsia="Tahoma" w:hAnsi="Cambria Math"/>
                <w:sz w:val="22"/>
              </w:rPr>
              <m:t>sin</m:t>
            </m:r>
          </m:fName>
          <m:e>
            <m:d>
              <m:dPr>
                <m:ctrlPr>
                  <w:rPr>
                    <w:rFonts w:ascii="Cambria Math" w:eastAsia="Tahoma" w:hAnsi="Cambria Math"/>
                    <w:sz w:val="22"/>
                  </w:rPr>
                </m:ctrlPr>
              </m:dPr>
              <m:e>
                <m:r>
                  <m:rPr>
                    <m:sty m:val="p"/>
                  </m:rPr>
                  <w:rPr>
                    <w:rFonts w:ascii="Cambria Math" w:eastAsia="Tahoma" w:hAnsi="Cambria Math"/>
                    <w:sz w:val="22"/>
                  </w:rPr>
                  <m:t>α</m:t>
                </m:r>
              </m:e>
            </m:d>
          </m:e>
        </m:func>
        <m:r>
          <w:rPr>
            <w:rFonts w:ascii="Cambria Math" w:eastAsia="Tahoma" w:hAnsi="Cambria Math"/>
            <w:sz w:val="22"/>
          </w:rPr>
          <m:t>∙</m:t>
        </m:r>
        <m:sSup>
          <m:sSupPr>
            <m:ctrlPr>
              <w:rPr>
                <w:rFonts w:ascii="Cambria Math" w:eastAsia="Tahoma" w:hAnsi="Cambria Math"/>
                <w:sz w:val="22"/>
              </w:rPr>
            </m:ctrlPr>
          </m:sSupPr>
          <m:e>
            <m:r>
              <m:rPr>
                <m:sty m:val="p"/>
              </m:rPr>
              <w:rPr>
                <w:rFonts w:ascii="Cambria Math" w:eastAsia="Tahoma" w:hAnsi="Cambria Math"/>
                <w:sz w:val="22"/>
              </w:rPr>
              <m:t>t</m:t>
            </m:r>
          </m:e>
          <m:sup>
            <m:r>
              <m:rPr>
                <m:sty m:val="p"/>
              </m:rPr>
              <w:rPr>
                <w:rFonts w:ascii="Cambria Math" w:eastAsia="Tahoma" w:hAnsi="Cambria Math"/>
                <w:sz w:val="22"/>
              </w:rPr>
              <m:t>2</m:t>
            </m:r>
          </m:sup>
        </m:sSup>
        <m:r>
          <w:rPr>
            <w:rFonts w:ascii="Cambria Math" w:eastAsia="Tahoma" w:hAnsi="Cambria Math"/>
            <w:sz w:val="22"/>
          </w:rPr>
          <m:t>=0,5</m:t>
        </m:r>
        <m:r>
          <m:rPr>
            <m:sty m:val="p"/>
          </m:rPr>
          <w:rPr>
            <w:rFonts w:ascii="Cambria Math" w:eastAsia="Tahoma" w:hAnsi="Cambria Math"/>
            <w:sz w:val="22"/>
          </w:rPr>
          <m:t>∙</m:t>
        </m:r>
        <m:sSup>
          <m:sSupPr>
            <m:ctrlPr>
              <w:rPr>
                <w:rFonts w:ascii="Cambria Math" w:eastAsia="Tahoma" w:hAnsi="Cambria Math"/>
                <w:sz w:val="22"/>
              </w:rPr>
            </m:ctrlPr>
          </m:sSupPr>
          <m:e>
            <m:r>
              <m:rPr>
                <m:sty m:val="p"/>
              </m:rPr>
              <w:rPr>
                <w:rFonts w:ascii="Cambria Math" w:eastAsia="Tahoma" w:hAnsi="Cambria Math"/>
                <w:sz w:val="22"/>
              </w:rPr>
              <m:t>t</m:t>
            </m:r>
          </m:e>
          <m:sup>
            <m:r>
              <m:rPr>
                <m:sty m:val="p"/>
              </m:rPr>
              <w:rPr>
                <w:rFonts w:ascii="Cambria Math" w:eastAsia="Tahoma" w:hAnsi="Cambria Math"/>
                <w:sz w:val="22"/>
              </w:rPr>
              <m:t>2</m:t>
            </m:r>
          </m:sup>
        </m:sSup>
        <m:r>
          <w:rPr>
            <w:rFonts w:ascii="Cambria Math" w:eastAsia="Tahoma" w:hAnsi="Cambria Math"/>
            <w:sz w:val="22"/>
          </w:rPr>
          <m:t>⇔</m:t>
        </m:r>
        <m:func>
          <m:funcPr>
            <m:ctrlPr>
              <w:rPr>
                <w:rFonts w:ascii="Cambria Math" w:eastAsia="Tahoma" w:hAnsi="Cambria Math"/>
                <w:sz w:val="22"/>
                <w:lang w:val="en-US"/>
              </w:rPr>
            </m:ctrlPr>
          </m:funcPr>
          <m:fName>
            <m:r>
              <m:rPr>
                <m:sty m:val="p"/>
              </m:rPr>
              <w:rPr>
                <w:rFonts w:ascii="Cambria Math" w:eastAsia="Tahoma" w:hAnsi="Cambria Math"/>
                <w:sz w:val="22"/>
              </w:rPr>
              <m:t>sin</m:t>
            </m:r>
          </m:fName>
          <m:e>
            <m:d>
              <m:dPr>
                <m:ctrlPr>
                  <w:rPr>
                    <w:rFonts w:ascii="Cambria Math" w:eastAsia="Tahoma" w:hAnsi="Cambria Math"/>
                    <w:sz w:val="22"/>
                  </w:rPr>
                </m:ctrlPr>
              </m:dPr>
              <m:e>
                <m:r>
                  <m:rPr>
                    <m:sty m:val="p"/>
                  </m:rPr>
                  <w:rPr>
                    <w:rFonts w:ascii="Cambria Math" w:eastAsia="Tahoma" w:hAnsi="Cambria Math"/>
                    <w:sz w:val="22"/>
                  </w:rPr>
                  <m:t>α</m:t>
                </m:r>
              </m:e>
            </m:d>
          </m:e>
        </m:func>
        <m:r>
          <w:rPr>
            <w:rFonts w:ascii="Cambria Math" w:eastAsia="Tahoma" w:hAnsi="Cambria Math"/>
            <w:sz w:val="22"/>
          </w:rPr>
          <m:t>=0,1⇔</m:t>
        </m:r>
        <m:r>
          <m:rPr>
            <m:sty m:val="p"/>
          </m:rPr>
          <w:rPr>
            <w:rFonts w:ascii="Cambria Math" w:eastAsia="Tahoma" w:hAnsi="Cambria Math"/>
            <w:sz w:val="22"/>
          </w:rPr>
          <m:t>α=</m:t>
        </m:r>
        <m:func>
          <m:funcPr>
            <m:ctrlPr>
              <w:rPr>
                <w:rFonts w:ascii="Cambria Math" w:eastAsia="Tahoma" w:hAnsi="Cambria Math"/>
                <w:sz w:val="22"/>
              </w:rPr>
            </m:ctrlPr>
          </m:funcPr>
          <m:fName>
            <m:sSup>
              <m:sSupPr>
                <m:ctrlPr>
                  <w:rPr>
                    <w:rFonts w:ascii="Cambria Math" w:eastAsia="Tahoma" w:hAnsi="Cambria Math"/>
                    <w:sz w:val="22"/>
                  </w:rPr>
                </m:ctrlPr>
              </m:sSupPr>
              <m:e>
                <m:r>
                  <m:rPr>
                    <m:sty m:val="p"/>
                  </m:rPr>
                  <w:rPr>
                    <w:rFonts w:ascii="Cambria Math" w:eastAsia="Tahoma" w:hAnsi="Cambria Math"/>
                  </w:rPr>
                  <m:t>sin</m:t>
                </m:r>
              </m:e>
              <m:sup>
                <m:r>
                  <m:rPr>
                    <m:sty m:val="p"/>
                  </m:rPr>
                  <w:rPr>
                    <w:rFonts w:ascii="Cambria Math" w:eastAsia="Tahoma" w:hAnsi="Cambria Math"/>
                  </w:rPr>
                  <m:t>-1</m:t>
                </m:r>
              </m:sup>
            </m:sSup>
          </m:fName>
          <m:e>
            <m:d>
              <m:dPr>
                <m:ctrlPr>
                  <w:rPr>
                    <w:rFonts w:ascii="Cambria Math" w:eastAsia="Tahoma" w:hAnsi="Cambria Math"/>
                    <w:i/>
                    <w:sz w:val="22"/>
                  </w:rPr>
                </m:ctrlPr>
              </m:dPr>
              <m:e>
                <m:r>
                  <w:rPr>
                    <w:rFonts w:ascii="Cambria Math" w:eastAsia="Tahoma" w:hAnsi="Cambria Math"/>
                    <w:sz w:val="22"/>
                  </w:rPr>
                  <m:t>0,1</m:t>
                </m:r>
              </m:e>
            </m:d>
            <m:r>
              <w:rPr>
                <w:rFonts w:ascii="Cambria Math" w:eastAsia="Tahoma" w:hAnsi="Cambria Math"/>
                <w:sz w:val="22"/>
              </w:rPr>
              <m:t>≈5,74°</m:t>
            </m:r>
          </m:e>
        </m:func>
      </m:oMath>
      <w:r>
        <w:rPr>
          <w:rFonts w:ascii="Book Antiqua" w:eastAsia="Tahoma" w:hAnsi="Book Antiqua"/>
          <w:sz w:val="22"/>
        </w:rPr>
        <w:t>.</w:t>
      </w:r>
    </w:p>
    <w:p>
      <w:pPr>
        <w:spacing w:line="360" w:lineRule="auto"/>
        <w:jc w:val="both"/>
        <w:rPr>
          <w:rFonts w:ascii="Book Antiqua" w:eastAsia="Tahoma" w:hAnsi="Book Antiqua"/>
          <w:sz w:val="22"/>
        </w:rPr>
      </w:pPr>
    </w:p>
    <w:p>
      <w:pPr>
        <w:pStyle w:val="StandardWeb"/>
        <w:spacing w:before="0" w:beforeAutospacing="0" w:after="0"/>
        <w:jc w:val="both"/>
        <w:rPr>
          <w:rFonts w:ascii="Book Antiqua" w:hAnsi="Book Antiqua"/>
          <w:sz w:val="22"/>
          <w:szCs w:val="22"/>
        </w:rPr>
      </w:pPr>
      <w:r>
        <w:rPr>
          <w:rFonts w:ascii="Book Antiqua" w:hAnsi="Book Antiqua"/>
          <w:b/>
          <w:sz w:val="22"/>
          <w:szCs w:val="22"/>
        </w:rPr>
        <w:t xml:space="preserve">4a) </w:t>
      </w:r>
      <w:r>
        <w:rPr>
          <w:rFonts w:ascii="Book Antiqua" w:hAnsi="Book Antiqua"/>
          <w:sz w:val="22"/>
          <w:szCs w:val="22"/>
        </w:rPr>
        <w:t>a1)</w:t>
      </w:r>
      <w:r>
        <w:rPr>
          <w:rFonts w:ascii="Book Antiqua" w:hAnsi="Book Antiqua"/>
          <w:sz w:val="22"/>
          <w:szCs w:val="22"/>
        </w:rPr>
        <w:tab/>
        <w:t>Höhe des höchsten Punkts: 500 m a2) Höhe 250 m vom Punkt P</w:t>
      </w:r>
      <w:r>
        <w:rPr>
          <w:rFonts w:ascii="Book Antiqua" w:hAnsi="Book Antiqua"/>
          <w:sz w:val="22"/>
          <w:szCs w:val="22"/>
          <w:vertAlign w:val="subscript"/>
        </w:rPr>
        <w:t>0</w:t>
      </w:r>
      <w:r>
        <w:rPr>
          <w:rFonts w:ascii="Book Antiqua" w:hAnsi="Book Antiqua"/>
          <w:sz w:val="22"/>
          <w:szCs w:val="22"/>
        </w:rPr>
        <w:t xml:space="preserve"> entfernt: 220 m a3) Horizontalentfernung, wenn Gelände erstmalig 300 m erreicht: 500 m.</w:t>
      </w:r>
    </w:p>
    <w:p>
      <w:pPr>
        <w:pStyle w:val="StandardWeb"/>
        <w:spacing w:before="0" w:beforeAutospacing="0" w:after="0"/>
        <w:jc w:val="both"/>
        <w:rPr>
          <w:rFonts w:ascii="Book Antiqua" w:hAnsi="Book Antiqua"/>
          <w:sz w:val="20"/>
        </w:rPr>
      </w:pPr>
    </w:p>
    <w:p>
      <w:pPr>
        <w:pStyle w:val="StandardWeb"/>
        <w:spacing w:before="0" w:beforeAutospacing="0" w:after="0"/>
        <w:jc w:val="both"/>
        <w:rPr>
          <w:rFonts w:ascii="Book Antiqua" w:hAnsi="Book Antiqua"/>
          <w:sz w:val="20"/>
        </w:rPr>
      </w:pPr>
      <w:r>
        <w:rPr>
          <w:rFonts w:ascii="Book Antiqua" w:hAnsi="Book Antiqua"/>
          <w:b/>
          <w:sz w:val="22"/>
        </w:rPr>
        <w:lastRenderedPageBreak/>
        <w:t>4b)</w:t>
      </w:r>
      <w:r>
        <w:rPr>
          <w:rFonts w:ascii="Book Antiqua" w:hAnsi="Book Antiqua"/>
          <w:sz w:val="22"/>
        </w:rPr>
        <w:t xml:space="preserve"> Mittlere Steigung zwischen P</w:t>
      </w:r>
      <w:r>
        <w:rPr>
          <w:rFonts w:ascii="Book Antiqua" w:hAnsi="Book Antiqua"/>
          <w:sz w:val="22"/>
          <w:vertAlign w:val="subscript"/>
        </w:rPr>
        <w:t>3</w:t>
      </w:r>
      <w:r>
        <w:rPr>
          <w:rFonts w:ascii="Book Antiqua" w:hAnsi="Book Antiqua"/>
          <w:sz w:val="22"/>
        </w:rPr>
        <w:t xml:space="preserve"> und P</w:t>
      </w:r>
      <w:r>
        <w:rPr>
          <w:rFonts w:ascii="Book Antiqua" w:hAnsi="Book Antiqua"/>
          <w:sz w:val="22"/>
          <w:vertAlign w:val="subscript"/>
        </w:rPr>
        <w:t>5</w:t>
      </w:r>
      <w:r>
        <w:rPr>
          <w:rFonts w:ascii="Book Antiqua" w:hAnsi="Book Antiqua"/>
          <w:sz w:val="22"/>
        </w:rPr>
        <w:t>:</w:t>
      </w:r>
      <m:oMath>
        <m:r>
          <w:rPr>
            <w:rFonts w:ascii="Cambria Math" w:hAnsi="Cambria Math"/>
            <w:sz w:val="22"/>
          </w:rPr>
          <m:t xml:space="preserve"> </m:t>
        </m:r>
        <m:f>
          <m:fPr>
            <m:ctrlPr>
              <w:rPr>
                <w:rFonts w:ascii="Cambria Math" w:hAnsi="Cambria Math"/>
                <w:i/>
                <w:sz w:val="22"/>
              </w:rPr>
            </m:ctrlPr>
          </m:fPr>
          <m:num>
            <m:r>
              <w:rPr>
                <w:rFonts w:ascii="Cambria Math" w:hAnsi="Cambria Math"/>
                <w:sz w:val="22"/>
              </w:rPr>
              <m:t>460-300</m:t>
            </m:r>
          </m:num>
          <m:den>
            <m:r>
              <w:rPr>
                <w:rFonts w:ascii="Cambria Math" w:hAnsi="Cambria Math"/>
                <w:sz w:val="22"/>
              </w:rPr>
              <m:t>750-500</m:t>
            </m:r>
          </m:den>
        </m:f>
        <m:r>
          <w:rPr>
            <w:rFonts w:ascii="Cambria Math" w:hAnsi="Cambria Math"/>
            <w:sz w:val="22"/>
          </w:rPr>
          <m:t>=</m:t>
        </m:r>
        <m:f>
          <m:fPr>
            <m:ctrlPr>
              <w:rPr>
                <w:rFonts w:ascii="Cambria Math" w:hAnsi="Cambria Math"/>
                <w:i/>
                <w:sz w:val="22"/>
              </w:rPr>
            </m:ctrlPr>
          </m:fPr>
          <m:num>
            <m:r>
              <w:rPr>
                <w:rFonts w:ascii="Cambria Math" w:hAnsi="Cambria Math"/>
                <w:sz w:val="22"/>
              </w:rPr>
              <m:t>160</m:t>
            </m:r>
          </m:num>
          <m:den>
            <m:r>
              <w:rPr>
                <w:rFonts w:ascii="Cambria Math" w:hAnsi="Cambria Math"/>
                <w:sz w:val="22"/>
              </w:rPr>
              <m:t>250</m:t>
            </m:r>
          </m:den>
        </m:f>
        <m:r>
          <w:rPr>
            <w:rFonts w:ascii="Cambria Math" w:hAnsi="Cambria Math"/>
            <w:sz w:val="22"/>
          </w:rPr>
          <m:t>=</m:t>
        </m:r>
        <m:f>
          <m:fPr>
            <m:ctrlPr>
              <w:rPr>
                <w:rFonts w:ascii="Cambria Math" w:hAnsi="Cambria Math"/>
                <w:i/>
                <w:sz w:val="22"/>
              </w:rPr>
            </m:ctrlPr>
          </m:fPr>
          <m:num>
            <m:r>
              <w:rPr>
                <w:rFonts w:ascii="Cambria Math" w:hAnsi="Cambria Math"/>
                <w:sz w:val="22"/>
              </w:rPr>
              <m:t>16</m:t>
            </m:r>
          </m:num>
          <m:den>
            <m:r>
              <w:rPr>
                <w:rFonts w:ascii="Cambria Math" w:hAnsi="Cambria Math"/>
                <w:sz w:val="22"/>
              </w:rPr>
              <m:t>25</m:t>
            </m:r>
          </m:den>
        </m:f>
        <m:r>
          <w:rPr>
            <w:rFonts w:ascii="Cambria Math" w:hAnsi="Cambria Math"/>
            <w:sz w:val="22"/>
          </w:rPr>
          <m:t>=64 %</m:t>
        </m:r>
      </m:oMath>
      <w:r>
        <w:rPr>
          <w:rFonts w:ascii="Book Antiqua" w:hAnsi="Book Antiqua"/>
          <w:sz w:val="22"/>
        </w:rPr>
        <w:t>. Mittleres Gefälle zwischen P</w:t>
      </w:r>
      <w:r>
        <w:rPr>
          <w:rFonts w:ascii="Book Antiqua" w:hAnsi="Book Antiqua"/>
          <w:sz w:val="22"/>
          <w:vertAlign w:val="subscript"/>
        </w:rPr>
        <w:t>7</w:t>
      </w:r>
      <w:r>
        <w:rPr>
          <w:rFonts w:ascii="Book Antiqua" w:hAnsi="Book Antiqua"/>
          <w:sz w:val="22"/>
        </w:rPr>
        <w:t xml:space="preserve"> und P</w:t>
      </w:r>
      <w:r>
        <w:rPr>
          <w:rFonts w:ascii="Book Antiqua" w:hAnsi="Book Antiqua"/>
          <w:sz w:val="22"/>
          <w:vertAlign w:val="subscript"/>
        </w:rPr>
        <w:t>9</w:t>
      </w:r>
      <w:r>
        <w:rPr>
          <w:rFonts w:ascii="Book Antiqua" w:hAnsi="Book Antiqua"/>
          <w:sz w:val="22"/>
        </w:rPr>
        <w:t>:</w:t>
      </w:r>
      <m:oMath>
        <m:r>
          <w:rPr>
            <w:rFonts w:ascii="Cambria Math" w:hAnsi="Cambria Math"/>
            <w:sz w:val="22"/>
          </w:rPr>
          <m:t xml:space="preserve"> </m:t>
        </m:r>
        <m:f>
          <m:fPr>
            <m:ctrlPr>
              <w:rPr>
                <w:rFonts w:ascii="Cambria Math" w:hAnsi="Cambria Math"/>
                <w:i/>
                <w:sz w:val="22"/>
              </w:rPr>
            </m:ctrlPr>
          </m:fPr>
          <m:num>
            <m:r>
              <w:rPr>
                <w:rFonts w:ascii="Cambria Math" w:hAnsi="Cambria Math"/>
                <w:sz w:val="22"/>
              </w:rPr>
              <m:t>380-500</m:t>
            </m:r>
          </m:num>
          <m:den>
            <m:r>
              <w:rPr>
                <w:rFonts w:ascii="Cambria Math" w:hAnsi="Cambria Math"/>
                <w:sz w:val="22"/>
              </w:rPr>
              <m:t>1350-1050</m:t>
            </m:r>
          </m:den>
        </m:f>
        <m:r>
          <w:rPr>
            <w:rFonts w:ascii="Cambria Math" w:hAnsi="Cambria Math"/>
            <w:sz w:val="22"/>
          </w:rPr>
          <m:t>=</m:t>
        </m:r>
        <m:f>
          <m:fPr>
            <m:ctrlPr>
              <w:rPr>
                <w:rFonts w:ascii="Cambria Math" w:hAnsi="Cambria Math"/>
                <w:i/>
                <w:sz w:val="22"/>
              </w:rPr>
            </m:ctrlPr>
          </m:fPr>
          <m:num>
            <m:r>
              <w:rPr>
                <w:rFonts w:ascii="Cambria Math" w:hAnsi="Cambria Math"/>
                <w:sz w:val="22"/>
              </w:rPr>
              <m:t>-120</m:t>
            </m:r>
          </m:num>
          <m:den>
            <m:r>
              <w:rPr>
                <w:rFonts w:ascii="Cambria Math" w:hAnsi="Cambria Math"/>
                <w:sz w:val="22"/>
              </w:rPr>
              <m:t>300</m:t>
            </m:r>
          </m:den>
        </m:f>
        <m:r>
          <w:rPr>
            <w:rFonts w:ascii="Cambria Math" w:hAnsi="Cambria Math"/>
            <w:sz w:val="22"/>
          </w:rPr>
          <m:t>=-</m:t>
        </m:r>
        <m:f>
          <m:fPr>
            <m:ctrlPr>
              <w:rPr>
                <w:rFonts w:ascii="Cambria Math" w:hAnsi="Cambria Math"/>
                <w:i/>
                <w:sz w:val="22"/>
              </w:rPr>
            </m:ctrlPr>
          </m:fPr>
          <m:num>
            <m:r>
              <w:rPr>
                <w:rFonts w:ascii="Cambria Math" w:hAnsi="Cambria Math"/>
                <w:sz w:val="22"/>
              </w:rPr>
              <m:t>2</m:t>
            </m:r>
          </m:num>
          <m:den>
            <m:r>
              <w:rPr>
                <w:rFonts w:ascii="Cambria Math" w:hAnsi="Cambria Math"/>
                <w:sz w:val="22"/>
              </w:rPr>
              <m:t>5</m:t>
            </m:r>
          </m:den>
        </m:f>
        <m:r>
          <w:rPr>
            <w:rFonts w:ascii="Cambria Math" w:hAnsi="Cambria Math"/>
            <w:sz w:val="22"/>
          </w:rPr>
          <m:t>=-40 %</m:t>
        </m:r>
      </m:oMath>
      <w:r>
        <w:rPr>
          <w:rFonts w:ascii="Book Antiqua" w:hAnsi="Book Antiqua"/>
          <w:sz w:val="22"/>
        </w:rPr>
        <w:t>. Mittlere Steigung zwischen P</w:t>
      </w:r>
      <w:r>
        <w:rPr>
          <w:rFonts w:ascii="Book Antiqua" w:hAnsi="Book Antiqua"/>
          <w:sz w:val="22"/>
          <w:vertAlign w:val="subscript"/>
        </w:rPr>
        <w:t>0</w:t>
      </w:r>
      <w:r>
        <w:rPr>
          <w:rFonts w:ascii="Book Antiqua" w:hAnsi="Book Antiqua"/>
          <w:sz w:val="22"/>
        </w:rPr>
        <w:t xml:space="preserve"> und P</w:t>
      </w:r>
      <w:r>
        <w:rPr>
          <w:rFonts w:ascii="Book Antiqua" w:hAnsi="Book Antiqua"/>
          <w:sz w:val="22"/>
          <w:vertAlign w:val="subscript"/>
        </w:rPr>
        <w:t>10</w:t>
      </w:r>
      <w:r>
        <w:rPr>
          <w:rFonts w:ascii="Book Antiqua" w:hAnsi="Book Antiqua"/>
          <w:sz w:val="22"/>
        </w:rPr>
        <w:t>:</w:t>
      </w:r>
      <m:oMath>
        <m:r>
          <w:rPr>
            <w:rFonts w:ascii="Cambria Math" w:hAnsi="Cambria Math"/>
            <w:sz w:val="22"/>
          </w:rPr>
          <m:t xml:space="preserve"> </m:t>
        </m:r>
        <m:f>
          <m:fPr>
            <m:ctrlPr>
              <w:rPr>
                <w:rFonts w:ascii="Cambria Math" w:hAnsi="Cambria Math"/>
                <w:i/>
                <w:sz w:val="22"/>
              </w:rPr>
            </m:ctrlPr>
          </m:fPr>
          <m:num>
            <m:r>
              <w:rPr>
                <w:rFonts w:ascii="Cambria Math" w:hAnsi="Cambria Math"/>
                <w:sz w:val="22"/>
              </w:rPr>
              <m:t>120</m:t>
            </m:r>
          </m:num>
          <m:den>
            <m:r>
              <w:rPr>
                <w:rFonts w:ascii="Cambria Math" w:hAnsi="Cambria Math"/>
                <w:sz w:val="22"/>
              </w:rPr>
              <m:t>1500</m:t>
            </m:r>
          </m:den>
        </m:f>
        <m:r>
          <w:rPr>
            <w:rFonts w:ascii="Cambria Math" w:hAnsi="Cambria Math"/>
            <w:sz w:val="22"/>
          </w:rPr>
          <m:t>=</m:t>
        </m:r>
        <m:f>
          <m:fPr>
            <m:ctrlPr>
              <w:rPr>
                <w:rFonts w:ascii="Cambria Math" w:hAnsi="Cambria Math"/>
                <w:i/>
                <w:sz w:val="22"/>
              </w:rPr>
            </m:ctrlPr>
          </m:fPr>
          <m:num>
            <m:r>
              <w:rPr>
                <w:rFonts w:ascii="Cambria Math" w:hAnsi="Cambria Math"/>
                <w:sz w:val="22"/>
              </w:rPr>
              <m:t>4</m:t>
            </m:r>
          </m:num>
          <m:den>
            <m:r>
              <w:rPr>
                <w:rFonts w:ascii="Cambria Math" w:hAnsi="Cambria Math"/>
                <w:sz w:val="22"/>
              </w:rPr>
              <m:t>50</m:t>
            </m:r>
          </m:den>
        </m:f>
        <m:r>
          <w:rPr>
            <w:rFonts w:ascii="Cambria Math" w:hAnsi="Cambria Math"/>
            <w:sz w:val="22"/>
          </w:rPr>
          <m:t>=8 %</m:t>
        </m:r>
      </m:oMath>
      <w:r>
        <w:rPr>
          <w:rFonts w:ascii="Book Antiqua" w:hAnsi="Book Antiqua"/>
          <w:sz w:val="22"/>
        </w:rPr>
        <w:t>.</w:t>
      </w:r>
      <w:r>
        <w:rPr>
          <w:rFonts w:ascii="Book Antiqua" w:hAnsi="Book Antiqua"/>
          <w:b/>
          <w:sz w:val="20"/>
        </w:rPr>
        <w:tab/>
      </w:r>
      <w:r>
        <w:rPr>
          <w:rFonts w:ascii="Book Antiqua" w:hAnsi="Book Antiqua"/>
          <w:sz w:val="20"/>
        </w:rPr>
        <w:tab/>
      </w:r>
      <w:r>
        <w:rPr>
          <w:rFonts w:ascii="Book Antiqua" w:hAnsi="Book Antiqua"/>
          <w:sz w:val="20"/>
        </w:rPr>
        <w:tab/>
      </w:r>
    </w:p>
    <w:p>
      <w:pPr>
        <w:tabs>
          <w:tab w:val="left" w:pos="571"/>
          <w:tab w:val="left" w:pos="996"/>
          <w:tab w:val="left" w:pos="8083"/>
          <w:tab w:val="left" w:pos="8650"/>
          <w:tab w:val="left" w:pos="9217"/>
          <w:tab w:val="left" w:pos="9784"/>
        </w:tabs>
        <w:rPr>
          <w:rFonts w:ascii="Book Antiqua" w:hAnsi="Book Antiqua"/>
          <w:sz w:val="22"/>
        </w:rPr>
      </w:pPr>
      <w:r>
        <w:rPr>
          <w:rFonts w:ascii="Book Antiqua" w:hAnsi="Book Antiqua"/>
          <w:b/>
          <w:sz w:val="22"/>
        </w:rPr>
        <w:t>4c)</w:t>
      </w:r>
      <w:r>
        <w:rPr>
          <w:rFonts w:ascii="Book Antiqua" w:hAnsi="Book Antiqua"/>
          <w:sz w:val="22"/>
        </w:rPr>
        <w:t xml:space="preserve"> Der größte Anstieg ist zwischen den Punkten P</w:t>
      </w:r>
      <w:r>
        <w:rPr>
          <w:rFonts w:ascii="Book Antiqua" w:hAnsi="Book Antiqua"/>
          <w:sz w:val="22"/>
          <w:vertAlign w:val="subscript"/>
        </w:rPr>
        <w:t>4</w:t>
      </w:r>
      <w:r>
        <w:rPr>
          <w:rFonts w:ascii="Book Antiqua" w:hAnsi="Book Antiqua"/>
          <w:sz w:val="22"/>
        </w:rPr>
        <w:t xml:space="preserve"> und P</w:t>
      </w:r>
      <w:r>
        <w:rPr>
          <w:rFonts w:ascii="Book Antiqua" w:hAnsi="Book Antiqua"/>
          <w:sz w:val="22"/>
          <w:vertAlign w:val="subscript"/>
        </w:rPr>
        <w:t>5</w:t>
      </w:r>
      <w:r>
        <w:rPr>
          <w:rFonts w:ascii="Book Antiqua" w:hAnsi="Book Antiqua"/>
          <w:sz w:val="22"/>
        </w:rPr>
        <w:t>, da dort der Graph am steilsten ist. Legt man an der steilsten Stelle eine Tangente an erhält man eine Steigung von deutlich mehr als 300 %.</w:t>
      </w:r>
    </w:p>
    <w:p>
      <w:pPr>
        <w:tabs>
          <w:tab w:val="left" w:pos="571"/>
          <w:tab w:val="left" w:pos="996"/>
          <w:tab w:val="left" w:pos="8083"/>
          <w:tab w:val="left" w:pos="8650"/>
          <w:tab w:val="left" w:pos="9217"/>
          <w:tab w:val="left" w:pos="9784"/>
        </w:tabs>
        <w:rPr>
          <w:rFonts w:ascii="Book Antiqua" w:hAnsi="Book Antiqua"/>
          <w:sz w:val="20"/>
        </w:rPr>
      </w:pPr>
      <w:r>
        <w:rPr>
          <w:rFonts w:ascii="Book Antiqua" w:hAnsi="Book Antiqua"/>
          <w:b/>
          <w:sz w:val="20"/>
        </w:rPr>
        <w:tab/>
      </w:r>
      <w:r>
        <w:rPr>
          <w:rFonts w:ascii="Book Antiqua" w:hAnsi="Book Antiqua"/>
          <w:sz w:val="20"/>
        </w:rPr>
        <w:tab/>
      </w:r>
      <w:r>
        <w:rPr>
          <w:rFonts w:ascii="Book Antiqua" w:hAnsi="Book Antiqua"/>
          <w:sz w:val="20"/>
        </w:rPr>
        <w:tab/>
      </w:r>
    </w:p>
    <w:p>
      <w:pPr>
        <w:tabs>
          <w:tab w:val="left" w:pos="571"/>
          <w:tab w:val="left" w:pos="996"/>
          <w:tab w:val="left" w:pos="8083"/>
          <w:tab w:val="left" w:pos="8650"/>
          <w:tab w:val="left" w:pos="9217"/>
          <w:tab w:val="left" w:pos="9784"/>
        </w:tabs>
        <w:jc w:val="both"/>
        <w:rPr>
          <w:rFonts w:ascii="Book Antiqua" w:hAnsi="Book Antiqua"/>
          <w:sz w:val="22"/>
        </w:rPr>
      </w:pPr>
      <w:r>
        <w:rPr>
          <w:rFonts w:ascii="Book Antiqua" w:hAnsi="Book Antiqua"/>
          <w:b/>
          <w:sz w:val="22"/>
        </w:rPr>
        <w:t>4d)</w:t>
      </w:r>
      <w:r>
        <w:rPr>
          <w:rFonts w:ascii="Book Antiqua" w:hAnsi="Book Antiqua"/>
          <w:sz w:val="22"/>
        </w:rPr>
        <w:t xml:space="preserve"> </w:t>
      </w:r>
      <m:oMath>
        <m:r>
          <m:rPr>
            <m:sty m:val="p"/>
          </m:rPr>
          <w:rPr>
            <w:rFonts w:ascii="Cambria Math" w:hAnsi="Cambria Math"/>
            <w:sz w:val="22"/>
          </w:rPr>
          <m:t xml:space="preserve">tan </m:t>
        </m:r>
        <m:d>
          <m:dPr>
            <m:ctrlPr>
              <w:rPr>
                <w:rFonts w:ascii="Cambria Math" w:hAnsi="Cambria Math"/>
                <w:sz w:val="22"/>
              </w:rPr>
            </m:ctrlPr>
          </m:dPr>
          <m:e>
            <m:r>
              <m:rPr>
                <m:sty m:val="p"/>
              </m:rPr>
              <w:rPr>
                <w:rFonts w:ascii="Cambria Math" w:hAnsi="Cambria Math"/>
                <w:sz w:val="22"/>
              </w:rPr>
              <m:t>68°</m:t>
            </m:r>
          </m:e>
        </m:d>
        <m:r>
          <m:rPr>
            <m:sty m:val="p"/>
          </m:rPr>
          <w:rPr>
            <w:rFonts w:ascii="Cambria Math" w:hAnsi="Cambria Math"/>
            <w:sz w:val="22"/>
          </w:rPr>
          <m:t>≈248 %</m:t>
        </m:r>
      </m:oMath>
      <w:r>
        <w:rPr>
          <w:rFonts w:ascii="Book Antiqua" w:hAnsi="Book Antiqua"/>
          <w:sz w:val="22"/>
        </w:rPr>
        <w:t xml:space="preserve"> ist deutlich unter 300 %. Daher wird der Geländewagen nur bis Punkt P</w:t>
      </w:r>
      <w:r>
        <w:rPr>
          <w:rFonts w:ascii="Book Antiqua" w:hAnsi="Book Antiqua"/>
          <w:sz w:val="22"/>
          <w:vertAlign w:val="subscript"/>
        </w:rPr>
        <w:t>4</w:t>
      </w:r>
      <w:r>
        <w:rPr>
          <w:rFonts w:ascii="Book Antiqua" w:hAnsi="Book Antiqua"/>
          <w:sz w:val="22"/>
        </w:rPr>
        <w:t xml:space="preserve"> kommen, auch wenn die mittlere Steigung zwischen P</w:t>
      </w:r>
      <w:r>
        <w:rPr>
          <w:rFonts w:ascii="Book Antiqua" w:hAnsi="Book Antiqua"/>
          <w:sz w:val="22"/>
          <w:vertAlign w:val="subscript"/>
        </w:rPr>
        <w:t>4</w:t>
      </w:r>
      <w:r>
        <w:rPr>
          <w:rFonts w:ascii="Book Antiqua" w:hAnsi="Book Antiqua"/>
          <w:sz w:val="22"/>
        </w:rPr>
        <w:t xml:space="preserve"> und P</w:t>
      </w:r>
      <w:r>
        <w:rPr>
          <w:rFonts w:ascii="Book Antiqua" w:hAnsi="Book Antiqua"/>
          <w:sz w:val="22"/>
          <w:vertAlign w:val="subscript"/>
        </w:rPr>
        <w:t>5</w:t>
      </w:r>
      <w:r>
        <w:rPr>
          <w:rFonts w:ascii="Book Antiqua" w:hAnsi="Book Antiqua"/>
          <w:sz w:val="22"/>
        </w:rPr>
        <w:t xml:space="preserve"> nur 240 % beträgt.</w:t>
      </w:r>
    </w:p>
    <w:p>
      <w:pPr>
        <w:tabs>
          <w:tab w:val="left" w:pos="571"/>
          <w:tab w:val="left" w:pos="996"/>
          <w:tab w:val="left" w:pos="8083"/>
          <w:tab w:val="left" w:pos="8650"/>
          <w:tab w:val="left" w:pos="9217"/>
          <w:tab w:val="left" w:pos="9784"/>
        </w:tabs>
        <w:jc w:val="both"/>
        <w:rPr>
          <w:rFonts w:ascii="Book Antiqua" w:hAnsi="Book Antiqua"/>
          <w:sz w:val="20"/>
        </w:rPr>
      </w:pPr>
      <w:r>
        <w:rPr>
          <w:rFonts w:ascii="Book Antiqua" w:hAnsi="Book Antiqua"/>
          <w:sz w:val="20"/>
        </w:rPr>
        <w:tab/>
      </w:r>
      <w:r>
        <w:rPr>
          <w:rFonts w:ascii="Book Antiqua" w:hAnsi="Book Antiqua"/>
          <w:sz w:val="20"/>
        </w:rPr>
        <w:tab/>
      </w:r>
    </w:p>
    <w:p>
      <w:pPr>
        <w:tabs>
          <w:tab w:val="left" w:pos="571"/>
          <w:tab w:val="left" w:pos="996"/>
          <w:tab w:val="left" w:pos="8083"/>
          <w:tab w:val="left" w:pos="8650"/>
          <w:tab w:val="left" w:pos="9217"/>
          <w:tab w:val="left" w:pos="9784"/>
        </w:tabs>
        <w:rPr>
          <w:rFonts w:ascii="Book Antiqua" w:hAnsi="Book Antiqua"/>
          <w:sz w:val="22"/>
        </w:rPr>
      </w:pPr>
      <w:r>
        <w:rPr>
          <w:rFonts w:ascii="Book Antiqua" w:hAnsi="Book Antiqua"/>
          <w:b/>
        </w:rPr>
        <w:t>4e)</w:t>
      </w:r>
      <w:r>
        <w:rPr>
          <w:rFonts w:ascii="Book Antiqua" w:hAnsi="Book Antiqua"/>
        </w:rPr>
        <w:t xml:space="preserve"> </w:t>
      </w:r>
      <w:r>
        <w:rPr>
          <w:rFonts w:ascii="Book Antiqua" w:hAnsi="Book Antiqua"/>
          <w:sz w:val="22"/>
        </w:rPr>
        <w:t xml:space="preserve">Zeichne zur Strecke </w:t>
      </w:r>
      <m:oMath>
        <m:acc>
          <m:accPr>
            <m:chr m:val="̅"/>
            <m:ctrlPr>
              <w:rPr>
                <w:rFonts w:ascii="Cambria Math" w:hAnsi="Cambria Math"/>
                <w:sz w:val="22"/>
              </w:rPr>
            </m:ctrlPr>
          </m:accPr>
          <m:e>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7</m:t>
                </m:r>
              </m:sub>
            </m:sSub>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9</m:t>
                </m:r>
              </m:sub>
            </m:sSub>
          </m:e>
        </m:acc>
      </m:oMath>
      <w:r>
        <w:rPr>
          <w:rFonts w:ascii="Book Antiqua" w:hAnsi="Book Antiqua"/>
          <w:sz w:val="22"/>
        </w:rPr>
        <w:t xml:space="preserve"> eine Parallele, die das Geländeprofil im gesuchten Punkt Q berührt.</w:t>
      </w:r>
    </w:p>
    <w:p>
      <w:pPr>
        <w:tabs>
          <w:tab w:val="left" w:pos="571"/>
          <w:tab w:val="left" w:pos="996"/>
          <w:tab w:val="left" w:pos="8083"/>
          <w:tab w:val="left" w:pos="8650"/>
          <w:tab w:val="left" w:pos="9217"/>
          <w:tab w:val="left" w:pos="9784"/>
        </w:tabs>
        <w:rPr>
          <w:rFonts w:ascii="Book Antiqua" w:hAnsi="Book Antiqua"/>
          <w:b/>
          <w:sz w:val="22"/>
        </w:rPr>
      </w:pPr>
    </w:p>
    <w:p>
      <w:pPr>
        <w:tabs>
          <w:tab w:val="left" w:pos="571"/>
          <w:tab w:val="left" w:pos="996"/>
          <w:tab w:val="left" w:pos="8083"/>
          <w:tab w:val="left" w:pos="8650"/>
          <w:tab w:val="left" w:pos="9217"/>
          <w:tab w:val="left" w:pos="9784"/>
        </w:tabs>
        <w:rPr>
          <w:rFonts w:ascii="Book Antiqua" w:eastAsiaTheme="majorEastAsia" w:hAnsi="Book Antiqua" w:cstheme="majorBidi"/>
          <w:b/>
          <w:color w:val="FF0000"/>
          <w:sz w:val="28"/>
          <w:szCs w:val="32"/>
          <w:lang w:eastAsia="en-US"/>
        </w:rPr>
        <w:sectPr>
          <w:headerReference w:type="default" r:id="rId158"/>
          <w:footerReference w:type="default" r:id="rId159"/>
          <w:pgSz w:w="11906" w:h="16838" w:code="9"/>
          <w:pgMar w:top="1134" w:right="1134" w:bottom="1134" w:left="1134" w:header="709" w:footer="709" w:gutter="0"/>
          <w:cols w:space="708"/>
          <w:docGrid w:linePitch="360"/>
        </w:sectPr>
      </w:pPr>
      <w:r>
        <w:rPr>
          <w:rFonts w:ascii="Book Antiqua" w:hAnsi="Book Antiqua"/>
          <w:b/>
          <w:sz w:val="22"/>
        </w:rPr>
        <w:t>4f)</w:t>
      </w:r>
      <w:r>
        <w:rPr>
          <w:rFonts w:ascii="Book Antiqua" w:hAnsi="Book Antiqua"/>
          <w:sz w:val="22"/>
        </w:rPr>
        <w:t xml:space="preserve"> Die Entfernung des Punktes P</w:t>
      </w:r>
      <w:r>
        <w:rPr>
          <w:rFonts w:ascii="Book Antiqua" w:hAnsi="Book Antiqua"/>
          <w:sz w:val="22"/>
          <w:vertAlign w:val="subscript"/>
        </w:rPr>
        <w:t>11</w:t>
      </w:r>
      <w:r>
        <w:rPr>
          <w:rFonts w:ascii="Book Antiqua" w:hAnsi="Book Antiqua"/>
          <w:sz w:val="22"/>
        </w:rPr>
        <w:t xml:space="preserve"> vom Startpunkt P</w:t>
      </w:r>
      <w:r>
        <w:rPr>
          <w:rFonts w:ascii="Book Antiqua" w:hAnsi="Book Antiqua"/>
          <w:sz w:val="22"/>
          <w:vertAlign w:val="subscript"/>
        </w:rPr>
        <w:t>0</w:t>
      </w:r>
      <w:r>
        <w:rPr>
          <w:rFonts w:ascii="Book Antiqua" w:hAnsi="Book Antiqua"/>
          <w:sz w:val="22"/>
        </w:rPr>
        <w:t xml:space="preserve"> beträgt 1550 m, da für das Gefälle von P</w:t>
      </w:r>
      <w:r>
        <w:rPr>
          <w:rFonts w:ascii="Book Antiqua" w:hAnsi="Book Antiqua"/>
          <w:sz w:val="22"/>
          <w:vertAlign w:val="subscript"/>
        </w:rPr>
        <w:t xml:space="preserve">10 </w:t>
      </w:r>
      <w:r>
        <w:rPr>
          <w:rFonts w:ascii="Book Antiqua" w:hAnsi="Book Antiqua"/>
          <w:sz w:val="22"/>
        </w:rPr>
        <w:t>bis P</w:t>
      </w:r>
      <w:r>
        <w:rPr>
          <w:rFonts w:ascii="Book Antiqua" w:hAnsi="Book Antiqua"/>
          <w:sz w:val="22"/>
          <w:vertAlign w:val="subscript"/>
        </w:rPr>
        <w:t>11</w:t>
      </w:r>
      <w:r>
        <w:rPr>
          <w:rFonts w:ascii="Book Antiqua" w:hAnsi="Book Antiqua"/>
          <w:sz w:val="22"/>
        </w:rPr>
        <w:t xml:space="preserve"> dann gilt: </w:t>
      </w:r>
      <m:oMath>
        <m:r>
          <w:rPr>
            <w:rFonts w:ascii="Cambria Math" w:hAnsi="Cambria Math"/>
            <w:sz w:val="22"/>
          </w:rPr>
          <m:t>-120 : 50 = -2,4 = -240 %</m:t>
        </m:r>
      </m:oMath>
      <w:r>
        <w:rPr>
          <w:rFonts w:ascii="Book Antiqua" w:hAnsi="Book Antiqua"/>
          <w:sz w:val="22"/>
        </w:rPr>
        <w:t>.</w:t>
      </w:r>
      <w:bookmarkStart w:id="23" w:name="_Toc490950852"/>
    </w:p>
    <w:p>
      <w:pPr>
        <w:pStyle w:val="berschrift1"/>
        <w:rPr>
          <w:rFonts w:eastAsiaTheme="majorEastAsia"/>
          <w:color w:val="FF0000"/>
          <w:sz w:val="32"/>
          <w:lang w:eastAsia="en-US"/>
        </w:rPr>
      </w:pPr>
      <w:bookmarkStart w:id="24" w:name="_Toc17884128"/>
      <w:bookmarkStart w:id="25" w:name="_GoBack"/>
      <w:r>
        <w:rPr>
          <w:rFonts w:eastAsiaTheme="majorEastAsia"/>
          <w:noProof/>
          <w:color w:val="FF0000"/>
          <w:sz w:val="32"/>
        </w:rPr>
        <w:lastRenderedPageBreak/>
        <mc:AlternateContent>
          <mc:Choice Requires="wps">
            <w:drawing>
              <wp:anchor distT="0" distB="0" distL="114300" distR="114300" simplePos="0" relativeHeight="252404736" behindDoc="0" locked="0" layoutInCell="1" allowOverlap="1">
                <wp:simplePos x="0" y="0"/>
                <wp:positionH relativeFrom="column">
                  <wp:posOffset>-720089</wp:posOffset>
                </wp:positionH>
                <wp:positionV relativeFrom="paragraph">
                  <wp:posOffset>-727017</wp:posOffset>
                </wp:positionV>
                <wp:extent cx="7587384" cy="10680584"/>
                <wp:effectExtent l="0" t="0" r="0" b="6985"/>
                <wp:wrapNone/>
                <wp:docPr id="19174" name="Rechteck 19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7384" cy="10680584"/>
                        </a:xfrm>
                        <a:prstGeom prst="rect">
                          <a:avLst/>
                        </a:prstGeom>
                        <a:solidFill>
                          <a:srgbClr val="FF0000"/>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hteck 19174" o:spid="_x0000_s1026" style="position:absolute;margin-left:-56.7pt;margin-top:-57.25pt;width:597.45pt;height:841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" fillcolor="red" stroked="f" strokecolor="#d8d8d8"/>
            </w:pict>
          </mc:Fallback>
        </mc:AlternateContent>
      </w:r>
      <w:bookmarkEnd w:id="25"/>
      <w:r>
        <w:rPr>
          <w:noProof/>
        </w:rPr>
        <mc:AlternateContent>
          <mc:Choice Requires="wps">
            <w:drawing>
              <wp:anchor distT="45720" distB="45720" distL="114300" distR="114300" simplePos="0" relativeHeight="252427264" behindDoc="0" locked="0" layoutInCell="1" allowOverlap="1">
                <wp:simplePos x="0" y="0"/>
                <wp:positionH relativeFrom="margin">
                  <wp:align>center</wp:align>
                </wp:positionH>
                <wp:positionV relativeFrom="paragraph">
                  <wp:posOffset>-111760</wp:posOffset>
                </wp:positionV>
                <wp:extent cx="7541260" cy="717550"/>
                <wp:effectExtent l="0" t="0" r="21590" b="25400"/>
                <wp:wrapNone/>
                <wp:docPr id="193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1260" cy="717550"/>
                        </a:xfrm>
                        <a:prstGeom prst="rect">
                          <a:avLst/>
                        </a:prstGeom>
                        <a:solidFill>
                          <a:schemeClr val="tx1"/>
                        </a:solidFill>
                        <a:ln w="9525">
                          <a:solidFill>
                            <a:schemeClr val="tx1"/>
                          </a:solidFill>
                          <a:miter lim="800000"/>
                          <a:headEnd/>
                          <a:tailEnd/>
                        </a:ln>
                      </wps:spPr>
                      <wps:txbx>
                        <w:txbxContent>
                          <w:p>
                            <w:pPr>
                              <w:jc w:val="center"/>
                              <w:rPr>
                                <w:rFonts w:ascii="Book Antiqua" w:hAnsi="Book Antiqua"/>
                                <w:b/>
                                <w:sz w:val="40"/>
                              </w:rPr>
                            </w:pPr>
                            <w:r>
                              <w:rPr>
                                <w:rFonts w:ascii="Book Antiqua" w:hAnsi="Book Antiqua"/>
                                <w:b/>
                                <w:sz w:val="52"/>
                              </w:rPr>
                              <w:t>Lektion 3: Grundlagen der Stochastik</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00" type="#_x0000_t202" style="position:absolute;margin-left:0;margin-top:-8.8pt;width:593.8pt;height:56.5pt;z-index:252427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" fillcolor="black [3213]" strokecolor="black [3213]">
                <v:textbox>
                  <w:txbxContent>
                    <w:p>
                      <w:pPr>
                        <w:jc w:val="center"/>
                        <w:rPr>
                          <w:rFonts w:ascii="Book Antiqua" w:hAnsi="Book Antiqua"/>
                          <w:b/>
                          <w:sz w:val="40"/>
                        </w:rPr>
                      </w:pPr>
                      <w:r>
                        <w:rPr>
                          <w:rFonts w:ascii="Book Antiqua" w:hAnsi="Book Antiqua"/>
                          <w:b/>
                          <w:sz w:val="52"/>
                        </w:rPr>
                        <w:t>Lektion 3: Grundlagen der Stochastik</w:t>
                      </w:r>
                    </w:p>
                  </w:txbxContent>
                </v:textbox>
                <w10:wrap anchorx="margin"/>
              </v:shape>
            </w:pict>
          </mc:Fallback>
        </mc:AlternateContent>
      </w:r>
      <w:r>
        <w:rPr>
          <w:rFonts w:eastAsiaTheme="majorEastAsia"/>
          <w:color w:val="FF0000"/>
          <w:sz w:val="32"/>
          <w:lang w:eastAsia="en-US"/>
        </w:rPr>
        <w:t>Lektion 3: Grundlagen der Stochastik</w:t>
      </w:r>
      <w:bookmarkEnd w:id="24"/>
    </w:p>
    <w:p>
      <w:pPr>
        <w:rPr>
          <w:rFonts w:ascii="Book Antiqua" w:eastAsiaTheme="majorEastAsia" w:hAnsi="Book Antiqua"/>
          <w:b/>
          <w:color w:val="FF0000"/>
          <w:sz w:val="32"/>
          <w:lang w:eastAsia="en-US"/>
        </w:rPr>
      </w:pPr>
      <w:r>
        <w:rPr>
          <w:rFonts w:ascii="Book Antiqua" w:eastAsiaTheme="majorEastAsia" w:hAnsi="Book Antiqua"/>
          <w:noProof/>
          <w:color w:val="FF0000"/>
          <w:sz w:val="28"/>
        </w:rPr>
        <mc:AlternateContent>
          <mc:Choice Requires="wpg">
            <w:drawing>
              <wp:anchor distT="0" distB="0" distL="114300" distR="114300" simplePos="0" relativeHeight="252410880" behindDoc="0" locked="0" layoutInCell="1" allowOverlap="1">
                <wp:simplePos x="0" y="0"/>
                <wp:positionH relativeFrom="column">
                  <wp:posOffset>740410</wp:posOffset>
                </wp:positionH>
                <wp:positionV relativeFrom="paragraph">
                  <wp:posOffset>548640</wp:posOffset>
                </wp:positionV>
                <wp:extent cx="4822825" cy="2571750"/>
                <wp:effectExtent l="0" t="0" r="0" b="0"/>
                <wp:wrapNone/>
                <wp:docPr id="19286" name="Gruppieren 19286"/>
                <wp:cNvGraphicFramePr/>
                <a:graphic xmlns:a="http://schemas.openxmlformats.org/drawingml/2006/main">
                  <a:graphicData uri="http://schemas.microsoft.com/office/word/2010/wordprocessingGroup">
                    <wpg:wgp>
                      <wpg:cNvGrpSpPr/>
                      <wpg:grpSpPr>
                        <a:xfrm>
                          <a:off x="0" y="0"/>
                          <a:ext cx="4822825" cy="2571750"/>
                          <a:chOff x="203200" y="9419"/>
                          <a:chExt cx="4822825" cy="2571750"/>
                        </a:xfrm>
                      </wpg:grpSpPr>
                      <wps:wsp>
                        <wps:cNvPr id="19285" name="Rechteck 19285"/>
                        <wps:cNvSpPr/>
                        <wps:spPr>
                          <a:xfrm>
                            <a:off x="203200" y="9419"/>
                            <a:ext cx="4730750" cy="2571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177" name="Gruppieren 19177"/>
                        <wpg:cNvGrpSpPr/>
                        <wpg:grpSpPr>
                          <a:xfrm>
                            <a:off x="292100" y="190500"/>
                            <a:ext cx="4733925" cy="2250440"/>
                            <a:chOff x="0" y="390525"/>
                            <a:chExt cx="4733925" cy="2250454"/>
                          </a:xfrm>
                        </wpg:grpSpPr>
                        <wpg:grpSp>
                          <wpg:cNvPr id="19178" name="Gruppieren 19178"/>
                          <wpg:cNvGrpSpPr>
                            <a:grpSpLocks noChangeAspect="1"/>
                          </wpg:cNvGrpSpPr>
                          <wpg:grpSpPr>
                            <a:xfrm>
                              <a:off x="0" y="438150"/>
                              <a:ext cx="4733925" cy="2202829"/>
                              <a:chOff x="33715" y="99025"/>
                              <a:chExt cx="5806188" cy="2696315"/>
                            </a:xfrm>
                          </wpg:grpSpPr>
                          <wps:wsp>
                            <wps:cNvPr id="19179"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61" name="Oval 5"/>
                            <wps:cNvSpPr>
                              <a:spLocks noChangeAspect="1" noChangeArrowheads="1"/>
                            </wps:cNvSpPr>
                            <wps:spPr bwMode="auto">
                              <a:xfrm rot="5400000">
                                <a:off x="3505200" y="1859280"/>
                                <a:ext cx="488315"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62" name="Oval 6"/>
                            <wps:cNvSpPr>
                              <a:spLocks noChangeAspect="1" noChangeArrowheads="1"/>
                            </wps:cNvSpPr>
                            <wps:spPr bwMode="auto">
                              <a:xfrm rot="5400000">
                                <a:off x="3870960" y="746760"/>
                                <a:ext cx="488386"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63" name="Oval 9"/>
                            <wps:cNvSpPr>
                              <a:spLocks noChangeAspect="1" noChangeArrowheads="1"/>
                            </wps:cNvSpPr>
                            <wps:spPr bwMode="auto">
                              <a:xfrm rot="5400000">
                                <a:off x="1470660" y="708660"/>
                                <a:ext cx="488386"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64"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65"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66"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67"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68"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69"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70" name="Ellipse 19270"/>
                            <wps:cNvSpPr/>
                            <wps:spPr>
                              <a:xfrm>
                                <a:off x="3680460" y="206502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1"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72" name="Oval 9"/>
                            <wps:cNvSpPr>
                              <a:spLocks noChangeAspect="1" noChangeArrowheads="1"/>
                            </wps:cNvSpPr>
                            <wps:spPr bwMode="auto">
                              <a:xfrm rot="5400000">
                                <a:off x="1805940" y="180594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9273" name="Ellipse 19273"/>
                            <wps:cNvSpPr/>
                            <wps:spPr>
                              <a:xfrm>
                                <a:off x="1341120" y="199644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4" name="Textfeld 19274"/>
                            <wps:cNvSpPr txBox="1"/>
                            <wps:spPr>
                              <a:xfrm>
                                <a:off x="33715" y="2273039"/>
                                <a:ext cx="2019300"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r>
                                      <m:rPr>
                                        <m:sty m:val="p"/>
                                      </m:rPr>
                                      <w:rPr>
                                        <w:rFonts w:ascii="Cambria Math" w:hAnsi="Cambria Math"/>
                                        <w:noProof/>
                                        <w:sz w:val="22"/>
                                      </w:rPr>
                                      <m:t>∙</m:t>
                                    </m:r>
                                    <m:f>
                                      <m:fPr>
                                        <m:ctrlPr>
                                          <w:rPr>
                                            <w:rFonts w:ascii="Cambria Math" w:hAnsi="Cambria Math"/>
                                            <w:noProof/>
                                            <w:sz w:val="22"/>
                                          </w:rPr>
                                        </m:ctrlPr>
                                      </m:fPr>
                                      <m:num>
                                        <m:r>
                                          <w:rPr>
                                            <w:rFonts w:ascii="Cambria Math" w:hAnsi="Cambria Math"/>
                                            <w:noProof/>
                                            <w:sz w:val="22"/>
                                          </w:rPr>
                                          <m:t>3</m:t>
                                        </m:r>
                                      </m:num>
                                      <m:den>
                                        <m:r>
                                          <w:rPr>
                                            <w:rFonts w:ascii="Cambria Math" w:hAnsi="Cambria Math"/>
                                            <w:noProof/>
                                            <w:sz w:val="22"/>
                                          </w:rPr>
                                          <m:t>4</m:t>
                                        </m:r>
                                      </m:den>
                                    </m:f>
                                    <m:r>
                                      <w:rPr>
                                        <w:rFonts w:ascii="Cambria Math" w:hAnsi="Cambria Math"/>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75" name="Textfeld 19275"/>
                            <wps:cNvSpPr txBox="1"/>
                            <wps:spPr>
                              <a:xfrm>
                                <a:off x="1079865" y="107358"/>
                                <a:ext cx="1074420" cy="480061"/>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76" name="Textfeld 19276"/>
                            <wps:cNvSpPr txBox="1"/>
                            <wps:spPr>
                              <a:xfrm>
                                <a:off x="583434" y="1235126"/>
                                <a:ext cx="1074420"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4</m:t>
                                        </m:r>
                                      </m:den>
                                    </m:f>
                                    <m:r>
                                      <w:rPr>
                                        <w:rFonts w:ascii="Cambria Math" w:hAnsi="Cambria Math"/>
                                        <w:noProof/>
                                        <w:sz w:val="22"/>
                                      </w:rPr>
                                      <m:t xml:space="preserve"> </m:t>
                                    </m:r>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77" name="Textfeld 19277"/>
                            <wps:cNvSpPr txBox="1"/>
                            <wps:spPr>
                              <a:xfrm>
                                <a:off x="3750203" y="107356"/>
                                <a:ext cx="1073785" cy="480061"/>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6</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78" name="Textfeld 19278"/>
                            <wps:cNvSpPr txBox="1"/>
                            <wps:spPr>
                              <a:xfrm>
                                <a:off x="1873858" y="1257312"/>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79" name="Textfeld 19279"/>
                            <wps:cNvSpPr txBox="1"/>
                            <wps:spPr>
                              <a:xfrm>
                                <a:off x="2977858" y="1264427"/>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80" name="Textfeld 19280"/>
                            <wps:cNvSpPr txBox="1"/>
                            <wps:spPr>
                              <a:xfrm>
                                <a:off x="4286444" y="1293269"/>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81" name="Textfeld 19281"/>
                            <wps:cNvSpPr txBox="1"/>
                            <wps:spPr>
                              <a:xfrm>
                                <a:off x="1705081" y="2266860"/>
                                <a:ext cx="1533247" cy="480059"/>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82" name="Textfeld 19282"/>
                            <wps:cNvSpPr txBox="1"/>
                            <wps:spPr>
                              <a:xfrm>
                                <a:off x="4301081" y="2315280"/>
                                <a:ext cx="1538822"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83" name="Textfeld 19283"/>
                            <wps:cNvSpPr txBox="1"/>
                            <wps:spPr>
                              <a:xfrm>
                                <a:off x="3042017" y="2286101"/>
                                <a:ext cx="1524769"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284" name="Grafik 1928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885950" y="390525"/>
                              <a:ext cx="930910" cy="92011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id="Gruppieren 19286" o:spid="_x0000_s1201" style="position:absolute;margin-left:58.3pt;margin-top:43.2pt;width:379.75pt;height:202.5pt;z-index:252410880;mso-position-horizontal-relative:text;mso-position-vertical-relative:text;mso-width-relative:margin;mso-height-relative:margin" coordorigin="2032,94" coordsize="48228,2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">
                <v:rect id="Rechteck 19285" o:spid="_x0000_s1202" style="position:absolute;left:2032;top:94;width:47307;height:25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" fillcolor="white [3212]" stroked="f" strokeweight="2pt"/>
                <v:group id="Gruppieren 19177" o:spid="_x0000_s1203" style="position:absolute;left:2921;top:1905;width:47339;height:22504" coordorigin=",3905" coordsize="47339,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">
                  <v:group id="Gruppieren 19178" o:spid="_x0000_s1204" style="position:absolute;top:4381;width:47339;height:22028" coordorigin="337,990" coordsize="58061,2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">
                    <o:lock v:ext="edit" aspectratio="t"/>
                    <v:oval id="Oval 4" o:spid="_x0000_s1205"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" fillcolor="#0070c0">
                      <o:lock v:ext="edit" aspectratio="t"/>
                      <v:textbox inset=".5mm,.5mm,.5mm,.5mm">
                        <w:txbxContent>
                          <w:p>
                            <w:pPr>
                              <w:jc w:val="center"/>
                              <w:rPr>
                                <w:rFonts w:ascii="Arial" w:hAnsi="Arial" w:cs="Arial"/>
                                <w:sz w:val="22"/>
                              </w:rPr>
                            </w:pPr>
                          </w:p>
                        </w:txbxContent>
                      </v:textbox>
                    </v:oval>
                    <v:oval id="Oval 5" o:spid="_x0000_s1206"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" fillcolor="#0070c0" stroked="f">
                      <o:lock v:ext="edit" aspectratio="t"/>
                      <v:textbox inset=".5mm,.5mm,.5mm,.5mm">
                        <w:txbxContent>
                          <w:p>
                            <w:pPr>
                              <w:jc w:val="center"/>
                              <w:rPr>
                                <w:rFonts w:ascii="Arial" w:hAnsi="Arial" w:cs="Arial"/>
                                <w:sz w:val="22"/>
                              </w:rPr>
                            </w:pPr>
                          </w:p>
                        </w:txbxContent>
                      </v:textbox>
                    </v:oval>
                    <v:oval id="Oval 6" o:spid="_x0000_s1207"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" fillcolor="#0070c0" stroked="f">
                      <o:lock v:ext="edit" aspectratio="t"/>
                      <v:textbox inset=".5mm,.5mm,.5mm,.5mm">
                        <w:txbxContent>
                          <w:p>
                            <w:pPr>
                              <w:jc w:val="center"/>
                              <w:rPr>
                                <w:rFonts w:ascii="Arial" w:hAnsi="Arial" w:cs="Arial"/>
                                <w:sz w:val="22"/>
                              </w:rPr>
                            </w:pPr>
                          </w:p>
                        </w:txbxContent>
                      </v:textbox>
                    </v:oval>
                    <v:oval id="Oval 9" o:spid="_x0000_s1208"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" fillcolor="red">
                      <o:lock v:ext="edit" aspectratio="t"/>
                      <v:textbox inset=".5mm,.5mm,.5mm,.5mm">
                        <w:txbxContent>
                          <w:p>
                            <w:pPr>
                              <w:jc w:val="center"/>
                              <w:rPr>
                                <w:rFonts w:ascii="Arial" w:hAnsi="Arial" w:cs="Arial"/>
                                <w:sz w:val="22"/>
                              </w:rPr>
                            </w:pPr>
                          </w:p>
                        </w:txbxContent>
                      </v:textbox>
                    </v:oval>
                    <v:line id="Line 10" o:spid="_x0000_s1209"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"/>
                    <v:line id="Line 11" o:spid="_x0000_s1210"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"/>
                    <v:line id="Line 12" o:spid="_x0000_s1211"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"/>
                    <v:line id="Line 13" o:spid="_x0000_s1212"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"/>
                    <v:line id="Line 14" o:spid="_x0000_s1213"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"/>
                    <v:line id="Line 15" o:spid="_x0000_s1214"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"/>
                    <v:oval id="Ellipse 19270" o:spid="_x0000_s1215" style="position:absolute;left:36804;top:20650;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" fillcolor="windowText" strokecolor="windowText" strokeweight="2pt"/>
                    <v:oval id="Oval 9" o:spid="_x0000_s1216"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" fillcolor="red">
                      <o:lock v:ext="edit" aspectratio="t"/>
                      <v:textbox inset=".5mm,.5mm,.5mm,.5mm">
                        <w:txbxContent>
                          <w:p>
                            <w:pPr>
                              <w:jc w:val="center"/>
                              <w:rPr>
                                <w:rFonts w:ascii="Arial" w:hAnsi="Arial" w:cs="Arial"/>
                                <w:sz w:val="22"/>
                              </w:rPr>
                            </w:pPr>
                          </w:p>
                        </w:txbxContent>
                      </v:textbox>
                    </v:oval>
                    <v:oval id="Oval 9" o:spid="_x0000_s1217"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" fillcolor="red">
                      <o:lock v:ext="edit" aspectratio="t"/>
                      <v:textbox inset=".5mm,.5mm,.5mm,.5mm">
                        <w:txbxContent>
                          <w:p>
                            <w:pPr>
                              <w:jc w:val="center"/>
                              <w:rPr>
                                <w:rFonts w:ascii="Arial" w:hAnsi="Arial" w:cs="Arial"/>
                                <w:sz w:val="22"/>
                              </w:rPr>
                            </w:pPr>
                          </w:p>
                        </w:txbxContent>
                      </v:textbox>
                    </v:oval>
                    <v:oval id="Ellipse 19273" o:spid="_x0000_s1218" style="position:absolute;left:13411;top:19964;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" fillcolor="windowText" strokecolor="windowText" strokeweight="2pt"/>
                    <v:shape id="Textfeld 19274" o:spid="_x0000_s1219" type="#_x0000_t202" style="position:absolute;left:337;top:22730;width:20193;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r>
                                <m:rPr>
                                  <m:sty m:val="p"/>
                                </m:rPr>
                                <w:rPr>
                                  <w:rFonts w:ascii="Cambria Math" w:hAnsi="Cambria Math"/>
                                  <w:noProof/>
                                  <w:sz w:val="22"/>
                                </w:rPr>
                                <m:t>∙</m:t>
                              </m:r>
                              <m:f>
                                <m:fPr>
                                  <m:ctrlPr>
                                    <w:rPr>
                                      <w:rFonts w:ascii="Cambria Math" w:hAnsi="Cambria Math"/>
                                      <w:noProof/>
                                      <w:sz w:val="22"/>
                                    </w:rPr>
                                  </m:ctrlPr>
                                </m:fPr>
                                <m:num>
                                  <m:r>
                                    <w:rPr>
                                      <w:rFonts w:ascii="Cambria Math" w:hAnsi="Cambria Math"/>
                                      <w:noProof/>
                                      <w:sz w:val="22"/>
                                    </w:rPr>
                                    <m:t>3</m:t>
                                  </m:r>
                                </m:num>
                                <m:den>
                                  <m:r>
                                    <w:rPr>
                                      <w:rFonts w:ascii="Cambria Math" w:hAnsi="Cambria Math"/>
                                      <w:noProof/>
                                      <w:sz w:val="22"/>
                                    </w:rPr>
                                    <m:t>4</m:t>
                                  </m:r>
                                </m:den>
                              </m:f>
                              <m:r>
                                <w:rPr>
                                  <w:rFonts w:ascii="Cambria Math" w:hAnsi="Cambria Math"/>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75" o:spid="_x0000_s1220" type="#_x0000_t202" style="position:absolute;left:10798;top:1073;width:1074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76" o:spid="_x0000_s1221" type="#_x0000_t202" style="position:absolute;left:5834;top:12351;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4</m:t>
                                  </m:r>
                                </m:den>
                              </m:f>
                              <m:r>
                                <w:rPr>
                                  <w:rFonts w:ascii="Cambria Math" w:hAnsi="Cambria Math"/>
                                  <w:noProof/>
                                  <w:sz w:val="22"/>
                                </w:rPr>
                                <m:t xml:space="preserve"> </m:t>
                              </m:r>
                            </m:oMath>
                            <w:r>
                              <w:rPr>
                                <w:rFonts w:eastAsiaTheme="minorEastAsia"/>
                                <w:sz w:val="22"/>
                              </w:rPr>
                              <w:t xml:space="preserve"> </w:t>
                            </w:r>
                          </w:p>
                        </w:txbxContent>
                      </v:textbox>
                    </v:shape>
                    <v:shape id="Textfeld 19277" o:spid="_x0000_s1222" type="#_x0000_t202" style="position:absolute;left:37502;top:1073;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6</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78" o:spid="_x0000_s1223" type="#_x0000_t202" style="position:absolute;left:18738;top:12573;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4</m:t>
                                  </m:r>
                                </m:den>
                              </m:f>
                            </m:oMath>
                            <w:r>
                              <w:rPr>
                                <w:rFonts w:eastAsiaTheme="minorEastAsia"/>
                                <w:sz w:val="22"/>
                              </w:rPr>
                              <w:t xml:space="preserve"> </w:t>
                            </w:r>
                          </w:p>
                        </w:txbxContent>
                      </v:textbox>
                    </v:shape>
                    <v:shape id="Textfeld 19279" o:spid="_x0000_s1224" type="#_x0000_t202" style="position:absolute;left:29778;top:12644;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6</m:t>
                                  </m:r>
                                </m:den>
                              </m:f>
                            </m:oMath>
                            <w:r>
                              <w:rPr>
                                <w:rFonts w:eastAsiaTheme="minorEastAsia"/>
                                <w:sz w:val="22"/>
                              </w:rPr>
                              <w:t xml:space="preserve"> </w:t>
                            </w:r>
                          </w:p>
                        </w:txbxContent>
                      </v:textbox>
                    </v:shape>
                    <v:shape id="Textfeld 19280" o:spid="_x0000_s1225" type="#_x0000_t202" style="position:absolute;left:42864;top:12932;width:10738;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6</m:t>
                                  </m:r>
                                </m:den>
                              </m:f>
                            </m:oMath>
                            <w:r>
                              <w:rPr>
                                <w:rFonts w:eastAsiaTheme="minorEastAsia"/>
                                <w:sz w:val="22"/>
                              </w:rPr>
                              <w:t xml:space="preserve"> </w:t>
                            </w:r>
                          </w:p>
                        </w:txbxContent>
                      </v:textbox>
                    </v:shape>
                    <v:shape id="Textfeld 19281" o:spid="_x0000_s1226" type="#_x0000_t202" style="position:absolute;left:17050;top:22668;width:1533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82" o:spid="_x0000_s1227" type="#_x0000_t202" style="position:absolute;left:43010;top:23152;width:15389;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v:textbox>
                    </v:shape>
                    <v:shape id="Textfeld 19283" o:spid="_x0000_s1228" type="#_x0000_t202" style="position:absolute;left:30420;top:22861;width:1524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eastAsiaTheme="minorEastAsia"/>
                                <w:sz w:val="22"/>
                              </w:rPr>
                              <w:t xml:space="preserve"> </w:t>
                            </w:r>
                          </w:p>
                        </w:txbxContent>
                      </v:textbox>
                    </v:shape>
                  </v:group>
                  <v:shape id="Grafik 19284" o:spid="_x0000_s1229" type="#_x0000_t75" style="position:absolute;left:18859;top:3905;width:9309;height:9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">
                    <v:imagedata r:id="rId15" o:title=""/>
                    <v:path arrowok="t"/>
                  </v:shape>
                </v:group>
              </v:group>
            </w:pict>
          </mc:Fallback>
        </mc:AlternateContent>
      </w:r>
      <w:r>
        <w:rPr>
          <w:rFonts w:ascii="Book Antiqua" w:eastAsiaTheme="majorEastAsia" w:hAnsi="Book Antiqua"/>
          <w:b/>
          <w:color w:val="FF0000"/>
          <w:sz w:val="32"/>
          <w:lang w:eastAsia="en-US"/>
        </w:rPr>
        <w:br w:type="page"/>
      </w:r>
    </w:p>
    <w:p>
      <w:pPr>
        <w:rPr>
          <w:rFonts w:ascii="Book Antiqua" w:eastAsiaTheme="majorEastAsia" w:hAnsi="Book Antiqua"/>
          <w:b/>
          <w:color w:val="FF0000"/>
          <w:sz w:val="32"/>
          <w:lang w:eastAsia="en-US"/>
        </w:rPr>
      </w:pPr>
      <w:r>
        <w:rPr>
          <w:rFonts w:ascii="Book Antiqua" w:eastAsiaTheme="majorEastAsia" w:hAnsi="Book Antiqua"/>
          <w:b/>
          <w:color w:val="FF0000"/>
          <w:sz w:val="32"/>
          <w:lang w:eastAsia="en-US"/>
        </w:rPr>
        <w:lastRenderedPageBreak/>
        <w:t>Lektion 3: Grundlagen der Stochastik</w:t>
      </w:r>
    </w:p>
    <w:p>
      <w:pPr>
        <w:spacing w:line="360" w:lineRule="auto"/>
        <w:rPr>
          <w:rFonts w:eastAsiaTheme="majorEastAsia"/>
          <w:lang w:eastAsia="en-US"/>
        </w:rPr>
      </w:pPr>
    </w:p>
    <w:p>
      <w:pPr>
        <w:pStyle w:val="berschrift2"/>
        <w:rPr>
          <w:rFonts w:ascii="Book Antiqua" w:eastAsiaTheme="majorEastAsia" w:hAnsi="Book Antiqua"/>
          <w:color w:val="FF0000"/>
          <w:sz w:val="28"/>
          <w:lang w:eastAsia="en-US"/>
        </w:rPr>
      </w:pPr>
      <w:bookmarkStart w:id="26" w:name="_Toc17884129"/>
      <w:r>
        <w:rPr>
          <w:rFonts w:ascii="Book Antiqua" w:eastAsiaTheme="majorEastAsia" w:hAnsi="Book Antiqua"/>
          <w:color w:val="FF0000"/>
          <w:sz w:val="28"/>
          <w:lang w:eastAsia="en-US"/>
        </w:rPr>
        <w:t>3.1 Wahrscheinlichkeitsverteilung und Erwartungswert</w:t>
      </w:r>
      <w:bookmarkEnd w:id="23"/>
      <w:bookmarkEnd w:id="26"/>
    </w:p>
    <w:p>
      <w:pPr>
        <w:spacing w:line="360" w:lineRule="auto"/>
        <w:rPr>
          <w:rFonts w:ascii="Book Antiqua" w:eastAsiaTheme="minorHAnsi" w:hAnsi="Book Antiqua" w:cstheme="minorBidi"/>
          <w:b/>
          <w:bCs/>
          <w:sz w:val="18"/>
          <w:szCs w:val="22"/>
          <w:lang w:eastAsia="en-US"/>
        </w:rPr>
      </w:pPr>
    </w:p>
    <w:p>
      <w:pPr>
        <w:rPr>
          <w:rFonts w:ascii="Book Antiqua" w:eastAsiaTheme="minorHAnsi" w:hAnsi="Book Antiqua" w:cstheme="minorBidi"/>
          <w:b/>
          <w:bCs/>
          <w:color w:val="FF0000"/>
          <w:szCs w:val="22"/>
          <w:lang w:eastAsia="en-US"/>
        </w:rPr>
      </w:pPr>
      <w:r>
        <w:rPr>
          <w:rFonts w:ascii="Book Antiqua" w:eastAsiaTheme="minorHAnsi" w:hAnsi="Book Antiqua" w:cstheme="minorBidi"/>
          <w:b/>
          <w:bCs/>
          <w:noProof/>
          <w:color w:val="FF0000"/>
          <w:szCs w:val="22"/>
        </w:rPr>
        <w:drawing>
          <wp:inline distT="0" distB="0" distL="0" distR="0">
            <wp:extent cx="219075" cy="342900"/>
            <wp:effectExtent l="0" t="0" r="9525" b="0"/>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Grafik 71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eastAsiaTheme="minorHAnsi" w:hAnsi="Book Antiqua" w:cstheme="minorBidi"/>
          <w:b/>
          <w:bCs/>
          <w:color w:val="FF0000"/>
          <w:szCs w:val="22"/>
          <w:lang w:eastAsia="en-US"/>
        </w:rPr>
        <w:t>Aufgabe 1: Karnevalistisches Würfeltreiben</w:t>
      </w:r>
    </w:p>
    <w:p>
      <w:pPr>
        <w:rPr>
          <w:rFonts w:ascii="Book Antiqua" w:eastAsiaTheme="minorHAnsi" w:hAnsi="Book Antiqua" w:cstheme="minorBidi"/>
          <w:szCs w:val="22"/>
          <w:lang w:eastAsia="en-US"/>
        </w:rPr>
      </w:pPr>
    </w:p>
    <w:p>
      <w:pPr>
        <w:rPr>
          <w:rFonts w:ascii="Book Antiqua" w:eastAsiaTheme="minorHAnsi" w:hAnsi="Book Antiqua" w:cstheme="minorBidi"/>
          <w:szCs w:val="22"/>
          <w:lang w:eastAsia="en-US"/>
        </w:rPr>
      </w:pPr>
      <w:r>
        <w:rPr>
          <w:rFonts w:ascii="Book Antiqua" w:eastAsiaTheme="minorHAnsi" w:hAnsi="Book Antiqua" w:cstheme="minorBidi"/>
          <w:szCs w:val="22"/>
          <w:lang w:eastAsia="en-US"/>
        </w:rPr>
        <w:t>In einem Buch mit mathematischen Rätseln findet man folgenden Textauszug</w:t>
      </w:r>
      <w:r>
        <w:rPr>
          <w:rFonts w:ascii="Book Antiqua" w:eastAsiaTheme="minorHAnsi" w:hAnsi="Book Antiqua" w:cstheme="minorBidi"/>
          <w:b/>
          <w:bCs/>
          <w:szCs w:val="22"/>
          <w:vertAlign w:val="superscript"/>
          <w:lang w:eastAsia="en-US"/>
        </w:rPr>
        <w:footnoteReference w:id="15"/>
      </w:r>
      <w:r>
        <w:rPr>
          <w:rFonts w:ascii="Book Antiqua" w:eastAsiaTheme="minorHAnsi" w:hAnsi="Book Antiqua" w:cstheme="minorBidi"/>
          <w:szCs w:val="22"/>
          <w:lang w:eastAsia="en-US"/>
        </w:rPr>
        <w:t>:</w:t>
      </w:r>
    </w:p>
    <w:p>
      <w:pPr>
        <w:rPr>
          <w:rFonts w:ascii="Book Antiqua" w:eastAsiaTheme="minorHAnsi" w:hAnsi="Book Antiqua" w:cstheme="minorBidi"/>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„Das folgende Würfelspiel ist bei allen möglichen Festivitäten, vor allem auch auf Karnevalsveranstaltungen, äußerst beliebt. Da es höchst selten vorkommt, dass sich zwei Personen über die Gewinnchancen eines Spielers einigen können, stelle ich es hier als grundlegende Aufgabe im Zusammenhang mit der Wahrscheinlichkeitstheorie vor. </w:t>
      </w: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Auf dem Tisch befinden sich sechs Felder, die mit 1, 2, 3, 4, </w:t>
      </w:r>
      <w:r>
        <w:rPr>
          <w:rFonts w:ascii="Book Antiqua" w:eastAsiaTheme="minorHAnsi" w:hAnsi="Book Antiqua" w:cstheme="minorBidi"/>
          <w:i/>
          <w:sz w:val="22"/>
          <w:szCs w:val="22"/>
          <w:lang w:eastAsia="en-US"/>
        </w:rPr>
        <w:t xml:space="preserve">5 </w:t>
      </w:r>
      <w:r>
        <w:rPr>
          <w:rFonts w:ascii="Book Antiqua" w:eastAsiaTheme="minorHAnsi" w:hAnsi="Book Antiqua" w:cstheme="minorBidi"/>
          <w:sz w:val="22"/>
          <w:szCs w:val="22"/>
          <w:lang w:eastAsia="en-US"/>
        </w:rPr>
        <w:t xml:space="preserve">und </w:t>
      </w:r>
      <w:r>
        <w:rPr>
          <w:rFonts w:ascii="Book Antiqua" w:eastAsiaTheme="minorHAnsi" w:hAnsi="Book Antiqua" w:cstheme="minorBidi"/>
          <w:i/>
          <w:sz w:val="22"/>
          <w:szCs w:val="22"/>
          <w:lang w:eastAsia="en-US"/>
        </w:rPr>
        <w:t xml:space="preserve">6 </w:t>
      </w:r>
      <w:r>
        <w:rPr>
          <w:rFonts w:ascii="Book Antiqua" w:eastAsiaTheme="minorHAnsi" w:hAnsi="Book Antiqua" w:cstheme="minorBidi"/>
          <w:sz w:val="22"/>
          <w:szCs w:val="22"/>
          <w:lang w:eastAsia="en-US"/>
        </w:rPr>
        <w:t xml:space="preserve">markiert sind. Die Spieler können in jedes Feld so viel Geld legen, wie sie wollen. Es wird mit drei Würfeln gewürfelt. Zeigt einer der Würfel Ihre Feldzahl an, dann erhalten Sie Ihr Geld zurück und darüber hinaus die gleiche Menge noch einmal. Zeigen zwei Würfel Ihre Feldzahl an, dann erhalten Sie Ihr Geld zurück und zusätzlich zweimal die eingezahlte Menge. Erscheint Ihre Feldziffer auf allen drei Würfeln, dann erhalten Sie außer ihrem eingelagerten Geld noch dreimal die gleiche Summe. Zeigt jedoch keiner der Würfel Ihre Feldziffer an, dann kassiert natürlich der Spielmacher Ihr Geld. </w:t>
      </w: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Schauen wir uns das Ganze doch einmal am konkreten Beispiel an: Angenommen, Sie haben 1 Dollar auf Feld 6</w:t>
      </w:r>
      <w:r>
        <w:rPr>
          <w:rFonts w:ascii="Book Antiqua" w:eastAsiaTheme="minorHAnsi" w:hAnsi="Book Antiqua" w:cstheme="minorBidi"/>
          <w:i/>
          <w:sz w:val="22"/>
          <w:szCs w:val="22"/>
          <w:lang w:eastAsia="en-US"/>
        </w:rPr>
        <w:t xml:space="preserve"> </w:t>
      </w:r>
      <w:r>
        <w:rPr>
          <w:rFonts w:ascii="Book Antiqua" w:eastAsiaTheme="minorHAnsi" w:hAnsi="Book Antiqua" w:cstheme="minorBidi"/>
          <w:sz w:val="22"/>
          <w:szCs w:val="22"/>
          <w:lang w:eastAsia="en-US"/>
        </w:rPr>
        <w:t>gesetzt. Dann erhalten Sie, wenn einer der Würfel die Sechs zeigt, Ihren Dollar zurück und 1 Dollar dazu. Zeigen zwei Würfel die Sechs, dann erhalten Sie Ihren Dollar zurück und dazu 2 Dollar. Zeigen drei Würfel die Sechs, dann erhalten Sie Ihren Dollar zurück und dazu noch 3 Dollar.  […]“</w:t>
      </w:r>
    </w:p>
    <w:p>
      <w:pPr>
        <w:rPr>
          <w:rFonts w:ascii="Book Antiqua" w:eastAsiaTheme="minorHAnsi" w:hAnsi="Book Antiqua" w:cstheme="minorBidi"/>
          <w:sz w:val="22"/>
          <w:szCs w:val="22"/>
          <w:lang w:eastAsia="en-US"/>
        </w:rPr>
      </w:pPr>
      <w:r>
        <w:rPr>
          <w:rFonts w:ascii="Book Antiqua" w:eastAsiaTheme="minorHAnsi" w:hAnsi="Book Antiqua" w:cstheme="minorBidi"/>
          <w:noProof/>
          <w:szCs w:val="22"/>
        </w:rPr>
        <w:drawing>
          <wp:anchor distT="0" distB="0" distL="114300" distR="114300" simplePos="0" relativeHeight="252086272" behindDoc="0" locked="0" layoutInCell="1" allowOverlap="1">
            <wp:simplePos x="0" y="0"/>
            <wp:positionH relativeFrom="margin">
              <wp:posOffset>222885</wp:posOffset>
            </wp:positionH>
            <wp:positionV relativeFrom="paragraph">
              <wp:posOffset>261620</wp:posOffset>
            </wp:positionV>
            <wp:extent cx="914400" cy="508496"/>
            <wp:effectExtent l="0" t="0" r="0" b="6350"/>
            <wp:wrapNone/>
            <wp:docPr id="680" name="Grafik 680" descr="http://www.materialboerse.ejo.de/wp2014/wp-content/uploads/2014/08/3wuerf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terialboerse.ejo.de/wp2014/wp-content/uploads/2014/08/3wuerfel.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14400" cy="508496"/>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3"/>
        <w:tblW w:w="0" w:type="auto"/>
        <w:jc w:val="right"/>
        <w:tblLook w:val="04A0" w:firstRow="1" w:lastRow="0" w:firstColumn="1" w:lastColumn="0" w:noHBand="0" w:noVBand="1"/>
      </w:tblPr>
      <w:tblGrid>
        <w:gridCol w:w="2502"/>
        <w:gridCol w:w="2503"/>
        <w:gridCol w:w="2503"/>
      </w:tblGrid>
      <w:tr>
        <w:trPr>
          <w:trHeight w:val="573"/>
          <w:jc w:val="right"/>
        </w:trPr>
        <w:tc>
          <w:tcPr>
            <w:tcW w:w="2502" w:type="dxa"/>
            <w:vAlign w:val="center"/>
          </w:tcPr>
          <w:p>
            <w:pPr>
              <w:jc w:val="center"/>
              <w:rPr>
                <w:b/>
                <w:sz w:val="32"/>
                <w:szCs w:val="22"/>
              </w:rPr>
            </w:pPr>
            <w:r>
              <w:rPr>
                <w:b/>
                <w:sz w:val="32"/>
                <w:szCs w:val="22"/>
              </w:rPr>
              <w:t>1</w:t>
            </w:r>
          </w:p>
        </w:tc>
        <w:tc>
          <w:tcPr>
            <w:tcW w:w="2503" w:type="dxa"/>
            <w:vAlign w:val="center"/>
          </w:tcPr>
          <w:p>
            <w:pPr>
              <w:jc w:val="center"/>
              <w:rPr>
                <w:b/>
                <w:sz w:val="32"/>
                <w:szCs w:val="22"/>
              </w:rPr>
            </w:pPr>
            <w:r>
              <w:rPr>
                <w:b/>
                <w:noProof/>
                <w:sz w:val="32"/>
                <w:szCs w:val="22"/>
              </w:rPr>
              <mc:AlternateContent>
                <mc:Choice Requires="wps">
                  <w:drawing>
                    <wp:anchor distT="0" distB="0" distL="114300" distR="114300" simplePos="0" relativeHeight="252085248" behindDoc="0" locked="0" layoutInCell="1" allowOverlap="1">
                      <wp:simplePos x="0" y="0"/>
                      <wp:positionH relativeFrom="column">
                        <wp:posOffset>1083310</wp:posOffset>
                      </wp:positionH>
                      <wp:positionV relativeFrom="paragraph">
                        <wp:posOffset>144780</wp:posOffset>
                      </wp:positionV>
                      <wp:extent cx="144000" cy="144000"/>
                      <wp:effectExtent l="0" t="0" r="27940" b="27940"/>
                      <wp:wrapNone/>
                      <wp:docPr id="678" name="Ellipse 67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24E916" id="Ellipse 678" o:spid="_x0000_s1026" style="position:absolute;margin-left:85.3pt;margin-top:11.4pt;width:11.35pt;height:11.3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" fillcolor="window" strokecolor="windowText" strokeweight="2pt"/>
                  </w:pict>
                </mc:Fallback>
              </mc:AlternateContent>
            </w:r>
            <w:r>
              <w:rPr>
                <w:b/>
                <w:sz w:val="32"/>
                <w:szCs w:val="22"/>
              </w:rPr>
              <w:t>2</w:t>
            </w:r>
          </w:p>
        </w:tc>
        <w:tc>
          <w:tcPr>
            <w:tcW w:w="2503" w:type="dxa"/>
            <w:vAlign w:val="center"/>
          </w:tcPr>
          <w:p>
            <w:pPr>
              <w:jc w:val="center"/>
              <w:rPr>
                <w:b/>
                <w:sz w:val="32"/>
                <w:szCs w:val="22"/>
              </w:rPr>
            </w:pPr>
            <w:r>
              <w:rPr>
                <w:b/>
                <w:sz w:val="32"/>
                <w:szCs w:val="22"/>
              </w:rPr>
              <w:t>3</w:t>
            </w:r>
          </w:p>
        </w:tc>
      </w:tr>
      <w:tr>
        <w:trPr>
          <w:trHeight w:val="553"/>
          <w:jc w:val="right"/>
        </w:trPr>
        <w:tc>
          <w:tcPr>
            <w:tcW w:w="2502" w:type="dxa"/>
            <w:vAlign w:val="center"/>
          </w:tcPr>
          <w:p>
            <w:pPr>
              <w:jc w:val="center"/>
              <w:rPr>
                <w:b/>
                <w:sz w:val="32"/>
                <w:szCs w:val="22"/>
              </w:rPr>
            </w:pPr>
            <w:r>
              <w:rPr>
                <w:b/>
                <w:sz w:val="32"/>
                <w:szCs w:val="22"/>
              </w:rPr>
              <w:t>4</w:t>
            </w:r>
          </w:p>
        </w:tc>
        <w:tc>
          <w:tcPr>
            <w:tcW w:w="2503" w:type="dxa"/>
            <w:vAlign w:val="center"/>
          </w:tcPr>
          <w:p>
            <w:pPr>
              <w:jc w:val="center"/>
              <w:rPr>
                <w:b/>
                <w:sz w:val="32"/>
                <w:szCs w:val="22"/>
              </w:rPr>
            </w:pPr>
            <w:r>
              <w:rPr>
                <w:b/>
                <w:sz w:val="32"/>
                <w:szCs w:val="22"/>
              </w:rPr>
              <w:t>5</w:t>
            </w:r>
          </w:p>
        </w:tc>
        <w:tc>
          <w:tcPr>
            <w:tcW w:w="2503" w:type="dxa"/>
            <w:vAlign w:val="center"/>
          </w:tcPr>
          <w:p>
            <w:pPr>
              <w:jc w:val="center"/>
              <w:rPr>
                <w:b/>
                <w:sz w:val="32"/>
                <w:szCs w:val="22"/>
              </w:rPr>
            </w:pPr>
            <w:r>
              <w:rPr>
                <w:b/>
                <w:sz w:val="32"/>
                <w:szCs w:val="22"/>
              </w:rPr>
              <w:t>6</w:t>
            </w:r>
          </w:p>
        </w:tc>
      </w:tr>
    </w:tbl>
    <w:p>
      <w:pPr>
        <w:rPr>
          <w:rFonts w:ascii="Book Antiqua" w:eastAsiaTheme="minorHAnsi" w:hAnsi="Book Antiqua" w:cstheme="minorBidi"/>
          <w:sz w:val="22"/>
          <w:szCs w:val="22"/>
          <w:lang w:eastAsia="en-US"/>
        </w:rPr>
      </w:pPr>
    </w:p>
    <w:p>
      <w:pPr>
        <w:numPr>
          <w:ilvl w:val="0"/>
          <w:numId w:val="59"/>
        </w:num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Wer hat die besseren Chancen: Der Spielmacher oder die Spieler? </w:t>
      </w:r>
    </w:p>
    <w:p>
      <w:pPr>
        <w:spacing w:line="120" w:lineRule="auto"/>
        <w:ind w:left="357"/>
        <w:jc w:val="both"/>
        <w:rPr>
          <w:rFonts w:ascii="Book Antiqua" w:eastAsiaTheme="minorHAnsi" w:hAnsi="Book Antiqua" w:cstheme="minorBidi"/>
          <w:sz w:val="22"/>
          <w:szCs w:val="22"/>
          <w:lang w:eastAsia="en-US"/>
        </w:rPr>
      </w:pPr>
    </w:p>
    <w:p>
      <w:pPr>
        <w:ind w:left="360"/>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Notiere</w:t>
      </w:r>
      <w:r>
        <w:rPr>
          <w:rFonts w:ascii="Book Antiqua" w:eastAsiaTheme="minorHAnsi" w:hAnsi="Book Antiqua" w:cstheme="minorBidi"/>
          <w:sz w:val="22"/>
          <w:szCs w:val="22"/>
          <w:lang w:eastAsia="en-US"/>
        </w:rPr>
        <w:t xml:space="preserve"> deine Argumente.</w:t>
      </w:r>
      <w:r>
        <w:rPr>
          <w:rFonts w:ascii="Book Antiqua" w:eastAsiaTheme="minorHAnsi" w:hAnsi="Book Antiqua" w:cstheme="minorBidi"/>
          <w:szCs w:val="22"/>
          <w:lang w:eastAsia="en-US"/>
        </w:rPr>
        <w:t xml:space="preserve"> </w:t>
      </w:r>
    </w:p>
    <w:p>
      <w:pPr>
        <w:rPr>
          <w:rFonts w:ascii="Book Antiqua" w:eastAsiaTheme="minorHAnsi" w:hAnsi="Book Antiqua" w:cstheme="minorBidi"/>
          <w:sz w:val="22"/>
          <w:szCs w:val="22"/>
          <w:lang w:eastAsia="en-US"/>
        </w:rPr>
      </w:pPr>
    </w:p>
    <w:p>
      <w:pPr>
        <w:numPr>
          <w:ilvl w:val="0"/>
          <w:numId w:val="59"/>
        </w:num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Spiele das Spiel mit Deinem Tischnachbarn. Jeder simuliert 40-mal den Spieler, der Partner ist dann die Bank. Bei jedem Spiel wird 1 € (entspricht z. B. einer Unterlegscheibe) eingesetzt. Anschließend soll der Gewinn notiert werden. </w:t>
      </w:r>
    </w:p>
    <w:p>
      <w:pPr>
        <w:spacing w:line="120" w:lineRule="auto"/>
        <w:ind w:left="357"/>
        <w:jc w:val="both"/>
        <w:rPr>
          <w:rFonts w:ascii="Book Antiqua" w:eastAsiaTheme="minorHAnsi" w:hAnsi="Book Antiqua" w:cstheme="minorBidi"/>
          <w:sz w:val="22"/>
          <w:szCs w:val="22"/>
          <w:lang w:eastAsia="en-US"/>
        </w:rPr>
      </w:pPr>
    </w:p>
    <w:p>
      <w:pPr>
        <w:ind w:left="360"/>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Gib an</w:t>
      </w:r>
      <w:r>
        <w:rPr>
          <w:rFonts w:ascii="Book Antiqua" w:eastAsiaTheme="minorHAnsi" w:hAnsi="Book Antiqua" w:cstheme="minorBidi"/>
          <w:sz w:val="22"/>
          <w:szCs w:val="22"/>
          <w:lang w:eastAsia="en-US"/>
        </w:rPr>
        <w:t>, ob die Simulation Deine Anfangsvermutung bestätigt,</w:t>
      </w:r>
    </w:p>
    <w:p>
      <w:pPr>
        <w:rPr>
          <w:rFonts w:ascii="Book Antiqua" w:eastAsiaTheme="minorHAnsi" w:hAnsi="Book Antiqua" w:cstheme="minorBidi"/>
          <w:sz w:val="22"/>
          <w:szCs w:val="22"/>
          <w:lang w:eastAsia="en-US"/>
        </w:rPr>
      </w:pPr>
    </w:p>
    <w:p>
      <w:pPr>
        <w:numPr>
          <w:ilvl w:val="0"/>
          <w:numId w:val="59"/>
        </w:num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Begründe</w:t>
      </w:r>
      <w:r>
        <w:rPr>
          <w:rFonts w:ascii="Book Antiqua" w:eastAsiaTheme="minorHAnsi" w:hAnsi="Book Antiqua" w:cstheme="minorBidi"/>
          <w:sz w:val="22"/>
          <w:szCs w:val="22"/>
          <w:lang w:eastAsia="en-US"/>
        </w:rPr>
        <w:t xml:space="preserve"> mit Hilfe der Wahrscheinlichkeitsrechnung, wer bessere Chancen hat zu gewinnen.</w:t>
      </w:r>
    </w:p>
    <w:p>
      <w:pPr>
        <w:rPr>
          <w:rFonts w:ascii="Book Antiqua" w:eastAsiaTheme="minorHAnsi" w:hAnsi="Book Antiqua" w:cstheme="minorBidi"/>
          <w:sz w:val="22"/>
          <w:szCs w:val="22"/>
          <w:lang w:eastAsia="en-US"/>
        </w:rPr>
      </w:pPr>
    </w:p>
    <w:p>
      <w:pPr>
        <w:numPr>
          <w:ilvl w:val="0"/>
          <w:numId w:val="59"/>
        </w:num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Untersuche</w:t>
      </w:r>
      <w:r>
        <w:rPr>
          <w:rFonts w:ascii="Book Antiqua" w:eastAsiaTheme="minorHAnsi" w:hAnsi="Book Antiqua" w:cstheme="minorBidi"/>
          <w:sz w:val="22"/>
          <w:szCs w:val="22"/>
          <w:lang w:eastAsia="en-US"/>
        </w:rPr>
        <w:t>, wie man dieses Spiel verändern müsste, damit es fair wird.</w:t>
      </w:r>
    </w:p>
    <w:p>
      <w:pPr>
        <w:rPr>
          <w:rFonts w:ascii="Book Antiqua" w:eastAsiaTheme="minorHAnsi" w:hAnsi="Book Antiqua" w:cstheme="minorBidi"/>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Hinweis</w:t>
      </w:r>
      <w:r>
        <w:rPr>
          <w:rFonts w:ascii="Book Antiqua" w:eastAsiaTheme="minorHAnsi" w:hAnsi="Book Antiqua" w:cstheme="minorBidi"/>
          <w:sz w:val="22"/>
          <w:szCs w:val="22"/>
          <w:lang w:eastAsia="en-US"/>
        </w:rPr>
        <w:t>: Auf der anderen Seite bekommst Du zwei Hilfsinformationen, die Dir bei der Lösung der Aufgabenteile c) und d) helfen können. Dabei gibt Hilfe 1 weniger Unterstützung als Hilfe 2.</w:t>
      </w:r>
    </w:p>
    <w:p>
      <w:pPr>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br w:type="page"/>
      </w:r>
    </w:p>
    <w:p>
      <w:pPr>
        <w:rPr>
          <w:rFonts w:ascii="Book Antiqua" w:eastAsiaTheme="minorHAnsi" w:hAnsi="Book Antiqua" w:cstheme="minorBidi"/>
          <w:b/>
          <w:sz w:val="22"/>
          <w:szCs w:val="22"/>
          <w:lang w:eastAsia="en-US"/>
        </w:rPr>
      </w:pPr>
      <w:r>
        <w:rPr>
          <w:rFonts w:ascii="Book Antiqua" w:eastAsiaTheme="minorHAnsi" w:hAnsi="Book Antiqua" w:cstheme="minorBidi"/>
          <w:b/>
          <w:sz w:val="22"/>
          <w:szCs w:val="22"/>
          <w:lang w:eastAsia="en-US"/>
        </w:rPr>
        <w:lastRenderedPageBreak/>
        <w:t>Hilfe 1</w:t>
      </w:r>
    </w:p>
    <w:p>
      <w:pPr>
        <w:rPr>
          <w:rFonts w:ascii="Book Antiqua" w:eastAsiaTheme="minorHAnsi" w:hAnsi="Book Antiqua" w:cstheme="minorBidi"/>
          <w:b/>
          <w:sz w:val="22"/>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die folgenden Wahrscheinlichkeiten (z. B. mithilfe eines Baumdiagramms):</w:t>
      </w:r>
    </w:p>
    <w:p>
      <w:pPr>
        <w:rPr>
          <w:rFonts w:ascii="Book Antiqua" w:eastAsiaTheme="minorHAnsi" w:hAnsi="Book Antiqua" w:cstheme="minorBidi"/>
          <w:sz w:val="22"/>
          <w:szCs w:val="22"/>
          <w:lang w:eastAsia="en-US"/>
        </w:rPr>
      </w:pPr>
    </w:p>
    <w:p>
      <w:pPr>
        <w:numPr>
          <w:ilvl w:val="0"/>
          <w:numId w:val="60"/>
        </w:numPr>
        <w:contextualSpacing/>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P(Die gesetzte Zahl Z kommt dreimal vor = 3er-Pasch der Zahl Z)</w:t>
      </w:r>
    </w:p>
    <w:p>
      <w:pPr>
        <w:numPr>
          <w:ilvl w:val="0"/>
          <w:numId w:val="60"/>
        </w:numPr>
        <w:contextualSpacing/>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P(Die gesetzte Zahl Z kommt genau zweimal vor = 2er-Pasch der Zahl Z)</w:t>
      </w:r>
    </w:p>
    <w:p>
      <w:pPr>
        <w:numPr>
          <w:ilvl w:val="0"/>
          <w:numId w:val="60"/>
        </w:numPr>
        <w:contextualSpacing/>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P(Die gesetzte Zahl Z kommt genau einmal vor)</w:t>
      </w:r>
    </w:p>
    <w:p>
      <w:pPr>
        <w:numPr>
          <w:ilvl w:val="0"/>
          <w:numId w:val="60"/>
        </w:numPr>
        <w:contextualSpacing/>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P(Die gesetzte Zahl Z kommt nicht vor)</w:t>
      </w:r>
    </w:p>
    <w:p>
      <w:pPr>
        <w:rPr>
          <w:rFonts w:ascii="Book Antiqua" w:eastAsiaTheme="minorHAnsi" w:hAnsi="Book Antiqua" w:cstheme="minorBidi"/>
          <w:noProof/>
          <w:szCs w:val="22"/>
        </w:rPr>
      </w:pPr>
    </w:p>
    <w:p>
      <w:pPr>
        <w:jc w:val="both"/>
        <w:rPr>
          <w:rFonts w:ascii="Book Antiqua" w:eastAsiaTheme="minorEastAsia" w:hAnsi="Book Antiqua" w:cstheme="minorBidi"/>
          <w:noProof/>
          <w:szCs w:val="22"/>
          <w:lang w:eastAsia="en-US"/>
        </w:rPr>
      </w:pPr>
      <w:r>
        <w:rPr>
          <w:rFonts w:ascii="Book Antiqua" w:eastAsiaTheme="minorHAnsi" w:hAnsi="Book Antiqua" w:cstheme="minorBidi"/>
          <w:b/>
          <w:noProof/>
          <w:szCs w:val="22"/>
        </w:rPr>
        <w:t>Berechne</w:t>
      </w:r>
      <w:r>
        <w:rPr>
          <w:rFonts w:ascii="Book Antiqua" w:eastAsiaTheme="minorHAnsi" w:hAnsi="Book Antiqua" w:cstheme="minorBidi"/>
          <w:noProof/>
          <w:szCs w:val="22"/>
        </w:rPr>
        <w:t xml:space="preserve"> nun den folgenden Term und </w:t>
      </w:r>
      <w:r>
        <w:rPr>
          <w:rFonts w:ascii="Book Antiqua" w:eastAsiaTheme="minorHAnsi" w:hAnsi="Book Antiqua" w:cstheme="minorBidi"/>
          <w:b/>
          <w:noProof/>
          <w:szCs w:val="22"/>
        </w:rPr>
        <w:t>deute</w:t>
      </w:r>
      <w:r>
        <w:rPr>
          <w:rFonts w:ascii="Book Antiqua" w:eastAsiaTheme="minorHAnsi" w:hAnsi="Book Antiqua" w:cstheme="minorBidi"/>
          <w:noProof/>
          <w:szCs w:val="22"/>
        </w:rPr>
        <w:t xml:space="preserve"> ihn </w:t>
      </w:r>
      <w:r>
        <w:rPr>
          <w:rFonts w:ascii="Book Antiqua" w:eastAsiaTheme="minorEastAsia" w:hAnsi="Book Antiqua" w:cstheme="minorBidi"/>
          <w:noProof/>
          <w:szCs w:val="22"/>
          <w:lang w:eastAsia="en-US"/>
        </w:rPr>
        <w:t>im Sachzusammenhang:</w:t>
      </w:r>
    </w:p>
    <w:p>
      <w:pPr>
        <w:spacing w:line="120" w:lineRule="auto"/>
        <w:jc w:val="both"/>
        <w:rPr>
          <w:rFonts w:ascii="Book Antiqua" w:eastAsiaTheme="minorEastAsia" w:hAnsi="Book Antiqua" w:cstheme="minorBidi"/>
          <w:noProof/>
          <w:szCs w:val="22"/>
          <w:lang w:eastAsia="en-US"/>
        </w:rPr>
      </w:pPr>
    </w:p>
    <w:p>
      <w:pPr>
        <w:jc w:val="both"/>
        <w:rPr>
          <w:rFonts w:ascii="Book Antiqua" w:eastAsiaTheme="minorEastAsia" w:hAnsi="Book Antiqua" w:cstheme="minorBidi"/>
          <w:noProof/>
          <w:szCs w:val="22"/>
          <w:lang w:eastAsia="en-US"/>
        </w:rPr>
      </w:pPr>
      <m:oMathPara>
        <m:oMathParaPr>
          <m:jc m:val="left"/>
        </m:oMathParaPr>
        <m:oMath>
          <m:r>
            <w:rPr>
              <w:rFonts w:ascii="Cambria Math" w:eastAsiaTheme="minorHAnsi" w:hAnsi="Cambria Math" w:cstheme="minorBidi"/>
              <w:noProof/>
              <w:szCs w:val="22"/>
            </w:rPr>
            <m:t>3€∙</m:t>
          </m:r>
          <m:f>
            <m:fPr>
              <m:ctrlPr>
                <w:rPr>
                  <w:rFonts w:ascii="Cambria Math" w:eastAsiaTheme="minorHAnsi" w:hAnsi="Cambria Math" w:cstheme="minorBidi"/>
                  <w:i/>
                  <w:szCs w:val="22"/>
                  <w:lang w:eastAsia="en-US"/>
                </w:rPr>
              </m:ctrlPr>
            </m:fPr>
            <m:num>
              <m:r>
                <w:rPr>
                  <w:rFonts w:ascii="Cambria Math" w:eastAsiaTheme="minorHAnsi" w:hAnsi="Cambria Math" w:cstheme="minorBidi"/>
                  <w:szCs w:val="22"/>
                  <w:lang w:eastAsia="en-US"/>
                </w:rPr>
                <m:t>1</m:t>
              </m:r>
            </m:num>
            <m:den>
              <m:r>
                <w:rPr>
                  <w:rFonts w:ascii="Cambria Math" w:eastAsiaTheme="minorHAnsi" w:hAnsi="Cambria Math" w:cstheme="minorBidi"/>
                  <w:szCs w:val="22"/>
                  <w:lang w:eastAsia="en-US"/>
                </w:rPr>
                <m:t>216</m:t>
              </m:r>
            </m:den>
          </m:f>
          <m:r>
            <w:rPr>
              <w:rFonts w:ascii="Cambria Math" w:eastAsiaTheme="minorHAnsi" w:hAnsi="Cambria Math" w:cstheme="minorBidi"/>
              <w:szCs w:val="22"/>
              <w:lang w:eastAsia="en-US"/>
            </w:rPr>
            <m:t>+2€∙</m:t>
          </m:r>
          <m:f>
            <m:fPr>
              <m:ctrlPr>
                <w:rPr>
                  <w:rFonts w:ascii="Cambria Math" w:eastAsiaTheme="minorHAnsi" w:hAnsi="Cambria Math" w:cstheme="minorBidi"/>
                  <w:i/>
                  <w:szCs w:val="22"/>
                  <w:lang w:eastAsia="en-US"/>
                </w:rPr>
              </m:ctrlPr>
            </m:fPr>
            <m:num>
              <m:r>
                <w:rPr>
                  <w:rFonts w:ascii="Cambria Math" w:eastAsiaTheme="minorHAnsi" w:hAnsi="Cambria Math" w:cstheme="minorBidi"/>
                  <w:szCs w:val="22"/>
                  <w:lang w:eastAsia="en-US"/>
                </w:rPr>
                <m:t>15</m:t>
              </m:r>
            </m:num>
            <m:den>
              <m:r>
                <w:rPr>
                  <w:rFonts w:ascii="Cambria Math" w:eastAsiaTheme="minorHAnsi" w:hAnsi="Cambria Math" w:cstheme="minorBidi"/>
                  <w:szCs w:val="22"/>
                  <w:lang w:eastAsia="en-US"/>
                </w:rPr>
                <m:t>216</m:t>
              </m:r>
            </m:den>
          </m:f>
          <m:r>
            <w:rPr>
              <w:rFonts w:ascii="Cambria Math" w:eastAsiaTheme="minorHAnsi" w:hAnsi="Cambria Math" w:cstheme="minorBidi"/>
              <w:szCs w:val="22"/>
              <w:lang w:eastAsia="en-US"/>
            </w:rPr>
            <m:t>+1€∙</m:t>
          </m:r>
          <m:f>
            <m:fPr>
              <m:ctrlPr>
                <w:rPr>
                  <w:rFonts w:ascii="Cambria Math" w:eastAsiaTheme="minorHAnsi" w:hAnsi="Cambria Math" w:cstheme="minorBidi"/>
                  <w:i/>
                  <w:szCs w:val="22"/>
                  <w:lang w:eastAsia="en-US"/>
                </w:rPr>
              </m:ctrlPr>
            </m:fPr>
            <m:num>
              <m:r>
                <w:rPr>
                  <w:rFonts w:ascii="Cambria Math" w:eastAsiaTheme="minorHAnsi" w:hAnsi="Cambria Math" w:cstheme="minorBidi"/>
                  <w:szCs w:val="22"/>
                  <w:lang w:eastAsia="en-US"/>
                </w:rPr>
                <m:t>75</m:t>
              </m:r>
            </m:num>
            <m:den>
              <m:r>
                <w:rPr>
                  <w:rFonts w:ascii="Cambria Math" w:eastAsiaTheme="minorHAnsi" w:hAnsi="Cambria Math" w:cstheme="minorBidi"/>
                  <w:szCs w:val="22"/>
                  <w:lang w:eastAsia="en-US"/>
                </w:rPr>
                <m:t>216</m:t>
              </m:r>
            </m:den>
          </m:f>
          <m:r>
            <w:rPr>
              <w:rFonts w:ascii="Cambria Math" w:eastAsiaTheme="minorHAnsi" w:hAnsi="Cambria Math" w:cstheme="minorBidi"/>
              <w:szCs w:val="22"/>
              <w:lang w:eastAsia="en-US"/>
            </w:rPr>
            <m:t>+</m:t>
          </m:r>
          <m:d>
            <m:dPr>
              <m:ctrlPr>
                <w:rPr>
                  <w:rFonts w:ascii="Cambria Math" w:eastAsiaTheme="minorHAnsi" w:hAnsi="Cambria Math" w:cstheme="minorBidi"/>
                  <w:i/>
                  <w:szCs w:val="22"/>
                  <w:lang w:eastAsia="en-US"/>
                </w:rPr>
              </m:ctrlPr>
            </m:dPr>
            <m:e>
              <m:r>
                <w:rPr>
                  <w:rFonts w:ascii="Cambria Math" w:eastAsiaTheme="minorHAnsi" w:hAnsi="Cambria Math" w:cstheme="minorBidi"/>
                  <w:szCs w:val="22"/>
                  <w:lang w:eastAsia="en-US"/>
                </w:rPr>
                <m:t>-1€</m:t>
              </m:r>
            </m:e>
          </m:d>
          <m:r>
            <w:rPr>
              <w:rFonts w:ascii="Cambria Math" w:eastAsiaTheme="minorHAnsi" w:hAnsi="Cambria Math" w:cstheme="minorBidi"/>
              <w:szCs w:val="22"/>
              <w:lang w:eastAsia="en-US"/>
            </w:rPr>
            <m:t>∙</m:t>
          </m:r>
          <m:f>
            <m:fPr>
              <m:ctrlPr>
                <w:rPr>
                  <w:rFonts w:ascii="Cambria Math" w:eastAsiaTheme="minorHAnsi" w:hAnsi="Cambria Math" w:cstheme="minorBidi"/>
                  <w:i/>
                  <w:szCs w:val="22"/>
                  <w:lang w:eastAsia="en-US"/>
                </w:rPr>
              </m:ctrlPr>
            </m:fPr>
            <m:num>
              <m:r>
                <w:rPr>
                  <w:rFonts w:ascii="Cambria Math" w:eastAsiaTheme="minorHAnsi" w:hAnsi="Cambria Math" w:cstheme="minorBidi"/>
                  <w:szCs w:val="22"/>
                  <w:lang w:eastAsia="en-US"/>
                </w:rPr>
                <m:t>125</m:t>
              </m:r>
            </m:num>
            <m:den>
              <m:r>
                <w:rPr>
                  <w:rFonts w:ascii="Cambria Math" w:eastAsiaTheme="minorHAnsi" w:hAnsi="Cambria Math" w:cstheme="minorBidi"/>
                  <w:szCs w:val="22"/>
                  <w:lang w:eastAsia="en-US"/>
                </w:rPr>
                <m:t>216</m:t>
              </m:r>
            </m:den>
          </m:f>
          <m:r>
            <w:rPr>
              <w:rFonts w:ascii="Cambria Math" w:eastAsiaTheme="minorHAnsi" w:hAnsi="Cambria Math" w:cstheme="minorBidi"/>
              <w:szCs w:val="22"/>
              <w:lang w:eastAsia="en-US"/>
            </w:rPr>
            <m:t xml:space="preserve"> </m:t>
          </m:r>
        </m:oMath>
      </m:oMathPara>
    </w:p>
    <w:p>
      <w:pPr>
        <w:spacing w:line="360" w:lineRule="auto"/>
        <w:jc w:val="both"/>
        <w:rPr>
          <w:rFonts w:ascii="Book Antiqua" w:eastAsiaTheme="minorHAnsi" w:hAnsi="Book Antiqua" w:cstheme="minorBidi"/>
          <w:szCs w:val="22"/>
          <w:lang w:eastAsia="en-US"/>
        </w:rPr>
      </w:pPr>
    </w:p>
    <w:p>
      <w:pPr>
        <w:rPr>
          <w:rFonts w:ascii="Book Antiqua" w:eastAsiaTheme="minorHAnsi" w:hAnsi="Book Antiqua" w:cstheme="minorBidi"/>
          <w:b/>
          <w:szCs w:val="22"/>
          <w:lang w:eastAsia="en-US"/>
        </w:rPr>
      </w:pPr>
      <w:r>
        <w:rPr>
          <w:rFonts w:ascii="Book Antiqua" w:eastAsiaTheme="minorHAnsi" w:hAnsi="Book Antiqua" w:cstheme="minorBidi"/>
          <w:b/>
          <w:szCs w:val="22"/>
          <w:lang w:eastAsia="en-US"/>
        </w:rPr>
        <w:t>Hilfe 2</w:t>
      </w:r>
    </w:p>
    <w:p>
      <w:pPr>
        <w:rPr>
          <w:rFonts w:ascii="Book Antiqua" w:eastAsiaTheme="minorHAnsi" w:hAnsi="Book Antiqua" w:cstheme="minorBidi"/>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Es gilt für folgendes Baumdiagramm mit Z = gesetzte Zahl und</w:t>
      </w:r>
      <m:oMath>
        <m:r>
          <w:rPr>
            <w:rFonts w:ascii="Cambria Math" w:eastAsiaTheme="minorHAnsi" w:hAnsi="Cambria Math" w:cstheme="minorBidi"/>
            <w:sz w:val="22"/>
            <w:szCs w:val="22"/>
            <w:lang w:eastAsia="en-US"/>
          </w:rPr>
          <m:t xml:space="preserve"> </m:t>
        </m:r>
        <m:acc>
          <m:accPr>
            <m:chr m:val="̅"/>
            <m:ctrlPr>
              <w:rPr>
                <w:rFonts w:ascii="Cambria Math" w:eastAsiaTheme="minorHAnsi" w:hAnsi="Cambria Math" w:cstheme="minorBidi"/>
                <w:i/>
                <w:sz w:val="22"/>
                <w:szCs w:val="22"/>
                <w:lang w:eastAsia="en-US"/>
              </w:rPr>
            </m:ctrlPr>
          </m:accPr>
          <m:e>
            <m:r>
              <m:rPr>
                <m:sty m:val="p"/>
              </m:rPr>
              <w:rPr>
                <w:rFonts w:ascii="Cambria Math" w:eastAsiaTheme="minorHAnsi" w:hAnsi="Cambria Math" w:cstheme="minorBidi"/>
                <w:sz w:val="22"/>
                <w:szCs w:val="22"/>
                <w:lang w:eastAsia="en-US"/>
              </w:rPr>
              <m:t>Z</m:t>
            </m:r>
          </m:e>
        </m:acc>
      </m:oMath>
      <w:r>
        <w:rPr>
          <w:rFonts w:ascii="Book Antiqua" w:eastAsiaTheme="minorEastAsia" w:hAnsi="Book Antiqua" w:cstheme="minorBidi"/>
          <w:sz w:val="22"/>
          <w:szCs w:val="22"/>
          <w:lang w:eastAsia="en-US"/>
        </w:rPr>
        <w:t xml:space="preserve"> = alle anderen Zahlen</w:t>
      </w:r>
      <w:r>
        <w:rPr>
          <w:rFonts w:ascii="Book Antiqua" w:eastAsiaTheme="minorHAnsi" w:hAnsi="Book Antiqua" w:cstheme="minorBidi"/>
          <w:sz w:val="22"/>
          <w:szCs w:val="22"/>
          <w:lang w:eastAsia="en-US"/>
        </w:rPr>
        <w:t>:</w:t>
      </w:r>
    </w:p>
    <w:p>
      <w:pPr>
        <w:rPr>
          <w:rFonts w:ascii="Book Antiqua" w:eastAsiaTheme="minorHAnsi" w:hAnsi="Book Antiqua" w:cstheme="minorBidi"/>
          <w:sz w:val="22"/>
          <w:szCs w:val="22"/>
          <w:lang w:eastAsia="en-US"/>
        </w:rPr>
      </w:pPr>
      <w:r>
        <w:rPr>
          <w:rFonts w:ascii="Book Antiqua" w:eastAsiaTheme="minorHAnsi" w:hAnsi="Book Antiqua" w:cstheme="minorBidi"/>
          <w:noProof/>
          <w:sz w:val="22"/>
          <w:szCs w:val="22"/>
        </w:rPr>
        <mc:AlternateContent>
          <mc:Choice Requires="wpg">
            <w:drawing>
              <wp:anchor distT="0" distB="0" distL="114300" distR="114300" simplePos="0" relativeHeight="252087296" behindDoc="0" locked="0" layoutInCell="1" allowOverlap="1">
                <wp:simplePos x="0" y="0"/>
                <wp:positionH relativeFrom="margin">
                  <wp:posOffset>-219075</wp:posOffset>
                </wp:positionH>
                <wp:positionV relativeFrom="paragraph">
                  <wp:posOffset>127635</wp:posOffset>
                </wp:positionV>
                <wp:extent cx="5972175" cy="2793818"/>
                <wp:effectExtent l="0" t="0" r="9525" b="6985"/>
                <wp:wrapNone/>
                <wp:docPr id="683" name="Gruppieren 683"/>
                <wp:cNvGraphicFramePr/>
                <a:graphic xmlns:a="http://schemas.openxmlformats.org/drawingml/2006/main">
                  <a:graphicData uri="http://schemas.microsoft.com/office/word/2010/wordprocessingGroup">
                    <wpg:wgp>
                      <wpg:cNvGrpSpPr/>
                      <wpg:grpSpPr>
                        <a:xfrm>
                          <a:off x="0" y="0"/>
                          <a:ext cx="5972175" cy="2793818"/>
                          <a:chOff x="0" y="0"/>
                          <a:chExt cx="5972175" cy="2793818"/>
                        </a:xfrm>
                      </wpg:grpSpPr>
                      <pic:pic xmlns:pic="http://schemas.openxmlformats.org/drawingml/2006/picture">
                        <pic:nvPicPr>
                          <pic:cNvPr id="684" name="Grafik 684"/>
                          <pic:cNvPicPr>
                            <a:picLocks noChangeAspect="1"/>
                          </pic:cNvPicPr>
                        </pic:nvPicPr>
                        <pic:blipFill rotWithShape="1">
                          <a:blip r:embed="rId161">
                            <a:extLst>
                              <a:ext uri="{28A0092B-C50C-407E-A947-70E740481C1C}">
                                <a14:useLocalDpi xmlns:a14="http://schemas.microsoft.com/office/drawing/2010/main" val="0"/>
                              </a:ext>
                            </a:extLst>
                          </a:blip>
                          <a:srcRect t="26580" r="8" b="2673"/>
                          <a:stretch/>
                        </pic:blipFill>
                        <pic:spPr bwMode="auto">
                          <a:xfrm>
                            <a:off x="0" y="0"/>
                            <a:ext cx="5972175" cy="2762250"/>
                          </a:xfrm>
                          <a:prstGeom prst="rect">
                            <a:avLst/>
                          </a:prstGeom>
                          <a:ln>
                            <a:noFill/>
                          </a:ln>
                          <a:extLst>
                            <a:ext uri="{53640926-AAD7-44D8-BBD7-CCE9431645EC}">
                              <a14:shadowObscured xmlns:a14="http://schemas.microsoft.com/office/drawing/2010/main"/>
                            </a:ext>
                          </a:extLst>
                        </pic:spPr>
                      </pic:pic>
                      <wps:wsp>
                        <wps:cNvPr id="685" name="Textfeld 685"/>
                        <wps:cNvSpPr txBox="1"/>
                        <wps:spPr>
                          <a:xfrm>
                            <a:off x="2757714" y="87086"/>
                            <a:ext cx="696686" cy="377372"/>
                          </a:xfrm>
                          <a:prstGeom prst="rect">
                            <a:avLst/>
                          </a:prstGeom>
                          <a:noFill/>
                          <a:ln w="6350">
                            <a:noFill/>
                          </a:ln>
                          <a:effectLst/>
                        </wps:spPr>
                        <wps:txbx>
                          <w:txbxContent>
                            <w:p>
                              <w:r>
                                <w:t>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6" name="Textfeld 686"/>
                        <wps:cNvSpPr txBox="1"/>
                        <wps:spPr>
                          <a:xfrm>
                            <a:off x="1524000" y="914400"/>
                            <a:ext cx="696595" cy="377190"/>
                          </a:xfrm>
                          <a:prstGeom prst="rect">
                            <a:avLst/>
                          </a:prstGeom>
                          <a:noFill/>
                          <a:ln w="6350">
                            <a:noFill/>
                          </a:ln>
                          <a:effectLst/>
                        </wps:spPr>
                        <wps:txbx>
                          <w:txbxContent>
                            <w:p>
                              <w:pPr>
                                <w:rPr>
                                  <w:b/>
                                  <w:sz w:val="28"/>
                                </w:rPr>
                              </w:pPr>
                              <w:r>
                                <w:rPr>
                                  <w:b/>
                                  <w:sz w:val="28"/>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7" name="Textfeld 687"/>
                        <wps:cNvSpPr txBox="1"/>
                        <wps:spPr>
                          <a:xfrm>
                            <a:off x="4194629" y="899886"/>
                            <a:ext cx="696595" cy="377190"/>
                          </a:xfrm>
                          <a:prstGeom prst="rect">
                            <a:avLst/>
                          </a:prstGeom>
                          <a:noFill/>
                          <a:ln w="6350">
                            <a:noFill/>
                          </a:ln>
                          <a:effectLst/>
                        </wps:spPr>
                        <wps:txb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8" name="Textfeld 688"/>
                        <wps:cNvSpPr txBox="1"/>
                        <wps:spPr>
                          <a:xfrm>
                            <a:off x="689429" y="1727200"/>
                            <a:ext cx="696595" cy="377190"/>
                          </a:xfrm>
                          <a:prstGeom prst="rect">
                            <a:avLst/>
                          </a:prstGeom>
                          <a:noFill/>
                          <a:ln w="6350">
                            <a:noFill/>
                          </a:ln>
                          <a:effectLst/>
                        </wps:spPr>
                        <wps:txbx>
                          <w:txbxContent>
                            <w:p>
                              <w:pPr>
                                <w:rPr>
                                  <w:b/>
                                  <w:sz w:val="28"/>
                                </w:rPr>
                              </w:pPr>
                              <w:r>
                                <w:rPr>
                                  <w:b/>
                                  <w:sz w:val="28"/>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9" name="Textfeld 689"/>
                        <wps:cNvSpPr txBox="1"/>
                        <wps:spPr>
                          <a:xfrm>
                            <a:off x="254000" y="2409371"/>
                            <a:ext cx="696595" cy="377190"/>
                          </a:xfrm>
                          <a:prstGeom prst="rect">
                            <a:avLst/>
                          </a:prstGeom>
                          <a:noFill/>
                          <a:ln w="6350">
                            <a:noFill/>
                          </a:ln>
                          <a:effectLst/>
                        </wps:spPr>
                        <wps:txbx>
                          <w:txbxContent>
                            <w:p>
                              <w:pPr>
                                <w:rPr>
                                  <w:b/>
                                  <w:sz w:val="28"/>
                                </w:rPr>
                              </w:pPr>
                              <w:r>
                                <w:rPr>
                                  <w:b/>
                                  <w:sz w:val="28"/>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0" name="Textfeld 690"/>
                        <wps:cNvSpPr txBox="1"/>
                        <wps:spPr>
                          <a:xfrm>
                            <a:off x="3679372" y="1647371"/>
                            <a:ext cx="696595" cy="377190"/>
                          </a:xfrm>
                          <a:prstGeom prst="rect">
                            <a:avLst/>
                          </a:prstGeom>
                          <a:noFill/>
                          <a:ln w="6350">
                            <a:noFill/>
                          </a:ln>
                          <a:effectLst/>
                        </wps:spPr>
                        <wps:txbx>
                          <w:txbxContent>
                            <w:p>
                              <w:pPr>
                                <w:rPr>
                                  <w:b/>
                                  <w:sz w:val="28"/>
                                </w:rPr>
                              </w:pPr>
                              <w:r>
                                <w:rPr>
                                  <w:b/>
                                  <w:sz w:val="28"/>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1" name="Textfeld 691"/>
                        <wps:cNvSpPr txBox="1"/>
                        <wps:spPr>
                          <a:xfrm>
                            <a:off x="1814286" y="2402114"/>
                            <a:ext cx="696595" cy="377190"/>
                          </a:xfrm>
                          <a:prstGeom prst="rect">
                            <a:avLst/>
                          </a:prstGeom>
                          <a:noFill/>
                          <a:ln w="6350">
                            <a:noFill/>
                          </a:ln>
                          <a:effectLst/>
                        </wps:spPr>
                        <wps:txbx>
                          <w:txbxContent>
                            <w:p>
                              <w:pPr>
                                <w:rPr>
                                  <w:b/>
                                  <w:sz w:val="28"/>
                                </w:rPr>
                              </w:pPr>
                              <w:r>
                                <w:rPr>
                                  <w:b/>
                                  <w:sz w:val="28"/>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2" name="Textfeld 692"/>
                        <wps:cNvSpPr txBox="1"/>
                        <wps:spPr>
                          <a:xfrm>
                            <a:off x="3214914" y="2402114"/>
                            <a:ext cx="696595" cy="377190"/>
                          </a:xfrm>
                          <a:prstGeom prst="rect">
                            <a:avLst/>
                          </a:prstGeom>
                          <a:noFill/>
                          <a:ln w="6350">
                            <a:noFill/>
                          </a:ln>
                          <a:effectLst/>
                        </wps:spPr>
                        <wps:txbx>
                          <w:txbxContent>
                            <w:p>
                              <w:pPr>
                                <w:rPr>
                                  <w:b/>
                                  <w:sz w:val="28"/>
                                </w:rPr>
                              </w:pPr>
                              <w:r>
                                <w:rPr>
                                  <w:b/>
                                  <w:sz w:val="28"/>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3" name="Textfeld 693"/>
                        <wps:cNvSpPr txBox="1"/>
                        <wps:spPr>
                          <a:xfrm>
                            <a:off x="4651829" y="2402114"/>
                            <a:ext cx="696595" cy="377190"/>
                          </a:xfrm>
                          <a:prstGeom prst="rect">
                            <a:avLst/>
                          </a:prstGeom>
                          <a:noFill/>
                          <a:ln w="6350">
                            <a:noFill/>
                          </a:ln>
                          <a:effectLst/>
                        </wps:spPr>
                        <wps:txbx>
                          <w:txbxContent>
                            <w:p>
                              <w:pPr>
                                <w:rPr>
                                  <w:b/>
                                  <w:sz w:val="28"/>
                                </w:rPr>
                              </w:pPr>
                              <w:r>
                                <w:rPr>
                                  <w:b/>
                                  <w:sz w:val="28"/>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4" name="Textfeld 694"/>
                        <wps:cNvSpPr txBox="1"/>
                        <wps:spPr>
                          <a:xfrm>
                            <a:off x="4862286" y="1661886"/>
                            <a:ext cx="696595" cy="377190"/>
                          </a:xfrm>
                          <a:prstGeom prst="rect">
                            <a:avLst/>
                          </a:prstGeom>
                          <a:noFill/>
                          <a:ln w="6350">
                            <a:noFill/>
                          </a:ln>
                          <a:effectLst/>
                        </wps:spPr>
                        <wps:txb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5" name="Textfeld 695"/>
                        <wps:cNvSpPr txBox="1"/>
                        <wps:spPr>
                          <a:xfrm>
                            <a:off x="5246914" y="2402114"/>
                            <a:ext cx="696595" cy="377190"/>
                          </a:xfrm>
                          <a:prstGeom prst="rect">
                            <a:avLst/>
                          </a:prstGeom>
                          <a:noFill/>
                          <a:ln w="6350">
                            <a:noFill/>
                          </a:ln>
                          <a:effectLst/>
                        </wps:spPr>
                        <wps:txb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 name="Textfeld 696"/>
                        <wps:cNvSpPr txBox="1"/>
                        <wps:spPr>
                          <a:xfrm>
                            <a:off x="3788229" y="2416628"/>
                            <a:ext cx="696595" cy="377190"/>
                          </a:xfrm>
                          <a:prstGeom prst="rect">
                            <a:avLst/>
                          </a:prstGeom>
                          <a:noFill/>
                          <a:ln w="6350">
                            <a:noFill/>
                          </a:ln>
                          <a:effectLst/>
                        </wps:spPr>
                        <wps:txb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7" name="Textfeld 697"/>
                        <wps:cNvSpPr txBox="1"/>
                        <wps:spPr>
                          <a:xfrm>
                            <a:off x="856343" y="2402114"/>
                            <a:ext cx="696595" cy="377190"/>
                          </a:xfrm>
                          <a:prstGeom prst="rect">
                            <a:avLst/>
                          </a:prstGeom>
                          <a:noFill/>
                          <a:ln w="6350">
                            <a:noFill/>
                          </a:ln>
                          <a:effectLst/>
                        </wps:spPr>
                        <wps:txb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8" name="Textfeld 698"/>
                        <wps:cNvSpPr txBox="1"/>
                        <wps:spPr>
                          <a:xfrm>
                            <a:off x="2329543" y="2409371"/>
                            <a:ext cx="696595" cy="377190"/>
                          </a:xfrm>
                          <a:prstGeom prst="rect">
                            <a:avLst/>
                          </a:prstGeom>
                          <a:noFill/>
                          <a:ln w="6350">
                            <a:noFill/>
                          </a:ln>
                          <a:effectLst/>
                        </wps:spPr>
                        <wps:txb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9" name="Textfeld 699"/>
                        <wps:cNvSpPr txBox="1"/>
                        <wps:spPr>
                          <a:xfrm>
                            <a:off x="2039257" y="1669143"/>
                            <a:ext cx="696595" cy="377190"/>
                          </a:xfrm>
                          <a:prstGeom prst="rect">
                            <a:avLst/>
                          </a:prstGeom>
                          <a:noFill/>
                          <a:ln w="6350">
                            <a:noFill/>
                          </a:ln>
                          <a:effectLst/>
                        </wps:spPr>
                        <wps:txb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0" name="Textfeld 700"/>
                        <wps:cNvSpPr txBox="1"/>
                        <wps:spPr>
                          <a:xfrm>
                            <a:off x="1857829" y="152400"/>
                            <a:ext cx="696595" cy="478790"/>
                          </a:xfrm>
                          <a:prstGeom prst="rect">
                            <a:avLst/>
                          </a:prstGeom>
                          <a:noFill/>
                          <a:ln w="6350">
                            <a:noFill/>
                          </a:ln>
                          <a:effectLst/>
                        </wps:spPr>
                        <wps:txbx>
                          <w:txbxContent>
                            <w:p>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1" name="Textfeld 701"/>
                        <wps:cNvSpPr txBox="1"/>
                        <wps:spPr>
                          <a:xfrm>
                            <a:off x="827314" y="1008743"/>
                            <a:ext cx="696595" cy="478790"/>
                          </a:xfrm>
                          <a:prstGeom prst="rect">
                            <a:avLst/>
                          </a:prstGeom>
                          <a:noFill/>
                          <a:ln w="6350">
                            <a:noFill/>
                          </a:ln>
                          <a:effectLst/>
                        </wps:spPr>
                        <wps:txbx>
                          <w:txbxContent>
                            <w:p>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2" name="Textfeld 702"/>
                        <wps:cNvSpPr txBox="1"/>
                        <wps:spPr>
                          <a:xfrm>
                            <a:off x="43543" y="1850571"/>
                            <a:ext cx="696595" cy="478790"/>
                          </a:xfrm>
                          <a:prstGeom prst="rect">
                            <a:avLst/>
                          </a:prstGeom>
                          <a:noFill/>
                          <a:ln w="6350">
                            <a:noFill/>
                          </a:ln>
                          <a:effectLst/>
                        </wps:spPr>
                        <wps:txbx>
                          <w:txbxContent>
                            <w:p>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3" name="Textfeld 703"/>
                        <wps:cNvSpPr txBox="1"/>
                        <wps:spPr>
                          <a:xfrm>
                            <a:off x="3577772" y="101600"/>
                            <a:ext cx="696595" cy="478790"/>
                          </a:xfrm>
                          <a:prstGeom prst="rect">
                            <a:avLst/>
                          </a:prstGeom>
                          <a:noFill/>
                          <a:ln w="6350">
                            <a:noFill/>
                          </a:ln>
                          <a:effectLst/>
                        </wps:spPr>
                        <wps:txbx>
                          <w:txbxContent>
                            <w:p>
                              <m:oMathPara>
                                <m:oMath>
                                  <m:f>
                                    <m:fPr>
                                      <m:ctrlPr>
                                        <w:rPr>
                                          <w:rFonts w:ascii="Cambria Math" w:hAnsi="Cambria Math"/>
                                          <w:i/>
                                        </w:rPr>
                                      </m:ctrlPr>
                                    </m:fPr>
                                    <m:num>
                                      <m:r>
                                        <w:rPr>
                                          <w:rFonts w:ascii="Cambria Math" w:hAnsi="Cambria Math"/>
                                        </w:rPr>
                                        <m:t>5</m:t>
                                      </m:r>
                                    </m:num>
                                    <m:den>
                                      <m:r>
                                        <w:rPr>
                                          <w:rFonts w:ascii="Cambria Math" w:hAnsi="Cambria Math"/>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uppieren 683" o:spid="_x0000_s1230" style="position:absolute;margin-left:-17.25pt;margin-top:10.05pt;width:470.25pt;height:220pt;z-index:252087296;mso-position-horizontal-relative:margin;mso-position-vertical-relative:text;mso-height-relative:margin" coordsize="59721,27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">
                <v:shape id="Grafik 684" o:spid="_x0000_s1231" type="#_x0000_t75" style="position:absolute;width:59721;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">
                  <v:imagedata r:id="rId162" o:title="" croptop="17419f" cropbottom="1752f" cropright="5f"/>
                  <v:path arrowok="t"/>
                </v:shape>
                <v:shape id="Textfeld 685" o:spid="_x0000_s1232" type="#_x0000_t202" style="position:absolute;left:27577;top:870;width:6967;height: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" filled="f" stroked="f" strokeweight=".5pt">
                  <v:textbox>
                    <w:txbxContent>
                      <w:p>
                        <w:r>
                          <w:t>Start</w:t>
                        </w:r>
                      </w:p>
                    </w:txbxContent>
                  </v:textbox>
                </v:shape>
                <v:shape id="Textfeld 686" o:spid="_x0000_s1233" type="#_x0000_t202" style="position:absolute;left:15240;top:9144;width:6965;height:3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" filled="f" stroked="f" strokeweight=".5pt">
                  <v:textbox>
                    <w:txbxContent>
                      <w:p>
                        <w:pPr>
                          <w:rPr>
                            <w:b/>
                            <w:sz w:val="28"/>
                          </w:rPr>
                        </w:pPr>
                        <w:r>
                          <w:rPr>
                            <w:b/>
                            <w:sz w:val="28"/>
                          </w:rPr>
                          <w:t>Z</w:t>
                        </w:r>
                      </w:p>
                    </w:txbxContent>
                  </v:textbox>
                </v:shape>
                <v:shape id="Textfeld 687" o:spid="_x0000_s1234" type="#_x0000_t202" style="position:absolute;left:41946;top:8998;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" filled="f" stroked="f" strokeweight=".5pt">
                  <v:textbo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v:textbox>
                </v:shape>
                <v:shape id="Textfeld 688" o:spid="_x0000_s1235" type="#_x0000_t202" style="position:absolute;left:6894;top:17272;width:6966;height:3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" filled="f" stroked="f" strokeweight=".5pt">
                  <v:textbox>
                    <w:txbxContent>
                      <w:p>
                        <w:pPr>
                          <w:rPr>
                            <w:b/>
                            <w:sz w:val="28"/>
                          </w:rPr>
                        </w:pPr>
                        <w:r>
                          <w:rPr>
                            <w:b/>
                            <w:sz w:val="28"/>
                          </w:rPr>
                          <w:t>Z</w:t>
                        </w:r>
                      </w:p>
                    </w:txbxContent>
                  </v:textbox>
                </v:shape>
                <v:shape id="Textfeld 689" o:spid="_x0000_s1236" type="#_x0000_t202" style="position:absolute;left:2540;top:24093;width:6965;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" filled="f" stroked="f" strokeweight=".5pt">
                  <v:textbox>
                    <w:txbxContent>
                      <w:p>
                        <w:pPr>
                          <w:rPr>
                            <w:b/>
                            <w:sz w:val="28"/>
                          </w:rPr>
                        </w:pPr>
                        <w:r>
                          <w:rPr>
                            <w:b/>
                            <w:sz w:val="28"/>
                          </w:rPr>
                          <w:t>Z</w:t>
                        </w:r>
                      </w:p>
                    </w:txbxContent>
                  </v:textbox>
                </v:shape>
                <v:shape id="Textfeld 690" o:spid="_x0000_s1237" type="#_x0000_t202" style="position:absolute;left:36793;top:16473;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" filled="f" stroked="f" strokeweight=".5pt">
                  <v:textbox>
                    <w:txbxContent>
                      <w:p>
                        <w:pPr>
                          <w:rPr>
                            <w:b/>
                            <w:sz w:val="28"/>
                          </w:rPr>
                        </w:pPr>
                        <w:r>
                          <w:rPr>
                            <w:b/>
                            <w:sz w:val="28"/>
                          </w:rPr>
                          <w:t>Z</w:t>
                        </w:r>
                      </w:p>
                    </w:txbxContent>
                  </v:textbox>
                </v:shape>
                <v:shape id="Textfeld 691" o:spid="_x0000_s1238" type="#_x0000_t202" style="position:absolute;left:18142;top:24021;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Pd6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WD+MoW/M/EIyPUvAAAA//8DAFBLAQItABQABgAIAAAAIQDb4fbL7gAAAIUBAAATAAAAAAAA&#10;AAAAAAAAAAAAAABbQ29udGVudF9UeXBlc10ueG1sUEsBAi0AFAAGAAgAAAAhAFr0LFu/AAAAFQEA&#10;AAsAAAAAAAAAAAAAAAAAHwEAAF9yZWxzLy5yZWxzUEsBAi0AFAAGAAgAAAAhAC5493rHAAAA3AAA&#10;AA8AAAAAAAAAAAAAAAAABwIAAGRycy9kb3ducmV2LnhtbFBLBQYAAAAAAwADALcAAAD7AgAAAAA=&#10;" filled="f" stroked="f" strokeweight=".5pt">
                  <v:textbox>
                    <w:txbxContent>
                      <w:p>
                        <w:pPr>
                          <w:rPr>
                            <w:b/>
                            <w:sz w:val="28"/>
                          </w:rPr>
                        </w:pPr>
                        <w:r>
                          <w:rPr>
                            <w:b/>
                            <w:sz w:val="28"/>
                          </w:rPr>
                          <w:t>Z</w:t>
                        </w:r>
                      </w:p>
                    </w:txbxContent>
                  </v:textbox>
                </v:shape>
                <v:shape id="Textfeld 692" o:spid="_x0000_s1239" type="#_x0000_t202" style="position:absolute;left:32149;top:24021;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" filled="f" stroked="f" strokeweight=".5pt">
                  <v:textbox>
                    <w:txbxContent>
                      <w:p>
                        <w:pPr>
                          <w:rPr>
                            <w:b/>
                            <w:sz w:val="28"/>
                          </w:rPr>
                        </w:pPr>
                        <w:r>
                          <w:rPr>
                            <w:b/>
                            <w:sz w:val="28"/>
                          </w:rPr>
                          <w:t>Z</w:t>
                        </w:r>
                      </w:p>
                    </w:txbxContent>
                  </v:textbox>
                </v:shape>
                <v:shape id="Textfeld 693" o:spid="_x0000_s1240" type="#_x0000_t202" style="position:absolute;left:46518;top:24021;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" filled="f" stroked="f" strokeweight=".5pt">
                  <v:textbox>
                    <w:txbxContent>
                      <w:p>
                        <w:pPr>
                          <w:rPr>
                            <w:b/>
                            <w:sz w:val="28"/>
                          </w:rPr>
                        </w:pPr>
                        <w:r>
                          <w:rPr>
                            <w:b/>
                            <w:sz w:val="28"/>
                          </w:rPr>
                          <w:t>Z</w:t>
                        </w:r>
                      </w:p>
                    </w:txbxContent>
                  </v:textbox>
                </v:shape>
                <v:shape id="Textfeld 694" o:spid="_x0000_s1241" type="#_x0000_t202" style="position:absolute;left:48622;top:16618;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" filled="f" stroked="f" strokeweight=".5pt">
                  <v:textbo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v:textbox>
                </v:shape>
                <v:shape id="Textfeld 695" o:spid="_x0000_s1242" type="#_x0000_t202" style="position:absolute;left:52469;top:24021;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" filled="f" stroked="f" strokeweight=".5pt">
                  <v:textbo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v:textbox>
                </v:shape>
                <v:shape id="Textfeld 696" o:spid="_x0000_s1243" type="#_x0000_t202" style="position:absolute;left:37882;top:24166;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" filled="f" stroked="f" strokeweight=".5pt">
                  <v:textbo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v:textbox>
                </v:shape>
                <v:shape id="Textfeld 697" o:spid="_x0000_s1244" type="#_x0000_t202" style="position:absolute;left:8563;top:24021;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" filled="f" stroked="f" strokeweight=".5pt">
                  <v:textbo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v:textbox>
                </v:shape>
                <v:shape id="Textfeld 698" o:spid="_x0000_s1245" type="#_x0000_t202" style="position:absolute;left:23295;top:24093;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" filled="f" stroked="f" strokeweight=".5pt">
                  <v:textbo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v:textbox>
                </v:shape>
                <v:shape id="Textfeld 699" o:spid="_x0000_s1246" type="#_x0000_t202" style="position:absolute;left:20392;top:16691;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" filled="f" stroked="f" strokeweight=".5pt">
                  <v:textbox>
                    <w:txbxContent>
                      <w:p>
                        <m:oMathPara>
                          <m:oMath>
                            <m:acc>
                              <m:accPr>
                                <m:chr m:val="̅"/>
                                <m:ctrlPr>
                                  <w:rPr>
                                    <w:rFonts w:ascii="Cambria Math" w:hAnsi="Cambria Math"/>
                                    <w:i/>
                                    <w:sz w:val="28"/>
                                  </w:rPr>
                                </m:ctrlPr>
                              </m:accPr>
                              <m:e>
                                <m:r>
                                  <m:rPr>
                                    <m:sty m:val="p"/>
                                  </m:rPr>
                                  <w:rPr>
                                    <w:rFonts w:ascii="Cambria Math" w:hAnsi="Cambria Math"/>
                                    <w:sz w:val="28"/>
                                  </w:rPr>
                                  <m:t>Z</m:t>
                                </m:r>
                              </m:e>
                            </m:acc>
                          </m:oMath>
                        </m:oMathPara>
                      </w:p>
                    </w:txbxContent>
                  </v:textbox>
                </v:shape>
                <v:shape id="Textfeld 700" o:spid="_x0000_s1247" type="#_x0000_t202" style="position:absolute;left:18578;top:1524;width:6966;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" filled="f" stroked="f" strokeweight=".5pt">
                  <v:textbox>
                    <w:txbxContent>
                      <w:p>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xbxContent>
                  </v:textbox>
                </v:shape>
                <v:shape id="Textfeld 701" o:spid="_x0000_s1248" type="#_x0000_t202" style="position:absolute;left:8273;top:10087;width:6966;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" filled="f" stroked="f" strokeweight=".5pt">
                  <v:textbox>
                    <w:txbxContent>
                      <w:p>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xbxContent>
                  </v:textbox>
                </v:shape>
                <v:shape id="Textfeld 702" o:spid="_x0000_s1249" type="#_x0000_t202" style="position:absolute;left:435;top:18505;width:6966;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" filled="f" stroked="f" strokeweight=".5pt">
                  <v:textbox>
                    <w:txbxContent>
                      <w:p>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xbxContent>
                  </v:textbox>
                </v:shape>
                <v:shape id="Textfeld 703" o:spid="_x0000_s1250" type="#_x0000_t202" style="position:absolute;left:35777;top:1016;width:6966;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" filled="f" stroked="f" strokeweight=".5pt">
                  <v:textbox>
                    <w:txbxContent>
                      <w:p>
                        <m:oMathPara>
                          <m:oMath>
                            <m:f>
                              <m:fPr>
                                <m:ctrlPr>
                                  <w:rPr>
                                    <w:rFonts w:ascii="Cambria Math" w:hAnsi="Cambria Math"/>
                                    <w:i/>
                                  </w:rPr>
                                </m:ctrlPr>
                              </m:fPr>
                              <m:num>
                                <m:r>
                                  <w:rPr>
                                    <w:rFonts w:ascii="Cambria Math" w:hAnsi="Cambria Math"/>
                                  </w:rPr>
                                  <m:t>5</m:t>
                                </m:r>
                              </m:num>
                              <m:den>
                                <m:r>
                                  <w:rPr>
                                    <w:rFonts w:ascii="Cambria Math" w:hAnsi="Cambria Math"/>
                                  </w:rPr>
                                  <m:t>6</m:t>
                                </m:r>
                              </m:den>
                            </m:f>
                          </m:oMath>
                        </m:oMathPara>
                      </w:p>
                    </w:txbxContent>
                  </v:textbox>
                </v:shape>
                <w10:wrap anchorx="margin"/>
              </v:group>
            </w:pict>
          </mc:Fallback>
        </mc:AlternateContent>
      </w: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spacing w:line="120" w:lineRule="auto"/>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Fülle</w:t>
      </w:r>
      <w:r>
        <w:rPr>
          <w:rFonts w:ascii="Book Antiqua" w:eastAsiaTheme="minorHAnsi" w:hAnsi="Book Antiqua" w:cstheme="minorBidi"/>
          <w:sz w:val="22"/>
          <w:szCs w:val="22"/>
          <w:lang w:eastAsia="en-US"/>
        </w:rPr>
        <w:t xml:space="preserve"> die Äste des Baums </w:t>
      </w:r>
      <w:r>
        <w:rPr>
          <w:rFonts w:ascii="Book Antiqua" w:eastAsiaTheme="minorHAnsi" w:hAnsi="Book Antiqua" w:cstheme="minorBidi"/>
          <w:b/>
          <w:sz w:val="22"/>
          <w:szCs w:val="22"/>
          <w:lang w:eastAsia="en-US"/>
        </w:rPr>
        <w:t>aus</w:t>
      </w:r>
      <w:r>
        <w:rPr>
          <w:rFonts w:ascii="Book Antiqua" w:eastAsiaTheme="minorHAnsi" w:hAnsi="Book Antiqua" w:cstheme="minorBidi"/>
          <w:sz w:val="22"/>
          <w:szCs w:val="22"/>
          <w:lang w:eastAsia="en-US"/>
        </w:rPr>
        <w:t xml:space="preserve"> und </w:t>
      </w:r>
      <w:r>
        <w:rPr>
          <w:rFonts w:ascii="Book Antiqua" w:eastAsiaTheme="minorHAnsi" w:hAnsi="Book Antiqua" w:cstheme="minorBidi"/>
          <w:b/>
          <w:sz w:val="22"/>
          <w:szCs w:val="22"/>
          <w:lang w:eastAsia="en-US"/>
        </w:rPr>
        <w:t>begründe</w:t>
      </w:r>
      <w:r>
        <w:rPr>
          <w:rFonts w:ascii="Book Antiqua" w:eastAsiaTheme="minorHAnsi" w:hAnsi="Book Antiqua" w:cstheme="minorBidi"/>
          <w:sz w:val="22"/>
          <w:szCs w:val="22"/>
          <w:lang w:eastAsia="en-US"/>
        </w:rPr>
        <w:t xml:space="preserve"> die nachfolgenden Rechnungen:</w:t>
      </w:r>
    </w:p>
    <w:p>
      <w:pPr>
        <w:rPr>
          <w:rFonts w:ascii="Book Antiqua" w:eastAsiaTheme="minorHAnsi" w:hAnsi="Book Antiqua" w:cstheme="minorBidi"/>
          <w:sz w:val="22"/>
          <w:szCs w:val="22"/>
          <w:lang w:eastAsia="en-US"/>
        </w:rPr>
      </w:pPr>
    </w:p>
    <w:p>
      <w:pPr>
        <w:rPr>
          <w:rFonts w:ascii="Book Antiqua" w:eastAsiaTheme="minorEastAsia" w:hAnsi="Book Antiqua" w:cstheme="minorBidi"/>
          <w:sz w:val="22"/>
          <w:szCs w:val="22"/>
          <w:lang w:eastAsia="en-US"/>
        </w:rPr>
      </w:pPr>
      <w:r>
        <w:rPr>
          <w:rFonts w:ascii="Book Antiqua" w:eastAsiaTheme="minorHAnsi" w:hAnsi="Book Antiqua" w:cstheme="minorBidi"/>
          <w:sz w:val="22"/>
          <w:szCs w:val="22"/>
          <w:lang w:eastAsia="en-US"/>
        </w:rPr>
        <w:t xml:space="preserve">P(Die gesetzte Zahl Z kommt dreimal vor = 3er-Pasch der Zahl Z) = </w:t>
      </w:r>
      <m:oMath>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216</m:t>
            </m:r>
          </m:den>
        </m:f>
      </m:oMath>
    </w:p>
    <w:p>
      <w:pPr>
        <w:rPr>
          <w:rFonts w:ascii="Book Antiqua" w:eastAsiaTheme="minorHAnsi" w:hAnsi="Book Antiqua" w:cstheme="minorBidi"/>
          <w:sz w:val="22"/>
          <w:szCs w:val="22"/>
          <w:lang w:eastAsia="en-US"/>
        </w:rPr>
      </w:pPr>
    </w:p>
    <w:p>
      <w:pPr>
        <w:rPr>
          <w:rFonts w:ascii="Book Antiqua" w:eastAsiaTheme="minorEastAsia" w:hAnsi="Book Antiqua" w:cstheme="minorBidi"/>
          <w:sz w:val="22"/>
          <w:szCs w:val="22"/>
          <w:lang w:eastAsia="en-US"/>
        </w:rPr>
      </w:pPr>
      <w:r>
        <w:rPr>
          <w:rFonts w:ascii="Book Antiqua" w:eastAsiaTheme="minorHAnsi" w:hAnsi="Book Antiqua" w:cstheme="minorBidi"/>
          <w:sz w:val="22"/>
          <w:szCs w:val="22"/>
          <w:lang w:eastAsia="en-US"/>
        </w:rPr>
        <w:t xml:space="preserve">P(Die gesetzte Zahl Z kommt dreimal vor = 3er-Pasch der Zahl Z) = </w:t>
      </w:r>
      <m:oMath>
        <m:r>
          <w:rPr>
            <w:rFonts w:ascii="Cambria Math" w:eastAsiaTheme="minorHAnsi" w:hAnsi="Cambria Math" w:cstheme="minorBidi"/>
            <w:sz w:val="22"/>
            <w:szCs w:val="22"/>
            <w:lang w:eastAsia="en-US"/>
          </w:rPr>
          <m:t>3∙</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5</m:t>
            </m:r>
          </m:num>
          <m:den>
            <m:r>
              <w:rPr>
                <w:rFonts w:ascii="Cambria Math" w:eastAsiaTheme="minorHAnsi" w:hAnsi="Cambria Math" w:cstheme="minorBidi"/>
                <w:sz w:val="22"/>
                <w:szCs w:val="22"/>
                <w:lang w:eastAsia="en-US"/>
              </w:rPr>
              <m:t>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15</m:t>
            </m:r>
          </m:num>
          <m:den>
            <m:r>
              <w:rPr>
                <w:rFonts w:ascii="Cambria Math" w:eastAsiaTheme="minorHAnsi" w:hAnsi="Cambria Math" w:cstheme="minorBidi"/>
                <w:sz w:val="22"/>
                <w:szCs w:val="22"/>
                <w:lang w:eastAsia="en-US"/>
              </w:rPr>
              <m:t>216</m:t>
            </m:r>
          </m:den>
        </m:f>
      </m:oMath>
    </w:p>
    <w:p>
      <w:pPr>
        <w:rPr>
          <w:rFonts w:ascii="Book Antiqua" w:eastAsiaTheme="minorHAnsi" w:hAnsi="Book Antiqua" w:cstheme="minorBidi"/>
          <w:sz w:val="22"/>
          <w:szCs w:val="22"/>
          <w:lang w:eastAsia="en-US"/>
        </w:rPr>
      </w:pPr>
    </w:p>
    <w:p>
      <w:pPr>
        <w:rPr>
          <w:rFonts w:ascii="Book Antiqua" w:eastAsiaTheme="minorEastAsia" w:hAnsi="Book Antiqua" w:cstheme="minorBidi"/>
          <w:sz w:val="22"/>
          <w:szCs w:val="22"/>
          <w:lang w:eastAsia="en-US"/>
        </w:rPr>
      </w:pPr>
      <w:r>
        <w:rPr>
          <w:rFonts w:ascii="Book Antiqua" w:eastAsiaTheme="minorHAnsi" w:hAnsi="Book Antiqua" w:cstheme="minorBidi"/>
          <w:sz w:val="22"/>
          <w:szCs w:val="22"/>
          <w:lang w:eastAsia="en-US"/>
        </w:rPr>
        <w:t xml:space="preserve">P(Die gesetzte Zahl Z kommt genau einmal vor) = </w:t>
      </w:r>
    </w:p>
    <w:p>
      <w:pPr>
        <w:rPr>
          <w:rFonts w:ascii="Book Antiqua" w:eastAsiaTheme="minorEastAsia" w:hAnsi="Book Antiqua" w:cstheme="minorBidi"/>
          <w:sz w:val="22"/>
          <w:szCs w:val="22"/>
          <w:lang w:eastAsia="en-US"/>
        </w:rPr>
      </w:pPr>
    </w:p>
    <w:p>
      <w:pPr>
        <w:rPr>
          <w:rFonts w:ascii="Book Antiqua" w:eastAsiaTheme="minorEastAsia" w:hAnsi="Book Antiqua" w:cstheme="minorBidi"/>
          <w:sz w:val="22"/>
          <w:szCs w:val="22"/>
          <w:lang w:eastAsia="en-US"/>
        </w:rPr>
      </w:pPr>
      <w:r>
        <w:rPr>
          <w:rFonts w:ascii="Book Antiqua" w:eastAsiaTheme="minorHAnsi" w:hAnsi="Book Antiqua" w:cstheme="minorBidi"/>
          <w:sz w:val="22"/>
          <w:szCs w:val="22"/>
          <w:lang w:eastAsia="en-US"/>
        </w:rPr>
        <w:t xml:space="preserve">P(Die gesetzte Zahl Z kommt gar nicht vor) </w:t>
      </w:r>
    </w:p>
    <w:p>
      <w:pPr>
        <w:rPr>
          <w:rFonts w:ascii="Book Antiqua" w:eastAsiaTheme="minorEastAsia" w:hAnsi="Book Antiqua" w:cstheme="minorBidi"/>
          <w:sz w:val="22"/>
          <w:szCs w:val="22"/>
          <w:lang w:eastAsia="en-US"/>
        </w:rPr>
      </w:pPr>
    </w:p>
    <w:p>
      <w:pPr>
        <w:jc w:val="both"/>
        <w:rPr>
          <w:rFonts w:ascii="Book Antiqua" w:eastAsiaTheme="minorEastAsia" w:hAnsi="Book Antiqua" w:cstheme="minorBidi"/>
          <w:noProof/>
          <w:sz w:val="22"/>
          <w:szCs w:val="22"/>
          <w:lang w:eastAsia="en-US"/>
        </w:rPr>
      </w:pPr>
      <w:r>
        <w:rPr>
          <w:rFonts w:ascii="Book Antiqua" w:eastAsiaTheme="minorHAnsi" w:hAnsi="Book Antiqua" w:cstheme="minorBidi"/>
          <w:b/>
          <w:noProof/>
          <w:sz w:val="22"/>
          <w:szCs w:val="22"/>
        </w:rPr>
        <w:t>Berechne</w:t>
      </w:r>
      <w:r>
        <w:rPr>
          <w:rFonts w:ascii="Book Antiqua" w:eastAsiaTheme="minorHAnsi" w:hAnsi="Book Antiqua" w:cstheme="minorBidi"/>
          <w:noProof/>
          <w:sz w:val="22"/>
          <w:szCs w:val="22"/>
        </w:rPr>
        <w:t xml:space="preserve"> nun den folgenden Term und </w:t>
      </w:r>
      <w:r>
        <w:rPr>
          <w:rFonts w:ascii="Book Antiqua" w:eastAsiaTheme="minorHAnsi" w:hAnsi="Book Antiqua" w:cstheme="minorBidi"/>
          <w:b/>
          <w:noProof/>
          <w:sz w:val="22"/>
          <w:szCs w:val="22"/>
        </w:rPr>
        <w:t>deute</w:t>
      </w:r>
      <w:r>
        <w:rPr>
          <w:rFonts w:ascii="Book Antiqua" w:eastAsiaTheme="minorHAnsi" w:hAnsi="Book Antiqua" w:cstheme="minorBidi"/>
          <w:noProof/>
          <w:sz w:val="22"/>
          <w:szCs w:val="22"/>
        </w:rPr>
        <w:t xml:space="preserve"> ihn </w:t>
      </w:r>
      <w:r>
        <w:rPr>
          <w:rFonts w:ascii="Book Antiqua" w:eastAsiaTheme="minorEastAsia" w:hAnsi="Book Antiqua" w:cstheme="minorBidi"/>
          <w:noProof/>
          <w:sz w:val="22"/>
          <w:szCs w:val="22"/>
          <w:lang w:eastAsia="en-US"/>
        </w:rPr>
        <w:t>im Sachzusammenhang:</w:t>
      </w:r>
    </w:p>
    <w:p>
      <w:pPr>
        <w:spacing w:line="120" w:lineRule="auto"/>
        <w:jc w:val="both"/>
        <w:rPr>
          <w:rFonts w:ascii="Book Antiqua" w:eastAsiaTheme="minorEastAsia" w:hAnsi="Book Antiqua" w:cstheme="minorBidi"/>
          <w:noProof/>
          <w:sz w:val="22"/>
          <w:szCs w:val="22"/>
          <w:lang w:eastAsia="en-US"/>
        </w:rPr>
      </w:pPr>
    </w:p>
    <w:p>
      <w:pPr>
        <w:spacing w:line="120" w:lineRule="auto"/>
        <w:jc w:val="both"/>
        <w:rPr>
          <w:rFonts w:ascii="Book Antiqua" w:eastAsiaTheme="minorEastAsia" w:hAnsi="Book Antiqua" w:cstheme="minorBidi"/>
          <w:noProof/>
          <w:sz w:val="22"/>
          <w:szCs w:val="22"/>
          <w:lang w:eastAsia="en-US"/>
        </w:rPr>
      </w:pPr>
    </w:p>
    <w:p>
      <w:pPr>
        <w:jc w:val="both"/>
        <w:rPr>
          <w:rFonts w:ascii="Book Antiqua" w:eastAsiaTheme="minorEastAsia" w:hAnsi="Book Antiqua" w:cstheme="minorBidi"/>
          <w:sz w:val="22"/>
          <w:szCs w:val="22"/>
          <w:lang w:eastAsia="en-US"/>
        </w:rPr>
      </w:pPr>
      <m:oMathPara>
        <m:oMathParaPr>
          <m:jc m:val="left"/>
        </m:oMathParaPr>
        <m:oMath>
          <m:r>
            <w:rPr>
              <w:rFonts w:ascii="Cambria Math" w:eastAsiaTheme="minorHAnsi" w:hAnsi="Cambria Math" w:cstheme="minorBidi"/>
              <w:noProof/>
              <w:sz w:val="22"/>
              <w:szCs w:val="22"/>
            </w:rPr>
            <m:t>3€∙</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216</m:t>
              </m:r>
            </m:den>
          </m:f>
          <m:r>
            <w:rPr>
              <w:rFonts w:ascii="Cambria Math" w:eastAsiaTheme="minorHAnsi" w:hAnsi="Cambria Math" w:cstheme="minorBidi"/>
              <w:sz w:val="22"/>
              <w:szCs w:val="22"/>
              <w:lang w:eastAsia="en-US"/>
            </w:rPr>
            <m:t>+2€∙</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15</m:t>
              </m:r>
            </m:num>
            <m:den>
              <m:r>
                <w:rPr>
                  <w:rFonts w:ascii="Cambria Math" w:eastAsiaTheme="minorHAnsi" w:hAnsi="Cambria Math" w:cstheme="minorBidi"/>
                  <w:sz w:val="22"/>
                  <w:szCs w:val="22"/>
                  <w:lang w:eastAsia="en-US"/>
                </w:rPr>
                <m:t>216</m:t>
              </m:r>
            </m:den>
          </m:f>
          <m:r>
            <w:rPr>
              <w:rFonts w:ascii="Cambria Math" w:eastAsiaTheme="minorHAnsi" w:hAnsi="Cambria Math" w:cstheme="minorBidi"/>
              <w:sz w:val="22"/>
              <w:szCs w:val="22"/>
              <w:lang w:eastAsia="en-US"/>
            </w:rPr>
            <m:t>+1€∙</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75</m:t>
              </m:r>
            </m:num>
            <m:den>
              <m:r>
                <w:rPr>
                  <w:rFonts w:ascii="Cambria Math" w:eastAsiaTheme="minorHAnsi" w:hAnsi="Cambria Math" w:cstheme="minorBidi"/>
                  <w:sz w:val="22"/>
                  <w:szCs w:val="22"/>
                  <w:lang w:eastAsia="en-US"/>
                </w:rPr>
                <m:t>216</m:t>
              </m:r>
            </m:den>
          </m:f>
          <m:r>
            <w:rPr>
              <w:rFonts w:ascii="Cambria Math" w:eastAsiaTheme="minorHAnsi" w:hAnsi="Cambria Math" w:cstheme="minorBidi"/>
              <w:sz w:val="22"/>
              <w:szCs w:val="22"/>
              <w:lang w:eastAsia="en-US"/>
            </w:rPr>
            <m:t>+</m:t>
          </m:r>
          <m:d>
            <m:dPr>
              <m:ctrlPr>
                <w:rPr>
                  <w:rFonts w:ascii="Cambria Math" w:eastAsiaTheme="minorHAnsi" w:hAnsi="Cambria Math" w:cstheme="minorBidi"/>
                  <w:i/>
                  <w:sz w:val="22"/>
                  <w:szCs w:val="22"/>
                  <w:lang w:eastAsia="en-US"/>
                </w:rPr>
              </m:ctrlPr>
            </m:dPr>
            <m:e>
              <m:r>
                <w:rPr>
                  <w:rFonts w:ascii="Cambria Math" w:eastAsiaTheme="minorHAnsi" w:hAnsi="Cambria Math" w:cstheme="minorBidi"/>
                  <w:sz w:val="22"/>
                  <w:szCs w:val="22"/>
                  <w:lang w:eastAsia="en-US"/>
                </w:rPr>
                <m:t>-1€</m:t>
              </m:r>
            </m:e>
          </m:d>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125</m:t>
              </m:r>
            </m:num>
            <m:den>
              <m:r>
                <w:rPr>
                  <w:rFonts w:ascii="Cambria Math" w:eastAsiaTheme="minorHAnsi" w:hAnsi="Cambria Math" w:cstheme="minorBidi"/>
                  <w:sz w:val="22"/>
                  <w:szCs w:val="22"/>
                  <w:lang w:eastAsia="en-US"/>
                </w:rPr>
                <m:t>216</m:t>
              </m:r>
            </m:den>
          </m:f>
          <m:r>
            <w:rPr>
              <w:rFonts w:ascii="Cambria Math" w:eastAsiaTheme="minorHAnsi" w:hAnsi="Cambria Math" w:cstheme="minorBidi"/>
              <w:sz w:val="22"/>
              <w:szCs w:val="22"/>
              <w:lang w:eastAsia="en-US"/>
            </w:rPr>
            <m:t xml:space="preserve"> </m:t>
          </m:r>
        </m:oMath>
      </m:oMathPara>
    </w:p>
    <w:p>
      <w:pPr>
        <w:jc w:val="both"/>
        <w:rPr>
          <w:rFonts w:ascii="Book Antiqua" w:eastAsiaTheme="minorHAnsi" w:hAnsi="Book Antiqua" w:cstheme="minorBidi"/>
          <w:szCs w:val="22"/>
          <w:lang w:eastAsia="en-US"/>
        </w:rPr>
      </w:pPr>
    </w:p>
    <w:p>
      <w:pPr>
        <w:jc w:val="both"/>
        <w:rPr>
          <w:rFonts w:ascii="Book Antiqua" w:eastAsiaTheme="minorHAnsi" w:hAnsi="Book Antiqua" w:cstheme="minorBidi"/>
          <w:szCs w:val="22"/>
          <w:lang w:eastAsia="en-US"/>
        </w:rPr>
      </w:pPr>
    </w:p>
    <w:tbl>
      <w:tblPr>
        <w:tblStyle w:val="Tabellenraster3"/>
        <w:tblW w:w="0" w:type="auto"/>
        <w:tblLook w:val="04A0" w:firstRow="1" w:lastRow="0" w:firstColumn="1" w:lastColumn="0" w:noHBand="0" w:noVBand="1"/>
      </w:tblPr>
      <w:tblGrid>
        <w:gridCol w:w="9628"/>
      </w:tblGrid>
      <w:tr>
        <w:trPr>
          <w:trHeight w:val="1239"/>
        </w:trPr>
        <w:tc>
          <w:tcPr>
            <w:tcW w:w="9628" w:type="dxa"/>
            <w:vAlign w:val="center"/>
          </w:tcPr>
          <w:p>
            <w:pPr>
              <w:jc w:val="both"/>
              <w:rPr>
                <w:sz w:val="22"/>
                <w:szCs w:val="22"/>
              </w:rPr>
            </w:pPr>
            <w:r>
              <w:rPr>
                <w:b/>
                <w:sz w:val="22"/>
                <w:szCs w:val="22"/>
              </w:rPr>
              <w:lastRenderedPageBreak/>
              <w:t>Definitionen</w:t>
            </w:r>
            <w:r>
              <w:rPr>
                <w:sz w:val="22"/>
                <w:szCs w:val="22"/>
              </w:rPr>
              <w:t xml:space="preserve">: Den Ergebnissen eines Zufallsversuchs kann man </w:t>
            </w:r>
            <w:r>
              <w:rPr>
                <w:b/>
                <w:sz w:val="22"/>
                <w:szCs w:val="22"/>
              </w:rPr>
              <w:t>Wahrscheinlichkeiten</w:t>
            </w:r>
            <w:r>
              <w:rPr>
                <w:sz w:val="22"/>
                <w:szCs w:val="22"/>
              </w:rPr>
              <w:t xml:space="preserve"> zuordnen. Die Wahrscheinlichkeiten sind gut gewählt, wenn sie die relativen Häufigkeiten bei großer Versuchszahl gut vorhersagen. Die Wahrscheinlichkeiten aller Ergebnisse addieren sich zu 100 %. Sie bilden eine </w:t>
            </w:r>
            <w:r>
              <w:rPr>
                <w:b/>
                <w:sz w:val="22"/>
                <w:szCs w:val="22"/>
              </w:rPr>
              <w:t>Wahrscheinlichkeitsverteilung</w:t>
            </w:r>
            <w:r>
              <w:rPr>
                <w:sz w:val="22"/>
                <w:szCs w:val="22"/>
              </w:rPr>
              <w:t xml:space="preserve">. </w:t>
            </w:r>
          </w:p>
        </w:tc>
      </w:tr>
    </w:tbl>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Beispiel</w:t>
      </w:r>
      <w:r>
        <w:rPr>
          <w:rFonts w:ascii="Book Antiqua" w:eastAsiaTheme="minorHAnsi" w:hAnsi="Book Antiqua" w:cstheme="minorBidi"/>
          <w:sz w:val="22"/>
          <w:szCs w:val="22"/>
          <w:lang w:eastAsia="en-US"/>
        </w:rPr>
        <w:t>: Im obigen Zufallsversuch eines Wurfes von 3 Hexaeder-Würfeln erhält man folgende Wahrscheinlichkeitsverteilung:</w:t>
      </w:r>
    </w:p>
    <w:p>
      <w:pPr>
        <w:rPr>
          <w:rFonts w:ascii="Book Antiqua" w:eastAsiaTheme="minorEastAsia" w:hAnsi="Book Antiqua" w:cstheme="minorBidi"/>
          <w:sz w:val="22"/>
          <w:szCs w:val="22"/>
          <w:lang w:eastAsia="en-US"/>
        </w:rPr>
      </w:pPr>
    </w:p>
    <w:tbl>
      <w:tblPr>
        <w:tblStyle w:val="Tabellenraster3"/>
        <w:tblW w:w="9639" w:type="dxa"/>
        <w:tblInd w:w="-5" w:type="dxa"/>
        <w:tblLayout w:type="fixed"/>
        <w:tblLook w:val="04A0" w:firstRow="1" w:lastRow="0" w:firstColumn="1" w:lastColumn="0" w:noHBand="0" w:noVBand="1"/>
      </w:tblPr>
      <w:tblGrid>
        <w:gridCol w:w="2410"/>
        <w:gridCol w:w="1418"/>
        <w:gridCol w:w="2126"/>
        <w:gridCol w:w="1984"/>
        <w:gridCol w:w="1701"/>
      </w:tblGrid>
      <w:tr>
        <w:trPr>
          <w:trHeight w:val="409"/>
        </w:trPr>
        <w:tc>
          <w:tcPr>
            <w:tcW w:w="2410" w:type="dxa"/>
            <w:vAlign w:val="center"/>
          </w:tcPr>
          <w:p>
            <w:pPr>
              <w:jc w:val="both"/>
              <w:rPr>
                <w:sz w:val="22"/>
                <w:szCs w:val="22"/>
              </w:rPr>
            </w:pPr>
            <w:r>
              <w:rPr>
                <w:sz w:val="22"/>
                <w:szCs w:val="22"/>
              </w:rPr>
              <w:t>Ereignis</w:t>
            </w:r>
          </w:p>
        </w:tc>
        <w:tc>
          <w:tcPr>
            <w:tcW w:w="1418" w:type="dxa"/>
            <w:vAlign w:val="center"/>
          </w:tcPr>
          <w:p>
            <w:pPr>
              <w:jc w:val="center"/>
              <w:rPr>
                <w:sz w:val="22"/>
                <w:szCs w:val="22"/>
              </w:rPr>
            </w:pPr>
            <w:r>
              <w:rPr>
                <w:sz w:val="22"/>
                <w:szCs w:val="22"/>
              </w:rPr>
              <w:t>Kein Z</w:t>
            </w:r>
          </w:p>
        </w:tc>
        <w:tc>
          <w:tcPr>
            <w:tcW w:w="2126" w:type="dxa"/>
            <w:vAlign w:val="center"/>
          </w:tcPr>
          <w:p>
            <w:pPr>
              <w:jc w:val="center"/>
              <w:rPr>
                <w:sz w:val="22"/>
                <w:szCs w:val="22"/>
              </w:rPr>
            </w:pPr>
            <w:r>
              <w:rPr>
                <w:sz w:val="22"/>
                <w:szCs w:val="22"/>
              </w:rPr>
              <w:t>Genau einmal Z</w:t>
            </w:r>
          </w:p>
        </w:tc>
        <w:tc>
          <w:tcPr>
            <w:tcW w:w="1984" w:type="dxa"/>
            <w:vAlign w:val="center"/>
          </w:tcPr>
          <w:p>
            <w:pPr>
              <w:jc w:val="center"/>
              <w:rPr>
                <w:sz w:val="22"/>
                <w:szCs w:val="22"/>
              </w:rPr>
            </w:pPr>
            <w:r>
              <w:rPr>
                <w:sz w:val="22"/>
                <w:szCs w:val="22"/>
              </w:rPr>
              <w:t>Genau zweimal Z</w:t>
            </w:r>
          </w:p>
        </w:tc>
        <w:tc>
          <w:tcPr>
            <w:tcW w:w="1701" w:type="dxa"/>
            <w:vAlign w:val="center"/>
          </w:tcPr>
          <w:p>
            <w:pPr>
              <w:jc w:val="center"/>
              <w:rPr>
                <w:sz w:val="22"/>
                <w:szCs w:val="22"/>
              </w:rPr>
            </w:pPr>
            <w:r>
              <w:rPr>
                <w:sz w:val="22"/>
                <w:szCs w:val="22"/>
              </w:rPr>
              <w:t>Dreimal Z</w:t>
            </w:r>
          </w:p>
        </w:tc>
      </w:tr>
      <w:tr>
        <w:trPr>
          <w:trHeight w:val="725"/>
        </w:trPr>
        <w:tc>
          <w:tcPr>
            <w:tcW w:w="2410" w:type="dxa"/>
            <w:vAlign w:val="center"/>
          </w:tcPr>
          <w:p>
            <w:pPr>
              <w:jc w:val="both"/>
              <w:rPr>
                <w:sz w:val="22"/>
                <w:szCs w:val="22"/>
              </w:rPr>
            </w:pPr>
            <w:r>
              <w:rPr>
                <w:sz w:val="22"/>
                <w:szCs w:val="22"/>
              </w:rPr>
              <w:t>Wahrscheinlichkeit</w:t>
            </w:r>
          </w:p>
        </w:tc>
        <w:tc>
          <w:tcPr>
            <w:tcW w:w="1418" w:type="dxa"/>
            <w:vAlign w:val="center"/>
          </w:tcPr>
          <w:p>
            <w:pPr>
              <w:jc w:val="center"/>
              <w:rPr>
                <w:sz w:val="22"/>
                <w:szCs w:val="22"/>
              </w:rPr>
            </w:pPr>
          </w:p>
        </w:tc>
        <w:tc>
          <w:tcPr>
            <w:tcW w:w="2126" w:type="dxa"/>
            <w:vAlign w:val="center"/>
          </w:tcPr>
          <w:p>
            <w:pPr>
              <w:jc w:val="center"/>
              <w:rPr>
                <w:sz w:val="22"/>
                <w:szCs w:val="22"/>
              </w:rPr>
            </w:pPr>
          </w:p>
        </w:tc>
        <w:tc>
          <w:tcPr>
            <w:tcW w:w="1984" w:type="dxa"/>
            <w:vAlign w:val="center"/>
          </w:tcPr>
          <w:p>
            <w:pPr>
              <w:jc w:val="center"/>
              <w:rPr>
                <w:sz w:val="22"/>
                <w:szCs w:val="22"/>
              </w:rPr>
            </w:pPr>
          </w:p>
        </w:tc>
        <w:tc>
          <w:tcPr>
            <w:tcW w:w="1701" w:type="dxa"/>
            <w:vAlign w:val="center"/>
          </w:tcPr>
          <w:p>
            <w:pPr>
              <w:jc w:val="center"/>
              <w:rPr>
                <w:sz w:val="22"/>
                <w:szCs w:val="22"/>
              </w:rPr>
            </w:pPr>
          </w:p>
        </w:tc>
      </w:tr>
    </w:tbl>
    <w:p>
      <w:pPr>
        <w:rPr>
          <w:rFonts w:ascii="Book Antiqua" w:eastAsiaTheme="minorHAnsi" w:hAnsi="Book Antiqua" w:cstheme="minorBidi"/>
          <w:szCs w:val="22"/>
          <w:lang w:eastAsia="en-US"/>
        </w:rPr>
      </w:pPr>
    </w:p>
    <w:tbl>
      <w:tblPr>
        <w:tblStyle w:val="Tabellenraster3"/>
        <w:tblW w:w="0" w:type="auto"/>
        <w:tblLook w:val="04A0" w:firstRow="1" w:lastRow="0" w:firstColumn="1" w:lastColumn="0" w:noHBand="0" w:noVBand="1"/>
      </w:tblPr>
      <w:tblGrid>
        <w:gridCol w:w="9628"/>
      </w:tblGrid>
      <w:tr>
        <w:trPr>
          <w:trHeight w:val="1261"/>
        </w:trPr>
        <w:tc>
          <w:tcPr>
            <w:tcW w:w="9628" w:type="dxa"/>
            <w:vAlign w:val="center"/>
          </w:tcPr>
          <w:p>
            <w:pPr>
              <w:jc w:val="both"/>
              <w:rPr>
                <w:sz w:val="22"/>
                <w:szCs w:val="22"/>
              </w:rPr>
            </w:pPr>
            <w:r>
              <w:rPr>
                <w:b/>
                <w:sz w:val="22"/>
                <w:szCs w:val="22"/>
              </w:rPr>
              <w:t>Definition</w:t>
            </w:r>
            <w:r>
              <w:rPr>
                <w:sz w:val="22"/>
                <w:szCs w:val="22"/>
              </w:rPr>
              <w:t>: Wenn bei einer Datenerhebung die Ergebnisse x</w:t>
            </w:r>
            <w:r>
              <w:rPr>
                <w:sz w:val="22"/>
                <w:szCs w:val="22"/>
                <w:vertAlign w:val="subscript"/>
              </w:rPr>
              <w:t>1</w:t>
            </w:r>
            <w:r>
              <w:rPr>
                <w:sz w:val="22"/>
                <w:szCs w:val="22"/>
              </w:rPr>
              <w:t>, x</w:t>
            </w:r>
            <w:r>
              <w:rPr>
                <w:sz w:val="22"/>
                <w:szCs w:val="22"/>
                <w:vertAlign w:val="subscript"/>
              </w:rPr>
              <w:t>2</w:t>
            </w:r>
            <w:r>
              <w:rPr>
                <w:sz w:val="22"/>
                <w:szCs w:val="22"/>
              </w:rPr>
              <w:t>, …, x</w:t>
            </w:r>
            <w:r>
              <w:rPr>
                <w:sz w:val="22"/>
                <w:szCs w:val="22"/>
                <w:vertAlign w:val="subscript"/>
              </w:rPr>
              <w:t>n</w:t>
            </w:r>
            <w:r>
              <w:rPr>
                <w:sz w:val="22"/>
                <w:szCs w:val="22"/>
              </w:rPr>
              <w:t xml:space="preserve"> mit den Wahrscheinlichkeiten p</w:t>
            </w:r>
            <w:r>
              <w:rPr>
                <w:sz w:val="22"/>
                <w:szCs w:val="22"/>
                <w:vertAlign w:val="subscript"/>
              </w:rPr>
              <w:t>1</w:t>
            </w:r>
            <w:r>
              <w:rPr>
                <w:sz w:val="22"/>
                <w:szCs w:val="22"/>
              </w:rPr>
              <w:t>, p</w:t>
            </w:r>
            <w:r>
              <w:rPr>
                <w:sz w:val="22"/>
                <w:szCs w:val="22"/>
                <w:vertAlign w:val="subscript"/>
              </w:rPr>
              <w:t>2</w:t>
            </w:r>
            <w:r>
              <w:rPr>
                <w:sz w:val="22"/>
                <w:szCs w:val="22"/>
              </w:rPr>
              <w:t>, p</w:t>
            </w:r>
            <w:r>
              <w:rPr>
                <w:sz w:val="22"/>
                <w:szCs w:val="22"/>
                <w:vertAlign w:val="subscript"/>
              </w:rPr>
              <w:t>3</w:t>
            </w:r>
            <w:r>
              <w:rPr>
                <w:sz w:val="22"/>
                <w:szCs w:val="22"/>
              </w:rPr>
              <w:t>, …, p</w:t>
            </w:r>
            <w:r>
              <w:rPr>
                <w:sz w:val="22"/>
                <w:szCs w:val="22"/>
                <w:vertAlign w:val="subscript"/>
              </w:rPr>
              <w:t>n</w:t>
            </w:r>
            <w:r>
              <w:rPr>
                <w:sz w:val="22"/>
                <w:szCs w:val="22"/>
              </w:rPr>
              <w:t xml:space="preserve"> auftreten, heißt der Wert</w:t>
            </w:r>
            <m:oMath>
              <m:r>
                <m:rPr>
                  <m:sty m:val="b"/>
                </m:rPr>
                <w:rPr>
                  <w:rFonts w:ascii="Cambria Math" w:hAnsi="Cambria Math"/>
                  <w:sz w:val="22"/>
                  <w:szCs w:val="22"/>
                </w:rPr>
                <m:t xml:space="preserve"> </m:t>
              </m:r>
              <m:r>
                <m:rPr>
                  <m:sty m:val="p"/>
                </m:rPr>
                <w:rPr>
                  <w:rFonts w:ascii="Cambria Math" w:hAnsi="Cambria Math"/>
                  <w:sz w:val="22"/>
                  <w:szCs w:val="22"/>
                </w:rPr>
                <m:t>μ=</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1</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p</m:t>
                  </m:r>
                </m:e>
                <m:sub>
                  <m:r>
                    <m:rPr>
                      <m:sty m:val="p"/>
                    </m:rPr>
                    <w:rPr>
                      <w:rFonts w:ascii="Cambria Math" w:hAnsi="Cambria Math"/>
                      <w:sz w:val="22"/>
                      <w:szCs w:val="22"/>
                    </w:rPr>
                    <m:t>1</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2</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p</m:t>
                  </m:r>
                </m:e>
                <m:sub>
                  <m:r>
                    <m:rPr>
                      <m:sty m:val="p"/>
                    </m:rPr>
                    <w:rPr>
                      <w:rFonts w:ascii="Cambria Math" w:hAnsi="Cambria Math"/>
                      <w:sz w:val="22"/>
                      <w:szCs w:val="22"/>
                    </w:rPr>
                    <m:t>2</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x</m:t>
                  </m:r>
                </m:e>
                <m:sub>
                  <m:r>
                    <m:rPr>
                      <m:sty m:val="p"/>
                    </m:rPr>
                    <w:rPr>
                      <w:rFonts w:ascii="Cambria Math" w:hAnsi="Cambria Math"/>
                      <w:sz w:val="22"/>
                      <w:szCs w:val="22"/>
                    </w:rPr>
                    <m:t>n</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p</m:t>
                  </m:r>
                </m:e>
                <m:sub>
                  <m:r>
                    <m:rPr>
                      <m:sty m:val="p"/>
                    </m:rPr>
                    <w:rPr>
                      <w:rFonts w:ascii="Cambria Math" w:hAnsi="Cambria Math"/>
                      <w:sz w:val="22"/>
                      <w:szCs w:val="22"/>
                    </w:rPr>
                    <m:t>n</m:t>
                  </m:r>
                </m:sub>
              </m:sSub>
              <m:r>
                <w:rPr>
                  <w:rFonts w:ascii="Cambria Math" w:hAnsi="Cambria Math"/>
                  <w:sz w:val="22"/>
                  <w:szCs w:val="22"/>
                </w:rPr>
                <m:t xml:space="preserve"> </m:t>
              </m:r>
            </m:oMath>
            <w:r>
              <w:rPr>
                <w:sz w:val="22"/>
                <w:szCs w:val="22"/>
              </w:rPr>
              <w:t xml:space="preserve">der </w:t>
            </w:r>
            <w:r>
              <w:rPr>
                <w:b/>
                <w:sz w:val="22"/>
                <w:szCs w:val="22"/>
              </w:rPr>
              <w:t>Erwartungswert der Wahrscheinlichkeitsverteilung</w:t>
            </w:r>
            <w:r>
              <w:rPr>
                <w:sz w:val="22"/>
                <w:szCs w:val="22"/>
              </w:rPr>
              <w:t xml:space="preserve">. Er gibt an, welchen Mittelwert man bei ausreichend großer Versuchszahl auf lange Sicht erwarten kann. Er ist eine </w:t>
            </w:r>
            <w:r>
              <w:rPr>
                <w:b/>
                <w:sz w:val="22"/>
                <w:szCs w:val="22"/>
              </w:rPr>
              <w:t>Prognose für den Mittelwert</w:t>
            </w:r>
            <w:r>
              <w:rPr>
                <w:sz w:val="22"/>
                <w:szCs w:val="22"/>
              </w:rPr>
              <w:t>.</w:t>
            </w:r>
          </w:p>
        </w:tc>
      </w:tr>
    </w:tbl>
    <w:p>
      <w:pPr>
        <w:rPr>
          <w:rFonts w:ascii="Book Antiqua" w:eastAsiaTheme="minorHAnsi" w:hAnsi="Book Antiqua" w:cstheme="minorBidi"/>
          <w:b/>
          <w:bCs/>
          <w:sz w:val="20"/>
          <w:szCs w:val="22"/>
          <w:lang w:eastAsia="en-US"/>
        </w:rPr>
      </w:pPr>
    </w:p>
    <w:p>
      <w:pPr>
        <w:jc w:val="both"/>
        <w:rPr>
          <w:rFonts w:ascii="Book Antiqua" w:eastAsiaTheme="minorHAnsi" w:hAnsi="Book Antiqua" w:cstheme="minorBidi"/>
          <w:b/>
          <w:bCs/>
          <w:sz w:val="22"/>
          <w:szCs w:val="22"/>
          <w:lang w:eastAsia="en-US"/>
        </w:rPr>
      </w:pPr>
      <w:r>
        <w:rPr>
          <w:rFonts w:ascii="Book Antiqua" w:eastAsiaTheme="minorHAnsi" w:hAnsi="Book Antiqua" w:cstheme="minorBidi"/>
          <w:b/>
          <w:bCs/>
          <w:sz w:val="22"/>
          <w:szCs w:val="22"/>
          <w:lang w:eastAsia="en-US"/>
        </w:rPr>
        <w:t xml:space="preserve">Beispiel: </w:t>
      </w:r>
      <w:r>
        <w:rPr>
          <w:rFonts w:ascii="Book Antiqua" w:eastAsiaTheme="minorHAnsi" w:hAnsi="Book Antiqua" w:cstheme="minorBidi"/>
          <w:bCs/>
          <w:sz w:val="22"/>
          <w:szCs w:val="22"/>
          <w:lang w:eastAsia="en-US"/>
        </w:rPr>
        <w:t>Ordnet man</w:t>
      </w:r>
      <w:r>
        <w:rPr>
          <w:rFonts w:ascii="Book Antiqua" w:eastAsiaTheme="minorHAnsi" w:hAnsi="Book Antiqua" w:cstheme="minorBidi"/>
          <w:b/>
          <w:bCs/>
          <w:sz w:val="22"/>
          <w:szCs w:val="22"/>
          <w:lang w:eastAsia="en-US"/>
        </w:rPr>
        <w:t xml:space="preserve"> </w:t>
      </w:r>
      <w:r>
        <w:rPr>
          <w:rFonts w:ascii="Book Antiqua" w:eastAsiaTheme="minorHAnsi" w:hAnsi="Book Antiqua" w:cstheme="minorBidi"/>
          <w:bCs/>
          <w:sz w:val="22"/>
          <w:szCs w:val="22"/>
          <w:lang w:eastAsia="en-US"/>
        </w:rPr>
        <w:t>dem Gewinn oder der Auszahlung eines Spielers die Wahrscheinlichkeit für das Eintreten des Gewinns bzw. der Auszahlung zu, erhält man folgende Wahrscheinlichkeitsverteilung:</w:t>
      </w:r>
    </w:p>
    <w:p>
      <w:pPr>
        <w:rPr>
          <w:rFonts w:ascii="Book Antiqua" w:eastAsiaTheme="minorHAnsi" w:hAnsi="Book Antiqua" w:cstheme="minorBidi"/>
          <w:b/>
          <w:bCs/>
          <w:sz w:val="22"/>
          <w:szCs w:val="22"/>
          <w:lang w:eastAsia="en-US"/>
        </w:rPr>
      </w:pPr>
    </w:p>
    <w:tbl>
      <w:tblPr>
        <w:tblStyle w:val="Tabellenraster3"/>
        <w:tblW w:w="9639" w:type="dxa"/>
        <w:tblInd w:w="-5" w:type="dxa"/>
        <w:tblLayout w:type="fixed"/>
        <w:tblLook w:val="04A0" w:firstRow="1" w:lastRow="0" w:firstColumn="1" w:lastColumn="0" w:noHBand="0" w:noVBand="1"/>
      </w:tblPr>
      <w:tblGrid>
        <w:gridCol w:w="3119"/>
        <w:gridCol w:w="1134"/>
        <w:gridCol w:w="1984"/>
        <w:gridCol w:w="2127"/>
        <w:gridCol w:w="1275"/>
      </w:tblGrid>
      <w:tr>
        <w:trPr>
          <w:trHeight w:val="507"/>
        </w:trPr>
        <w:tc>
          <w:tcPr>
            <w:tcW w:w="3119" w:type="dxa"/>
            <w:vAlign w:val="center"/>
          </w:tcPr>
          <w:p>
            <w:pPr>
              <w:jc w:val="both"/>
              <w:rPr>
                <w:sz w:val="22"/>
                <w:szCs w:val="22"/>
              </w:rPr>
            </w:pPr>
            <w:r>
              <w:rPr>
                <w:sz w:val="22"/>
                <w:szCs w:val="22"/>
              </w:rPr>
              <w:t>Ereignis</w:t>
            </w:r>
          </w:p>
        </w:tc>
        <w:tc>
          <w:tcPr>
            <w:tcW w:w="1134" w:type="dxa"/>
            <w:vAlign w:val="center"/>
          </w:tcPr>
          <w:p>
            <w:pPr>
              <w:jc w:val="center"/>
              <w:rPr>
                <w:sz w:val="22"/>
                <w:szCs w:val="22"/>
              </w:rPr>
            </w:pPr>
            <w:r>
              <w:rPr>
                <w:sz w:val="22"/>
                <w:szCs w:val="22"/>
              </w:rPr>
              <w:t>Kein Z</w:t>
            </w:r>
          </w:p>
        </w:tc>
        <w:tc>
          <w:tcPr>
            <w:tcW w:w="1984" w:type="dxa"/>
            <w:vAlign w:val="center"/>
          </w:tcPr>
          <w:p>
            <w:pPr>
              <w:jc w:val="center"/>
              <w:rPr>
                <w:sz w:val="22"/>
                <w:szCs w:val="22"/>
              </w:rPr>
            </w:pPr>
            <w:r>
              <w:rPr>
                <w:sz w:val="22"/>
                <w:szCs w:val="22"/>
              </w:rPr>
              <w:t>Genau einmal Z</w:t>
            </w:r>
          </w:p>
        </w:tc>
        <w:tc>
          <w:tcPr>
            <w:tcW w:w="2127" w:type="dxa"/>
            <w:vAlign w:val="center"/>
          </w:tcPr>
          <w:p>
            <w:pPr>
              <w:jc w:val="center"/>
              <w:rPr>
                <w:sz w:val="22"/>
                <w:szCs w:val="22"/>
              </w:rPr>
            </w:pPr>
            <w:r>
              <w:rPr>
                <w:sz w:val="22"/>
                <w:szCs w:val="22"/>
              </w:rPr>
              <w:t>Genau zweimal Z</w:t>
            </w:r>
          </w:p>
        </w:tc>
        <w:tc>
          <w:tcPr>
            <w:tcW w:w="1275" w:type="dxa"/>
            <w:vAlign w:val="center"/>
          </w:tcPr>
          <w:p>
            <w:pPr>
              <w:jc w:val="center"/>
              <w:rPr>
                <w:sz w:val="22"/>
                <w:szCs w:val="22"/>
              </w:rPr>
            </w:pPr>
            <w:r>
              <w:rPr>
                <w:sz w:val="22"/>
                <w:szCs w:val="22"/>
              </w:rPr>
              <w:t>Dreimal Z</w:t>
            </w:r>
          </w:p>
        </w:tc>
      </w:tr>
      <w:tr>
        <w:trPr>
          <w:trHeight w:val="624"/>
        </w:trPr>
        <w:tc>
          <w:tcPr>
            <w:tcW w:w="3119" w:type="dxa"/>
            <w:vAlign w:val="center"/>
          </w:tcPr>
          <w:p>
            <w:pPr>
              <w:jc w:val="both"/>
              <w:rPr>
                <w:sz w:val="22"/>
                <w:szCs w:val="22"/>
              </w:rPr>
            </w:pPr>
            <w:r>
              <w:rPr>
                <w:sz w:val="22"/>
                <w:szCs w:val="22"/>
              </w:rPr>
              <w:t xml:space="preserve">Gewinn des Spielers </w:t>
            </w:r>
          </w:p>
        </w:tc>
        <w:tc>
          <w:tcPr>
            <w:tcW w:w="1134" w:type="dxa"/>
            <w:vAlign w:val="center"/>
          </w:tcPr>
          <w:p>
            <w:pPr>
              <w:jc w:val="center"/>
              <w:rPr>
                <w:b/>
                <w:sz w:val="22"/>
                <w:szCs w:val="22"/>
              </w:rPr>
            </w:pPr>
          </w:p>
        </w:tc>
        <w:tc>
          <w:tcPr>
            <w:tcW w:w="1984" w:type="dxa"/>
            <w:vAlign w:val="center"/>
          </w:tcPr>
          <w:p>
            <w:pPr>
              <w:jc w:val="center"/>
              <w:rPr>
                <w:b/>
                <w:sz w:val="22"/>
                <w:szCs w:val="22"/>
              </w:rPr>
            </w:pPr>
          </w:p>
        </w:tc>
        <w:tc>
          <w:tcPr>
            <w:tcW w:w="2127" w:type="dxa"/>
            <w:vAlign w:val="center"/>
          </w:tcPr>
          <w:p>
            <w:pPr>
              <w:jc w:val="center"/>
              <w:rPr>
                <w:b/>
                <w:sz w:val="22"/>
                <w:szCs w:val="22"/>
              </w:rPr>
            </w:pPr>
          </w:p>
        </w:tc>
        <w:tc>
          <w:tcPr>
            <w:tcW w:w="1275" w:type="dxa"/>
            <w:vAlign w:val="center"/>
          </w:tcPr>
          <w:p>
            <w:pPr>
              <w:jc w:val="center"/>
              <w:rPr>
                <w:b/>
                <w:sz w:val="22"/>
                <w:szCs w:val="22"/>
              </w:rPr>
            </w:pPr>
          </w:p>
        </w:tc>
      </w:tr>
      <w:tr>
        <w:trPr>
          <w:trHeight w:val="624"/>
        </w:trPr>
        <w:tc>
          <w:tcPr>
            <w:tcW w:w="3119" w:type="dxa"/>
            <w:vAlign w:val="center"/>
          </w:tcPr>
          <w:p>
            <w:pPr>
              <w:jc w:val="both"/>
              <w:rPr>
                <w:sz w:val="22"/>
                <w:szCs w:val="22"/>
              </w:rPr>
            </w:pPr>
            <w:r>
              <w:rPr>
                <w:sz w:val="22"/>
                <w:szCs w:val="22"/>
              </w:rPr>
              <w:t>Auszahlung an den Spieler</w:t>
            </w:r>
          </w:p>
        </w:tc>
        <w:tc>
          <w:tcPr>
            <w:tcW w:w="1134" w:type="dxa"/>
            <w:vAlign w:val="center"/>
          </w:tcPr>
          <w:p>
            <w:pPr>
              <w:jc w:val="center"/>
              <w:rPr>
                <w:b/>
                <w:sz w:val="22"/>
                <w:szCs w:val="22"/>
              </w:rPr>
            </w:pPr>
          </w:p>
        </w:tc>
        <w:tc>
          <w:tcPr>
            <w:tcW w:w="1984" w:type="dxa"/>
            <w:vAlign w:val="center"/>
          </w:tcPr>
          <w:p>
            <w:pPr>
              <w:jc w:val="center"/>
              <w:rPr>
                <w:b/>
                <w:sz w:val="22"/>
                <w:szCs w:val="22"/>
              </w:rPr>
            </w:pPr>
          </w:p>
        </w:tc>
        <w:tc>
          <w:tcPr>
            <w:tcW w:w="2127" w:type="dxa"/>
            <w:vAlign w:val="center"/>
          </w:tcPr>
          <w:p>
            <w:pPr>
              <w:jc w:val="center"/>
              <w:rPr>
                <w:b/>
                <w:sz w:val="22"/>
                <w:szCs w:val="22"/>
              </w:rPr>
            </w:pPr>
          </w:p>
        </w:tc>
        <w:tc>
          <w:tcPr>
            <w:tcW w:w="1275" w:type="dxa"/>
            <w:vAlign w:val="center"/>
          </w:tcPr>
          <w:p>
            <w:pPr>
              <w:jc w:val="center"/>
              <w:rPr>
                <w:b/>
                <w:sz w:val="22"/>
                <w:szCs w:val="22"/>
              </w:rPr>
            </w:pPr>
          </w:p>
        </w:tc>
      </w:tr>
      <w:tr>
        <w:trPr>
          <w:trHeight w:val="624"/>
        </w:trPr>
        <w:tc>
          <w:tcPr>
            <w:tcW w:w="3119" w:type="dxa"/>
            <w:vAlign w:val="center"/>
          </w:tcPr>
          <w:p>
            <w:pPr>
              <w:jc w:val="both"/>
              <w:rPr>
                <w:sz w:val="22"/>
                <w:szCs w:val="22"/>
              </w:rPr>
            </w:pPr>
            <w:r>
              <w:rPr>
                <w:sz w:val="22"/>
                <w:szCs w:val="22"/>
              </w:rPr>
              <w:t>Wahrscheinlichkeit</w:t>
            </w:r>
          </w:p>
        </w:tc>
        <w:tc>
          <w:tcPr>
            <w:tcW w:w="1134" w:type="dxa"/>
            <w:vAlign w:val="center"/>
          </w:tcPr>
          <w:p>
            <w:pPr>
              <w:jc w:val="center"/>
              <w:rPr>
                <w:b/>
                <w:sz w:val="22"/>
                <w:szCs w:val="22"/>
              </w:rPr>
            </w:pPr>
          </w:p>
        </w:tc>
        <w:tc>
          <w:tcPr>
            <w:tcW w:w="1984" w:type="dxa"/>
            <w:vAlign w:val="center"/>
          </w:tcPr>
          <w:p>
            <w:pPr>
              <w:jc w:val="center"/>
              <w:rPr>
                <w:b/>
                <w:sz w:val="22"/>
                <w:szCs w:val="22"/>
              </w:rPr>
            </w:pPr>
          </w:p>
        </w:tc>
        <w:tc>
          <w:tcPr>
            <w:tcW w:w="2127" w:type="dxa"/>
            <w:vAlign w:val="center"/>
          </w:tcPr>
          <w:p>
            <w:pPr>
              <w:jc w:val="center"/>
              <w:rPr>
                <w:b/>
                <w:sz w:val="22"/>
                <w:szCs w:val="22"/>
              </w:rPr>
            </w:pPr>
          </w:p>
        </w:tc>
        <w:tc>
          <w:tcPr>
            <w:tcW w:w="1275" w:type="dxa"/>
            <w:vAlign w:val="center"/>
          </w:tcPr>
          <w:p>
            <w:pPr>
              <w:jc w:val="center"/>
              <w:rPr>
                <w:b/>
                <w:sz w:val="22"/>
                <w:szCs w:val="22"/>
              </w:rPr>
            </w:pPr>
          </w:p>
        </w:tc>
      </w:tr>
      <w:tr>
        <w:trPr>
          <w:trHeight w:val="624"/>
        </w:trPr>
        <w:tc>
          <w:tcPr>
            <w:tcW w:w="3119" w:type="dxa"/>
            <w:vAlign w:val="center"/>
          </w:tcPr>
          <w:p>
            <w:pPr>
              <w:jc w:val="both"/>
              <w:rPr>
                <w:sz w:val="22"/>
                <w:szCs w:val="22"/>
              </w:rPr>
            </w:pPr>
            <w:r>
              <w:rPr>
                <w:sz w:val="22"/>
                <w:szCs w:val="22"/>
              </w:rPr>
              <w:t>Gewinnerwartung</w:t>
            </w:r>
          </w:p>
        </w:tc>
        <w:tc>
          <w:tcPr>
            <w:tcW w:w="6520" w:type="dxa"/>
            <w:gridSpan w:val="4"/>
            <w:vAlign w:val="center"/>
          </w:tcPr>
          <w:p>
            <w:pPr>
              <w:jc w:val="center"/>
              <w:rPr>
                <w:b/>
                <w:sz w:val="22"/>
                <w:szCs w:val="22"/>
              </w:rPr>
            </w:pPr>
          </w:p>
        </w:tc>
      </w:tr>
      <w:tr>
        <w:trPr>
          <w:trHeight w:val="624"/>
        </w:trPr>
        <w:tc>
          <w:tcPr>
            <w:tcW w:w="3119" w:type="dxa"/>
            <w:vAlign w:val="center"/>
          </w:tcPr>
          <w:p>
            <w:pPr>
              <w:jc w:val="both"/>
              <w:rPr>
                <w:sz w:val="22"/>
                <w:szCs w:val="22"/>
              </w:rPr>
            </w:pPr>
            <w:r>
              <w:rPr>
                <w:sz w:val="22"/>
                <w:szCs w:val="22"/>
              </w:rPr>
              <w:t>Auszahlungserwartung</w:t>
            </w:r>
          </w:p>
        </w:tc>
        <w:tc>
          <w:tcPr>
            <w:tcW w:w="6520" w:type="dxa"/>
            <w:gridSpan w:val="4"/>
            <w:vAlign w:val="center"/>
          </w:tcPr>
          <w:p>
            <w:pPr>
              <w:jc w:val="center"/>
              <w:rPr>
                <w:b/>
                <w:sz w:val="22"/>
                <w:szCs w:val="22"/>
              </w:rPr>
            </w:pPr>
          </w:p>
        </w:tc>
      </w:tr>
    </w:tbl>
    <w:p>
      <w:pPr>
        <w:spacing w:line="360" w:lineRule="auto"/>
        <w:rPr>
          <w:rFonts w:ascii="Book Antiqua" w:eastAsiaTheme="minorHAnsi" w:hAnsi="Book Antiqua" w:cstheme="minorBidi"/>
          <w:szCs w:val="22"/>
          <w:lang w:eastAsia="en-US"/>
        </w:rPr>
      </w:pPr>
    </w:p>
    <w:p>
      <w:pPr>
        <w:spacing w:line="360" w:lineRule="auto"/>
        <w:rPr>
          <w:rFonts w:ascii="Book Antiqua" w:eastAsiaTheme="minorHAnsi" w:hAnsi="Book Antiqua" w:cstheme="minorBidi"/>
          <w:b/>
          <w:color w:val="FF0000"/>
          <w:szCs w:val="22"/>
          <w:lang w:eastAsia="en-US"/>
        </w:rPr>
      </w:pPr>
      <w:r>
        <w:rPr>
          <w:rFonts w:ascii="Book Antiqua" w:eastAsiaTheme="minorHAnsi" w:hAnsi="Book Antiqua" w:cstheme="minorBidi"/>
          <w:b/>
          <w:color w:val="FF0000"/>
          <w:szCs w:val="22"/>
          <w:lang w:eastAsia="en-US"/>
        </w:rPr>
        <w:sym w:font="Symbol" w:char="F0AE"/>
      </w:r>
      <w:r>
        <w:rPr>
          <w:rFonts w:ascii="Book Antiqua" w:eastAsiaTheme="minorHAnsi" w:hAnsi="Book Antiqua" w:cstheme="minorBidi"/>
          <w:b/>
          <w:color w:val="FF0000"/>
          <w:szCs w:val="22"/>
          <w:lang w:eastAsia="en-US"/>
        </w:rPr>
        <w:t xml:space="preserve"> Arbeitsblatt: Karnevalistisches Würfeltreiben</w:t>
      </w:r>
    </w:p>
    <w:p>
      <w:pPr>
        <w:rPr>
          <w:rFonts w:ascii="Book Antiqua" w:eastAsiaTheme="minorHAnsi" w:hAnsi="Book Antiqua" w:cstheme="minorBidi"/>
          <w:szCs w:val="22"/>
          <w:lang w:eastAsia="en-US"/>
        </w:rPr>
      </w:pPr>
    </w:p>
    <w:p>
      <w:pPr>
        <w:rPr>
          <w:rFonts w:ascii="Book Antiqua" w:eastAsiaTheme="minorHAnsi" w:hAnsi="Book Antiqua" w:cstheme="minorBidi"/>
          <w:b/>
          <w:color w:val="FF0000"/>
          <w:szCs w:val="22"/>
          <w:lang w:eastAsia="en-US"/>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713" name="Gruppieren 713"/>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714" name="Grafik 714"/>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715" name="Gerader Verbinder 715"/>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716" name="Gerader Verbinder 716"/>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583BB7E1" id="Gruppieren 713"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">
                <v:shape id="Grafik 714"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">
                  <v:imagedata r:id="rId23" o:title="" croptop="12015f" cropbottom="10923f" cropleft="19661f" cropright="15292f"/>
                  <v:path arrowok="t"/>
                </v:shape>
                <v:line id="Gerader Verbinder 715"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" strokecolor="windowText" strokeweight="1.5pt"/>
                <v:line id="Gerader Verbinder 71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" strokecolor="windowText" strokeweight="1.5pt"/>
                <w10:anchorlock/>
              </v:group>
            </w:pict>
          </mc:Fallback>
        </mc:AlternateContent>
      </w:r>
      <w:r>
        <w:rPr>
          <w:rFonts w:ascii="Book Antiqua" w:eastAsiaTheme="minorHAnsi" w:hAnsi="Book Antiqua" w:cstheme="minorBidi"/>
          <w:b/>
          <w:color w:val="FF0000"/>
          <w:szCs w:val="22"/>
          <w:lang w:eastAsia="en-US"/>
        </w:rPr>
        <w:t>Aufgabe 2: Glücksspiel mit einem Würfel</w:t>
      </w:r>
      <w:r>
        <w:rPr>
          <w:rFonts w:ascii="Book Antiqua" w:eastAsiaTheme="minorHAnsi" w:hAnsi="Book Antiqua" w:cstheme="minorBidi"/>
          <w:b/>
          <w:color w:val="FF0000"/>
          <w:szCs w:val="22"/>
          <w:vertAlign w:val="superscript"/>
          <w:lang w:eastAsia="en-US"/>
        </w:rPr>
        <w:footnoteReference w:id="16"/>
      </w:r>
    </w:p>
    <w:p>
      <w:pPr>
        <w:rPr>
          <w:rFonts w:ascii="Book Antiqua" w:eastAsiaTheme="minorHAnsi" w:hAnsi="Book Antiqua" w:cstheme="minorBidi"/>
          <w:bCs/>
          <w:sz w:val="20"/>
          <w:szCs w:val="22"/>
          <w:lang w:eastAsia="en-US"/>
        </w:rPr>
      </w:pPr>
    </w:p>
    <w:p>
      <w:pPr>
        <w:rPr>
          <w:rFonts w:ascii="Book Antiqua" w:eastAsiaTheme="minorHAnsi" w:hAnsi="Book Antiqua" w:cstheme="minorBidi"/>
          <w:bCs/>
          <w:sz w:val="22"/>
          <w:szCs w:val="22"/>
          <w:lang w:eastAsia="en-US"/>
        </w:rPr>
      </w:pPr>
      <w:r>
        <w:rPr>
          <w:rFonts w:ascii="Book Antiqua" w:eastAsiaTheme="minorHAnsi" w:hAnsi="Book Antiqua" w:cstheme="minorBidi"/>
          <w:bCs/>
          <w:sz w:val="22"/>
          <w:szCs w:val="22"/>
          <w:lang w:eastAsia="en-US"/>
        </w:rPr>
        <w:t>Beim Glücksspiel mit einem Würfel soll das Doppelte der Augenzahl in Euro ausgezahlt werden.</w:t>
      </w:r>
    </w:p>
    <w:p>
      <w:pPr>
        <w:rPr>
          <w:rFonts w:ascii="Book Antiqua" w:eastAsiaTheme="minorHAnsi" w:hAnsi="Book Antiqua" w:cstheme="minorBidi"/>
          <w:bCs/>
          <w:sz w:val="18"/>
          <w:szCs w:val="22"/>
          <w:lang w:eastAsia="en-US"/>
        </w:rPr>
      </w:pPr>
    </w:p>
    <w:p>
      <w:pPr>
        <w:numPr>
          <w:ilvl w:val="0"/>
          <w:numId w:val="70"/>
        </w:numPr>
        <w:contextualSpacing/>
        <w:rPr>
          <w:rFonts w:ascii="Book Antiqua" w:eastAsiaTheme="minorHAnsi" w:hAnsi="Book Antiqua" w:cstheme="minorBidi"/>
          <w:bCs/>
          <w:sz w:val="22"/>
          <w:szCs w:val="22"/>
          <w:lang w:eastAsia="en-US"/>
        </w:rPr>
      </w:pPr>
      <w:r>
        <w:rPr>
          <w:rFonts w:ascii="Book Antiqua" w:eastAsiaTheme="minorHAnsi" w:hAnsi="Book Antiqua" w:cstheme="minorBidi"/>
          <w:b/>
          <w:bCs/>
          <w:sz w:val="22"/>
          <w:szCs w:val="22"/>
          <w:lang w:eastAsia="en-US"/>
        </w:rPr>
        <w:t>Berechne</w:t>
      </w:r>
      <w:r>
        <w:rPr>
          <w:rFonts w:ascii="Book Antiqua" w:eastAsiaTheme="minorHAnsi" w:hAnsi="Book Antiqua" w:cstheme="minorBidi"/>
          <w:bCs/>
          <w:sz w:val="22"/>
          <w:szCs w:val="22"/>
          <w:lang w:eastAsia="en-US"/>
        </w:rPr>
        <w:t xml:space="preserve"> unter Angabe einer geeigneten Wahrscheinlichkeitsverteilung den Auszahlungsbetrag, mit dem ein Spieler im Schnitt rechnen kann.</w:t>
      </w:r>
    </w:p>
    <w:p>
      <w:pPr>
        <w:rPr>
          <w:rFonts w:ascii="Book Antiqua" w:eastAsiaTheme="minorHAnsi" w:hAnsi="Book Antiqua" w:cstheme="minorBidi"/>
          <w:bCs/>
          <w:sz w:val="18"/>
          <w:szCs w:val="22"/>
          <w:lang w:eastAsia="en-US"/>
        </w:rPr>
      </w:pPr>
    </w:p>
    <w:p>
      <w:pPr>
        <w:numPr>
          <w:ilvl w:val="0"/>
          <w:numId w:val="70"/>
        </w:numPr>
        <w:contextualSpacing/>
        <w:rPr>
          <w:rFonts w:ascii="Book Antiqua" w:eastAsiaTheme="minorHAnsi" w:hAnsi="Book Antiqua" w:cstheme="minorBidi"/>
          <w:bCs/>
          <w:sz w:val="22"/>
          <w:szCs w:val="22"/>
          <w:lang w:eastAsia="en-US"/>
        </w:rPr>
      </w:pPr>
      <w:r>
        <w:rPr>
          <w:rFonts w:ascii="Book Antiqua" w:eastAsiaTheme="minorHAnsi" w:hAnsi="Book Antiqua" w:cstheme="minorBidi"/>
          <w:b/>
          <w:bCs/>
          <w:sz w:val="22"/>
          <w:szCs w:val="22"/>
          <w:lang w:eastAsia="en-US"/>
        </w:rPr>
        <w:t>Gib an</w:t>
      </w:r>
      <w:r>
        <w:rPr>
          <w:rFonts w:ascii="Book Antiqua" w:eastAsiaTheme="minorHAnsi" w:hAnsi="Book Antiqua" w:cstheme="minorBidi"/>
          <w:bCs/>
          <w:sz w:val="22"/>
          <w:szCs w:val="22"/>
          <w:lang w:eastAsia="en-US"/>
        </w:rPr>
        <w:t>, wie hoch der Einsatz sein muss, damit das Spiel fair ist.</w:t>
      </w:r>
    </w:p>
    <w:p>
      <w:pPr>
        <w:rPr>
          <w:rFonts w:ascii="Book Antiqua" w:eastAsiaTheme="minorHAnsi" w:hAnsi="Book Antiqua" w:cstheme="minorBidi"/>
          <w:bCs/>
          <w:sz w:val="22"/>
          <w:szCs w:val="22"/>
          <w:lang w:eastAsia="en-US"/>
        </w:rPr>
      </w:pPr>
    </w:p>
    <w:p>
      <w:pPr>
        <w:rPr>
          <w:rFonts w:ascii="Book Antiqua" w:eastAsiaTheme="minorHAnsi" w:hAnsi="Book Antiqua" w:cstheme="minorBidi"/>
          <w:b/>
          <w:color w:val="FF0000"/>
          <w:sz w:val="22"/>
          <w:szCs w:val="22"/>
          <w:lang w:eastAsia="en-US"/>
        </w:rPr>
      </w:pPr>
      <w:r>
        <w:rPr>
          <w:rFonts w:ascii="Book Antiqua" w:eastAsiaTheme="minorHAnsi" w:hAnsi="Book Antiqua" w:cstheme="minorBidi"/>
          <w:iCs/>
          <w:noProof/>
          <w:color w:val="FF0000"/>
          <w:sz w:val="22"/>
          <w:szCs w:val="22"/>
        </w:rPr>
        <w:lastRenderedPageBreak/>
        <mc:AlternateContent>
          <mc:Choice Requires="wpg">
            <w:drawing>
              <wp:inline distT="0" distB="0" distL="0" distR="0">
                <wp:extent cx="219075" cy="342900"/>
                <wp:effectExtent l="0" t="0" r="9525" b="0"/>
                <wp:docPr id="721" name="Gruppieren 721"/>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722" name="Grafik 72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723" name="Gerader Verbinder 723"/>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724" name="Gerader Verbinder 724"/>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4AE6198C" id="Gruppieren 721"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">
                <v:shape id="Grafik 722"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">
                  <v:imagedata r:id="rId23" o:title="" croptop="12015f" cropbottom="10923f" cropleft="19661f" cropright="15292f"/>
                  <v:path arrowok="t"/>
                </v:shape>
                <v:line id="Gerader Verbinder 723"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" strokecolor="windowText" strokeweight="1.5pt"/>
                <v:line id="Gerader Verbinder 724"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" strokecolor="windowText" strokeweight="1.5pt"/>
                <w10:anchorlock/>
              </v:group>
            </w:pict>
          </mc:Fallback>
        </mc:AlternateContent>
      </w:r>
      <w:r>
        <w:rPr>
          <w:rFonts w:ascii="Book Antiqua" w:eastAsiaTheme="minorHAnsi" w:hAnsi="Book Antiqua" w:cstheme="minorBidi"/>
          <w:b/>
          <w:color w:val="FF0000"/>
          <w:sz w:val="22"/>
          <w:szCs w:val="22"/>
          <w:lang w:eastAsia="en-US"/>
        </w:rPr>
        <w:t>Aufgabe 3: Münzwurf</w:t>
      </w:r>
      <w:r>
        <w:rPr>
          <w:rFonts w:ascii="Book Antiqua" w:eastAsiaTheme="minorHAnsi" w:hAnsi="Book Antiqua" w:cstheme="minorBidi"/>
          <w:b/>
          <w:color w:val="FF0000"/>
          <w:sz w:val="22"/>
          <w:szCs w:val="22"/>
          <w:vertAlign w:val="superscript"/>
          <w:lang w:eastAsia="en-US"/>
        </w:rPr>
        <w:footnoteReference w:id="17"/>
      </w:r>
    </w:p>
    <w:p>
      <w:pPr>
        <w:rPr>
          <w:rFonts w:ascii="Book Antiqua" w:eastAsiaTheme="minorHAnsi" w:hAnsi="Book Antiqua" w:cstheme="minorBidi"/>
          <w:sz w:val="20"/>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Jan bietet ein Glücksspiel an: Der Spieler zahlt einen Chip und darf dafür zwei Münzen werfen. Er erhält so viele Chips als Gewinn, wie beide Münzen zusammen Zahl zeigen.</w:t>
      </w:r>
    </w:p>
    <w:p>
      <w:pPr>
        <w:rPr>
          <w:rFonts w:ascii="Book Antiqua" w:eastAsiaTheme="minorHAnsi" w:hAnsi="Book Antiqua" w:cstheme="minorBidi"/>
          <w:sz w:val="18"/>
          <w:szCs w:val="22"/>
          <w:lang w:eastAsia="en-US"/>
        </w:rPr>
      </w:pPr>
    </w:p>
    <w:p>
      <w:pPr>
        <w:numPr>
          <w:ilvl w:val="0"/>
          <w:numId w:val="72"/>
        </w:numPr>
        <w:tabs>
          <w:tab w:val="left" w:pos="7655"/>
        </w:tabs>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Begründe</w:t>
      </w:r>
      <w:r>
        <w:rPr>
          <w:rFonts w:ascii="Book Antiqua" w:eastAsiaTheme="minorHAnsi" w:hAnsi="Book Antiqua" w:cstheme="minorBidi"/>
          <w:sz w:val="22"/>
          <w:szCs w:val="22"/>
          <w:lang w:eastAsia="en-US"/>
        </w:rPr>
        <w:t>, warum das Glücksspiel durch die folgende Wahrscheinlichkeitsverteilung beschrieben wird.</w:t>
      </w:r>
    </w:p>
    <w:p>
      <w:pPr>
        <w:tabs>
          <w:tab w:val="left" w:pos="7655"/>
        </w:tabs>
        <w:spacing w:line="120" w:lineRule="auto"/>
        <w:rPr>
          <w:rFonts w:ascii="Book Antiqua" w:eastAsiaTheme="minorHAnsi" w:hAnsi="Book Antiqua" w:cstheme="minorBidi"/>
          <w:sz w:val="22"/>
          <w:szCs w:val="22"/>
          <w:lang w:eastAsia="en-US"/>
        </w:rPr>
      </w:pPr>
    </w:p>
    <w:tbl>
      <w:tblPr>
        <w:tblStyle w:val="Tabellenraster3"/>
        <w:tblW w:w="0" w:type="auto"/>
        <w:tblLook w:val="04A0" w:firstRow="1" w:lastRow="0" w:firstColumn="1" w:lastColumn="0" w:noHBand="0" w:noVBand="1"/>
      </w:tblPr>
      <w:tblGrid>
        <w:gridCol w:w="2407"/>
        <w:gridCol w:w="2407"/>
        <w:gridCol w:w="2407"/>
        <w:gridCol w:w="2407"/>
      </w:tblGrid>
      <w:tr>
        <w:tc>
          <w:tcPr>
            <w:tcW w:w="2407" w:type="dxa"/>
          </w:tcPr>
          <w:p>
            <w:pPr>
              <w:tabs>
                <w:tab w:val="left" w:pos="7655"/>
              </w:tabs>
              <w:rPr>
                <w:sz w:val="22"/>
                <w:szCs w:val="22"/>
              </w:rPr>
            </w:pPr>
            <w:r>
              <w:rPr>
                <w:sz w:val="22"/>
                <w:szCs w:val="22"/>
              </w:rPr>
              <w:t>Gewinn</w:t>
            </w:r>
          </w:p>
        </w:tc>
        <w:tc>
          <w:tcPr>
            <w:tcW w:w="2407" w:type="dxa"/>
          </w:tcPr>
          <w:p>
            <w:pPr>
              <w:tabs>
                <w:tab w:val="left" w:pos="7655"/>
              </w:tabs>
              <w:jc w:val="center"/>
              <w:rPr>
                <w:sz w:val="22"/>
                <w:szCs w:val="22"/>
              </w:rPr>
            </w:pPr>
            <w:r>
              <w:rPr>
                <w:sz w:val="22"/>
                <w:szCs w:val="22"/>
              </w:rPr>
              <w:t>-1</w:t>
            </w:r>
          </w:p>
        </w:tc>
        <w:tc>
          <w:tcPr>
            <w:tcW w:w="2407" w:type="dxa"/>
          </w:tcPr>
          <w:p>
            <w:pPr>
              <w:tabs>
                <w:tab w:val="left" w:pos="7655"/>
              </w:tabs>
              <w:jc w:val="center"/>
              <w:rPr>
                <w:sz w:val="22"/>
                <w:szCs w:val="22"/>
              </w:rPr>
            </w:pPr>
            <w:r>
              <w:rPr>
                <w:sz w:val="22"/>
                <w:szCs w:val="22"/>
              </w:rPr>
              <w:t>0</w:t>
            </w:r>
          </w:p>
        </w:tc>
        <w:tc>
          <w:tcPr>
            <w:tcW w:w="2407" w:type="dxa"/>
          </w:tcPr>
          <w:p>
            <w:pPr>
              <w:tabs>
                <w:tab w:val="left" w:pos="7655"/>
              </w:tabs>
              <w:jc w:val="center"/>
              <w:rPr>
                <w:sz w:val="22"/>
                <w:szCs w:val="22"/>
              </w:rPr>
            </w:pPr>
            <w:r>
              <w:rPr>
                <w:sz w:val="22"/>
                <w:szCs w:val="22"/>
              </w:rPr>
              <w:t>1</w:t>
            </w:r>
          </w:p>
        </w:tc>
      </w:tr>
      <w:tr>
        <w:tc>
          <w:tcPr>
            <w:tcW w:w="2407" w:type="dxa"/>
          </w:tcPr>
          <w:p>
            <w:pPr>
              <w:tabs>
                <w:tab w:val="left" w:pos="7655"/>
              </w:tabs>
              <w:rPr>
                <w:sz w:val="22"/>
                <w:szCs w:val="22"/>
              </w:rPr>
            </w:pPr>
            <w:r>
              <w:rPr>
                <w:sz w:val="22"/>
                <w:szCs w:val="22"/>
              </w:rPr>
              <w:t>Wahrscheinlichkeit</w:t>
            </w:r>
          </w:p>
        </w:tc>
        <w:tc>
          <w:tcPr>
            <w:tcW w:w="2407" w:type="dxa"/>
          </w:tcPr>
          <w:p>
            <w:pPr>
              <w:tabs>
                <w:tab w:val="left" w:pos="7655"/>
              </w:tabs>
              <w:jc w:val="center"/>
              <w:rPr>
                <w:sz w:val="22"/>
                <w:szCs w:val="22"/>
              </w:rPr>
            </w:pPr>
            <w:r>
              <w:rPr>
                <w:sz w:val="22"/>
                <w:szCs w:val="22"/>
              </w:rPr>
              <w:t>0,25</w:t>
            </w:r>
          </w:p>
        </w:tc>
        <w:tc>
          <w:tcPr>
            <w:tcW w:w="2407" w:type="dxa"/>
          </w:tcPr>
          <w:p>
            <w:pPr>
              <w:tabs>
                <w:tab w:val="left" w:pos="7655"/>
              </w:tabs>
              <w:jc w:val="center"/>
              <w:rPr>
                <w:sz w:val="22"/>
                <w:szCs w:val="22"/>
              </w:rPr>
            </w:pPr>
            <w:r>
              <w:rPr>
                <w:sz w:val="22"/>
                <w:szCs w:val="22"/>
              </w:rPr>
              <w:t>0,5</w:t>
            </w:r>
          </w:p>
        </w:tc>
        <w:tc>
          <w:tcPr>
            <w:tcW w:w="2407" w:type="dxa"/>
          </w:tcPr>
          <w:p>
            <w:pPr>
              <w:tabs>
                <w:tab w:val="left" w:pos="7655"/>
              </w:tabs>
              <w:jc w:val="center"/>
              <w:rPr>
                <w:sz w:val="22"/>
                <w:szCs w:val="22"/>
              </w:rPr>
            </w:pPr>
            <w:r>
              <w:rPr>
                <w:sz w:val="22"/>
                <w:szCs w:val="22"/>
              </w:rPr>
              <w:t>0,25</w:t>
            </w:r>
          </w:p>
        </w:tc>
      </w:tr>
    </w:tbl>
    <w:p>
      <w:pPr>
        <w:tabs>
          <w:tab w:val="left" w:pos="7655"/>
        </w:tabs>
        <w:rPr>
          <w:rFonts w:ascii="Book Antiqua" w:eastAsiaTheme="minorHAnsi" w:hAnsi="Book Antiqua" w:cstheme="minorBidi"/>
          <w:sz w:val="22"/>
          <w:szCs w:val="22"/>
          <w:lang w:eastAsia="en-US"/>
        </w:rPr>
      </w:pPr>
    </w:p>
    <w:p>
      <w:pPr>
        <w:numPr>
          <w:ilvl w:val="0"/>
          <w:numId w:val="72"/>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den Erwartungswert der Verteilung und </w:t>
      </w:r>
      <w:r>
        <w:rPr>
          <w:rFonts w:ascii="Book Antiqua" w:eastAsiaTheme="minorHAnsi" w:hAnsi="Book Antiqua" w:cstheme="minorBidi"/>
          <w:b/>
          <w:sz w:val="22"/>
          <w:szCs w:val="22"/>
          <w:lang w:eastAsia="en-US"/>
        </w:rPr>
        <w:t>deute</w:t>
      </w:r>
      <w:r>
        <w:rPr>
          <w:rFonts w:ascii="Book Antiqua" w:eastAsiaTheme="minorHAnsi" w:hAnsi="Book Antiqua" w:cstheme="minorBidi"/>
          <w:sz w:val="22"/>
          <w:szCs w:val="22"/>
          <w:lang w:eastAsia="en-US"/>
        </w:rPr>
        <w:t xml:space="preserve"> ihn im Sachkontext des Spiels.</w:t>
      </w:r>
    </w:p>
    <w:p>
      <w:pPr>
        <w:spacing w:line="360" w:lineRule="auto"/>
        <w:rPr>
          <w:rFonts w:ascii="Book Antiqua" w:eastAsiaTheme="minorHAnsi" w:hAnsi="Book Antiqua" w:cstheme="minorBidi"/>
          <w:b/>
          <w:sz w:val="22"/>
          <w:szCs w:val="22"/>
          <w:lang w:eastAsia="en-US"/>
        </w:rPr>
      </w:pPr>
    </w:p>
    <w:p>
      <w:pPr>
        <w:rPr>
          <w:rFonts w:ascii="Book Antiqua" w:eastAsiaTheme="minorHAnsi" w:hAnsi="Book Antiqua" w:cstheme="minorBidi"/>
          <w:b/>
          <w:color w:val="FF0000"/>
          <w:szCs w:val="22"/>
          <w:lang w:eastAsia="en-US"/>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725" name="Gruppieren 725"/>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726" name="Grafik 726"/>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727" name="Gerader Verbinder 727"/>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728" name="Gerader Verbinder 728"/>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327B2CA8" id="Gruppieren 725"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">
                <v:shape id="Grafik 726"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">
                  <v:imagedata r:id="rId23" o:title="" croptop="12015f" cropbottom="10923f" cropleft="19661f" cropright="15292f"/>
                  <v:path arrowok="t"/>
                </v:shape>
                <v:line id="Gerader Verbinder 727"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" strokecolor="windowText" strokeweight="1.5pt"/>
                <v:line id="Gerader Verbinder 728"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" strokecolor="windowText" strokeweight="1.5pt"/>
                <w10:anchorlock/>
              </v:group>
            </w:pict>
          </mc:Fallback>
        </mc:AlternateContent>
      </w:r>
      <w:r>
        <w:rPr>
          <w:rFonts w:ascii="Book Antiqua" w:eastAsiaTheme="minorHAnsi" w:hAnsi="Book Antiqua" w:cstheme="minorBidi"/>
          <w:b/>
          <w:color w:val="FF0000"/>
          <w:szCs w:val="22"/>
          <w:lang w:eastAsia="en-US"/>
        </w:rPr>
        <w:t>Aufgabe 4: Mittelwert und Erwartungswert</w:t>
      </w:r>
      <w:r>
        <w:rPr>
          <w:rFonts w:ascii="Book Antiqua" w:eastAsiaTheme="minorHAnsi" w:hAnsi="Book Antiqua" w:cstheme="minorBidi"/>
          <w:b/>
          <w:color w:val="FF0000"/>
          <w:szCs w:val="22"/>
          <w:vertAlign w:val="superscript"/>
          <w:lang w:eastAsia="en-US"/>
        </w:rPr>
        <w:footnoteReference w:id="18"/>
      </w:r>
    </w:p>
    <w:p>
      <w:pPr>
        <w:rPr>
          <w:rFonts w:ascii="Book Antiqua" w:eastAsiaTheme="minorHAnsi" w:hAnsi="Book Antiqua" w:cstheme="minorBidi"/>
          <w:sz w:val="22"/>
          <w:szCs w:val="22"/>
          <w:lang w:eastAsia="en-US"/>
        </w:rPr>
      </w:pPr>
    </w:p>
    <w:p>
      <w:pPr>
        <w:numPr>
          <w:ilvl w:val="0"/>
          <w:numId w:val="73"/>
        </w:numPr>
        <w:contextualSpacing/>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Bei einem Zufallsexperiment können 2 Ergebnisse eintreten: 1 (Treffer) und 0 (Niete). Die Trefferwahrscheinlichkeit beträgt 0,6.</w:t>
      </w:r>
    </w:p>
    <w:p>
      <w:pPr>
        <w:spacing w:line="120" w:lineRule="auto"/>
        <w:ind w:left="357"/>
        <w:contextualSpacing/>
        <w:rPr>
          <w:rFonts w:ascii="Book Antiqua" w:eastAsiaTheme="minorHAnsi" w:hAnsi="Book Antiqua" w:cstheme="minorBidi"/>
          <w:sz w:val="22"/>
          <w:szCs w:val="22"/>
          <w:lang w:eastAsia="en-US"/>
        </w:rPr>
      </w:pPr>
    </w:p>
    <w:p>
      <w:pPr>
        <w:ind w:left="360"/>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den Erwartungswert der Wahrscheinlichkeitsverteilung.</w:t>
      </w:r>
    </w:p>
    <w:p>
      <w:pPr>
        <w:rPr>
          <w:rFonts w:ascii="Book Antiqua" w:eastAsiaTheme="minorHAnsi" w:hAnsi="Book Antiqua" w:cstheme="minorBidi"/>
          <w:sz w:val="22"/>
          <w:szCs w:val="22"/>
          <w:lang w:eastAsia="en-US"/>
        </w:rPr>
      </w:pPr>
    </w:p>
    <w:p>
      <w:pPr>
        <w:numPr>
          <w:ilvl w:val="0"/>
          <w:numId w:val="73"/>
        </w:numPr>
        <w:contextualSpacing/>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Bei der Durchführung des Experiments erhielt Frank die nachfolgende Häufigkeitsverteilung.</w:t>
      </w:r>
    </w:p>
    <w:p>
      <w:pPr>
        <w:spacing w:line="120" w:lineRule="auto"/>
        <w:ind w:left="357"/>
        <w:contextualSpacing/>
        <w:rPr>
          <w:rFonts w:ascii="Book Antiqua" w:eastAsiaTheme="minorHAnsi" w:hAnsi="Book Antiqua" w:cstheme="minorBidi"/>
          <w:sz w:val="22"/>
          <w:szCs w:val="22"/>
          <w:lang w:eastAsia="en-US"/>
        </w:rPr>
      </w:pPr>
    </w:p>
    <w:p>
      <w:pPr>
        <w:ind w:left="360"/>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den Mittelwert und </w:t>
      </w:r>
      <w:r>
        <w:rPr>
          <w:rFonts w:ascii="Book Antiqua" w:eastAsiaTheme="minorHAnsi" w:hAnsi="Book Antiqua" w:cstheme="minorBidi"/>
          <w:b/>
          <w:sz w:val="22"/>
          <w:szCs w:val="22"/>
          <w:lang w:eastAsia="en-US"/>
        </w:rPr>
        <w:t>gib</w:t>
      </w:r>
      <w:r>
        <w:rPr>
          <w:rFonts w:ascii="Book Antiqua" w:eastAsiaTheme="minorHAnsi" w:hAnsi="Book Antiqua" w:cstheme="minorBidi"/>
          <w:sz w:val="22"/>
          <w:szCs w:val="22"/>
          <w:lang w:eastAsia="en-US"/>
        </w:rPr>
        <w:t xml:space="preserve"> einen Term zur Berechnung der prozentualen Abweichung des Mittelwertes vom Erwartungswert </w:t>
      </w:r>
      <w:r>
        <w:rPr>
          <w:rFonts w:ascii="Book Antiqua" w:eastAsiaTheme="minorHAnsi" w:hAnsi="Book Antiqua" w:cstheme="minorBidi"/>
          <w:b/>
          <w:sz w:val="22"/>
          <w:szCs w:val="22"/>
          <w:lang w:eastAsia="en-US"/>
        </w:rPr>
        <w:t>an</w:t>
      </w:r>
      <w:r>
        <w:rPr>
          <w:rFonts w:ascii="Book Antiqua" w:eastAsiaTheme="minorHAnsi" w:hAnsi="Book Antiqua" w:cstheme="minorBidi"/>
          <w:sz w:val="22"/>
          <w:szCs w:val="22"/>
          <w:lang w:eastAsia="en-US"/>
        </w:rPr>
        <w:t>.</w:t>
      </w:r>
    </w:p>
    <w:p>
      <w:pPr>
        <w:spacing w:line="120" w:lineRule="auto"/>
        <w:rPr>
          <w:rFonts w:ascii="Book Antiqua" w:eastAsiaTheme="minorHAnsi" w:hAnsi="Book Antiqua" w:cstheme="minorBidi"/>
          <w:sz w:val="22"/>
          <w:szCs w:val="22"/>
          <w:lang w:eastAsia="en-US"/>
        </w:rPr>
      </w:pPr>
    </w:p>
    <w:tbl>
      <w:tblPr>
        <w:tblStyle w:val="Tabellenraster3"/>
        <w:tblW w:w="0" w:type="auto"/>
        <w:tblLook w:val="04A0" w:firstRow="1" w:lastRow="0" w:firstColumn="1" w:lastColumn="0" w:noHBand="0" w:noVBand="1"/>
      </w:tblPr>
      <w:tblGrid>
        <w:gridCol w:w="3209"/>
        <w:gridCol w:w="3209"/>
        <w:gridCol w:w="3210"/>
      </w:tblGrid>
      <w:tr>
        <w:tc>
          <w:tcPr>
            <w:tcW w:w="3209" w:type="dxa"/>
          </w:tcPr>
          <w:p>
            <w:pPr>
              <w:rPr>
                <w:sz w:val="22"/>
                <w:szCs w:val="22"/>
              </w:rPr>
            </w:pPr>
            <w:r>
              <w:rPr>
                <w:sz w:val="22"/>
                <w:szCs w:val="22"/>
              </w:rPr>
              <w:t>Ergebnisse</w:t>
            </w:r>
          </w:p>
        </w:tc>
        <w:tc>
          <w:tcPr>
            <w:tcW w:w="3209" w:type="dxa"/>
          </w:tcPr>
          <w:p>
            <w:pPr>
              <w:jc w:val="center"/>
              <w:rPr>
                <w:sz w:val="22"/>
                <w:szCs w:val="22"/>
              </w:rPr>
            </w:pPr>
            <w:r>
              <w:rPr>
                <w:sz w:val="22"/>
                <w:szCs w:val="22"/>
              </w:rPr>
              <w:t>0</w:t>
            </w:r>
          </w:p>
        </w:tc>
        <w:tc>
          <w:tcPr>
            <w:tcW w:w="3210" w:type="dxa"/>
          </w:tcPr>
          <w:p>
            <w:pPr>
              <w:jc w:val="center"/>
              <w:rPr>
                <w:sz w:val="22"/>
                <w:szCs w:val="22"/>
              </w:rPr>
            </w:pPr>
            <w:r>
              <w:rPr>
                <w:sz w:val="22"/>
                <w:szCs w:val="22"/>
              </w:rPr>
              <w:t>1</w:t>
            </w:r>
          </w:p>
        </w:tc>
      </w:tr>
      <w:tr>
        <w:tc>
          <w:tcPr>
            <w:tcW w:w="3209" w:type="dxa"/>
          </w:tcPr>
          <w:p>
            <w:pPr>
              <w:rPr>
                <w:sz w:val="22"/>
                <w:szCs w:val="22"/>
              </w:rPr>
            </w:pPr>
            <w:r>
              <w:rPr>
                <w:sz w:val="22"/>
                <w:szCs w:val="22"/>
              </w:rPr>
              <w:t>Absolute Häufigkeit</w:t>
            </w:r>
          </w:p>
        </w:tc>
        <w:tc>
          <w:tcPr>
            <w:tcW w:w="3209" w:type="dxa"/>
          </w:tcPr>
          <w:p>
            <w:pPr>
              <w:jc w:val="center"/>
              <w:rPr>
                <w:sz w:val="22"/>
                <w:szCs w:val="22"/>
              </w:rPr>
            </w:pPr>
            <w:r>
              <w:rPr>
                <w:sz w:val="22"/>
                <w:szCs w:val="22"/>
              </w:rPr>
              <w:t>40</w:t>
            </w:r>
          </w:p>
        </w:tc>
        <w:tc>
          <w:tcPr>
            <w:tcW w:w="3210" w:type="dxa"/>
          </w:tcPr>
          <w:p>
            <w:pPr>
              <w:jc w:val="center"/>
              <w:rPr>
                <w:sz w:val="22"/>
                <w:szCs w:val="22"/>
              </w:rPr>
            </w:pPr>
            <w:r>
              <w:rPr>
                <w:sz w:val="22"/>
                <w:szCs w:val="22"/>
              </w:rPr>
              <w:t>44</w:t>
            </w:r>
          </w:p>
        </w:tc>
      </w:tr>
    </w:tbl>
    <w:p>
      <w:pPr>
        <w:spacing w:line="360" w:lineRule="auto"/>
        <w:rPr>
          <w:rFonts w:ascii="Book Antiqua" w:eastAsiaTheme="minorHAnsi" w:hAnsi="Book Antiqua" w:cstheme="minorBidi"/>
          <w:sz w:val="22"/>
          <w:szCs w:val="22"/>
          <w:lang w:eastAsia="en-US"/>
        </w:rPr>
      </w:pPr>
    </w:p>
    <w:p>
      <w:pPr>
        <w:rPr>
          <w:rFonts w:ascii="Book Antiqua" w:eastAsiaTheme="minorHAnsi" w:hAnsi="Book Antiqua" w:cstheme="minorBidi"/>
          <w:b/>
          <w:bCs/>
          <w:color w:val="FF0000"/>
          <w:szCs w:val="22"/>
          <w:lang w:eastAsia="en-US"/>
        </w:rPr>
      </w:pPr>
      <w:r>
        <w:rPr>
          <w:rFonts w:ascii="Book Antiqua" w:eastAsiaTheme="minorHAnsi" w:hAnsi="Book Antiqua" w:cstheme="minorBidi"/>
          <w:b/>
          <w:bCs/>
          <w:noProof/>
          <w:color w:val="FF0000"/>
          <w:szCs w:val="22"/>
        </w:rPr>
        <w:drawing>
          <wp:inline distT="0" distB="0" distL="0" distR="0">
            <wp:extent cx="219075" cy="342900"/>
            <wp:effectExtent l="0" t="0" r="9525" b="0"/>
            <wp:docPr id="718"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Grafik 718"/>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eastAsiaTheme="minorHAnsi" w:hAnsi="Book Antiqua" w:cstheme="minorBidi"/>
          <w:b/>
          <w:bCs/>
          <w:color w:val="FF0000"/>
          <w:szCs w:val="22"/>
          <w:lang w:eastAsia="en-US"/>
        </w:rPr>
        <w:t>Aufgabe 5: Drilling gesucht</w:t>
      </w:r>
      <w:r>
        <w:rPr>
          <w:rFonts w:ascii="Book Antiqua" w:eastAsiaTheme="minorHAnsi" w:hAnsi="Book Antiqua" w:cstheme="minorBidi"/>
          <w:b/>
          <w:bCs/>
          <w:color w:val="FF0000"/>
          <w:szCs w:val="22"/>
          <w:vertAlign w:val="superscript"/>
          <w:lang w:eastAsia="en-US"/>
        </w:rPr>
        <w:footnoteReference w:id="19"/>
      </w:r>
    </w:p>
    <w:p>
      <w:pPr>
        <w:rPr>
          <w:rFonts w:ascii="Book Antiqua" w:eastAsiaTheme="minorHAnsi" w:hAnsi="Book Antiqua" w:cstheme="minorBidi"/>
          <w:sz w:val="20"/>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Auf dem Tisch liegen verdeckt drei Buben, drei Damen und drei Könige. Lege eine 1-€-Münze auf den Tisch und ziehe dafür 3 der 9 Karten.</w:t>
      </w:r>
    </w:p>
    <w:p>
      <w:pPr>
        <w:rPr>
          <w:rFonts w:ascii="Book Antiqua" w:eastAsiaTheme="minorHAnsi" w:hAnsi="Book Antiqua" w:cstheme="minorBidi"/>
          <w:sz w:val="20"/>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Spiel 1:</w:t>
      </w:r>
      <w:r>
        <w:rPr>
          <w:rFonts w:ascii="Book Antiqua" w:eastAsiaTheme="minorHAnsi" w:hAnsi="Book Antiqua" w:cstheme="minorBidi"/>
          <w:sz w:val="22"/>
          <w:szCs w:val="22"/>
          <w:lang w:eastAsia="en-US"/>
        </w:rPr>
        <w:t xml:space="preserve"> Wenn Du einen „Drilling“ (3 x die gleiche Person) ziehst, bekommst Du Deinen Einsatz zurück und 20 € als Gewinn dazu.</w:t>
      </w:r>
    </w:p>
    <w:p>
      <w:pPr>
        <w:rPr>
          <w:rFonts w:ascii="Book Antiqua" w:eastAsiaTheme="minorHAnsi" w:hAnsi="Book Antiqua" w:cstheme="minorBidi"/>
          <w:sz w:val="20"/>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Spiel 2:</w:t>
      </w:r>
      <w:r>
        <w:rPr>
          <w:rFonts w:ascii="Book Antiqua" w:eastAsiaTheme="minorHAnsi" w:hAnsi="Book Antiqua" w:cstheme="minorBidi"/>
          <w:sz w:val="22"/>
          <w:szCs w:val="22"/>
          <w:lang w:eastAsia="en-US"/>
        </w:rPr>
        <w:t xml:space="preserve"> Wenn Du 3 verschiedene Personen (Bube, Dame, König) ziehst, bekommst Du Deinen Einsatz zurück und noch 4 € als Gewinn dazu.</w:t>
      </w:r>
    </w:p>
    <w:p>
      <w:pPr>
        <w:rPr>
          <w:rFonts w:ascii="Book Antiqua" w:eastAsiaTheme="minorHAnsi" w:hAnsi="Book Antiqua" w:cstheme="minorBidi"/>
          <w:sz w:val="20"/>
          <w:szCs w:val="22"/>
          <w:lang w:eastAsia="en-US"/>
        </w:rPr>
      </w:pPr>
    </w:p>
    <w:p>
      <w:pPr>
        <w:numPr>
          <w:ilvl w:val="0"/>
          <w:numId w:val="71"/>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Untersuche</w:t>
      </w:r>
      <w:r>
        <w:rPr>
          <w:rFonts w:ascii="Book Antiqua" w:eastAsiaTheme="minorHAnsi" w:hAnsi="Book Antiqua" w:cstheme="minorBidi"/>
          <w:sz w:val="22"/>
          <w:szCs w:val="22"/>
          <w:lang w:eastAsia="en-US"/>
        </w:rPr>
        <w:t>, bei welchem der beiden Spiele man auf Dauer eher Gewinn bzw. Verlust macht.</w:t>
      </w:r>
    </w:p>
    <w:p>
      <w:pPr>
        <w:rPr>
          <w:rFonts w:ascii="Book Antiqua" w:eastAsiaTheme="minorHAnsi" w:hAnsi="Book Antiqua" w:cstheme="minorBidi"/>
          <w:sz w:val="20"/>
          <w:szCs w:val="22"/>
          <w:lang w:eastAsia="en-US"/>
        </w:rPr>
      </w:pPr>
    </w:p>
    <w:p>
      <w:pPr>
        <w:numPr>
          <w:ilvl w:val="0"/>
          <w:numId w:val="71"/>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Bestimme</w:t>
      </w:r>
      <w:r>
        <w:rPr>
          <w:rFonts w:ascii="Book Antiqua" w:eastAsiaTheme="minorHAnsi" w:hAnsi="Book Antiqua" w:cstheme="minorBidi"/>
          <w:sz w:val="22"/>
          <w:szCs w:val="22"/>
          <w:lang w:eastAsia="en-US"/>
        </w:rPr>
        <w:t xml:space="preserve"> den Auszahlungsbetrag, damit beide Spiele „fair“ werden, d. h. langfristig weder Gewinn noch Verlust gemacht wird.</w:t>
      </w:r>
    </w:p>
    <w:p>
      <w:pPr>
        <w:jc w:val="both"/>
        <w:rPr>
          <w:rFonts w:ascii="Book Antiqua" w:eastAsiaTheme="minorEastAsia" w:hAnsi="Book Antiqua" w:cstheme="minorBidi"/>
          <w:szCs w:val="22"/>
          <w:lang w:eastAsia="en-US"/>
        </w:rPr>
      </w:pPr>
    </w:p>
    <w:p>
      <w:pPr>
        <w:rPr>
          <w:rFonts w:ascii="Book Antiqua" w:eastAsiaTheme="minorHAnsi" w:hAnsi="Book Antiqua" w:cstheme="minorBidi"/>
          <w:b/>
          <w:szCs w:val="22"/>
          <w:lang w:eastAsia="en-US"/>
        </w:rPr>
      </w:pPr>
      <w:r>
        <w:rPr>
          <w:rFonts w:ascii="Book Antiqua" w:eastAsiaTheme="minorHAnsi" w:hAnsi="Book Antiqua" w:cstheme="minorBidi"/>
          <w:b/>
          <w:szCs w:val="22"/>
          <w:lang w:eastAsia="en-US"/>
        </w:rPr>
        <w:br w:type="page"/>
      </w:r>
    </w:p>
    <w:p>
      <w:pPr>
        <w:pStyle w:val="berschrift2"/>
        <w:rPr>
          <w:rFonts w:ascii="Book Antiqua" w:eastAsiaTheme="majorEastAsia" w:hAnsi="Book Antiqua"/>
          <w:color w:val="FF0000"/>
          <w:sz w:val="28"/>
          <w:lang w:eastAsia="en-US"/>
        </w:rPr>
      </w:pPr>
      <w:bookmarkStart w:id="27" w:name="_Toc490950853"/>
      <w:bookmarkStart w:id="28" w:name="_Toc17884130"/>
      <w:r>
        <w:rPr>
          <w:rFonts w:ascii="Book Antiqua" w:eastAsiaTheme="majorEastAsia" w:hAnsi="Book Antiqua"/>
          <w:color w:val="FF0000"/>
          <w:sz w:val="28"/>
          <w:lang w:eastAsia="en-US"/>
        </w:rPr>
        <w:lastRenderedPageBreak/>
        <w:t>3.2 Mehrstufige Zufallsexperimente und Pfadregel</w:t>
      </w:r>
      <w:bookmarkEnd w:id="27"/>
      <w:bookmarkEnd w:id="28"/>
    </w:p>
    <w:p>
      <w:pPr>
        <w:spacing w:line="360" w:lineRule="auto"/>
        <w:rPr>
          <w:rFonts w:ascii="Book Antiqua" w:hAnsi="Book Antiqua"/>
          <w:sz w:val="20"/>
        </w:rPr>
      </w:pPr>
    </w:p>
    <w:p>
      <w:pPr>
        <w:jc w:val="both"/>
        <w:rPr>
          <w:rFonts w:ascii="Book Antiqua" w:hAnsi="Book Antiqua"/>
          <w:b/>
          <w:bCs/>
          <w:color w:val="FF0000"/>
          <w:szCs w:val="22"/>
        </w:rPr>
      </w:pPr>
      <w:r>
        <w:rPr>
          <w:rFonts w:ascii="Book Antiqua" w:eastAsiaTheme="minorHAnsi" w:hAnsi="Book Antiqua" w:cstheme="minorBidi"/>
          <w:b/>
          <w:bCs/>
          <w:noProof/>
          <w:color w:val="FF0000"/>
          <w:szCs w:val="22"/>
        </w:rPr>
        <w:drawing>
          <wp:inline distT="0" distB="0" distL="0" distR="0">
            <wp:extent cx="219075" cy="342900"/>
            <wp:effectExtent l="0" t="0" r="9525" b="0"/>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Grafik 71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FF0000"/>
          <w:szCs w:val="22"/>
        </w:rPr>
        <w:t>Aufgabe 1: Glücksräder</w:t>
      </w:r>
    </w:p>
    <w:p>
      <w:pPr>
        <w:jc w:val="both"/>
        <w:rPr>
          <w:rFonts w:ascii="Book Antiqua" w:hAnsi="Book Antiqua"/>
          <w:b/>
          <w:bCs/>
          <w:sz w:val="16"/>
          <w:szCs w:val="22"/>
        </w:rPr>
      </w:pPr>
    </w:p>
    <w:p>
      <w:pPr>
        <w:jc w:val="both"/>
        <w:rPr>
          <w:rFonts w:ascii="Book Antiqua" w:hAnsi="Book Antiqua"/>
          <w:noProof/>
          <w:sz w:val="22"/>
          <w:szCs w:val="22"/>
        </w:rPr>
      </w:pPr>
      <w:r>
        <w:rPr>
          <w:rFonts w:ascii="Book Antiqua" w:hAnsi="Book Antiqua"/>
          <w:sz w:val="22"/>
          <w:szCs w:val="22"/>
        </w:rPr>
        <w:t>Auf einem Jahrmarkt wird ein Glücksspiel angeboten. Für 1 € Einsatz werden nacheinander die folgenden 3 Glücksräder gedreht.</w:t>
      </w:r>
      <w:r>
        <w:rPr>
          <w:rFonts w:ascii="Book Antiqua" w:hAnsi="Book Antiqua"/>
          <w:noProof/>
          <w:sz w:val="22"/>
          <w:szCs w:val="22"/>
        </w:rPr>
        <w:t xml:space="preserve"> Die Auszahzlung erfolgt nach folgender Regelung:</w:t>
      </w:r>
    </w:p>
    <w:p>
      <w:pPr>
        <w:jc w:val="both"/>
        <w:rPr>
          <w:rFonts w:ascii="Book Antiqua" w:hAnsi="Book Antiqua"/>
          <w:noProof/>
          <w:sz w:val="22"/>
          <w:szCs w:val="22"/>
        </w:rPr>
      </w:pPr>
      <w:r>
        <w:rPr>
          <w:rFonts w:ascii="Book Antiqua" w:hAnsi="Book Antiqua"/>
          <w:noProof/>
          <w:sz w:val="22"/>
          <w:szCs w:val="22"/>
        </w:rPr>
        <mc:AlternateContent>
          <mc:Choice Requires="wpg">
            <w:drawing>
              <wp:anchor distT="0" distB="0" distL="114300" distR="114300" simplePos="0" relativeHeight="252076032" behindDoc="0" locked="0" layoutInCell="1" allowOverlap="1">
                <wp:simplePos x="0" y="0"/>
                <wp:positionH relativeFrom="column">
                  <wp:posOffset>3043221</wp:posOffset>
                </wp:positionH>
                <wp:positionV relativeFrom="paragraph">
                  <wp:posOffset>50396</wp:posOffset>
                </wp:positionV>
                <wp:extent cx="2857151" cy="663649"/>
                <wp:effectExtent l="0" t="0" r="19685" b="22225"/>
                <wp:wrapNone/>
                <wp:docPr id="188" name="Gruppieren 188"/>
                <wp:cNvGraphicFramePr/>
                <a:graphic xmlns:a="http://schemas.openxmlformats.org/drawingml/2006/main">
                  <a:graphicData uri="http://schemas.microsoft.com/office/word/2010/wordprocessingGroup">
                    <wpg:wgp>
                      <wpg:cNvGrpSpPr/>
                      <wpg:grpSpPr>
                        <a:xfrm>
                          <a:off x="0" y="0"/>
                          <a:ext cx="2857151" cy="663649"/>
                          <a:chOff x="0" y="0"/>
                          <a:chExt cx="2857151" cy="663649"/>
                        </a:xfrm>
                      </wpg:grpSpPr>
                      <wpg:grpSp>
                        <wpg:cNvPr id="189" name="Group 11"/>
                        <wpg:cNvGrpSpPr>
                          <a:grpSpLocks noChangeAspect="1"/>
                        </wpg:cNvGrpSpPr>
                        <wpg:grpSpPr bwMode="auto">
                          <a:xfrm>
                            <a:off x="0" y="0"/>
                            <a:ext cx="618117" cy="616666"/>
                            <a:chOff x="1774" y="2137"/>
                            <a:chExt cx="2557" cy="2551"/>
                          </a:xfrm>
                        </wpg:grpSpPr>
                        <wps:wsp>
                          <wps:cNvPr id="195" name="Arc 5"/>
                          <wps:cNvSpPr>
                            <a:spLocks/>
                          </wps:cNvSpPr>
                          <wps:spPr bwMode="auto">
                            <a:xfrm>
                              <a:off x="3046" y="2142"/>
                              <a:ext cx="1285" cy="1276"/>
                            </a:xfrm>
                            <a:custGeom>
                              <a:avLst/>
                              <a:gdLst>
                                <a:gd name="G0" fmla="+- 108 0 0"/>
                                <a:gd name="G1" fmla="+- 21600 0 0"/>
                                <a:gd name="G2" fmla="+- 21600 0 0"/>
                                <a:gd name="T0" fmla="*/ 0 w 21708"/>
                                <a:gd name="T1" fmla="*/ 0 h 21600"/>
                                <a:gd name="T2" fmla="*/ 21708 w 21708"/>
                                <a:gd name="T3" fmla="*/ 21504 h 21600"/>
                                <a:gd name="T4" fmla="*/ 108 w 21708"/>
                                <a:gd name="T5" fmla="*/ 21600 h 21600"/>
                              </a:gdLst>
                              <a:ahLst/>
                              <a:cxnLst>
                                <a:cxn ang="0">
                                  <a:pos x="T0" y="T1"/>
                                </a:cxn>
                                <a:cxn ang="0">
                                  <a:pos x="T2" y="T3"/>
                                </a:cxn>
                                <a:cxn ang="0">
                                  <a:pos x="T4" y="T5"/>
                                </a:cxn>
                              </a:cxnLst>
                              <a:rect l="0" t="0" r="r" b="b"/>
                              <a:pathLst>
                                <a:path w="21708" h="21600" fill="none" extrusionOk="0">
                                  <a:moveTo>
                                    <a:pt x="0" y="0"/>
                                  </a:moveTo>
                                  <a:cubicBezTo>
                                    <a:pt x="36" y="0"/>
                                    <a:pt x="72" y="-1"/>
                                    <a:pt x="108" y="0"/>
                                  </a:cubicBezTo>
                                  <a:cubicBezTo>
                                    <a:pt x="11999" y="0"/>
                                    <a:pt x="21654" y="9612"/>
                                    <a:pt x="21707" y="21504"/>
                                  </a:cubicBezTo>
                                </a:path>
                                <a:path w="21708" h="21600" stroke="0" extrusionOk="0">
                                  <a:moveTo>
                                    <a:pt x="0" y="0"/>
                                  </a:moveTo>
                                  <a:cubicBezTo>
                                    <a:pt x="36" y="0"/>
                                    <a:pt x="72" y="-1"/>
                                    <a:pt x="108" y="0"/>
                                  </a:cubicBezTo>
                                  <a:cubicBezTo>
                                    <a:pt x="11999" y="0"/>
                                    <a:pt x="21654" y="9612"/>
                                    <a:pt x="21707" y="21504"/>
                                  </a:cubicBezTo>
                                  <a:lnTo>
                                    <a:pt x="108" y="21600"/>
                                  </a:lnTo>
                                  <a:close/>
                                </a:path>
                              </a:pathLst>
                            </a:custGeom>
                            <a:solidFill>
                              <a:sysClr val="windowText" lastClr="000000"/>
                            </a:solidFill>
                            <a:ln w="9525">
                              <a:solidFill>
                                <a:sysClr val="windowText" lastClr="000000"/>
                              </a:solidFill>
                              <a:round/>
                              <a:headEnd/>
                              <a:tailEnd/>
                            </a:ln>
                          </wps:spPr>
                          <wps:bodyPr rot="0" vert="horz" wrap="square" lIns="91440" tIns="45720" rIns="91440" bIns="45720" anchor="t" anchorCtr="0" upright="1">
                            <a:noAutofit/>
                          </wps:bodyPr>
                        </wps:wsp>
                        <wps:wsp>
                          <wps:cNvPr id="196" name="Arc 6"/>
                          <wps:cNvSpPr>
                            <a:spLocks/>
                          </wps:cNvSpPr>
                          <wps:spPr bwMode="auto">
                            <a:xfrm>
                              <a:off x="1774" y="2137"/>
                              <a:ext cx="2557" cy="2551"/>
                            </a:xfrm>
                            <a:custGeom>
                              <a:avLst/>
                              <a:gdLst>
                                <a:gd name="G0" fmla="+- 21600 0 0"/>
                                <a:gd name="G1" fmla="+- 21600 0 0"/>
                                <a:gd name="G2" fmla="+- 21600 0 0"/>
                                <a:gd name="T0" fmla="*/ 43200 w 43200"/>
                                <a:gd name="T1" fmla="*/ 21504 h 43200"/>
                                <a:gd name="T2" fmla="*/ 21492 w 43200"/>
                                <a:gd name="T3" fmla="*/ 0 h 43200"/>
                                <a:gd name="T4" fmla="*/ 21600 w 43200"/>
                                <a:gd name="T5" fmla="*/ 21600 h 43200"/>
                              </a:gdLst>
                              <a:ahLst/>
                              <a:cxnLst>
                                <a:cxn ang="0">
                                  <a:pos x="T0" y="T1"/>
                                </a:cxn>
                                <a:cxn ang="0">
                                  <a:pos x="T2" y="T3"/>
                                </a:cxn>
                                <a:cxn ang="0">
                                  <a:pos x="T4" y="T5"/>
                                </a:cxn>
                              </a:cxnLst>
                              <a:rect l="0" t="0" r="r" b="b"/>
                              <a:pathLst>
                                <a:path w="43200" h="43200" fill="none" extrusionOk="0">
                                  <a:moveTo>
                                    <a:pt x="43199" y="21504"/>
                                  </a:moveTo>
                                  <a:cubicBezTo>
                                    <a:pt x="43199" y="21536"/>
                                    <a:pt x="43200" y="21568"/>
                                    <a:pt x="43200" y="21600"/>
                                  </a:cubicBezTo>
                                  <a:cubicBezTo>
                                    <a:pt x="43200" y="33529"/>
                                    <a:pt x="33529" y="43200"/>
                                    <a:pt x="21600" y="43200"/>
                                  </a:cubicBezTo>
                                  <a:cubicBezTo>
                                    <a:pt x="9670" y="43200"/>
                                    <a:pt x="0" y="33529"/>
                                    <a:pt x="0" y="21600"/>
                                  </a:cubicBezTo>
                                  <a:cubicBezTo>
                                    <a:pt x="-1" y="9712"/>
                                    <a:pt x="9604" y="59"/>
                                    <a:pt x="21492" y="0"/>
                                  </a:cubicBezTo>
                                </a:path>
                                <a:path w="43200" h="43200" stroke="0" extrusionOk="0">
                                  <a:moveTo>
                                    <a:pt x="43199" y="21504"/>
                                  </a:moveTo>
                                  <a:cubicBezTo>
                                    <a:pt x="43199" y="21536"/>
                                    <a:pt x="43200" y="21568"/>
                                    <a:pt x="43200" y="21600"/>
                                  </a:cubicBezTo>
                                  <a:cubicBezTo>
                                    <a:pt x="43200" y="33529"/>
                                    <a:pt x="33529" y="43200"/>
                                    <a:pt x="21600" y="43200"/>
                                  </a:cubicBezTo>
                                  <a:cubicBezTo>
                                    <a:pt x="9670" y="43200"/>
                                    <a:pt x="0" y="33529"/>
                                    <a:pt x="0" y="21600"/>
                                  </a:cubicBezTo>
                                  <a:cubicBezTo>
                                    <a:pt x="-1" y="9712"/>
                                    <a:pt x="9604" y="59"/>
                                    <a:pt x="21492" y="0"/>
                                  </a:cubicBezTo>
                                  <a:lnTo>
                                    <a:pt x="21600" y="21600"/>
                                  </a:lnTo>
                                  <a:close/>
                                </a:path>
                              </a:pathLst>
                            </a:cu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197" name="Rectangle 7"/>
                          <wps:cNvSpPr>
                            <a:spLocks noChangeArrowheads="1"/>
                          </wps:cNvSpPr>
                          <wps:spPr bwMode="auto">
                            <a:xfrm>
                              <a:off x="3534" y="2705"/>
                              <a:ext cx="292"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color w:val="FFFFFF" w:themeColor="background1"/>
                                    <w:sz w:val="22"/>
                                  </w:rPr>
                                </w:pPr>
                                <w:r>
                                  <w:rPr>
                                    <w:rFonts w:cs="Arial"/>
                                    <w:b/>
                                    <w:bCs/>
                                    <w:color w:val="FFFFFF" w:themeColor="background1"/>
                                    <w:sz w:val="22"/>
                                    <w:lang w:val="en-US"/>
                                  </w:rPr>
                                  <w:t>1</w:t>
                                </w:r>
                              </w:p>
                            </w:txbxContent>
                          </wps:txbx>
                          <wps:bodyPr rot="0" vert="horz" wrap="none" lIns="0" tIns="0" rIns="0" bIns="0" anchor="t" anchorCtr="0" upright="1">
                            <a:noAutofit/>
                          </wps:bodyPr>
                        </wps:wsp>
                        <wps:wsp>
                          <wps:cNvPr id="198" name="Rectangle 8"/>
                          <wps:cNvSpPr>
                            <a:spLocks noChangeArrowheads="1"/>
                          </wps:cNvSpPr>
                          <wps:spPr bwMode="auto">
                            <a:xfrm>
                              <a:off x="2651" y="3664"/>
                              <a:ext cx="292"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color w:val="FFFFFF" w:themeColor="background1"/>
                                    <w:sz w:val="22"/>
                                  </w:rPr>
                                </w:pPr>
                                <w:r>
                                  <w:rPr>
                                    <w:rFonts w:cs="Arial"/>
                                    <w:b/>
                                    <w:bCs/>
                                    <w:color w:val="FFFFFF" w:themeColor="background1"/>
                                    <w:sz w:val="22"/>
                                    <w:lang w:val="en-US"/>
                                  </w:rPr>
                                  <w:t>2</w:t>
                                </w:r>
                              </w:p>
                            </w:txbxContent>
                          </wps:txbx>
                          <wps:bodyPr rot="0" vert="horz" wrap="none" lIns="0" tIns="0" rIns="0" bIns="0" anchor="t" anchorCtr="0" upright="1">
                            <a:noAutofit/>
                          </wps:bodyPr>
                        </wps:wsp>
                      </wpg:grpSp>
                      <wpg:grpSp>
                        <wpg:cNvPr id="199" name="Group 65"/>
                        <wpg:cNvGrpSpPr>
                          <a:grpSpLocks noChangeAspect="1"/>
                        </wpg:cNvGrpSpPr>
                        <wpg:grpSpPr bwMode="auto">
                          <a:xfrm>
                            <a:off x="1162821" y="63427"/>
                            <a:ext cx="599738" cy="600222"/>
                            <a:chOff x="4431" y="2812"/>
                            <a:chExt cx="2483" cy="2483"/>
                          </a:xfrm>
                        </wpg:grpSpPr>
                        <wps:wsp>
                          <wps:cNvPr id="200" name="Arc 14"/>
                          <wps:cNvSpPr>
                            <a:spLocks/>
                          </wps:cNvSpPr>
                          <wps:spPr bwMode="auto">
                            <a:xfrm>
                              <a:off x="4596" y="2812"/>
                              <a:ext cx="2318" cy="2483"/>
                            </a:xfrm>
                            <a:custGeom>
                              <a:avLst/>
                              <a:gdLst>
                                <a:gd name="G0" fmla="+- 18727 0 0"/>
                                <a:gd name="G1" fmla="+- 21600 0 0"/>
                                <a:gd name="G2" fmla="+- 21600 0 0"/>
                                <a:gd name="T0" fmla="*/ 18616 w 40327"/>
                                <a:gd name="T1" fmla="*/ 0 h 43200"/>
                                <a:gd name="T2" fmla="*/ 0 w 40327"/>
                                <a:gd name="T3" fmla="*/ 32365 h 43200"/>
                                <a:gd name="T4" fmla="*/ 18727 w 40327"/>
                                <a:gd name="T5" fmla="*/ 21600 h 43200"/>
                              </a:gdLst>
                              <a:ahLst/>
                              <a:cxnLst>
                                <a:cxn ang="0">
                                  <a:pos x="T0" y="T1"/>
                                </a:cxn>
                                <a:cxn ang="0">
                                  <a:pos x="T2" y="T3"/>
                                </a:cxn>
                                <a:cxn ang="0">
                                  <a:pos x="T4" y="T5"/>
                                </a:cxn>
                              </a:cxnLst>
                              <a:rect l="0" t="0" r="r" b="b"/>
                              <a:pathLst>
                                <a:path w="40327" h="43200" fill="none" extrusionOk="0">
                                  <a:moveTo>
                                    <a:pt x="18616" y="0"/>
                                  </a:moveTo>
                                  <a:cubicBezTo>
                                    <a:pt x="18653" y="0"/>
                                    <a:pt x="18690" y="-1"/>
                                    <a:pt x="18727" y="0"/>
                                  </a:cubicBezTo>
                                  <a:cubicBezTo>
                                    <a:pt x="30656" y="0"/>
                                    <a:pt x="40327" y="9670"/>
                                    <a:pt x="40327" y="21600"/>
                                  </a:cubicBezTo>
                                  <a:cubicBezTo>
                                    <a:pt x="40327" y="33529"/>
                                    <a:pt x="30656" y="43200"/>
                                    <a:pt x="18727" y="43200"/>
                                  </a:cubicBezTo>
                                  <a:cubicBezTo>
                                    <a:pt x="10995" y="43200"/>
                                    <a:pt x="3853" y="39067"/>
                                    <a:pt x="0" y="32364"/>
                                  </a:cubicBezTo>
                                </a:path>
                                <a:path w="40327" h="43200" stroke="0" extrusionOk="0">
                                  <a:moveTo>
                                    <a:pt x="18616" y="0"/>
                                  </a:moveTo>
                                  <a:cubicBezTo>
                                    <a:pt x="18653" y="0"/>
                                    <a:pt x="18690" y="-1"/>
                                    <a:pt x="18727" y="0"/>
                                  </a:cubicBezTo>
                                  <a:cubicBezTo>
                                    <a:pt x="30656" y="0"/>
                                    <a:pt x="40327" y="9670"/>
                                    <a:pt x="40327" y="21600"/>
                                  </a:cubicBezTo>
                                  <a:cubicBezTo>
                                    <a:pt x="40327" y="33529"/>
                                    <a:pt x="30656" y="43200"/>
                                    <a:pt x="18727" y="43200"/>
                                  </a:cubicBezTo>
                                  <a:cubicBezTo>
                                    <a:pt x="10995" y="43200"/>
                                    <a:pt x="3853" y="39067"/>
                                    <a:pt x="0" y="32364"/>
                                  </a:cubicBezTo>
                                  <a:lnTo>
                                    <a:pt x="18727" y="21600"/>
                                  </a:lnTo>
                                  <a:close/>
                                </a:path>
                              </a:pathLst>
                            </a:custGeom>
                            <a:solidFill>
                              <a:sysClr val="windowText" lastClr="000000"/>
                            </a:solidFill>
                            <a:ln w="9525">
                              <a:solidFill>
                                <a:sysClr val="windowText" lastClr="000000"/>
                              </a:solidFill>
                              <a:round/>
                              <a:headEnd/>
                              <a:tailEnd/>
                            </a:ln>
                          </wps:spPr>
                          <wps:bodyPr rot="0" vert="horz" wrap="square" lIns="91440" tIns="45720" rIns="91440" bIns="45720" anchor="t" anchorCtr="0" upright="1">
                            <a:noAutofit/>
                          </wps:bodyPr>
                        </wps:wsp>
                        <wps:wsp>
                          <wps:cNvPr id="201" name="Arc 15"/>
                          <wps:cNvSpPr>
                            <a:spLocks/>
                          </wps:cNvSpPr>
                          <wps:spPr bwMode="auto">
                            <a:xfrm>
                              <a:off x="4431" y="2812"/>
                              <a:ext cx="1242" cy="1860"/>
                            </a:xfrm>
                            <a:custGeom>
                              <a:avLst/>
                              <a:gdLst>
                                <a:gd name="G0" fmla="+- 21600 0 0"/>
                                <a:gd name="G1" fmla="+- 21600 0 0"/>
                                <a:gd name="G2" fmla="+- 21600 0 0"/>
                                <a:gd name="T0" fmla="*/ 2873 w 21600"/>
                                <a:gd name="T1" fmla="*/ 32365 h 32365"/>
                                <a:gd name="T2" fmla="*/ 21489 w 21600"/>
                                <a:gd name="T3" fmla="*/ 0 h 32365"/>
                                <a:gd name="T4" fmla="*/ 21600 w 21600"/>
                                <a:gd name="T5" fmla="*/ 21600 h 32365"/>
                              </a:gdLst>
                              <a:ahLst/>
                              <a:cxnLst>
                                <a:cxn ang="0">
                                  <a:pos x="T0" y="T1"/>
                                </a:cxn>
                                <a:cxn ang="0">
                                  <a:pos x="T2" y="T3"/>
                                </a:cxn>
                                <a:cxn ang="0">
                                  <a:pos x="T4" y="T5"/>
                                </a:cxn>
                              </a:cxnLst>
                              <a:rect l="0" t="0" r="r" b="b"/>
                              <a:pathLst>
                                <a:path w="21600" h="32365" fill="none" extrusionOk="0">
                                  <a:moveTo>
                                    <a:pt x="2873" y="32364"/>
                                  </a:moveTo>
                                  <a:cubicBezTo>
                                    <a:pt x="990" y="29089"/>
                                    <a:pt x="0" y="25377"/>
                                    <a:pt x="0" y="21600"/>
                                  </a:cubicBezTo>
                                  <a:cubicBezTo>
                                    <a:pt x="-1" y="9713"/>
                                    <a:pt x="9603" y="61"/>
                                    <a:pt x="21489" y="0"/>
                                  </a:cubicBezTo>
                                </a:path>
                                <a:path w="21600" h="32365" stroke="0" extrusionOk="0">
                                  <a:moveTo>
                                    <a:pt x="2873" y="32364"/>
                                  </a:moveTo>
                                  <a:cubicBezTo>
                                    <a:pt x="990" y="29089"/>
                                    <a:pt x="0" y="25377"/>
                                    <a:pt x="0" y="21600"/>
                                  </a:cubicBezTo>
                                  <a:cubicBezTo>
                                    <a:pt x="-1" y="9713"/>
                                    <a:pt x="9603" y="61"/>
                                    <a:pt x="21489" y="0"/>
                                  </a:cubicBezTo>
                                  <a:lnTo>
                                    <a:pt x="21600" y="21600"/>
                                  </a:lnTo>
                                  <a:close/>
                                </a:path>
                              </a:pathLst>
                            </a:cu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202" name="Rectangle 16"/>
                          <wps:cNvSpPr>
                            <a:spLocks noChangeArrowheads="1"/>
                          </wps:cNvSpPr>
                          <wps:spPr bwMode="auto">
                            <a:xfrm>
                              <a:off x="4942" y="3482"/>
                              <a:ext cx="292" cy="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color w:val="FFFFFF" w:themeColor="background1"/>
                                    <w:sz w:val="22"/>
                                  </w:rPr>
                                </w:pPr>
                                <w:r>
                                  <w:rPr>
                                    <w:rFonts w:cs="Arial"/>
                                    <w:b/>
                                    <w:bCs/>
                                    <w:color w:val="FFFFFF" w:themeColor="background1"/>
                                    <w:sz w:val="22"/>
                                    <w:lang w:val="en-US"/>
                                  </w:rPr>
                                  <w:t>2</w:t>
                                </w:r>
                              </w:p>
                            </w:txbxContent>
                          </wps:txbx>
                          <wps:bodyPr rot="0" vert="horz" wrap="none" lIns="0" tIns="0" rIns="0" bIns="0" anchor="t" anchorCtr="0" upright="1">
                            <a:noAutofit/>
                          </wps:bodyPr>
                        </wps:wsp>
                        <wps:wsp>
                          <wps:cNvPr id="203" name="Rectangle 17"/>
                          <wps:cNvSpPr>
                            <a:spLocks noChangeArrowheads="1"/>
                          </wps:cNvSpPr>
                          <wps:spPr bwMode="auto">
                            <a:xfrm flipH="1">
                              <a:off x="5950" y="4210"/>
                              <a:ext cx="292" cy="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color w:val="FFFFFF" w:themeColor="background1"/>
                                    <w:sz w:val="22"/>
                                  </w:rPr>
                                </w:pPr>
                                <w:r>
                                  <w:rPr>
                                    <w:rFonts w:cs="Arial"/>
                                    <w:b/>
                                    <w:bCs/>
                                    <w:color w:val="FFFFFF" w:themeColor="background1"/>
                                    <w:sz w:val="22"/>
                                    <w:lang w:val="en-US"/>
                                  </w:rPr>
                                  <w:t>1</w:t>
                                </w:r>
                              </w:p>
                            </w:txbxContent>
                          </wps:txbx>
                          <wps:bodyPr rot="0" vert="horz" wrap="none" lIns="0" tIns="0" rIns="0" bIns="0" anchor="t" anchorCtr="0" upright="1">
                            <a:noAutofit/>
                          </wps:bodyPr>
                        </wps:wsp>
                      </wpg:grpSp>
                      <wpg:grpSp>
                        <wpg:cNvPr id="204" name="Group 67"/>
                        <wpg:cNvGrpSpPr>
                          <a:grpSpLocks noChangeAspect="1"/>
                        </wpg:cNvGrpSpPr>
                        <wpg:grpSpPr bwMode="auto">
                          <a:xfrm>
                            <a:off x="2256929" y="26428"/>
                            <a:ext cx="600222" cy="603123"/>
                            <a:chOff x="7749" y="2707"/>
                            <a:chExt cx="1763" cy="1770"/>
                          </a:xfrm>
                        </wpg:grpSpPr>
                        <wps:wsp>
                          <wps:cNvPr id="205" name="Arc 22"/>
                          <wps:cNvSpPr>
                            <a:spLocks/>
                          </wps:cNvSpPr>
                          <wps:spPr bwMode="auto">
                            <a:xfrm>
                              <a:off x="8626" y="2707"/>
                              <a:ext cx="444" cy="882"/>
                            </a:xfrm>
                            <a:custGeom>
                              <a:avLst/>
                              <a:gdLst>
                                <a:gd name="G0" fmla="+- 111 0 0"/>
                                <a:gd name="G1" fmla="+- 21600 0 0"/>
                                <a:gd name="G2" fmla="+- 21600 0 0"/>
                                <a:gd name="T0" fmla="*/ 0 w 10876"/>
                                <a:gd name="T1" fmla="*/ 0 h 21600"/>
                                <a:gd name="T2" fmla="*/ 10876 w 10876"/>
                                <a:gd name="T3" fmla="*/ 2873 h 21600"/>
                                <a:gd name="T4" fmla="*/ 111 w 10876"/>
                                <a:gd name="T5" fmla="*/ 21600 h 21600"/>
                              </a:gdLst>
                              <a:ahLst/>
                              <a:cxnLst>
                                <a:cxn ang="0">
                                  <a:pos x="T0" y="T1"/>
                                </a:cxn>
                                <a:cxn ang="0">
                                  <a:pos x="T2" y="T3"/>
                                </a:cxn>
                                <a:cxn ang="0">
                                  <a:pos x="T4" y="T5"/>
                                </a:cxn>
                              </a:cxnLst>
                              <a:rect l="0" t="0" r="r" b="b"/>
                              <a:pathLst>
                                <a:path w="10876" h="21600" fill="none" extrusionOk="0">
                                  <a:moveTo>
                                    <a:pt x="0" y="0"/>
                                  </a:moveTo>
                                  <a:cubicBezTo>
                                    <a:pt x="37" y="0"/>
                                    <a:pt x="74" y="-1"/>
                                    <a:pt x="111" y="0"/>
                                  </a:cubicBezTo>
                                  <a:cubicBezTo>
                                    <a:pt x="3888" y="0"/>
                                    <a:pt x="7600" y="990"/>
                                    <a:pt x="10875" y="2873"/>
                                  </a:cubicBezTo>
                                </a:path>
                                <a:path w="10876" h="21600" stroke="0" extrusionOk="0">
                                  <a:moveTo>
                                    <a:pt x="0" y="0"/>
                                  </a:moveTo>
                                  <a:cubicBezTo>
                                    <a:pt x="37" y="0"/>
                                    <a:pt x="74" y="-1"/>
                                    <a:pt x="111" y="0"/>
                                  </a:cubicBezTo>
                                  <a:cubicBezTo>
                                    <a:pt x="3888" y="0"/>
                                    <a:pt x="7600" y="990"/>
                                    <a:pt x="10875" y="2873"/>
                                  </a:cubicBezTo>
                                  <a:lnTo>
                                    <a:pt x="111" y="21600"/>
                                  </a:lnTo>
                                  <a:close/>
                                </a:path>
                              </a:pathLst>
                            </a:custGeom>
                            <a:solidFill>
                              <a:sysClr val="windowText" lastClr="000000"/>
                            </a:solidFill>
                            <a:ln w="9525">
                              <a:solidFill>
                                <a:sysClr val="windowText" lastClr="000000"/>
                              </a:solidFill>
                              <a:round/>
                              <a:headEnd/>
                              <a:tailEnd/>
                            </a:ln>
                          </wps:spPr>
                          <wps:bodyPr rot="0" vert="horz" wrap="square" lIns="91440" tIns="45720" rIns="91440" bIns="45720" anchor="t" anchorCtr="0" upright="1">
                            <a:noAutofit/>
                          </wps:bodyPr>
                        </wps:wsp>
                        <wps:wsp>
                          <wps:cNvPr id="206" name="Arc 23"/>
                          <wps:cNvSpPr>
                            <a:spLocks/>
                          </wps:cNvSpPr>
                          <wps:spPr bwMode="auto">
                            <a:xfrm>
                              <a:off x="7749" y="2714"/>
                              <a:ext cx="1763" cy="1763"/>
                            </a:xfrm>
                            <a:custGeom>
                              <a:avLst/>
                              <a:gdLst>
                                <a:gd name="G0" fmla="+- 21600 0 0"/>
                                <a:gd name="G1" fmla="+- 21600 0 0"/>
                                <a:gd name="G2" fmla="+- 21600 0 0"/>
                                <a:gd name="T0" fmla="*/ 32365 w 43200"/>
                                <a:gd name="T1" fmla="*/ 2873 h 43200"/>
                                <a:gd name="T2" fmla="*/ 21489 w 43200"/>
                                <a:gd name="T3" fmla="*/ 0 h 43200"/>
                                <a:gd name="T4" fmla="*/ 21600 w 43200"/>
                                <a:gd name="T5" fmla="*/ 21600 h 43200"/>
                              </a:gdLst>
                              <a:ahLst/>
                              <a:cxnLst>
                                <a:cxn ang="0">
                                  <a:pos x="T0" y="T1"/>
                                </a:cxn>
                                <a:cxn ang="0">
                                  <a:pos x="T2" y="T3"/>
                                </a:cxn>
                                <a:cxn ang="0">
                                  <a:pos x="T4" y="T5"/>
                                </a:cxn>
                              </a:cxnLst>
                              <a:rect l="0" t="0" r="r" b="b"/>
                              <a:pathLst>
                                <a:path w="43200" h="43200" fill="none" extrusionOk="0">
                                  <a:moveTo>
                                    <a:pt x="32364" y="2873"/>
                                  </a:moveTo>
                                  <a:cubicBezTo>
                                    <a:pt x="39067" y="6726"/>
                                    <a:pt x="43200" y="13868"/>
                                    <a:pt x="43200" y="21600"/>
                                  </a:cubicBezTo>
                                  <a:cubicBezTo>
                                    <a:pt x="43200" y="33529"/>
                                    <a:pt x="33529" y="43200"/>
                                    <a:pt x="21600" y="43200"/>
                                  </a:cubicBezTo>
                                  <a:cubicBezTo>
                                    <a:pt x="9670" y="43200"/>
                                    <a:pt x="0" y="33529"/>
                                    <a:pt x="0" y="21600"/>
                                  </a:cubicBezTo>
                                  <a:cubicBezTo>
                                    <a:pt x="-1" y="9713"/>
                                    <a:pt x="9603" y="61"/>
                                    <a:pt x="21489" y="0"/>
                                  </a:cubicBezTo>
                                </a:path>
                                <a:path w="43200" h="43200" stroke="0" extrusionOk="0">
                                  <a:moveTo>
                                    <a:pt x="32364" y="2873"/>
                                  </a:moveTo>
                                  <a:cubicBezTo>
                                    <a:pt x="39067" y="6726"/>
                                    <a:pt x="43200" y="13868"/>
                                    <a:pt x="43200" y="21600"/>
                                  </a:cubicBezTo>
                                  <a:cubicBezTo>
                                    <a:pt x="43200" y="33529"/>
                                    <a:pt x="33529" y="43200"/>
                                    <a:pt x="21600" y="43200"/>
                                  </a:cubicBezTo>
                                  <a:cubicBezTo>
                                    <a:pt x="9670" y="43200"/>
                                    <a:pt x="0" y="33529"/>
                                    <a:pt x="0" y="21600"/>
                                  </a:cubicBezTo>
                                  <a:cubicBezTo>
                                    <a:pt x="-1" y="9713"/>
                                    <a:pt x="9603" y="61"/>
                                    <a:pt x="21489" y="0"/>
                                  </a:cubicBezTo>
                                  <a:lnTo>
                                    <a:pt x="21600" y="21600"/>
                                  </a:lnTo>
                                  <a:close/>
                                </a:path>
                              </a:pathLst>
                            </a:cu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207" name="Rectangle 24"/>
                          <wps:cNvSpPr>
                            <a:spLocks noChangeArrowheads="1"/>
                          </wps:cNvSpPr>
                          <wps:spPr bwMode="auto">
                            <a:xfrm>
                              <a:off x="8568" y="3790"/>
                              <a:ext cx="207"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color w:val="FFFFFF" w:themeColor="background1"/>
                                    <w:sz w:val="22"/>
                                  </w:rPr>
                                </w:pPr>
                                <w:r>
                                  <w:rPr>
                                    <w:rFonts w:cs="Arial"/>
                                    <w:b/>
                                    <w:bCs/>
                                    <w:color w:val="FFFFFF" w:themeColor="background1"/>
                                    <w:sz w:val="22"/>
                                    <w:lang w:val="en-US"/>
                                  </w:rPr>
                                  <w:t>2</w:t>
                                </w:r>
                              </w:p>
                            </w:txbxContent>
                          </wps:txbx>
                          <wps:bodyPr rot="0" vert="horz" wrap="none" lIns="0" tIns="0" rIns="0" bIns="0" anchor="t" anchorCtr="0" upright="1">
                            <a:noAutofit/>
                          </wps:bodyPr>
                        </wps:wsp>
                        <wps:wsp>
                          <wps:cNvPr id="208" name="Rectangle 25"/>
                          <wps:cNvSpPr>
                            <a:spLocks noChangeArrowheads="1"/>
                          </wps:cNvSpPr>
                          <wps:spPr bwMode="auto">
                            <a:xfrm>
                              <a:off x="8664" y="2760"/>
                              <a:ext cx="207"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color w:val="FFFFFF" w:themeColor="background1"/>
                                    <w:sz w:val="22"/>
                                  </w:rPr>
                                </w:pPr>
                                <w:r>
                                  <w:rPr>
                                    <w:rFonts w:cs="Arial"/>
                                    <w:b/>
                                    <w:bCs/>
                                    <w:color w:val="FFFFFF" w:themeColor="background1"/>
                                    <w:sz w:val="22"/>
                                    <w:lang w:val="en-US"/>
                                  </w:rPr>
                                  <w:t>1</w:t>
                                </w:r>
                              </w:p>
                            </w:txbxContent>
                          </wps:txbx>
                          <wps:bodyPr rot="0" vert="horz" wrap="none" lIns="0" tIns="0" rIns="0" bIns="0" anchor="t" anchorCtr="0" upright="1">
                            <a:noAutofit/>
                          </wps:bodyPr>
                        </wps:wsp>
                      </wpg:grpSp>
                    </wpg:wgp>
                  </a:graphicData>
                </a:graphic>
              </wp:anchor>
            </w:drawing>
          </mc:Choice>
          <mc:Fallback>
            <w:pict>
              <v:group id="Gruppieren 188" o:spid="_x0000_s1251" style="position:absolute;left:0;text-align:left;margin-left:239.6pt;margin-top:3.95pt;width:224.95pt;height:52.25pt;z-index:252076032;mso-position-horizontal-relative:text;mso-position-vertical-relative:text" coordsize="28571,6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">
                <v:group id="Group 11" o:spid="_x0000_s1252" style="position:absolute;width:6181;height:6166" coordorigin="1774,2137" coordsize="2557,2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o:lock v:ext="edit" aspectratio="t"/>
                  <v:shape id="Arc 5" o:spid="_x0000_s1253" style="position:absolute;left:3046;top:2142;width:1285;height:1276;visibility:visible;mso-wrap-style:square;v-text-anchor:top" coordsize="2170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" path="m,nfc36,,72,-1,108,,11999,,21654,9612,21707,21504em,nsc36,,72,-1,108,,11999,,21654,9612,21707,21504l108,21600,,xe" fillcolor="windowText" strokecolor="windowText">
                    <v:path arrowok="t" o:extrusionok="f" o:connecttype="custom" o:connectlocs="0,0;1285,1270;6,1276" o:connectangles="0,0,0"/>
                  </v:shape>
                  <v:shape id="Arc 6" o:spid="_x0000_s1254" style="position:absolute;left:1774;top:2137;width:2557;height:2551;visibility:visible;mso-wrap-style:square;v-text-anchor:top"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" path="m43199,21504nfc43199,21536,43200,21568,43200,21600v,11929,-9671,21600,-21600,21600c9670,43200,,33529,,21600,-1,9712,9604,59,21492,em43199,21504nsc43199,21536,43200,21568,43200,21600v,11929,-9671,21600,-21600,21600c9670,43200,,33529,,21600,-1,9712,9604,59,21492,r108,21600l43199,21504xe" fillcolor="red" strokecolor="red">
                    <v:path arrowok="t" o:extrusionok="f" o:connecttype="custom" o:connectlocs="2557,1270;1272,0;1279,1276" o:connectangles="0,0,0"/>
                  </v:shape>
                  <v:rect id="Rectangle 7" o:spid="_x0000_s1255" style="position:absolute;left:3534;top:2705;width:292;height:6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" filled="f" stroked="f">
                    <v:textbox inset="0,0,0,0">
                      <w:txbxContent>
                        <w:p>
                          <w:pPr>
                            <w:rPr>
                              <w:color w:val="FFFFFF" w:themeColor="background1"/>
                              <w:sz w:val="22"/>
                            </w:rPr>
                          </w:pPr>
                          <w:r>
                            <w:rPr>
                              <w:rFonts w:cs="Arial"/>
                              <w:b/>
                              <w:bCs/>
                              <w:color w:val="FFFFFF" w:themeColor="background1"/>
                              <w:sz w:val="22"/>
                              <w:lang w:val="en-US"/>
                            </w:rPr>
                            <w:t>1</w:t>
                          </w:r>
                        </w:p>
                      </w:txbxContent>
                    </v:textbox>
                  </v:rect>
                  <v:rect id="Rectangle 8" o:spid="_x0000_s1256" style="position:absolute;left:2651;top:3664;width:292;height:5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" filled="f" stroked="f">
                    <v:textbox inset="0,0,0,0">
                      <w:txbxContent>
                        <w:p>
                          <w:pPr>
                            <w:rPr>
                              <w:color w:val="FFFFFF" w:themeColor="background1"/>
                              <w:sz w:val="22"/>
                            </w:rPr>
                          </w:pPr>
                          <w:r>
                            <w:rPr>
                              <w:rFonts w:cs="Arial"/>
                              <w:b/>
                              <w:bCs/>
                              <w:color w:val="FFFFFF" w:themeColor="background1"/>
                              <w:sz w:val="22"/>
                              <w:lang w:val="en-US"/>
                            </w:rPr>
                            <w:t>2</w:t>
                          </w:r>
                        </w:p>
                      </w:txbxContent>
                    </v:textbox>
                  </v:rect>
                </v:group>
                <v:group id="Group 65" o:spid="_x0000_s1257" style="position:absolute;left:11628;top:634;width:5997;height:6002" coordorigin="4431,2812" coordsize="2483,2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o:lock v:ext="edit" aspectratio="t"/>
                  <v:shape id="Arc 14" o:spid="_x0000_s1258" style="position:absolute;left:4596;top:2812;width:2318;height:2483;visibility:visible;mso-wrap-style:square;v-text-anchor:top" coordsize="403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" path="m18616,nfc18653,,18690,-1,18727,,30656,,40327,9670,40327,21600v,11929,-9671,21600,-21600,21600c10995,43200,3853,39067,,32364em18616,nsc18653,,18690,-1,18727,,30656,,40327,9670,40327,21600v,11929,-9671,21600,-21600,21600c10995,43200,3853,39067,,32364l18727,21600,18616,xe" fillcolor="windowText" strokecolor="windowText">
                    <v:path arrowok="t" o:extrusionok="f" o:connecttype="custom" o:connectlocs="1070,0;0,1860;1076,1242" o:connectangles="0,0,0"/>
                  </v:shape>
                  <v:shape id="Arc 15" o:spid="_x0000_s1259" style="position:absolute;left:4431;top:2812;width:1242;height:1860;visibility:visible;mso-wrap-style:square;v-text-anchor:top" coordsize="21600,3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" path="m2873,32364nfc990,29089,,25377,,21600,-1,9713,9603,61,21489,em2873,32364nsc990,29089,,25377,,21600,-1,9713,9603,61,21489,r111,21600l2873,32364xe" fillcolor="red" strokecolor="red">
                    <v:path arrowok="t" o:extrusionok="f" o:connecttype="custom" o:connectlocs="165,1860;1236,0;1242,1241" o:connectangles="0,0,0"/>
                  </v:shape>
                  <v:rect id="Rectangle 16" o:spid="_x0000_s1260" style="position:absolute;left:4942;top:3482;width:292;height:6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" filled="f" stroked="f">
                    <v:textbox inset="0,0,0,0">
                      <w:txbxContent>
                        <w:p>
                          <w:pPr>
                            <w:rPr>
                              <w:color w:val="FFFFFF" w:themeColor="background1"/>
                              <w:sz w:val="22"/>
                            </w:rPr>
                          </w:pPr>
                          <w:r>
                            <w:rPr>
                              <w:rFonts w:cs="Arial"/>
                              <w:b/>
                              <w:bCs/>
                              <w:color w:val="FFFFFF" w:themeColor="background1"/>
                              <w:sz w:val="22"/>
                              <w:lang w:val="en-US"/>
                            </w:rPr>
                            <w:t>2</w:t>
                          </w:r>
                        </w:p>
                      </w:txbxContent>
                    </v:textbox>
                  </v:rect>
                  <v:rect id="Rectangle 17" o:spid="_x0000_s1261" style="position:absolute;left:5950;top:4210;width:292;height:883;flip:x;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" filled="f" stroked="f">
                    <v:textbox inset="0,0,0,0">
                      <w:txbxContent>
                        <w:p>
                          <w:pPr>
                            <w:rPr>
                              <w:color w:val="FFFFFF" w:themeColor="background1"/>
                              <w:sz w:val="22"/>
                            </w:rPr>
                          </w:pPr>
                          <w:r>
                            <w:rPr>
                              <w:rFonts w:cs="Arial"/>
                              <w:b/>
                              <w:bCs/>
                              <w:color w:val="FFFFFF" w:themeColor="background1"/>
                              <w:sz w:val="22"/>
                              <w:lang w:val="en-US"/>
                            </w:rPr>
                            <w:t>1</w:t>
                          </w:r>
                        </w:p>
                      </w:txbxContent>
                    </v:textbox>
                  </v:rect>
                </v:group>
                <v:group id="Group 67" o:spid="_x0000_s1262" style="position:absolute;left:22569;top:264;width:6002;height:6031" coordorigin="7749,2707" coordsize="1763,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o:lock v:ext="edit" aspectratio="t"/>
                  <v:shape id="Arc 22" o:spid="_x0000_s1263" style="position:absolute;left:8626;top:2707;width:444;height:882;visibility:visible;mso-wrap-style:square;v-text-anchor:top" coordsize="10876,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" path="m,nfc37,,74,-1,111,,3888,,7600,990,10875,2873em,nsc37,,74,-1,111,,3888,,7600,990,10875,2873l111,21600,,xe" fillcolor="windowText" strokecolor="windowText">
                    <v:path arrowok="t" o:extrusionok="f" o:connecttype="custom" o:connectlocs="0,0;444,117;5,882" o:connectangles="0,0,0"/>
                  </v:shape>
                  <v:shape id="Arc 23" o:spid="_x0000_s1264" style="position:absolute;left:7749;top:2714;width:1763;height:1763;visibility:visible;mso-wrap-style:square;v-text-anchor:top"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" path="m32364,2873nfc39067,6726,43200,13868,43200,21600v,11929,-9671,21600,-21600,21600c9670,43200,,33529,,21600,-1,9713,9603,61,21489,em32364,2873nsc39067,6726,43200,13868,43200,21600v,11929,-9671,21600,-21600,21600c9670,43200,,33529,,21600,-1,9713,9603,61,21489,r111,21600l32364,2873xe" fillcolor="red" strokecolor="red">
                    <v:path arrowok="t" o:extrusionok="f" o:connecttype="custom" o:connectlocs="1321,117;877,0;882,882" o:connectangles="0,0,0"/>
                  </v:shape>
                  <v:rect id="Rectangle 24" o:spid="_x0000_s1265" style="position:absolute;left:8568;top:3790;width:207;height:4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" filled="f" stroked="f">
                    <v:textbox inset="0,0,0,0">
                      <w:txbxContent>
                        <w:p>
                          <w:pPr>
                            <w:rPr>
                              <w:color w:val="FFFFFF" w:themeColor="background1"/>
                              <w:sz w:val="22"/>
                            </w:rPr>
                          </w:pPr>
                          <w:r>
                            <w:rPr>
                              <w:rFonts w:cs="Arial"/>
                              <w:b/>
                              <w:bCs/>
                              <w:color w:val="FFFFFF" w:themeColor="background1"/>
                              <w:sz w:val="22"/>
                              <w:lang w:val="en-US"/>
                            </w:rPr>
                            <w:t>2</w:t>
                          </w:r>
                        </w:p>
                      </w:txbxContent>
                    </v:textbox>
                  </v:rect>
                  <v:rect id="Rectangle 25" o:spid="_x0000_s1266" style="position:absolute;left:8664;top:2760;width:207;height:5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" filled="f" stroked="f">
                    <v:textbox inset="0,0,0,0">
                      <w:txbxContent>
                        <w:p>
                          <w:pPr>
                            <w:rPr>
                              <w:color w:val="FFFFFF" w:themeColor="background1"/>
                              <w:sz w:val="22"/>
                            </w:rPr>
                          </w:pPr>
                          <w:r>
                            <w:rPr>
                              <w:rFonts w:cs="Arial"/>
                              <w:b/>
                              <w:bCs/>
                              <w:color w:val="FFFFFF" w:themeColor="background1"/>
                              <w:sz w:val="22"/>
                              <w:lang w:val="en-US"/>
                            </w:rPr>
                            <w:t>1</w:t>
                          </w:r>
                        </w:p>
                      </w:txbxContent>
                    </v:textbox>
                  </v:rect>
                </v:group>
              </v:group>
            </w:pict>
          </mc:Fallback>
        </mc:AlternateContent>
      </w:r>
    </w:p>
    <w:tbl>
      <w:tblPr>
        <w:tblStyle w:val="Tabellenraster3"/>
        <w:tblpPr w:leftFromText="141" w:rightFromText="141" w:vertAnchor="text" w:horzAnchor="margin" w:tblpY="-18"/>
        <w:tblW w:w="0" w:type="auto"/>
        <w:tblLook w:val="04A0" w:firstRow="1" w:lastRow="0" w:firstColumn="1" w:lastColumn="0" w:noHBand="0" w:noVBand="1"/>
      </w:tblPr>
      <w:tblGrid>
        <w:gridCol w:w="1829"/>
        <w:gridCol w:w="604"/>
        <w:gridCol w:w="605"/>
        <w:gridCol w:w="605"/>
        <w:gridCol w:w="605"/>
      </w:tblGrid>
      <w:tr>
        <w:trPr>
          <w:trHeight w:val="410"/>
        </w:trPr>
        <w:tc>
          <w:tcPr>
            <w:tcW w:w="1829" w:type="dxa"/>
            <w:vAlign w:val="center"/>
          </w:tcPr>
          <w:p>
            <w:pPr>
              <w:jc w:val="both"/>
              <w:rPr>
                <w:noProof/>
                <w:sz w:val="22"/>
                <w:szCs w:val="22"/>
              </w:rPr>
            </w:pPr>
            <w:r>
              <w:rPr>
                <w:noProof/>
                <w:sz w:val="22"/>
                <w:szCs w:val="22"/>
              </w:rPr>
              <w:t>Anzahl der 1er</w:t>
            </w:r>
          </w:p>
        </w:tc>
        <w:tc>
          <w:tcPr>
            <w:tcW w:w="604" w:type="dxa"/>
            <w:vAlign w:val="center"/>
          </w:tcPr>
          <w:p>
            <w:pPr>
              <w:jc w:val="center"/>
              <w:rPr>
                <w:noProof/>
                <w:sz w:val="22"/>
                <w:szCs w:val="22"/>
              </w:rPr>
            </w:pPr>
            <w:r>
              <w:rPr>
                <w:noProof/>
                <w:sz w:val="22"/>
                <w:szCs w:val="22"/>
              </w:rPr>
              <w:t>0</w:t>
            </w:r>
          </w:p>
        </w:tc>
        <w:tc>
          <w:tcPr>
            <w:tcW w:w="605" w:type="dxa"/>
            <w:vAlign w:val="center"/>
          </w:tcPr>
          <w:p>
            <w:pPr>
              <w:jc w:val="center"/>
              <w:rPr>
                <w:noProof/>
                <w:sz w:val="22"/>
                <w:szCs w:val="22"/>
              </w:rPr>
            </w:pPr>
            <w:r>
              <w:rPr>
                <w:noProof/>
                <w:sz w:val="22"/>
                <w:szCs w:val="22"/>
              </w:rPr>
              <w:t>1</w:t>
            </w:r>
          </w:p>
        </w:tc>
        <w:tc>
          <w:tcPr>
            <w:tcW w:w="605" w:type="dxa"/>
            <w:vAlign w:val="center"/>
          </w:tcPr>
          <w:p>
            <w:pPr>
              <w:jc w:val="center"/>
              <w:rPr>
                <w:noProof/>
                <w:sz w:val="22"/>
                <w:szCs w:val="22"/>
              </w:rPr>
            </w:pPr>
            <w:r>
              <w:rPr>
                <w:noProof/>
                <w:sz w:val="22"/>
                <w:szCs w:val="22"/>
              </w:rPr>
              <w:t>2</w:t>
            </w:r>
          </w:p>
        </w:tc>
        <w:tc>
          <w:tcPr>
            <w:tcW w:w="605" w:type="dxa"/>
            <w:vAlign w:val="center"/>
          </w:tcPr>
          <w:p>
            <w:pPr>
              <w:jc w:val="center"/>
              <w:rPr>
                <w:noProof/>
                <w:sz w:val="22"/>
                <w:szCs w:val="22"/>
              </w:rPr>
            </w:pPr>
            <w:r>
              <w:rPr>
                <w:noProof/>
                <w:sz w:val="22"/>
                <w:szCs w:val="22"/>
              </w:rPr>
              <w:t>3</w:t>
            </w:r>
          </w:p>
        </w:tc>
      </w:tr>
      <w:tr>
        <w:trPr>
          <w:trHeight w:val="432"/>
        </w:trPr>
        <w:tc>
          <w:tcPr>
            <w:tcW w:w="1829" w:type="dxa"/>
            <w:vAlign w:val="center"/>
          </w:tcPr>
          <w:p>
            <w:pPr>
              <w:jc w:val="both"/>
              <w:rPr>
                <w:noProof/>
                <w:sz w:val="22"/>
                <w:szCs w:val="22"/>
              </w:rPr>
            </w:pPr>
            <w:r>
              <w:rPr>
                <w:noProof/>
                <w:sz w:val="22"/>
                <w:szCs w:val="22"/>
              </w:rPr>
              <w:t>Auszahlung in €</w:t>
            </w:r>
          </w:p>
        </w:tc>
        <w:tc>
          <w:tcPr>
            <w:tcW w:w="604" w:type="dxa"/>
            <w:vAlign w:val="center"/>
          </w:tcPr>
          <w:p>
            <w:pPr>
              <w:jc w:val="center"/>
              <w:rPr>
                <w:noProof/>
                <w:sz w:val="22"/>
                <w:szCs w:val="22"/>
              </w:rPr>
            </w:pPr>
            <w:r>
              <w:rPr>
                <w:noProof/>
                <w:sz w:val="22"/>
                <w:szCs w:val="22"/>
              </w:rPr>
              <w:t>1</w:t>
            </w:r>
          </w:p>
        </w:tc>
        <w:tc>
          <w:tcPr>
            <w:tcW w:w="605" w:type="dxa"/>
            <w:vAlign w:val="center"/>
          </w:tcPr>
          <w:p>
            <w:pPr>
              <w:jc w:val="center"/>
              <w:rPr>
                <w:noProof/>
                <w:sz w:val="22"/>
                <w:szCs w:val="22"/>
              </w:rPr>
            </w:pPr>
            <w:r>
              <w:rPr>
                <w:noProof/>
                <w:sz w:val="22"/>
                <w:szCs w:val="22"/>
              </w:rPr>
              <w:t>0</w:t>
            </w:r>
          </w:p>
        </w:tc>
        <w:tc>
          <w:tcPr>
            <w:tcW w:w="605" w:type="dxa"/>
            <w:vAlign w:val="center"/>
          </w:tcPr>
          <w:p>
            <w:pPr>
              <w:jc w:val="center"/>
              <w:rPr>
                <w:noProof/>
                <w:sz w:val="22"/>
                <w:szCs w:val="22"/>
              </w:rPr>
            </w:pPr>
            <w:r>
              <w:rPr>
                <w:noProof/>
                <w:sz w:val="22"/>
                <w:szCs w:val="22"/>
              </w:rPr>
              <w:t>2</w:t>
            </w:r>
          </w:p>
        </w:tc>
        <w:tc>
          <w:tcPr>
            <w:tcW w:w="605" w:type="dxa"/>
            <w:vAlign w:val="center"/>
          </w:tcPr>
          <w:p>
            <w:pPr>
              <w:jc w:val="center"/>
              <w:rPr>
                <w:noProof/>
                <w:sz w:val="22"/>
                <w:szCs w:val="22"/>
              </w:rPr>
            </w:pPr>
            <w:r>
              <w:rPr>
                <w:noProof/>
                <w:sz w:val="22"/>
                <w:szCs w:val="22"/>
              </w:rPr>
              <w:t>10</w:t>
            </w:r>
          </w:p>
        </w:tc>
      </w:tr>
    </w:tbl>
    <w:p>
      <w:pPr>
        <w:jc w:val="both"/>
        <w:rPr>
          <w:rFonts w:ascii="Book Antiqua" w:hAnsi="Book Antiqua"/>
          <w:sz w:val="22"/>
          <w:szCs w:val="22"/>
        </w:rPr>
      </w:pPr>
    </w:p>
    <w:p>
      <w:pPr>
        <w:rPr>
          <w:rFonts w:ascii="Book Antiqua" w:hAnsi="Book Antiqua"/>
          <w:noProof/>
          <w:sz w:val="22"/>
          <w:szCs w:val="22"/>
          <w:u w:val="single"/>
        </w:rPr>
      </w:pPr>
    </w:p>
    <w:p>
      <w:pPr>
        <w:rPr>
          <w:rFonts w:ascii="Book Antiqua" w:hAnsi="Book Antiqua"/>
          <w:noProof/>
          <w:sz w:val="22"/>
          <w:szCs w:val="22"/>
          <w:u w:val="single"/>
        </w:rPr>
      </w:pPr>
    </w:p>
    <w:p>
      <w:pPr>
        <w:rPr>
          <w:rFonts w:ascii="Book Antiqua" w:hAnsi="Book Antiqua"/>
          <w:noProof/>
          <w:sz w:val="20"/>
          <w:szCs w:val="22"/>
          <w:u w:val="single"/>
        </w:rPr>
      </w:pPr>
    </w:p>
    <w:p>
      <w:pPr>
        <w:numPr>
          <w:ilvl w:val="0"/>
          <w:numId w:val="61"/>
        </w:numPr>
        <w:rPr>
          <w:rFonts w:ascii="Book Antiqua" w:hAnsi="Book Antiqua"/>
          <w:sz w:val="22"/>
          <w:szCs w:val="22"/>
        </w:rPr>
      </w:pPr>
      <w:r>
        <w:rPr>
          <w:rFonts w:ascii="Book Antiqua" w:hAnsi="Book Antiqua"/>
          <w:b/>
          <w:sz w:val="22"/>
          <w:szCs w:val="22"/>
        </w:rPr>
        <w:t>Gib</w:t>
      </w:r>
      <w:r>
        <w:rPr>
          <w:rFonts w:ascii="Book Antiqua" w:hAnsi="Book Antiqua"/>
          <w:sz w:val="22"/>
          <w:szCs w:val="22"/>
        </w:rPr>
        <w:t xml:space="preserve"> ein Baumdiagramm </w:t>
      </w:r>
      <w:r>
        <w:rPr>
          <w:rFonts w:ascii="Book Antiqua" w:hAnsi="Book Antiqua"/>
          <w:b/>
          <w:sz w:val="22"/>
          <w:szCs w:val="22"/>
        </w:rPr>
        <w:t>an</w:t>
      </w:r>
      <w:r>
        <w:rPr>
          <w:rFonts w:ascii="Book Antiqua" w:hAnsi="Book Antiqua"/>
          <w:sz w:val="22"/>
          <w:szCs w:val="22"/>
        </w:rPr>
        <w:t>, das zum Glücksspiel passt.</w:t>
      </w:r>
    </w:p>
    <w:p>
      <w:pPr>
        <w:ind w:left="360"/>
        <w:rPr>
          <w:rFonts w:ascii="Book Antiqua" w:hAnsi="Book Antiqua"/>
          <w:sz w:val="16"/>
          <w:szCs w:val="22"/>
        </w:rPr>
      </w:pPr>
    </w:p>
    <w:p>
      <w:pPr>
        <w:numPr>
          <w:ilvl w:val="0"/>
          <w:numId w:val="61"/>
        </w:numPr>
        <w:rPr>
          <w:rFonts w:ascii="Book Antiqua" w:hAnsi="Book Antiqua"/>
          <w:sz w:val="22"/>
          <w:szCs w:val="22"/>
        </w:rPr>
      </w:pPr>
      <w:r>
        <w:rPr>
          <w:rFonts w:ascii="Book Antiqua" w:hAnsi="Book Antiqua"/>
          <w:b/>
          <w:sz w:val="22"/>
          <w:szCs w:val="22"/>
        </w:rPr>
        <w:t>Berechne</w:t>
      </w:r>
      <w:r>
        <w:rPr>
          <w:rFonts w:ascii="Book Antiqua" w:hAnsi="Book Antiqua"/>
          <w:sz w:val="22"/>
          <w:szCs w:val="22"/>
        </w:rPr>
        <w:t xml:space="preserve"> die Wahrscheinlichkeiten für folgende Ereignisse: Es erscheint …</w:t>
      </w:r>
    </w:p>
    <w:p>
      <w:pPr>
        <w:spacing w:line="120" w:lineRule="auto"/>
        <w:ind w:left="357"/>
        <w:rPr>
          <w:rFonts w:ascii="Book Antiqua" w:hAnsi="Book Antiqua"/>
          <w:sz w:val="18"/>
          <w:szCs w:val="22"/>
        </w:rPr>
      </w:pPr>
    </w:p>
    <w:p>
      <w:pPr>
        <w:ind w:left="360"/>
        <w:rPr>
          <w:rFonts w:ascii="Book Antiqua" w:hAnsi="Book Antiqua"/>
          <w:sz w:val="22"/>
          <w:szCs w:val="22"/>
        </w:rPr>
      </w:pPr>
      <w:r>
        <w:rPr>
          <w:rFonts w:ascii="Book Antiqua" w:hAnsi="Book Antiqua"/>
          <w:sz w:val="22"/>
          <w:szCs w:val="22"/>
        </w:rPr>
        <w:t>keine 1, genau einmal eine 1, genau einmal eine 2, keine 2.</w:t>
      </w:r>
    </w:p>
    <w:p>
      <w:pPr>
        <w:rPr>
          <w:rFonts w:ascii="Book Antiqua" w:hAnsi="Book Antiqua"/>
          <w:sz w:val="14"/>
          <w:szCs w:val="22"/>
        </w:rPr>
      </w:pPr>
    </w:p>
    <w:p>
      <w:pPr>
        <w:numPr>
          <w:ilvl w:val="0"/>
          <w:numId w:val="61"/>
        </w:numPr>
        <w:jc w:val="both"/>
        <w:rPr>
          <w:rFonts w:ascii="Book Antiqua" w:hAnsi="Book Antiqua"/>
          <w:sz w:val="22"/>
          <w:szCs w:val="22"/>
        </w:rPr>
      </w:pPr>
      <w:r>
        <w:rPr>
          <w:rFonts w:ascii="Book Antiqua" w:hAnsi="Book Antiqua"/>
          <w:b/>
          <w:sz w:val="22"/>
          <w:szCs w:val="22"/>
        </w:rPr>
        <w:t>Untersuche</w:t>
      </w:r>
      <w:r>
        <w:rPr>
          <w:rFonts w:ascii="Book Antiqua" w:hAnsi="Book Antiqua"/>
          <w:sz w:val="22"/>
          <w:szCs w:val="22"/>
        </w:rPr>
        <w:t>, wie oft pro 1 € Einsatz auf Dauer die „1“ gedreht wird.</w:t>
      </w:r>
    </w:p>
    <w:p>
      <w:pPr>
        <w:ind w:left="360"/>
        <w:jc w:val="both"/>
        <w:rPr>
          <w:rFonts w:ascii="Book Antiqua" w:hAnsi="Book Antiqua"/>
          <w:sz w:val="16"/>
          <w:szCs w:val="22"/>
        </w:rPr>
      </w:pPr>
    </w:p>
    <w:p>
      <w:pPr>
        <w:numPr>
          <w:ilvl w:val="0"/>
          <w:numId w:val="61"/>
        </w:numPr>
        <w:jc w:val="both"/>
        <w:rPr>
          <w:rFonts w:ascii="Book Antiqua" w:hAnsi="Book Antiqua"/>
          <w:sz w:val="22"/>
          <w:szCs w:val="22"/>
        </w:rPr>
      </w:pPr>
      <w:r>
        <w:rPr>
          <w:rFonts w:ascii="Book Antiqua" w:hAnsi="Book Antiqua"/>
          <w:b/>
          <w:sz w:val="22"/>
          <w:szCs w:val="22"/>
        </w:rPr>
        <w:t>Bestimme</w:t>
      </w:r>
      <w:r>
        <w:rPr>
          <w:rFonts w:ascii="Book Antiqua" w:hAnsi="Book Antiqua"/>
          <w:sz w:val="22"/>
          <w:szCs w:val="22"/>
        </w:rPr>
        <w:t xml:space="preserve"> den durchschnittlichen Auszahlungsbetrag und den mittleren Gewinn, der auf Dauer pro Spiel ausgezahlt wird und </w:t>
      </w:r>
      <w:r>
        <w:rPr>
          <w:rFonts w:ascii="Book Antiqua" w:hAnsi="Book Antiqua"/>
          <w:b/>
          <w:sz w:val="22"/>
          <w:szCs w:val="22"/>
        </w:rPr>
        <w:t>ermittle</w:t>
      </w:r>
      <w:r>
        <w:rPr>
          <w:rFonts w:ascii="Book Antiqua" w:hAnsi="Book Antiqua"/>
          <w:sz w:val="22"/>
          <w:szCs w:val="22"/>
        </w:rPr>
        <w:t xml:space="preserve"> eine faire Auszahlungsregelung.</w:t>
      </w:r>
    </w:p>
    <w:p>
      <w:pPr>
        <w:spacing w:line="360" w:lineRule="auto"/>
        <w:ind w:left="360"/>
        <w:contextualSpacing/>
        <w:rPr>
          <w:rFonts w:ascii="Book Antiqua" w:eastAsiaTheme="minorHAnsi" w:hAnsi="Book Antiqua" w:cstheme="minorBidi"/>
          <w:sz w:val="22"/>
          <w:szCs w:val="22"/>
          <w:lang w:eastAsia="en-US"/>
        </w:rPr>
      </w:pPr>
    </w:p>
    <w:p>
      <w:pPr>
        <w:spacing w:line="360" w:lineRule="auto"/>
        <w:rPr>
          <w:rFonts w:ascii="Book Antiqua" w:eastAsiaTheme="minorHAnsi" w:hAnsi="Book Antiqua" w:cstheme="minorBidi"/>
          <w:b/>
          <w:color w:val="FF0000"/>
          <w:szCs w:val="22"/>
          <w:lang w:eastAsia="en-US"/>
        </w:rPr>
      </w:pPr>
      <w:r>
        <w:rPr>
          <w:rFonts w:ascii="Book Antiqua" w:eastAsiaTheme="minorHAnsi" w:hAnsi="Book Antiqua" w:cstheme="minorBidi"/>
          <w:color w:val="FF0000"/>
          <w:szCs w:val="22"/>
          <w:lang w:eastAsia="en-US"/>
        </w:rPr>
        <w:sym w:font="Symbol" w:char="F0AE"/>
      </w:r>
      <w:r>
        <w:rPr>
          <w:rFonts w:ascii="Book Antiqua" w:eastAsiaTheme="minorHAnsi" w:hAnsi="Book Antiqua" w:cstheme="minorBidi"/>
          <w:b/>
          <w:color w:val="FF0000"/>
          <w:szCs w:val="22"/>
          <w:lang w:eastAsia="en-US"/>
        </w:rPr>
        <w:t xml:space="preserve"> Arbeitsblatt: Pfadregeln</w:t>
      </w:r>
    </w:p>
    <w:p>
      <w:pPr>
        <w:jc w:val="both"/>
        <w:rPr>
          <w:rFonts w:ascii="Book Antiqua" w:hAnsi="Book Antiqua"/>
          <w:sz w:val="22"/>
          <w:szCs w:val="22"/>
        </w:rPr>
      </w:pPr>
    </w:p>
    <w:p>
      <w:pPr>
        <w:jc w:val="both"/>
        <w:rPr>
          <w:rFonts w:ascii="Book Antiqua" w:hAnsi="Book Antiqua"/>
          <w:b/>
          <w:color w:val="FF0000"/>
          <w:szCs w:val="22"/>
        </w:rPr>
      </w:pPr>
      <w:r>
        <w:rPr>
          <w:rFonts w:ascii="Book Antiqua" w:eastAsiaTheme="minorHAnsi" w:hAnsi="Book Antiqua" w:cstheme="minorBidi"/>
          <w:b/>
          <w:bCs/>
          <w:noProof/>
          <w:color w:val="FF0000"/>
          <w:szCs w:val="22"/>
        </w:rPr>
        <w:drawing>
          <wp:inline distT="0" distB="0" distL="0" distR="0">
            <wp:extent cx="219075" cy="342900"/>
            <wp:effectExtent l="0" t="0" r="9525" b="0"/>
            <wp:docPr id="1139" name="Grafik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Grafik 71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FF0000"/>
          <w:szCs w:val="22"/>
        </w:rPr>
        <w:t>Aufgabe 2: Freiwurf im Basketball</w:t>
      </w:r>
    </w:p>
    <w:p>
      <w:pPr>
        <w:jc w:val="both"/>
        <w:rPr>
          <w:rFonts w:ascii="Book Antiqua" w:hAnsi="Book Antiqua"/>
          <w:b/>
          <w:sz w:val="16"/>
          <w:szCs w:val="22"/>
        </w:rPr>
      </w:pPr>
    </w:p>
    <w:p>
      <w:pPr>
        <w:jc w:val="both"/>
        <w:rPr>
          <w:rFonts w:ascii="Book Antiqua" w:hAnsi="Book Antiqua"/>
          <w:sz w:val="22"/>
          <w:szCs w:val="22"/>
        </w:rPr>
      </w:pPr>
      <w:r>
        <w:rPr>
          <w:rFonts w:ascii="Book Antiqua" w:hAnsi="Book Antiqua"/>
          <w:sz w:val="22"/>
          <w:szCs w:val="22"/>
        </w:rPr>
        <w:t>Ein Basketball-Profi hat im Schnitt eine Trefferquote bei Freiwürfen von 75 %. Er macht 3 Freiwürfe. Ein mögliches Ergebnis ist TTN (1. und 2. Wurf treffen, 3. Wurf verfehlt).</w:t>
      </w:r>
    </w:p>
    <w:p>
      <w:pPr>
        <w:jc w:val="both"/>
        <w:rPr>
          <w:rFonts w:ascii="Book Antiqua" w:hAnsi="Book Antiqua"/>
          <w:sz w:val="18"/>
          <w:szCs w:val="22"/>
        </w:rPr>
      </w:pPr>
    </w:p>
    <w:p>
      <w:pPr>
        <w:numPr>
          <w:ilvl w:val="0"/>
          <w:numId w:val="75"/>
        </w:numPr>
        <w:contextualSpacing/>
        <w:jc w:val="both"/>
        <w:rPr>
          <w:rFonts w:ascii="Book Antiqua" w:hAnsi="Book Antiqua"/>
          <w:sz w:val="22"/>
          <w:szCs w:val="22"/>
        </w:rPr>
      </w:pPr>
      <w:r>
        <w:rPr>
          <w:rFonts w:ascii="Book Antiqua" w:hAnsi="Book Antiqua"/>
          <w:b/>
          <w:sz w:val="22"/>
          <w:szCs w:val="22"/>
        </w:rPr>
        <w:t>Gib</w:t>
      </w:r>
      <w:r>
        <w:rPr>
          <w:rFonts w:ascii="Book Antiqua" w:hAnsi="Book Antiqua"/>
          <w:sz w:val="22"/>
          <w:szCs w:val="22"/>
        </w:rPr>
        <w:t xml:space="preserve"> die Ergebnismenge sowie eine Tabelle mit der Wahrscheinlichkeitsverteilung </w:t>
      </w:r>
      <w:r>
        <w:rPr>
          <w:rFonts w:ascii="Book Antiqua" w:hAnsi="Book Antiqua"/>
          <w:b/>
          <w:sz w:val="22"/>
          <w:szCs w:val="22"/>
        </w:rPr>
        <w:t>an</w:t>
      </w:r>
      <w:r>
        <w:rPr>
          <w:rFonts w:ascii="Book Antiqua" w:hAnsi="Book Antiqua"/>
          <w:sz w:val="22"/>
          <w:szCs w:val="22"/>
        </w:rPr>
        <w:t>.</w:t>
      </w:r>
    </w:p>
    <w:p>
      <w:pPr>
        <w:ind w:left="360"/>
        <w:contextualSpacing/>
        <w:jc w:val="both"/>
        <w:rPr>
          <w:rFonts w:ascii="Book Antiqua" w:hAnsi="Book Antiqua"/>
          <w:sz w:val="18"/>
          <w:szCs w:val="22"/>
        </w:rPr>
      </w:pPr>
    </w:p>
    <w:p>
      <w:pPr>
        <w:numPr>
          <w:ilvl w:val="0"/>
          <w:numId w:val="75"/>
        </w:numPr>
        <w:contextualSpacing/>
        <w:jc w:val="both"/>
        <w:rPr>
          <w:rFonts w:ascii="Book Antiqua" w:hAnsi="Book Antiqua"/>
          <w:sz w:val="22"/>
          <w:szCs w:val="22"/>
        </w:rPr>
      </w:pPr>
      <w:r>
        <w:rPr>
          <w:rFonts w:ascii="Book Antiqua" w:hAnsi="Book Antiqua"/>
          <w:b/>
          <w:sz w:val="22"/>
          <w:szCs w:val="22"/>
        </w:rPr>
        <w:t>Notiere</w:t>
      </w:r>
      <w:r>
        <w:rPr>
          <w:rFonts w:ascii="Book Antiqua" w:hAnsi="Book Antiqua"/>
          <w:sz w:val="22"/>
          <w:szCs w:val="22"/>
        </w:rPr>
        <w:t xml:space="preserve"> die möglichen Ergebnisse für das Ereignis E = „Der Profi trifft mindestens zweimal“ und </w:t>
      </w:r>
      <w:r>
        <w:rPr>
          <w:rFonts w:ascii="Book Antiqua" w:hAnsi="Book Antiqua"/>
          <w:b/>
          <w:sz w:val="22"/>
          <w:szCs w:val="22"/>
        </w:rPr>
        <w:t>bestimme</w:t>
      </w:r>
      <w:r>
        <w:rPr>
          <w:rFonts w:ascii="Book Antiqua" w:hAnsi="Book Antiqua"/>
          <w:sz w:val="22"/>
          <w:szCs w:val="22"/>
        </w:rPr>
        <w:t xml:space="preserve"> P(E). </w:t>
      </w:r>
      <w:r>
        <w:rPr>
          <w:rFonts w:ascii="Book Antiqua" w:hAnsi="Book Antiqua"/>
          <w:b/>
          <w:sz w:val="22"/>
          <w:szCs w:val="22"/>
        </w:rPr>
        <w:t>Beschreibe</w:t>
      </w:r>
      <w:r>
        <w:rPr>
          <w:rFonts w:ascii="Book Antiqua" w:hAnsi="Book Antiqua"/>
          <w:sz w:val="22"/>
          <w:szCs w:val="22"/>
        </w:rPr>
        <w:t xml:space="preserve"> das Gegenereignis </w:t>
      </w:r>
      <m:oMath>
        <m:acc>
          <m:accPr>
            <m:chr m:val="̅"/>
            <m:ctrlPr>
              <w:rPr>
                <w:rFonts w:ascii="Cambria Math" w:hAnsi="Cambria Math"/>
                <w:i/>
                <w:sz w:val="22"/>
                <w:szCs w:val="22"/>
              </w:rPr>
            </m:ctrlPr>
          </m:accPr>
          <m:e>
            <m:r>
              <m:rPr>
                <m:sty m:val="p"/>
              </m:rPr>
              <w:rPr>
                <w:rFonts w:ascii="Cambria Math" w:hAnsi="Cambria Math"/>
                <w:sz w:val="22"/>
                <w:szCs w:val="22"/>
              </w:rPr>
              <m:t>E</m:t>
            </m:r>
          </m:e>
        </m:acc>
      </m:oMath>
      <w:r>
        <w:rPr>
          <w:rFonts w:ascii="Book Antiqua" w:hAnsi="Book Antiqua"/>
          <w:sz w:val="22"/>
          <w:szCs w:val="22"/>
        </w:rPr>
        <w:t xml:space="preserve"> zu E in Worten und </w:t>
      </w:r>
      <w:r>
        <w:rPr>
          <w:rFonts w:ascii="Book Antiqua" w:hAnsi="Book Antiqua"/>
          <w:b/>
          <w:sz w:val="22"/>
          <w:szCs w:val="22"/>
        </w:rPr>
        <w:t>gib</w:t>
      </w:r>
      <w:r>
        <w:rPr>
          <w:rFonts w:ascii="Book Antiqua" w:hAnsi="Book Antiqua"/>
          <w:sz w:val="22"/>
          <w:szCs w:val="22"/>
        </w:rPr>
        <w:t xml:space="preserve"> P(</w:t>
      </w:r>
      <m:oMath>
        <m:acc>
          <m:accPr>
            <m:chr m:val="̅"/>
            <m:ctrlPr>
              <w:rPr>
                <w:rFonts w:ascii="Cambria Math" w:hAnsi="Cambria Math"/>
                <w:i/>
                <w:sz w:val="22"/>
                <w:szCs w:val="22"/>
              </w:rPr>
            </m:ctrlPr>
          </m:accPr>
          <m:e>
            <m:r>
              <m:rPr>
                <m:sty m:val="p"/>
              </m:rPr>
              <w:rPr>
                <w:rFonts w:ascii="Cambria Math" w:hAnsi="Cambria Math"/>
                <w:sz w:val="22"/>
                <w:szCs w:val="22"/>
              </w:rPr>
              <m:t>E</m:t>
            </m:r>
          </m:e>
        </m:acc>
        <m:r>
          <m:rPr>
            <m:sty m:val="p"/>
          </m:rPr>
          <w:rPr>
            <w:rFonts w:ascii="Cambria Math" w:hAnsi="Cambria Math"/>
            <w:sz w:val="22"/>
            <w:szCs w:val="22"/>
          </w:rPr>
          <m:t>)</m:t>
        </m:r>
      </m:oMath>
      <w:r>
        <w:rPr>
          <w:rFonts w:ascii="Book Antiqua" w:hAnsi="Book Antiqua"/>
          <w:sz w:val="22"/>
          <w:szCs w:val="22"/>
        </w:rPr>
        <w:t xml:space="preserve"> </w:t>
      </w:r>
      <w:r>
        <w:rPr>
          <w:rFonts w:ascii="Book Antiqua" w:hAnsi="Book Antiqua"/>
          <w:b/>
          <w:sz w:val="22"/>
          <w:szCs w:val="22"/>
        </w:rPr>
        <w:t>an</w:t>
      </w:r>
      <w:r>
        <w:rPr>
          <w:rFonts w:ascii="Book Antiqua" w:hAnsi="Book Antiqua"/>
          <w:sz w:val="22"/>
          <w:szCs w:val="22"/>
        </w:rPr>
        <w:t>.</w:t>
      </w:r>
    </w:p>
    <w:p>
      <w:pPr>
        <w:ind w:left="720"/>
        <w:contextualSpacing/>
        <w:rPr>
          <w:rFonts w:ascii="Book Antiqua" w:hAnsi="Book Antiqua"/>
          <w:sz w:val="18"/>
          <w:szCs w:val="22"/>
        </w:rPr>
      </w:pPr>
    </w:p>
    <w:p>
      <w:pPr>
        <w:numPr>
          <w:ilvl w:val="0"/>
          <w:numId w:val="75"/>
        </w:numPr>
        <w:contextualSpacing/>
        <w:jc w:val="both"/>
        <w:rPr>
          <w:rFonts w:ascii="Book Antiqua" w:hAnsi="Book Antiqua"/>
          <w:sz w:val="22"/>
          <w:szCs w:val="22"/>
        </w:rPr>
      </w:pPr>
      <w:r>
        <w:rPr>
          <w:rFonts w:ascii="Book Antiqua" w:hAnsi="Book Antiqua"/>
          <w:b/>
          <w:sz w:val="22"/>
          <w:szCs w:val="22"/>
        </w:rPr>
        <w:t>Berechne</w:t>
      </w:r>
      <w:r>
        <w:rPr>
          <w:rFonts w:ascii="Book Antiqua" w:hAnsi="Book Antiqua"/>
          <w:sz w:val="22"/>
          <w:szCs w:val="22"/>
        </w:rPr>
        <w:t xml:space="preserve"> die Wahrscheinlichkeit, dass er höchstens zweimal trifft.</w:t>
      </w:r>
    </w:p>
    <w:p>
      <w:pPr>
        <w:ind w:left="720"/>
        <w:contextualSpacing/>
        <w:rPr>
          <w:rFonts w:ascii="Book Antiqua" w:hAnsi="Book Antiqua"/>
          <w:sz w:val="18"/>
          <w:szCs w:val="22"/>
        </w:rPr>
      </w:pPr>
    </w:p>
    <w:p>
      <w:pPr>
        <w:numPr>
          <w:ilvl w:val="0"/>
          <w:numId w:val="75"/>
        </w:numPr>
        <w:contextualSpacing/>
        <w:jc w:val="both"/>
        <w:rPr>
          <w:rFonts w:ascii="Book Antiqua" w:hAnsi="Book Antiqua"/>
          <w:sz w:val="22"/>
          <w:szCs w:val="22"/>
        </w:rPr>
      </w:pPr>
      <w:r>
        <w:rPr>
          <w:rFonts w:ascii="Book Antiqua" w:hAnsi="Book Antiqua"/>
          <w:b/>
          <w:sz w:val="22"/>
          <w:szCs w:val="22"/>
        </w:rPr>
        <w:t>Schätze</w:t>
      </w:r>
      <w:r>
        <w:rPr>
          <w:rFonts w:ascii="Book Antiqua" w:hAnsi="Book Antiqua"/>
          <w:sz w:val="22"/>
          <w:szCs w:val="22"/>
        </w:rPr>
        <w:t xml:space="preserve"> einen Wert für die zu erwartende Trefferzahl des Profis und </w:t>
      </w:r>
      <w:r>
        <w:rPr>
          <w:rFonts w:ascii="Book Antiqua" w:hAnsi="Book Antiqua"/>
          <w:b/>
          <w:sz w:val="22"/>
          <w:szCs w:val="22"/>
        </w:rPr>
        <w:t>berechne</w:t>
      </w:r>
      <w:r>
        <w:rPr>
          <w:rFonts w:ascii="Book Antiqua" w:hAnsi="Book Antiqua"/>
          <w:sz w:val="22"/>
          <w:szCs w:val="22"/>
        </w:rPr>
        <w:t xml:space="preserve"> diesen Wert. </w:t>
      </w:r>
    </w:p>
    <w:p>
      <w:pPr>
        <w:spacing w:line="360" w:lineRule="auto"/>
        <w:jc w:val="both"/>
        <w:rPr>
          <w:rFonts w:ascii="Book Antiqua" w:hAnsi="Book Antiqua"/>
          <w:sz w:val="18"/>
          <w:szCs w:val="22"/>
        </w:rPr>
      </w:pPr>
    </w:p>
    <w:p>
      <w:pPr>
        <w:jc w:val="both"/>
        <w:rPr>
          <w:rFonts w:ascii="Book Antiqua" w:hAnsi="Book Antiqua"/>
          <w:b/>
          <w:color w:val="FF0000"/>
          <w:szCs w:val="22"/>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209" name="Gruppieren 209"/>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210" name="Grafik 21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211" name="Gerader Verbinder 211"/>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212" name="Gerader Verbinder 212"/>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D1FF86B" id="Gruppieren 209"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">
                <v:shape id="Grafik 210"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">
                  <v:imagedata r:id="rId23" o:title="" croptop="12015f" cropbottom="10923f" cropleft="19661f" cropright="15292f"/>
                  <v:path arrowok="t"/>
                </v:shape>
                <v:line id="Gerader Verbinder 211"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" strokecolor="windowText" strokeweight="1.5pt"/>
                <v:line id="Gerader Verbinder 212"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" strokecolor="windowText" strokeweight="1.5pt"/>
                <w10:anchorlock/>
              </v:group>
            </w:pict>
          </mc:Fallback>
        </mc:AlternateContent>
      </w:r>
      <w:r>
        <w:rPr>
          <w:rFonts w:ascii="Book Antiqua" w:hAnsi="Book Antiqua"/>
          <w:b/>
          <w:color w:val="FF0000"/>
          <w:szCs w:val="22"/>
        </w:rPr>
        <w:t>Aufgabe 3: Wer har recht?</w:t>
      </w:r>
      <w:r>
        <w:rPr>
          <w:rFonts w:ascii="Book Antiqua" w:hAnsi="Book Antiqua"/>
          <w:b/>
          <w:color w:val="FF0000"/>
          <w:szCs w:val="22"/>
          <w:vertAlign w:val="superscript"/>
        </w:rPr>
        <w:footnoteReference w:id="20"/>
      </w:r>
    </w:p>
    <w:p>
      <w:pPr>
        <w:jc w:val="both"/>
        <w:rPr>
          <w:rFonts w:ascii="Book Antiqua" w:hAnsi="Book Antiqua"/>
          <w:sz w:val="16"/>
          <w:szCs w:val="22"/>
        </w:rPr>
      </w:pPr>
    </w:p>
    <w:p>
      <w:pPr>
        <w:jc w:val="both"/>
        <w:rPr>
          <w:rFonts w:ascii="Book Antiqua" w:hAnsi="Book Antiqua"/>
          <w:sz w:val="22"/>
        </w:rPr>
      </w:pPr>
      <w:r>
        <w:rPr>
          <w:rFonts w:ascii="Book Antiqua" w:hAnsi="Book Antiqua"/>
          <w:sz w:val="22"/>
        </w:rPr>
        <w:t>Angenommen, man mischt vier Spielkarten – zwei rote und zwei schwarze – und legt sie verdeckt in eine Reihe. Zwei Karten werden zufällig gezogen, indem man eine Münze drauflegt. Wie groß ist die Wahrscheinlichkeit, dass beide Karten die gleiche Farbe haben?</w:t>
      </w:r>
    </w:p>
    <w:p>
      <w:pPr>
        <w:rPr>
          <w:rFonts w:ascii="Book Antiqua" w:hAnsi="Book Antiqua"/>
          <w:sz w:val="14"/>
        </w:rPr>
      </w:pPr>
    </w:p>
    <w:p>
      <w:pPr>
        <w:jc w:val="both"/>
        <w:rPr>
          <w:rFonts w:ascii="Book Antiqua" w:hAnsi="Book Antiqua"/>
          <w:sz w:val="22"/>
        </w:rPr>
      </w:pPr>
      <w:r>
        <w:rPr>
          <w:rFonts w:ascii="Book Antiqua" w:hAnsi="Book Antiqua"/>
          <w:sz w:val="22"/>
        </w:rPr>
        <w:t>Jemand könnte so argumentieren. Es gibt drei gleich wahrscheinliche Fälle. Entweder sind beide Karten schwarz, beide rot oder sie haben verschiedene Farben. In zwei Fällen stimmen die Farben überein, also beträgt die Wahrscheinlichkeit gleicher Farben</w:t>
      </w:r>
      <m:oMath>
        <m:r>
          <w:rPr>
            <w:rFonts w:ascii="Cambria Math" w:hAnsi="Cambria Math"/>
            <w:sz w:val="22"/>
          </w:rPr>
          <m:t xml:space="preserve"> </m:t>
        </m:r>
        <m:f>
          <m:fPr>
            <m:ctrlPr>
              <w:rPr>
                <w:rFonts w:ascii="Cambria Math" w:hAnsi="Cambria Math"/>
                <w:i/>
                <w:sz w:val="22"/>
              </w:rPr>
            </m:ctrlPr>
          </m:fPr>
          <m:num>
            <m:r>
              <w:rPr>
                <w:rFonts w:ascii="Cambria Math" w:hAnsi="Cambria Math"/>
                <w:sz w:val="22"/>
              </w:rPr>
              <m:t>2</m:t>
            </m:r>
          </m:num>
          <m:den>
            <m:r>
              <w:rPr>
                <w:rFonts w:ascii="Cambria Math" w:hAnsi="Cambria Math"/>
                <w:sz w:val="22"/>
              </w:rPr>
              <m:t>3</m:t>
            </m:r>
          </m:den>
        </m:f>
      </m:oMath>
      <w:r>
        <w:rPr>
          <w:rFonts w:ascii="Book Antiqua" w:hAnsi="Book Antiqua"/>
          <w:sz w:val="22"/>
        </w:rPr>
        <w:t>.</w:t>
      </w:r>
    </w:p>
    <w:p>
      <w:pPr>
        <w:jc w:val="both"/>
        <w:rPr>
          <w:rFonts w:ascii="Book Antiqua" w:hAnsi="Book Antiqua"/>
          <w:sz w:val="14"/>
        </w:rPr>
      </w:pPr>
    </w:p>
    <w:p>
      <w:pPr>
        <w:jc w:val="both"/>
        <w:rPr>
          <w:rFonts w:ascii="Book Antiqua" w:hAnsi="Book Antiqua"/>
          <w:sz w:val="22"/>
        </w:rPr>
      </w:pPr>
      <w:r>
        <w:rPr>
          <w:rFonts w:ascii="Book Antiqua" w:hAnsi="Book Antiqua"/>
          <w:sz w:val="22"/>
        </w:rPr>
        <w:lastRenderedPageBreak/>
        <w:t>„Nein“, entgegnet ein anderer, „es gibt vier gleichwahrscheinliche Fälle. Entweder sind beide Karten rot, beide schwarz, Karte x ist rot und y ist schwarz oder x ist schwarz und y ist rot. Einfacher ausgedrückt: die Karten haben gleiche Farben oder nicht. Auf jeden Fall ist die Wahrscheinlichkeit</w:t>
      </w:r>
      <m:oMath>
        <m:r>
          <w:rPr>
            <w:rFonts w:ascii="Cambria Math" w:hAnsi="Cambria Math"/>
            <w:sz w:val="22"/>
          </w:rPr>
          <m:t xml:space="preserve"> </m:t>
        </m:r>
        <m:f>
          <m:fPr>
            <m:ctrlPr>
              <w:rPr>
                <w:rFonts w:ascii="Cambria Math" w:hAnsi="Cambria Math"/>
                <w:i/>
                <w:sz w:val="22"/>
              </w:rPr>
            </m:ctrlPr>
          </m:fPr>
          <m:num>
            <m:r>
              <w:rPr>
                <w:rFonts w:ascii="Cambria Math" w:hAnsi="Cambria Math"/>
                <w:sz w:val="22"/>
              </w:rPr>
              <m:t>1</m:t>
            </m:r>
          </m:num>
          <m:den>
            <m:r>
              <w:rPr>
                <w:rFonts w:ascii="Cambria Math" w:hAnsi="Cambria Math"/>
                <w:sz w:val="22"/>
              </w:rPr>
              <m:t>2</m:t>
            </m:r>
          </m:den>
        </m:f>
      </m:oMath>
      <w:r>
        <w:rPr>
          <w:rFonts w:ascii="Book Antiqua" w:hAnsi="Book Antiqua"/>
          <w:sz w:val="22"/>
        </w:rPr>
        <w:t>.</w:t>
      </w:r>
    </w:p>
    <w:p>
      <w:pPr>
        <w:jc w:val="both"/>
        <w:rPr>
          <w:rFonts w:ascii="Book Antiqua" w:hAnsi="Book Antiqua"/>
          <w:sz w:val="14"/>
        </w:rPr>
      </w:pPr>
    </w:p>
    <w:p>
      <w:pPr>
        <w:numPr>
          <w:ilvl w:val="0"/>
          <w:numId w:val="74"/>
        </w:numPr>
        <w:contextualSpacing/>
        <w:jc w:val="both"/>
        <w:rPr>
          <w:rFonts w:ascii="Book Antiqua" w:hAnsi="Book Antiqua"/>
          <w:sz w:val="22"/>
        </w:rPr>
      </w:pPr>
      <w:r>
        <w:rPr>
          <w:rFonts w:ascii="Book Antiqua" w:hAnsi="Book Antiqua"/>
          <w:sz w:val="22"/>
        </w:rPr>
        <w:t xml:space="preserve">Wer hat Recht? </w:t>
      </w:r>
      <w:r>
        <w:rPr>
          <w:rFonts w:ascii="Book Antiqua" w:hAnsi="Book Antiqua"/>
          <w:b/>
          <w:sz w:val="22"/>
        </w:rPr>
        <w:t>Widerlege</w:t>
      </w:r>
      <w:r>
        <w:rPr>
          <w:rFonts w:ascii="Book Antiqua" w:hAnsi="Book Antiqua"/>
          <w:sz w:val="22"/>
        </w:rPr>
        <w:t xml:space="preserve"> oder </w:t>
      </w:r>
      <w:r>
        <w:rPr>
          <w:rFonts w:ascii="Book Antiqua" w:hAnsi="Book Antiqua"/>
          <w:b/>
          <w:sz w:val="22"/>
        </w:rPr>
        <w:t>bestätige</w:t>
      </w:r>
      <w:r>
        <w:rPr>
          <w:rFonts w:ascii="Book Antiqua" w:hAnsi="Book Antiqua"/>
          <w:sz w:val="22"/>
        </w:rPr>
        <w:t xml:space="preserve"> die obigen Argumentationen.</w:t>
      </w:r>
    </w:p>
    <w:p>
      <w:pPr>
        <w:jc w:val="both"/>
        <w:rPr>
          <w:rFonts w:ascii="Book Antiqua" w:hAnsi="Book Antiqua"/>
          <w:sz w:val="14"/>
        </w:rPr>
      </w:pPr>
    </w:p>
    <w:p>
      <w:pPr>
        <w:numPr>
          <w:ilvl w:val="0"/>
          <w:numId w:val="74"/>
        </w:numPr>
        <w:contextualSpacing/>
        <w:jc w:val="both"/>
        <w:rPr>
          <w:rFonts w:ascii="Book Antiqua" w:hAnsi="Book Antiqua"/>
          <w:sz w:val="16"/>
        </w:rPr>
      </w:pPr>
      <w:r>
        <w:rPr>
          <w:rFonts w:ascii="Book Antiqua" w:hAnsi="Book Antiqua"/>
          <w:b/>
          <w:sz w:val="22"/>
        </w:rPr>
        <w:t>Erstelle</w:t>
      </w:r>
      <w:r>
        <w:rPr>
          <w:rFonts w:ascii="Book Antiqua" w:hAnsi="Book Antiqua"/>
          <w:sz w:val="22"/>
        </w:rPr>
        <w:t xml:space="preserve"> ein Baumdiagramm und </w:t>
      </w:r>
      <w:r>
        <w:rPr>
          <w:rFonts w:ascii="Book Antiqua" w:hAnsi="Book Antiqua"/>
          <w:b/>
          <w:sz w:val="22"/>
        </w:rPr>
        <w:t>berechne</w:t>
      </w:r>
      <w:r>
        <w:rPr>
          <w:rFonts w:ascii="Book Antiqua" w:hAnsi="Book Antiqua"/>
          <w:sz w:val="22"/>
        </w:rPr>
        <w:t xml:space="preserve"> die Wahrscheinlichkeit dafür, dass beide Karten die gleiche Farbe haben (ein Pasch bilden) und dafür, dass kein Pasch kommt.</w:t>
      </w:r>
    </w:p>
    <w:p>
      <w:pPr>
        <w:ind w:left="360"/>
        <w:contextualSpacing/>
        <w:jc w:val="both"/>
        <w:rPr>
          <w:rFonts w:ascii="Book Antiqua" w:hAnsi="Book Antiqua"/>
          <w:sz w:val="14"/>
        </w:rPr>
      </w:pPr>
      <w:r>
        <w:rPr>
          <w:rFonts w:ascii="Book Antiqua" w:hAnsi="Book Antiqua"/>
          <w:sz w:val="16"/>
        </w:rPr>
        <w:t xml:space="preserve"> </w:t>
      </w:r>
    </w:p>
    <w:p>
      <w:pPr>
        <w:numPr>
          <w:ilvl w:val="0"/>
          <w:numId w:val="74"/>
        </w:numPr>
        <w:contextualSpacing/>
        <w:jc w:val="both"/>
        <w:rPr>
          <w:rFonts w:ascii="Book Antiqua" w:hAnsi="Book Antiqua"/>
          <w:sz w:val="22"/>
        </w:rPr>
      </w:pPr>
      <w:r>
        <w:rPr>
          <w:rFonts w:ascii="Book Antiqua" w:hAnsi="Book Antiqua"/>
          <w:b/>
          <w:sz w:val="22"/>
        </w:rPr>
        <w:t>Ermittle</w:t>
      </w:r>
      <w:r>
        <w:rPr>
          <w:rFonts w:ascii="Book Antiqua" w:hAnsi="Book Antiqua"/>
          <w:sz w:val="22"/>
        </w:rPr>
        <w:t xml:space="preserve"> den zu erwartenden Gewinn, wenn bei einem Pasch der Einsatz und 1 Münze Gewinn ausgezahlt wird und bei Nicht-Pasch der Einsatz verloren ist. </w:t>
      </w:r>
    </w:p>
    <w:p>
      <w:pPr>
        <w:spacing w:line="360" w:lineRule="auto"/>
        <w:rPr>
          <w:rFonts w:ascii="Book Antiqua" w:hAnsi="Book Antiqua"/>
          <w:sz w:val="18"/>
          <w:szCs w:val="22"/>
        </w:rPr>
      </w:pPr>
    </w:p>
    <w:p>
      <w:pPr>
        <w:jc w:val="both"/>
        <w:rPr>
          <w:rFonts w:ascii="Book Antiqua" w:hAnsi="Book Antiqua"/>
          <w:b/>
          <w:color w:val="FF0000"/>
          <w:sz w:val="22"/>
          <w:szCs w:val="22"/>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213" name="Gruppieren 213"/>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214" name="Grafik 214"/>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215" name="Gerader Verbinder 215"/>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216" name="Gerader Verbinder 216"/>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21DFD007" id="Gruppieren 213"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">
                <v:shape id="Grafik 214"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">
                  <v:imagedata r:id="rId23" o:title="" croptop="12015f" cropbottom="10923f" cropleft="19661f" cropright="15292f"/>
                  <v:path arrowok="t"/>
                </v:shape>
                <v:line id="Gerader Verbinder 215"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" strokecolor="windowText" strokeweight="1.5pt"/>
                <v:line id="Gerader Verbinder 21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" strokecolor="windowText" strokeweight="1.5pt"/>
                <w10:anchorlock/>
              </v:group>
            </w:pict>
          </mc:Fallback>
        </mc:AlternateContent>
      </w:r>
      <w:r>
        <w:rPr>
          <w:rFonts w:ascii="Book Antiqua" w:hAnsi="Book Antiqua"/>
          <w:b/>
          <w:color w:val="FF0000"/>
          <w:sz w:val="22"/>
          <w:szCs w:val="22"/>
        </w:rPr>
        <w:t>Aufgabe 4: 5-facher Wurf mit einem Hexaeder-Würfel</w:t>
      </w:r>
      <w:r>
        <w:rPr>
          <w:rFonts w:ascii="Book Antiqua" w:hAnsi="Book Antiqua"/>
          <w:b/>
          <w:color w:val="FF0000"/>
          <w:sz w:val="22"/>
          <w:szCs w:val="22"/>
          <w:vertAlign w:val="superscript"/>
        </w:rPr>
        <w:footnoteReference w:id="21"/>
      </w:r>
    </w:p>
    <w:p>
      <w:pPr>
        <w:jc w:val="both"/>
        <w:rPr>
          <w:rFonts w:ascii="Book Antiqua" w:hAnsi="Book Antiqua"/>
          <w:b/>
          <w:sz w:val="16"/>
          <w:szCs w:val="22"/>
        </w:rPr>
      </w:pPr>
    </w:p>
    <w:p>
      <w:pPr>
        <w:jc w:val="both"/>
        <w:rPr>
          <w:rFonts w:ascii="Book Antiqua" w:hAnsi="Book Antiqua"/>
          <w:sz w:val="22"/>
          <w:szCs w:val="22"/>
        </w:rPr>
      </w:pPr>
      <w:r>
        <w:rPr>
          <w:rFonts w:ascii="Book Antiqua" w:hAnsi="Book Antiqua"/>
          <w:b/>
          <w:sz w:val="22"/>
          <w:szCs w:val="22"/>
        </w:rPr>
        <w:t xml:space="preserve">Ermittle </w:t>
      </w:r>
      <w:r>
        <w:rPr>
          <w:rFonts w:ascii="Book Antiqua" w:hAnsi="Book Antiqua"/>
          <w:sz w:val="22"/>
          <w:szCs w:val="22"/>
        </w:rPr>
        <w:t>einen Term für</w:t>
      </w:r>
      <w:r>
        <w:rPr>
          <w:rFonts w:ascii="Book Antiqua" w:hAnsi="Book Antiqua"/>
          <w:b/>
          <w:sz w:val="22"/>
          <w:szCs w:val="22"/>
        </w:rPr>
        <w:t xml:space="preserve"> </w:t>
      </w:r>
      <w:r>
        <w:rPr>
          <w:rFonts w:ascii="Book Antiqua" w:hAnsi="Book Antiqua"/>
          <w:sz w:val="22"/>
          <w:szCs w:val="22"/>
        </w:rPr>
        <w:t>die Wahrscheinlichkeit, bei 5 Würfen mit einem Hexaeder-Würfel …</w:t>
      </w:r>
    </w:p>
    <w:p>
      <w:pPr>
        <w:jc w:val="both"/>
        <w:rPr>
          <w:rFonts w:ascii="Book Antiqua" w:hAnsi="Book Antiqua"/>
          <w:sz w:val="18"/>
          <w:szCs w:val="22"/>
        </w:rPr>
      </w:pPr>
    </w:p>
    <w:p>
      <w:pPr>
        <w:numPr>
          <w:ilvl w:val="0"/>
          <w:numId w:val="76"/>
        </w:numPr>
        <w:contextualSpacing/>
        <w:jc w:val="both"/>
        <w:rPr>
          <w:rFonts w:ascii="Book Antiqua" w:hAnsi="Book Antiqua"/>
          <w:sz w:val="22"/>
          <w:szCs w:val="22"/>
        </w:rPr>
      </w:pPr>
      <w:r>
        <w:rPr>
          <w:rFonts w:ascii="Book Antiqua" w:hAnsi="Book Antiqua"/>
          <w:sz w:val="22"/>
          <w:szCs w:val="22"/>
        </w:rPr>
        <w:t>mindestens eine 6 zu würfeln.</w:t>
      </w:r>
    </w:p>
    <w:p>
      <w:pPr>
        <w:jc w:val="both"/>
        <w:rPr>
          <w:rFonts w:ascii="Book Antiqua" w:hAnsi="Book Antiqua"/>
          <w:sz w:val="14"/>
          <w:szCs w:val="22"/>
        </w:rPr>
      </w:pPr>
    </w:p>
    <w:p>
      <w:pPr>
        <w:numPr>
          <w:ilvl w:val="0"/>
          <w:numId w:val="76"/>
        </w:numPr>
        <w:contextualSpacing/>
        <w:jc w:val="both"/>
        <w:rPr>
          <w:rFonts w:ascii="Book Antiqua" w:hAnsi="Book Antiqua"/>
          <w:sz w:val="22"/>
          <w:szCs w:val="22"/>
        </w:rPr>
      </w:pPr>
      <w:r>
        <w:rPr>
          <w:rFonts w:ascii="Book Antiqua" w:hAnsi="Book Antiqua"/>
          <w:sz w:val="22"/>
          <w:szCs w:val="22"/>
        </w:rPr>
        <w:t>lauter verschiedene Augenzahlen zu erhalten.</w:t>
      </w:r>
    </w:p>
    <w:p>
      <w:pPr>
        <w:jc w:val="both"/>
        <w:rPr>
          <w:rFonts w:ascii="Book Antiqua" w:hAnsi="Book Antiqua"/>
          <w:sz w:val="14"/>
          <w:szCs w:val="22"/>
        </w:rPr>
      </w:pPr>
    </w:p>
    <w:p>
      <w:pPr>
        <w:numPr>
          <w:ilvl w:val="0"/>
          <w:numId w:val="76"/>
        </w:numPr>
        <w:contextualSpacing/>
        <w:jc w:val="both"/>
        <w:rPr>
          <w:rFonts w:ascii="Book Antiqua" w:hAnsi="Book Antiqua"/>
          <w:sz w:val="22"/>
          <w:szCs w:val="22"/>
        </w:rPr>
      </w:pPr>
      <w:r>
        <w:rPr>
          <w:rFonts w:ascii="Book Antiqua" w:hAnsi="Book Antiqua"/>
          <w:sz w:val="22"/>
          <w:szCs w:val="22"/>
        </w:rPr>
        <w:t>die erste 6 erst beim letzten Wurf zu erhalten.</w:t>
      </w:r>
    </w:p>
    <w:p>
      <w:pPr>
        <w:spacing w:line="360" w:lineRule="auto"/>
        <w:rPr>
          <w:rFonts w:ascii="Book Antiqua" w:hAnsi="Book Antiqua"/>
          <w:sz w:val="20"/>
          <w:szCs w:val="22"/>
        </w:rPr>
      </w:pPr>
    </w:p>
    <w:p>
      <w:pPr>
        <w:rPr>
          <w:rFonts w:ascii="Book Antiqua" w:hAnsi="Book Antiqua"/>
          <w:b/>
          <w:color w:val="FF0000"/>
          <w:sz w:val="22"/>
          <w:szCs w:val="22"/>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217" name="Gruppieren 217"/>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218" name="Grafik 218"/>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219" name="Gerader Verbinder 219"/>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222" name="Gerader Verbinder 222"/>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53C579F9" id="Gruppieren 217"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">
                <v:shape id="Grafik 218"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">
                  <v:imagedata r:id="rId23" o:title="" croptop="12015f" cropbottom="10923f" cropleft="19661f" cropright="15292f"/>
                  <v:path arrowok="t"/>
                </v:shape>
                <v:line id="Gerader Verbinder 219"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" strokecolor="windowText" strokeweight="1.5pt"/>
                <v:line id="Gerader Verbinder 222"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" strokecolor="windowText" strokeweight="1.5pt"/>
                <w10:anchorlock/>
              </v:group>
            </w:pict>
          </mc:Fallback>
        </mc:AlternateContent>
      </w:r>
      <w:r>
        <w:rPr>
          <w:rFonts w:ascii="Book Antiqua" w:hAnsi="Book Antiqua"/>
          <w:b/>
          <w:color w:val="FF0000"/>
          <w:sz w:val="22"/>
          <w:szCs w:val="22"/>
        </w:rPr>
        <w:t>Aufgabe 5: Joghurtsorten</w:t>
      </w:r>
    </w:p>
    <w:p>
      <w:pPr>
        <w:jc w:val="both"/>
        <w:rPr>
          <w:rFonts w:ascii="Book Antiqua" w:hAnsi="Book Antiqua"/>
          <w:sz w:val="16"/>
          <w:szCs w:val="22"/>
        </w:rPr>
      </w:pPr>
    </w:p>
    <w:p>
      <w:pPr>
        <w:jc w:val="both"/>
        <w:rPr>
          <w:rFonts w:ascii="Book Antiqua" w:hAnsi="Book Antiqua"/>
          <w:sz w:val="22"/>
          <w:szCs w:val="22"/>
        </w:rPr>
      </w:pPr>
      <w:r>
        <w:rPr>
          <w:rFonts w:ascii="Book Antiqua" w:hAnsi="Book Antiqua"/>
          <w:sz w:val="22"/>
          <w:szCs w:val="22"/>
        </w:rPr>
        <w:t>Paul hat im Kühlschrank 10 Joghurtbecher, von denen 6 mit Erdbeergeschmack und 4 mit Kirschgeschmack sind. Zufällig (ohne die Sorte beim Herausnehmen zu erkennen) nimmt er 3 Becher heraus.</w:t>
      </w:r>
    </w:p>
    <w:p>
      <w:pPr>
        <w:jc w:val="both"/>
        <w:rPr>
          <w:rFonts w:ascii="Book Antiqua" w:hAnsi="Book Antiqua"/>
          <w:sz w:val="18"/>
          <w:szCs w:val="22"/>
        </w:rPr>
      </w:pPr>
    </w:p>
    <w:p>
      <w:pPr>
        <w:numPr>
          <w:ilvl w:val="0"/>
          <w:numId w:val="77"/>
        </w:numPr>
        <w:contextualSpacing/>
        <w:jc w:val="both"/>
        <w:rPr>
          <w:rFonts w:ascii="Book Antiqua" w:hAnsi="Book Antiqua"/>
          <w:sz w:val="22"/>
          <w:szCs w:val="22"/>
        </w:rPr>
      </w:pPr>
      <w:r>
        <w:rPr>
          <w:rFonts w:ascii="Book Antiqua" w:hAnsi="Book Antiqua"/>
          <w:b/>
          <w:sz w:val="22"/>
          <w:szCs w:val="22"/>
        </w:rPr>
        <w:t>Berechne</w:t>
      </w:r>
      <w:r>
        <w:rPr>
          <w:rFonts w:ascii="Book Antiqua" w:hAnsi="Book Antiqua"/>
          <w:sz w:val="22"/>
          <w:szCs w:val="22"/>
        </w:rPr>
        <w:t xml:space="preserve"> die Wahrscheinlichkeit, dass mindestens 1 Kirschjoghurt dabei ist.</w:t>
      </w:r>
    </w:p>
    <w:p>
      <w:pPr>
        <w:ind w:left="360"/>
        <w:contextualSpacing/>
        <w:jc w:val="both"/>
        <w:rPr>
          <w:rFonts w:ascii="Book Antiqua" w:hAnsi="Book Antiqua"/>
          <w:sz w:val="18"/>
          <w:szCs w:val="22"/>
        </w:rPr>
      </w:pPr>
    </w:p>
    <w:p>
      <w:pPr>
        <w:numPr>
          <w:ilvl w:val="0"/>
          <w:numId w:val="77"/>
        </w:numPr>
        <w:contextualSpacing/>
        <w:jc w:val="both"/>
        <w:rPr>
          <w:rFonts w:ascii="Book Antiqua" w:hAnsi="Book Antiqua"/>
          <w:sz w:val="22"/>
          <w:szCs w:val="22"/>
        </w:rPr>
      </w:pPr>
      <w:r>
        <w:rPr>
          <w:rFonts w:ascii="Book Antiqua" w:hAnsi="Book Antiqua"/>
          <w:b/>
          <w:sz w:val="22"/>
          <w:szCs w:val="22"/>
        </w:rPr>
        <w:t>Bestimme</w:t>
      </w:r>
      <w:r>
        <w:rPr>
          <w:rFonts w:ascii="Book Antiqua" w:hAnsi="Book Antiqua"/>
          <w:sz w:val="22"/>
          <w:szCs w:val="22"/>
        </w:rPr>
        <w:t xml:space="preserve"> unter Zuhilfenahme eines Baumdiagramms eine Wahrscheinlichkeitsverteilung für die Anzahl der Kirschjoghurts.</w:t>
      </w:r>
    </w:p>
    <w:p>
      <w:pPr>
        <w:ind w:left="720"/>
        <w:contextualSpacing/>
        <w:rPr>
          <w:rFonts w:ascii="Book Antiqua" w:hAnsi="Book Antiqua"/>
          <w:sz w:val="18"/>
          <w:szCs w:val="22"/>
        </w:rPr>
      </w:pPr>
    </w:p>
    <w:p>
      <w:pPr>
        <w:numPr>
          <w:ilvl w:val="0"/>
          <w:numId w:val="77"/>
        </w:numPr>
        <w:contextualSpacing/>
        <w:jc w:val="both"/>
        <w:rPr>
          <w:rFonts w:ascii="Book Antiqua" w:hAnsi="Book Antiqua"/>
          <w:sz w:val="22"/>
          <w:szCs w:val="22"/>
        </w:rPr>
      </w:pPr>
      <w:r>
        <w:rPr>
          <w:rFonts w:ascii="Book Antiqua" w:hAnsi="Book Antiqua"/>
          <w:b/>
          <w:sz w:val="22"/>
          <w:szCs w:val="22"/>
        </w:rPr>
        <w:t>Ermittle</w:t>
      </w:r>
      <w:r>
        <w:rPr>
          <w:rFonts w:ascii="Book Antiqua" w:hAnsi="Book Antiqua"/>
          <w:sz w:val="22"/>
          <w:szCs w:val="22"/>
        </w:rPr>
        <w:t xml:space="preserve"> den Erwartungswert der Wahrscheinlichkeitsverteilung und </w:t>
      </w:r>
      <w:r>
        <w:rPr>
          <w:rFonts w:ascii="Book Antiqua" w:hAnsi="Book Antiqua"/>
          <w:b/>
          <w:sz w:val="22"/>
          <w:szCs w:val="22"/>
        </w:rPr>
        <w:t>deute</w:t>
      </w:r>
      <w:r>
        <w:rPr>
          <w:rFonts w:ascii="Book Antiqua" w:hAnsi="Book Antiqua"/>
          <w:sz w:val="22"/>
          <w:szCs w:val="22"/>
        </w:rPr>
        <w:t xml:space="preserve"> ihn im Sachkontext.</w:t>
      </w:r>
    </w:p>
    <w:p>
      <w:pPr>
        <w:spacing w:line="360" w:lineRule="auto"/>
        <w:rPr>
          <w:rFonts w:ascii="Book Antiqua" w:hAnsi="Book Antiqua"/>
          <w:sz w:val="18"/>
          <w:szCs w:val="22"/>
        </w:rPr>
      </w:pPr>
    </w:p>
    <w:p>
      <w:pPr>
        <w:jc w:val="both"/>
        <w:rPr>
          <w:rFonts w:ascii="Book Antiqua" w:hAnsi="Book Antiqua"/>
          <w:b/>
          <w:color w:val="FF0000"/>
          <w:sz w:val="22"/>
          <w:szCs w:val="22"/>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223" name="Gruppieren 223"/>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224" name="Grafik 224"/>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225" name="Gerader Verbinder 225"/>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226" name="Gerader Verbinder 226"/>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31C0214" id="Gruppieren 223"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">
                <v:shape id="Grafik 224"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">
                  <v:imagedata r:id="rId23" o:title="" croptop="12015f" cropbottom="10923f" cropleft="19661f" cropright="15292f"/>
                  <v:path arrowok="t"/>
                </v:shape>
                <v:line id="Gerader Verbinder 225"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" strokecolor="windowText" strokeweight="1.5pt"/>
                <v:line id="Gerader Verbinder 22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" strokecolor="windowText" strokeweight="1.5pt"/>
                <w10:anchorlock/>
              </v:group>
            </w:pict>
          </mc:Fallback>
        </mc:AlternateContent>
      </w:r>
      <w:r>
        <w:rPr>
          <w:rFonts w:ascii="Book Antiqua" w:hAnsi="Book Antiqua"/>
          <w:b/>
          <w:color w:val="FF0000"/>
          <w:sz w:val="22"/>
          <w:szCs w:val="22"/>
        </w:rPr>
        <w:t>Aufgabe 6: Warten auf Erfolg – Herr Meyer und sein Schlüsselbund</w:t>
      </w:r>
    </w:p>
    <w:p>
      <w:pPr>
        <w:jc w:val="both"/>
        <w:rPr>
          <w:rFonts w:ascii="Book Antiqua" w:hAnsi="Book Antiqua"/>
          <w:b/>
          <w:sz w:val="16"/>
          <w:szCs w:val="22"/>
        </w:rPr>
      </w:pPr>
    </w:p>
    <w:p>
      <w:pPr>
        <w:jc w:val="both"/>
        <w:rPr>
          <w:rFonts w:ascii="Book Antiqua" w:hAnsi="Book Antiqua"/>
          <w:sz w:val="22"/>
          <w:szCs w:val="22"/>
        </w:rPr>
      </w:pPr>
      <w:r>
        <w:rPr>
          <w:rFonts w:ascii="Book Antiqua" w:hAnsi="Book Antiqua"/>
          <w:sz w:val="22"/>
          <w:szCs w:val="22"/>
        </w:rPr>
        <w:t xml:space="preserve">Herr Meyer ist Sportlehrer und hat 6 gleich aussehende Schlüssel an seinem Bund. Jeder Schlüssel passt auf einen anderen Geräteschrank. Leider hat er die Schlüssel nicht direkt markiert, so dass er nicht mehr weiß, welcher Schlüssel zu welchem Schrank gehört. Er startet beim ersten Schrank und probiert die Schlüssel nacheinander durch. Die probierten Schlüssel hält er fest, sie werden nicht noch einmal verwendet. </w:t>
      </w:r>
    </w:p>
    <w:p>
      <w:pPr>
        <w:jc w:val="both"/>
        <w:rPr>
          <w:rFonts w:ascii="Book Antiqua" w:hAnsi="Book Antiqua"/>
          <w:sz w:val="18"/>
          <w:szCs w:val="22"/>
        </w:rPr>
      </w:pPr>
    </w:p>
    <w:p>
      <w:pPr>
        <w:numPr>
          <w:ilvl w:val="0"/>
          <w:numId w:val="78"/>
        </w:numPr>
        <w:contextualSpacing/>
        <w:jc w:val="both"/>
        <w:rPr>
          <w:rFonts w:ascii="Book Antiqua" w:hAnsi="Book Antiqua"/>
          <w:sz w:val="22"/>
          <w:szCs w:val="22"/>
        </w:rPr>
      </w:pPr>
      <w:r>
        <w:rPr>
          <w:rFonts w:ascii="Book Antiqua" w:hAnsi="Book Antiqua"/>
          <w:b/>
          <w:sz w:val="22"/>
          <w:szCs w:val="22"/>
        </w:rPr>
        <w:t>Schätze</w:t>
      </w:r>
      <w:r>
        <w:rPr>
          <w:rFonts w:ascii="Book Antiqua" w:hAnsi="Book Antiqua"/>
          <w:sz w:val="22"/>
          <w:szCs w:val="22"/>
        </w:rPr>
        <w:t>, nach wie vielen Versuchen Herr Meyer im Mittel erfolgreich ist.</w:t>
      </w:r>
    </w:p>
    <w:p>
      <w:pPr>
        <w:jc w:val="both"/>
        <w:rPr>
          <w:rFonts w:ascii="Book Antiqua" w:hAnsi="Book Antiqua"/>
          <w:sz w:val="18"/>
          <w:szCs w:val="22"/>
        </w:rPr>
      </w:pPr>
    </w:p>
    <w:p>
      <w:pPr>
        <w:numPr>
          <w:ilvl w:val="0"/>
          <w:numId w:val="78"/>
        </w:numPr>
        <w:contextualSpacing/>
        <w:jc w:val="both"/>
        <w:rPr>
          <w:rFonts w:ascii="Book Antiqua" w:hAnsi="Book Antiqua"/>
          <w:sz w:val="22"/>
          <w:szCs w:val="22"/>
        </w:rPr>
      </w:pPr>
      <w:r>
        <w:rPr>
          <w:rFonts w:ascii="Book Antiqua" w:hAnsi="Book Antiqua"/>
          <w:b/>
          <w:sz w:val="22"/>
          <w:szCs w:val="22"/>
        </w:rPr>
        <w:t>Bestimme</w:t>
      </w:r>
      <w:r>
        <w:rPr>
          <w:rFonts w:ascii="Book Antiqua" w:hAnsi="Book Antiqua"/>
          <w:sz w:val="22"/>
          <w:szCs w:val="22"/>
        </w:rPr>
        <w:t xml:space="preserve"> unter Zuhilfenahme eines geeigneten Baumdiagramms die Wahrscheinlichkeitsverteilung für die Anzahl der probierten Schlüssel und </w:t>
      </w:r>
      <w:r>
        <w:rPr>
          <w:rFonts w:ascii="Book Antiqua" w:hAnsi="Book Antiqua"/>
          <w:b/>
          <w:sz w:val="22"/>
          <w:szCs w:val="22"/>
        </w:rPr>
        <w:t>ermittle</w:t>
      </w:r>
      <w:r>
        <w:rPr>
          <w:rFonts w:ascii="Book Antiqua" w:hAnsi="Book Antiqua"/>
          <w:sz w:val="22"/>
          <w:szCs w:val="22"/>
        </w:rPr>
        <w:t xml:space="preserve"> damit den Erwartungswert. </w:t>
      </w:r>
      <w:r>
        <w:rPr>
          <w:rFonts w:ascii="Book Antiqua" w:hAnsi="Book Antiqua"/>
          <w:b/>
          <w:sz w:val="22"/>
          <w:szCs w:val="22"/>
        </w:rPr>
        <w:t>Vergleiche</w:t>
      </w:r>
      <w:r>
        <w:rPr>
          <w:rFonts w:ascii="Book Antiqua" w:hAnsi="Book Antiqua"/>
          <w:sz w:val="22"/>
          <w:szCs w:val="22"/>
        </w:rPr>
        <w:t xml:space="preserve"> mit Deinem Schätzwert aus a).</w:t>
      </w:r>
    </w:p>
    <w:p>
      <w:pPr>
        <w:rPr>
          <w:rFonts w:ascii="Book Antiqua" w:hAnsi="Book Antiqua"/>
          <w:b/>
          <w:szCs w:val="22"/>
        </w:rPr>
      </w:pPr>
      <w:r>
        <w:rPr>
          <w:rFonts w:ascii="Book Antiqua" w:hAnsi="Book Antiqua"/>
          <w:b/>
          <w:szCs w:val="22"/>
        </w:rPr>
        <w:br w:type="page"/>
      </w:r>
    </w:p>
    <w:p>
      <w:pPr>
        <w:pStyle w:val="berschrift2"/>
        <w:rPr>
          <w:rFonts w:ascii="Book Antiqua" w:eastAsiaTheme="minorHAnsi" w:hAnsi="Book Antiqua" w:cstheme="minorBidi"/>
          <w:color w:val="FF0000"/>
          <w:sz w:val="28"/>
          <w:lang w:eastAsia="en-US"/>
        </w:rPr>
      </w:pPr>
      <w:bookmarkStart w:id="29" w:name="_Toc490950854"/>
      <w:bookmarkStart w:id="30" w:name="_Toc17884131"/>
      <w:r>
        <w:rPr>
          <w:rFonts w:ascii="Book Antiqua" w:eastAsiaTheme="majorEastAsia" w:hAnsi="Book Antiqua"/>
          <w:color w:val="FF0000"/>
          <w:sz w:val="28"/>
          <w:lang w:eastAsia="en-US"/>
        </w:rPr>
        <w:lastRenderedPageBreak/>
        <w:t>3.3 Bedingte Wahrscheinlichkeit und Vierfelder-Tafel</w:t>
      </w:r>
      <w:bookmarkEnd w:id="29"/>
      <w:bookmarkEnd w:id="30"/>
    </w:p>
    <w:p>
      <w:pPr>
        <w:spacing w:line="360" w:lineRule="auto"/>
        <w:rPr>
          <w:rFonts w:ascii="Book Antiqua" w:hAnsi="Book Antiqua"/>
          <w:sz w:val="22"/>
        </w:rPr>
      </w:pPr>
    </w:p>
    <w:p>
      <w:pPr>
        <w:jc w:val="both"/>
        <w:rPr>
          <w:rFonts w:ascii="Book Antiqua" w:hAnsi="Book Antiqua"/>
          <w:b/>
          <w:noProof/>
          <w:color w:val="FF0000"/>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227" name="Gruppieren 227"/>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228" name="Grafik 228"/>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230" name="Gerader Verbinder 230"/>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240" name="Gerader Verbinder 240"/>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ED4D153" id="Gruppieren 227"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">
                <v:shape id="Grafik 228"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">
                  <v:imagedata r:id="rId23" o:title="" croptop="12015f" cropbottom="10923f" cropleft="19661f" cropright="15292f"/>
                  <v:path arrowok="t"/>
                </v:shape>
                <v:line id="Gerader Verbinder 230"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" strokecolor="windowText" strokeweight="1.5pt"/>
                <v:line id="Gerader Verbinder 240"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" strokecolor="windowText" strokeweight="1.5pt"/>
                <w10:anchorlock/>
              </v:group>
            </w:pict>
          </mc:Fallback>
        </mc:AlternateContent>
      </w:r>
      <w:r>
        <w:rPr>
          <w:rFonts w:ascii="Book Antiqua" w:hAnsi="Book Antiqua"/>
          <w:b/>
          <w:noProof/>
          <w:color w:val="FF0000"/>
        </w:rPr>
        <w:t>Aufgabe 1: Urnenmodell – Grundmodell der Wahrscheinlichkeitsrechnung</w:t>
      </w:r>
    </w:p>
    <w:p>
      <w:pPr>
        <w:jc w:val="both"/>
        <w:rPr>
          <w:rFonts w:ascii="Book Antiqua" w:hAnsi="Book Antiqua"/>
          <w:b/>
          <w:noProof/>
        </w:rPr>
      </w:pPr>
    </w:p>
    <w:p>
      <w:pPr>
        <w:jc w:val="both"/>
        <w:rPr>
          <w:rFonts w:ascii="Book Antiqua" w:hAnsi="Book Antiqua"/>
          <w:noProof/>
          <w:sz w:val="22"/>
        </w:rPr>
      </w:pPr>
      <w:r>
        <w:rPr>
          <w:rFonts w:ascii="Book Antiqua" w:hAnsi="Book Antiqua"/>
          <w:b/>
          <w:noProof/>
          <w:sz w:val="22"/>
        </w:rPr>
        <w:t>Fülle</w:t>
      </w:r>
      <w:r>
        <w:rPr>
          <w:rFonts w:ascii="Book Antiqua" w:hAnsi="Book Antiqua"/>
          <w:noProof/>
          <w:sz w:val="22"/>
        </w:rPr>
        <w:t xml:space="preserve"> die fehlenden Lücken aus.</w:t>
      </w:r>
    </w:p>
    <w:p>
      <w:pPr>
        <w:jc w:val="both"/>
        <w:rPr>
          <w:rFonts w:ascii="Book Antiqua" w:hAnsi="Book Antiqua"/>
          <w:noProof/>
          <w:sz w:val="16"/>
        </w:rPr>
      </w:pPr>
    </w:p>
    <w:p>
      <w:pPr>
        <w:jc w:val="both"/>
        <w:rPr>
          <w:rFonts w:ascii="Book Antiqua" w:hAnsi="Book Antiqua"/>
          <w:noProof/>
          <w:sz w:val="22"/>
          <w:szCs w:val="22"/>
        </w:rPr>
      </w:pPr>
      <w:r>
        <w:rPr>
          <w:b/>
          <w:noProof/>
        </w:rPr>
        <w:drawing>
          <wp:anchor distT="0" distB="0" distL="114300" distR="114300" simplePos="0" relativeHeight="252077056" behindDoc="1" locked="0" layoutInCell="1" allowOverlap="1">
            <wp:simplePos x="0" y="0"/>
            <wp:positionH relativeFrom="margin">
              <wp:align>right</wp:align>
            </wp:positionH>
            <wp:positionV relativeFrom="paragraph">
              <wp:posOffset>13335</wp:posOffset>
            </wp:positionV>
            <wp:extent cx="1219200" cy="1203960"/>
            <wp:effectExtent l="0" t="0" r="0" b="0"/>
            <wp:wrapTight wrapText="bothSides">
              <wp:wrapPolygon edited="0">
                <wp:start x="0" y="0"/>
                <wp:lineTo x="0" y="21190"/>
                <wp:lineTo x="21263" y="21190"/>
                <wp:lineTo x="21263" y="0"/>
                <wp:lineTo x="0" y="0"/>
              </wp:wrapPolygon>
            </wp:wrapTight>
            <wp:docPr id="1140" name="Grafik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19200" cy="120396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noProof/>
          <w:sz w:val="22"/>
          <w:szCs w:val="22"/>
        </w:rPr>
        <w:t xml:space="preserve">Wenn man bei einer statistischen Erhebung zwei Merkmale wie z. B. Geschlecht und Körpergröße gleichzeitig untersucht, kann das Vorwissen über ein Merkmal die Wahrscheinlichkeit des anderen Merkmals beeinflussen. Man spricht von </w:t>
      </w:r>
      <w:r>
        <w:rPr>
          <w:rFonts w:ascii="Book Antiqua" w:hAnsi="Book Antiqua"/>
          <w:b/>
          <w:noProof/>
          <w:sz w:val="22"/>
          <w:szCs w:val="22"/>
        </w:rPr>
        <w:t>bedingten Wahrscheinlichkeiten</w:t>
      </w:r>
      <w:r>
        <w:rPr>
          <w:rFonts w:ascii="Book Antiqua" w:hAnsi="Book Antiqua"/>
          <w:noProof/>
          <w:sz w:val="22"/>
          <w:szCs w:val="22"/>
        </w:rPr>
        <w:t xml:space="preserve">. Dies wollen wir am </w:t>
      </w:r>
      <w:r>
        <w:rPr>
          <w:rFonts w:ascii="Book Antiqua" w:hAnsi="Book Antiqua"/>
          <w:b/>
          <w:noProof/>
          <w:sz w:val="22"/>
          <w:szCs w:val="22"/>
        </w:rPr>
        <w:t>Urnenmodell</w:t>
      </w:r>
      <w:r>
        <w:rPr>
          <w:rFonts w:ascii="Book Antiqua" w:hAnsi="Book Antiqua"/>
          <w:noProof/>
          <w:sz w:val="22"/>
          <w:szCs w:val="22"/>
        </w:rPr>
        <w:t xml:space="preserve"> verdeutlichen. Anhand der Abbildung rechts erkennt man, dass es vier unterschiedliche Kugelsorten gibt, dessen Anzahlen mithilfe einer </w:t>
      </w:r>
      <w:r>
        <w:rPr>
          <w:rFonts w:ascii="Book Antiqua" w:hAnsi="Book Antiqua"/>
          <w:b/>
          <w:noProof/>
          <w:sz w:val="22"/>
          <w:szCs w:val="22"/>
        </w:rPr>
        <w:t>Vierfeldertafel</w:t>
      </w:r>
      <w:r>
        <w:rPr>
          <w:rFonts w:ascii="Book Antiqua" w:hAnsi="Book Antiqua"/>
          <w:noProof/>
          <w:sz w:val="22"/>
          <w:szCs w:val="22"/>
        </w:rPr>
        <w:t xml:space="preserve"> dargestellt werden können:</w:t>
      </w:r>
    </w:p>
    <w:p>
      <w:pPr>
        <w:jc w:val="both"/>
        <w:rPr>
          <w:rFonts w:ascii="Book Antiqua" w:hAnsi="Book Antiqua"/>
          <w:noProof/>
          <w:sz w:val="18"/>
          <w:szCs w:val="22"/>
        </w:rPr>
      </w:pPr>
    </w:p>
    <w:tbl>
      <w:tblPr>
        <w:tblStyle w:val="Tabellenraster21"/>
        <w:tblW w:w="0" w:type="auto"/>
        <w:tblInd w:w="-5" w:type="dxa"/>
        <w:shd w:val="clear" w:color="auto" w:fill="FFFFFF" w:themeFill="background1"/>
        <w:tblLook w:val="04A0" w:firstRow="1" w:lastRow="0" w:firstColumn="1" w:lastColumn="0" w:noHBand="0" w:noVBand="1"/>
      </w:tblPr>
      <w:tblGrid>
        <w:gridCol w:w="2415"/>
        <w:gridCol w:w="2405"/>
        <w:gridCol w:w="2405"/>
        <w:gridCol w:w="2408"/>
      </w:tblGrid>
      <w:tr>
        <w:trPr>
          <w:trHeight w:val="76"/>
        </w:trPr>
        <w:tc>
          <w:tcPr>
            <w:tcW w:w="2415" w:type="dxa"/>
            <w:shd w:val="clear" w:color="auto" w:fill="FFFFFF" w:themeFill="background1"/>
            <w:vAlign w:val="center"/>
          </w:tcPr>
          <w:p>
            <w:pPr>
              <w:jc w:val="center"/>
              <w:rPr>
                <w:rFonts w:ascii="Book Antiqua" w:hAnsi="Book Antiqua"/>
                <w:noProof/>
                <w:sz w:val="22"/>
                <w:szCs w:val="22"/>
              </w:rPr>
            </w:pPr>
          </w:p>
        </w:tc>
        <w:tc>
          <w:tcPr>
            <w:tcW w:w="2405" w:type="dxa"/>
            <w:shd w:val="clear" w:color="auto" w:fill="FFFFFF" w:themeFill="background1"/>
            <w:vAlign w:val="center"/>
          </w:tcPr>
          <w:p>
            <w:pPr>
              <w:jc w:val="center"/>
              <w:rPr>
                <w:rFonts w:ascii="Book Antiqua" w:hAnsi="Book Antiqua"/>
                <w:b/>
                <w:noProof/>
                <w:sz w:val="22"/>
                <w:szCs w:val="22"/>
              </w:rPr>
            </w:pPr>
            <w:r>
              <w:rPr>
                <w:rFonts w:ascii="Book Antiqua" w:hAnsi="Book Antiqua"/>
                <w:b/>
                <w:noProof/>
                <w:sz w:val="22"/>
                <w:szCs w:val="22"/>
              </w:rPr>
              <w:t>Mit Punkt (M)</w:t>
            </w:r>
          </w:p>
        </w:tc>
        <w:tc>
          <w:tcPr>
            <w:tcW w:w="2405"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Ohne Punkt (</w:t>
            </w:r>
            <m:oMath>
              <m:acc>
                <m:accPr>
                  <m:chr m:val="̅"/>
                  <m:ctrlPr>
                    <w:rPr>
                      <w:rFonts w:ascii="Cambria Math" w:hAnsi="Cambria Math"/>
                      <w:noProof/>
                      <w:sz w:val="22"/>
                      <w:szCs w:val="22"/>
                    </w:rPr>
                  </m:ctrlPr>
                </m:accPr>
                <m:e>
                  <m:r>
                    <m:rPr>
                      <m:sty m:val="p"/>
                    </m:rPr>
                    <w:rPr>
                      <w:rFonts w:ascii="Cambria Math" w:hAnsi="Cambria Math"/>
                      <w:noProof/>
                      <w:sz w:val="22"/>
                      <w:szCs w:val="22"/>
                    </w:rPr>
                    <m:t>M</m:t>
                  </m:r>
                </m:e>
              </m:acc>
            </m:oMath>
            <w:r>
              <w:rPr>
                <w:rFonts w:ascii="Book Antiqua" w:hAnsi="Book Antiqua"/>
                <w:noProof/>
                <w:sz w:val="22"/>
                <w:szCs w:val="22"/>
              </w:rPr>
              <w:t>)</w:t>
            </w:r>
          </w:p>
        </w:tc>
        <w:tc>
          <w:tcPr>
            <w:tcW w:w="2408"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Summe</w:t>
            </w:r>
          </w:p>
        </w:tc>
      </w:tr>
      <w:tr>
        <w:trPr>
          <w:trHeight w:val="210"/>
        </w:trPr>
        <w:tc>
          <w:tcPr>
            <w:tcW w:w="2415" w:type="dxa"/>
            <w:shd w:val="clear" w:color="auto" w:fill="FFFFFF" w:themeFill="background1"/>
            <w:vAlign w:val="center"/>
          </w:tcPr>
          <w:p>
            <w:pPr>
              <w:jc w:val="center"/>
              <w:rPr>
                <w:rFonts w:ascii="Book Antiqua" w:hAnsi="Book Antiqua"/>
                <w:noProof/>
                <w:sz w:val="22"/>
                <w:szCs w:val="22"/>
              </w:rPr>
            </w:pPr>
            <w:r>
              <w:rPr>
                <w:rFonts w:ascii="Book Antiqua" w:hAnsi="Book Antiqua"/>
                <w:noProof/>
                <w:color w:val="FF0000"/>
                <w:sz w:val="22"/>
                <w:szCs w:val="22"/>
              </w:rPr>
              <w:t>Rot (R)</w:t>
            </w:r>
          </w:p>
        </w:tc>
        <w:tc>
          <w:tcPr>
            <w:tcW w:w="2405" w:type="dxa"/>
            <w:shd w:val="clear" w:color="auto" w:fill="D9D9D9" w:themeFill="background1" w:themeFillShade="D9"/>
            <w:vAlign w:val="center"/>
          </w:tcPr>
          <w:p>
            <w:pPr>
              <w:jc w:val="center"/>
              <w:rPr>
                <w:rFonts w:ascii="Book Antiqua" w:hAnsi="Book Antiqua"/>
                <w:b/>
                <w:noProof/>
                <w:sz w:val="22"/>
                <w:szCs w:val="22"/>
              </w:rPr>
            </w:pPr>
            <w:r>
              <w:rPr>
                <w:rFonts w:ascii="Book Antiqua" w:hAnsi="Book Antiqua"/>
                <w:b/>
                <w:noProof/>
                <w:sz w:val="22"/>
                <w:szCs w:val="22"/>
              </w:rPr>
              <w:t>3</w:t>
            </w:r>
          </w:p>
        </w:tc>
        <w:tc>
          <w:tcPr>
            <w:tcW w:w="2405" w:type="dxa"/>
            <w:shd w:val="clear" w:color="auto" w:fill="D9D9D9" w:themeFill="background1" w:themeFillShade="D9"/>
            <w:vAlign w:val="center"/>
          </w:tcPr>
          <w:p>
            <w:pPr>
              <w:jc w:val="center"/>
              <w:rPr>
                <w:rFonts w:ascii="Book Antiqua" w:hAnsi="Book Antiqua"/>
                <w:b/>
                <w:noProof/>
                <w:sz w:val="22"/>
                <w:szCs w:val="22"/>
              </w:rPr>
            </w:pPr>
          </w:p>
        </w:tc>
        <w:tc>
          <w:tcPr>
            <w:tcW w:w="2408" w:type="dxa"/>
            <w:shd w:val="clear" w:color="auto" w:fill="FFFFFF" w:themeFill="background1"/>
            <w:vAlign w:val="center"/>
          </w:tcPr>
          <w:p>
            <w:pPr>
              <w:jc w:val="center"/>
              <w:rPr>
                <w:rFonts w:ascii="Book Antiqua" w:hAnsi="Book Antiqua"/>
                <w:b/>
                <w:noProof/>
                <w:sz w:val="22"/>
                <w:szCs w:val="22"/>
              </w:rPr>
            </w:pPr>
          </w:p>
        </w:tc>
      </w:tr>
      <w:tr>
        <w:trPr>
          <w:trHeight w:val="156"/>
        </w:trPr>
        <w:tc>
          <w:tcPr>
            <w:tcW w:w="2415" w:type="dxa"/>
            <w:shd w:val="clear" w:color="auto" w:fill="FFFFFF" w:themeFill="background1"/>
            <w:vAlign w:val="center"/>
          </w:tcPr>
          <w:p>
            <w:pPr>
              <w:jc w:val="center"/>
              <w:rPr>
                <w:rFonts w:ascii="Book Antiqua" w:hAnsi="Book Antiqua"/>
                <w:noProof/>
                <w:sz w:val="22"/>
                <w:szCs w:val="22"/>
              </w:rPr>
            </w:pPr>
            <w:r>
              <w:rPr>
                <w:rFonts w:ascii="Book Antiqua" w:hAnsi="Book Antiqua"/>
                <w:noProof/>
                <w:color w:val="0070C0"/>
                <w:sz w:val="22"/>
                <w:szCs w:val="22"/>
              </w:rPr>
              <w:t>Nicht Rot (</w:t>
            </w:r>
            <m:oMath>
              <m:acc>
                <m:accPr>
                  <m:chr m:val="̅"/>
                  <m:ctrlPr>
                    <w:rPr>
                      <w:rFonts w:ascii="Cambria Math" w:hAnsi="Cambria Math"/>
                      <w:noProof/>
                      <w:color w:val="0070C0"/>
                      <w:sz w:val="22"/>
                      <w:szCs w:val="22"/>
                    </w:rPr>
                  </m:ctrlPr>
                </m:accPr>
                <m:e>
                  <m:r>
                    <m:rPr>
                      <m:sty m:val="p"/>
                    </m:rPr>
                    <w:rPr>
                      <w:rFonts w:ascii="Cambria Math" w:hAnsi="Cambria Math"/>
                      <w:noProof/>
                      <w:color w:val="0070C0"/>
                      <w:sz w:val="22"/>
                      <w:szCs w:val="22"/>
                    </w:rPr>
                    <m:t>R</m:t>
                  </m:r>
                </m:e>
              </m:acc>
            </m:oMath>
            <w:r>
              <w:rPr>
                <w:rFonts w:ascii="Book Antiqua" w:hAnsi="Book Antiqua"/>
                <w:noProof/>
                <w:color w:val="0070C0"/>
                <w:sz w:val="22"/>
                <w:szCs w:val="22"/>
              </w:rPr>
              <w:t>)</w:t>
            </w:r>
          </w:p>
        </w:tc>
        <w:tc>
          <w:tcPr>
            <w:tcW w:w="2405" w:type="dxa"/>
            <w:shd w:val="clear" w:color="auto" w:fill="D9D9D9" w:themeFill="background1" w:themeFillShade="D9"/>
            <w:vAlign w:val="center"/>
          </w:tcPr>
          <w:p>
            <w:pPr>
              <w:jc w:val="center"/>
              <w:rPr>
                <w:rFonts w:ascii="Book Antiqua" w:hAnsi="Book Antiqua"/>
                <w:b/>
                <w:noProof/>
                <w:sz w:val="22"/>
                <w:szCs w:val="22"/>
              </w:rPr>
            </w:pPr>
          </w:p>
        </w:tc>
        <w:tc>
          <w:tcPr>
            <w:tcW w:w="2405" w:type="dxa"/>
            <w:shd w:val="clear" w:color="auto" w:fill="D9D9D9" w:themeFill="background1" w:themeFillShade="D9"/>
            <w:vAlign w:val="center"/>
          </w:tcPr>
          <w:p>
            <w:pPr>
              <w:jc w:val="center"/>
              <w:rPr>
                <w:rFonts w:ascii="Book Antiqua" w:hAnsi="Book Antiqua"/>
                <w:b/>
                <w:noProof/>
                <w:sz w:val="22"/>
                <w:szCs w:val="22"/>
              </w:rPr>
            </w:pPr>
          </w:p>
        </w:tc>
        <w:tc>
          <w:tcPr>
            <w:tcW w:w="2408" w:type="dxa"/>
            <w:shd w:val="clear" w:color="auto" w:fill="FFFFFF" w:themeFill="background1"/>
            <w:vAlign w:val="center"/>
          </w:tcPr>
          <w:p>
            <w:pPr>
              <w:jc w:val="center"/>
              <w:rPr>
                <w:rFonts w:ascii="Book Antiqua" w:hAnsi="Book Antiqua"/>
                <w:b/>
                <w:noProof/>
                <w:sz w:val="22"/>
                <w:szCs w:val="22"/>
              </w:rPr>
            </w:pPr>
          </w:p>
        </w:tc>
      </w:tr>
      <w:tr>
        <w:trPr>
          <w:trHeight w:val="159"/>
        </w:trPr>
        <w:tc>
          <w:tcPr>
            <w:tcW w:w="2415"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Summe</w:t>
            </w:r>
          </w:p>
        </w:tc>
        <w:tc>
          <w:tcPr>
            <w:tcW w:w="2405" w:type="dxa"/>
            <w:shd w:val="clear" w:color="auto" w:fill="FFFFFF" w:themeFill="background1"/>
            <w:vAlign w:val="center"/>
          </w:tcPr>
          <w:p>
            <w:pPr>
              <w:jc w:val="center"/>
              <w:rPr>
                <w:rFonts w:ascii="Book Antiqua" w:hAnsi="Book Antiqua"/>
                <w:b/>
                <w:noProof/>
                <w:sz w:val="22"/>
                <w:szCs w:val="22"/>
              </w:rPr>
            </w:pPr>
          </w:p>
        </w:tc>
        <w:tc>
          <w:tcPr>
            <w:tcW w:w="2405" w:type="dxa"/>
            <w:shd w:val="clear" w:color="auto" w:fill="FFFFFF" w:themeFill="background1"/>
            <w:vAlign w:val="center"/>
          </w:tcPr>
          <w:p>
            <w:pPr>
              <w:jc w:val="center"/>
              <w:rPr>
                <w:rFonts w:ascii="Book Antiqua" w:hAnsi="Book Antiqua"/>
                <w:b/>
                <w:noProof/>
                <w:sz w:val="22"/>
                <w:szCs w:val="22"/>
              </w:rPr>
            </w:pPr>
          </w:p>
        </w:tc>
        <w:tc>
          <w:tcPr>
            <w:tcW w:w="2408" w:type="dxa"/>
            <w:shd w:val="clear" w:color="auto" w:fill="FFFFFF" w:themeFill="background1"/>
            <w:vAlign w:val="center"/>
          </w:tcPr>
          <w:p>
            <w:pPr>
              <w:jc w:val="center"/>
              <w:rPr>
                <w:rFonts w:ascii="Book Antiqua" w:hAnsi="Book Antiqua"/>
                <w:b/>
                <w:noProof/>
                <w:sz w:val="22"/>
                <w:szCs w:val="22"/>
              </w:rPr>
            </w:pPr>
            <w:r>
              <w:rPr>
                <w:rFonts w:ascii="Book Antiqua" w:hAnsi="Book Antiqua"/>
                <w:b/>
                <w:noProof/>
                <w:sz w:val="22"/>
                <w:szCs w:val="22"/>
              </w:rPr>
              <w:t>10</w:t>
            </w:r>
          </w:p>
        </w:tc>
      </w:tr>
    </w:tbl>
    <w:p>
      <w:pPr>
        <w:jc w:val="both"/>
        <w:rPr>
          <w:rFonts w:ascii="Book Antiqua" w:hAnsi="Book Antiqua"/>
          <w:noProof/>
          <w:sz w:val="18"/>
          <w:szCs w:val="22"/>
        </w:rPr>
      </w:pPr>
    </w:p>
    <w:p>
      <w:pPr>
        <w:jc w:val="both"/>
        <w:rPr>
          <w:rFonts w:ascii="Book Antiqua" w:hAnsi="Book Antiqua"/>
          <w:noProof/>
          <w:sz w:val="22"/>
          <w:szCs w:val="22"/>
        </w:rPr>
      </w:pPr>
      <w:r>
        <w:rPr>
          <w:rFonts w:ascii="Book Antiqua" w:hAnsi="Book Antiqua"/>
          <w:noProof/>
          <w:sz w:val="22"/>
          <w:szCs w:val="22"/>
        </w:rPr>
        <w:t xml:space="preserve">Aus der obigen Urne wird </w:t>
      </w:r>
      <w:r>
        <w:rPr>
          <w:rFonts w:ascii="Book Antiqua" w:hAnsi="Book Antiqua"/>
          <w:b/>
          <w:noProof/>
          <w:sz w:val="22"/>
          <w:szCs w:val="22"/>
        </w:rPr>
        <w:t xml:space="preserve">mit verbundenen Augen </w:t>
      </w:r>
      <w:r>
        <w:rPr>
          <w:rFonts w:ascii="Book Antiqua" w:hAnsi="Book Antiqua"/>
          <w:noProof/>
          <w:sz w:val="22"/>
          <w:szCs w:val="22"/>
        </w:rPr>
        <w:t xml:space="preserve">eine Kugel gezogen. Die Wahrscheinlichkeit, eine markierte (Ereignis M) bzw. eine nicht-markierte Kugel (Ereignis </w:t>
      </w:r>
      <m:oMath>
        <m:acc>
          <m:accPr>
            <m:chr m:val="̅"/>
            <m:ctrlPr>
              <w:rPr>
                <w:rFonts w:ascii="Cambria Math" w:hAnsi="Cambria Math"/>
                <w:noProof/>
                <w:sz w:val="22"/>
                <w:szCs w:val="22"/>
              </w:rPr>
            </m:ctrlPr>
          </m:accPr>
          <m:e>
            <m:r>
              <m:rPr>
                <m:sty m:val="p"/>
              </m:rPr>
              <w:rPr>
                <w:rFonts w:ascii="Cambria Math" w:hAnsi="Cambria Math"/>
                <w:noProof/>
                <w:sz w:val="22"/>
                <w:szCs w:val="22"/>
              </w:rPr>
              <m:t>M</m:t>
            </m:r>
          </m:e>
        </m:acc>
      </m:oMath>
      <w:r>
        <w:rPr>
          <w:rFonts w:ascii="Book Antiqua" w:hAnsi="Book Antiqua"/>
          <w:noProof/>
          <w:sz w:val="22"/>
          <w:szCs w:val="22"/>
        </w:rPr>
        <w:t>) zu erwischen, ist</w:t>
      </w:r>
    </w:p>
    <w:p>
      <w:pPr>
        <w:spacing w:line="120" w:lineRule="auto"/>
        <w:rPr>
          <w:rFonts w:ascii="Book Antiqua" w:hAnsi="Book Antiqua"/>
          <w:noProof/>
          <w:sz w:val="22"/>
          <w:szCs w:val="22"/>
        </w:rPr>
      </w:pPr>
    </w:p>
    <w:p>
      <w:pPr>
        <w:rPr>
          <w:rFonts w:ascii="Book Antiqua" w:hAnsi="Book Antiqua"/>
          <w:b/>
          <w:noProof/>
          <w:sz w:val="22"/>
          <w:szCs w:val="22"/>
        </w:rPr>
      </w:pPr>
      <m:oMathPara>
        <m:oMath>
          <m:r>
            <m:rPr>
              <m:sty m:val="b"/>
            </m:rPr>
            <w:rPr>
              <w:rFonts w:ascii="Cambria Math" w:hAnsi="Cambria Math"/>
              <w:noProof/>
              <w:sz w:val="22"/>
              <w:szCs w:val="22"/>
            </w:rPr>
            <m:t>P</m:t>
          </m:r>
          <m:d>
            <m:dPr>
              <m:ctrlPr>
                <w:rPr>
                  <w:rFonts w:ascii="Cambria Math" w:hAnsi="Cambria Math"/>
                  <w:b/>
                  <w:noProof/>
                  <w:sz w:val="22"/>
                  <w:szCs w:val="22"/>
                </w:rPr>
              </m:ctrlPr>
            </m:dPr>
            <m:e>
              <m:r>
                <m:rPr>
                  <m:sty m:val="b"/>
                </m:rPr>
                <w:rPr>
                  <w:rFonts w:ascii="Cambria Math" w:hAnsi="Cambria Math"/>
                  <w:noProof/>
                  <w:sz w:val="22"/>
                  <w:szCs w:val="22"/>
                </w:rPr>
                <m:t>M</m:t>
              </m:r>
            </m:e>
          </m:d>
          <m:r>
            <m:rPr>
              <m:sty m:val="b"/>
            </m:rPr>
            <w:rPr>
              <w:rFonts w:ascii="Cambria Math" w:hAnsi="Cambria Math"/>
              <w:noProof/>
              <w:sz w:val="22"/>
              <w:szCs w:val="22"/>
            </w:rPr>
            <m:t>=</m:t>
          </m:r>
          <m:f>
            <m:fPr>
              <m:ctrlPr>
                <w:rPr>
                  <w:rFonts w:ascii="Cambria Math" w:hAnsi="Cambria Math"/>
                  <w:b/>
                  <w:noProof/>
                  <w:sz w:val="22"/>
                  <w:szCs w:val="22"/>
                </w:rPr>
              </m:ctrlPr>
            </m:fPr>
            <m:num/>
            <m:den>
              <m:r>
                <m:rPr>
                  <m:sty m:val="b"/>
                </m:rPr>
                <w:rPr>
                  <w:rFonts w:ascii="Cambria Math" w:hAnsi="Cambria Math"/>
                  <w:noProof/>
                  <w:sz w:val="22"/>
                  <w:szCs w:val="22"/>
                </w:rPr>
                <m:t>10</m:t>
              </m:r>
            </m:den>
          </m:f>
          <m:r>
            <m:rPr>
              <m:sty m:val="b"/>
            </m:rPr>
            <w:rPr>
              <w:rFonts w:ascii="Cambria Math" w:hAnsi="Cambria Math"/>
              <w:noProof/>
              <w:sz w:val="22"/>
              <w:szCs w:val="22"/>
            </w:rPr>
            <m:t>=     %                                                    P</m:t>
          </m:r>
          <m:d>
            <m:dPr>
              <m:ctrlPr>
                <w:rPr>
                  <w:rFonts w:ascii="Cambria Math" w:hAnsi="Cambria Math"/>
                  <w:b/>
                  <w:noProof/>
                  <w:sz w:val="22"/>
                  <w:szCs w:val="22"/>
                </w:rPr>
              </m:ctrlPr>
            </m:dPr>
            <m:e>
              <m:acc>
                <m:accPr>
                  <m:chr m:val="̅"/>
                  <m:ctrlPr>
                    <w:rPr>
                      <w:rFonts w:ascii="Cambria Math" w:hAnsi="Cambria Math"/>
                      <w:b/>
                      <w:noProof/>
                      <w:sz w:val="22"/>
                      <w:szCs w:val="22"/>
                    </w:rPr>
                  </m:ctrlPr>
                </m:accPr>
                <m:e>
                  <m:r>
                    <m:rPr>
                      <m:sty m:val="b"/>
                    </m:rPr>
                    <w:rPr>
                      <w:rFonts w:ascii="Cambria Math" w:hAnsi="Cambria Math"/>
                      <w:noProof/>
                      <w:sz w:val="22"/>
                      <w:szCs w:val="22"/>
                    </w:rPr>
                    <m:t>M</m:t>
                  </m:r>
                </m:e>
              </m:acc>
            </m:e>
          </m:d>
          <m:r>
            <m:rPr>
              <m:sty m:val="b"/>
            </m:rPr>
            <w:rPr>
              <w:rFonts w:ascii="Cambria Math" w:hAnsi="Cambria Math"/>
              <w:noProof/>
              <w:sz w:val="22"/>
              <w:szCs w:val="22"/>
            </w:rPr>
            <m:t>=</m:t>
          </m:r>
          <m:f>
            <m:fPr>
              <m:ctrlPr>
                <w:rPr>
                  <w:rFonts w:ascii="Cambria Math" w:hAnsi="Cambria Math"/>
                  <w:b/>
                  <w:noProof/>
                  <w:sz w:val="22"/>
                  <w:szCs w:val="22"/>
                </w:rPr>
              </m:ctrlPr>
            </m:fPr>
            <m:num/>
            <m:den>
              <m:r>
                <m:rPr>
                  <m:sty m:val="b"/>
                </m:rPr>
                <w:rPr>
                  <w:rFonts w:ascii="Cambria Math" w:hAnsi="Cambria Math"/>
                  <w:noProof/>
                  <w:sz w:val="22"/>
                  <w:szCs w:val="22"/>
                </w:rPr>
                <m:t>10</m:t>
              </m:r>
            </m:den>
          </m:f>
          <m:r>
            <m:rPr>
              <m:sty m:val="b"/>
            </m:rPr>
            <w:rPr>
              <w:rFonts w:ascii="Cambria Math" w:hAnsi="Cambria Math"/>
              <w:noProof/>
              <w:sz w:val="22"/>
              <w:szCs w:val="22"/>
            </w:rPr>
            <m:t>=    %</m:t>
          </m:r>
        </m:oMath>
      </m:oMathPara>
    </w:p>
    <w:p>
      <w:pPr>
        <w:spacing w:line="120" w:lineRule="auto"/>
        <w:rPr>
          <w:rFonts w:ascii="Book Antiqua" w:hAnsi="Book Antiqua"/>
          <w:b/>
          <w:noProof/>
          <w:sz w:val="22"/>
          <w:szCs w:val="22"/>
        </w:rPr>
      </w:pPr>
    </w:p>
    <w:p>
      <w:pPr>
        <w:jc w:val="both"/>
        <w:rPr>
          <w:rFonts w:ascii="Book Antiqua" w:hAnsi="Book Antiqua"/>
          <w:noProof/>
          <w:sz w:val="22"/>
          <w:szCs w:val="22"/>
        </w:rPr>
      </w:pPr>
      <w:r>
        <w:rPr>
          <w:rFonts w:ascii="Book Antiqua" w:hAnsi="Book Antiqua"/>
          <w:noProof/>
          <w:sz w:val="22"/>
          <w:szCs w:val="22"/>
        </w:rPr>
        <w:t>Wenn man schon weiß, dass die erste gezogene Kugel rot ist (z. B. weil man es von einer zweiten Person angesagt bekommt), ändern sich die Wahrscheinlichkeit, eine markierte (M) bzw. nicht-markierte (</w:t>
      </w:r>
      <m:oMath>
        <m:acc>
          <m:accPr>
            <m:chr m:val="̅"/>
            <m:ctrlPr>
              <w:rPr>
                <w:rFonts w:ascii="Cambria Math" w:hAnsi="Cambria Math"/>
                <w:noProof/>
                <w:sz w:val="22"/>
                <w:szCs w:val="22"/>
              </w:rPr>
            </m:ctrlPr>
          </m:accPr>
          <m:e>
            <m:r>
              <m:rPr>
                <m:sty m:val="p"/>
              </m:rPr>
              <w:rPr>
                <w:rFonts w:ascii="Cambria Math" w:hAnsi="Cambria Math"/>
                <w:noProof/>
                <w:sz w:val="22"/>
                <w:szCs w:val="22"/>
              </w:rPr>
              <m:t>M</m:t>
            </m:r>
          </m:e>
        </m:acc>
      </m:oMath>
      <w:r>
        <w:rPr>
          <w:rFonts w:ascii="Book Antiqua" w:hAnsi="Book Antiqua"/>
          <w:noProof/>
          <w:sz w:val="22"/>
          <w:szCs w:val="22"/>
        </w:rPr>
        <w:t xml:space="preserve">) Kugel zu ziehen auf </w:t>
      </w:r>
    </w:p>
    <w:p>
      <w:pPr>
        <w:spacing w:line="120" w:lineRule="auto"/>
        <w:jc w:val="both"/>
        <w:rPr>
          <w:rFonts w:ascii="Book Antiqua" w:hAnsi="Book Antiqua"/>
          <w:noProof/>
          <w:sz w:val="22"/>
          <w:szCs w:val="22"/>
        </w:rPr>
      </w:pPr>
    </w:p>
    <w:p>
      <w:pPr>
        <w:rPr>
          <w:rFonts w:ascii="Book Antiqua" w:hAnsi="Book Antiqua"/>
          <w:b/>
          <w:noProof/>
          <w:sz w:val="22"/>
          <w:szCs w:val="22"/>
        </w:rPr>
      </w:pPr>
      <m:oMathPara>
        <m:oMath>
          <m:sSub>
            <m:sSubPr>
              <m:ctrlPr>
                <w:rPr>
                  <w:rFonts w:ascii="Cambria Math" w:hAnsi="Cambria Math"/>
                  <w:b/>
                  <w:noProof/>
                  <w:sz w:val="22"/>
                  <w:szCs w:val="22"/>
                </w:rPr>
              </m:ctrlPr>
            </m:sSubPr>
            <m:e>
              <m:r>
                <m:rPr>
                  <m:sty m:val="b"/>
                </m:rPr>
                <w:rPr>
                  <w:rFonts w:ascii="Cambria Math" w:hAnsi="Cambria Math"/>
                  <w:noProof/>
                  <w:sz w:val="22"/>
                  <w:szCs w:val="22"/>
                </w:rPr>
                <m:t>P</m:t>
              </m:r>
            </m:e>
            <m:sub>
              <m:r>
                <m:rPr>
                  <m:sty m:val="b"/>
                </m:rPr>
                <w:rPr>
                  <w:rFonts w:ascii="Cambria Math" w:hAnsi="Cambria Math"/>
                  <w:noProof/>
                  <w:sz w:val="22"/>
                  <w:szCs w:val="22"/>
                </w:rPr>
                <m:t>R</m:t>
              </m:r>
            </m:sub>
          </m:sSub>
          <m:d>
            <m:dPr>
              <m:ctrlPr>
                <w:rPr>
                  <w:rFonts w:ascii="Cambria Math" w:hAnsi="Cambria Math"/>
                  <w:b/>
                  <w:noProof/>
                  <w:sz w:val="22"/>
                  <w:szCs w:val="22"/>
                </w:rPr>
              </m:ctrlPr>
            </m:dPr>
            <m:e>
              <m:r>
                <m:rPr>
                  <m:sty m:val="b"/>
                </m:rPr>
                <w:rPr>
                  <w:rFonts w:ascii="Cambria Math" w:hAnsi="Cambria Math"/>
                  <w:noProof/>
                  <w:sz w:val="22"/>
                  <w:szCs w:val="22"/>
                </w:rPr>
                <m:t>M</m:t>
              </m:r>
            </m:e>
          </m:d>
          <m:r>
            <m:rPr>
              <m:sty m:val="b"/>
            </m:rPr>
            <w:rPr>
              <w:rFonts w:ascii="Cambria Math" w:hAnsi="Cambria Math"/>
              <w:noProof/>
              <w:sz w:val="22"/>
              <w:szCs w:val="22"/>
            </w:rPr>
            <m:t>=</m:t>
          </m:r>
          <m:f>
            <m:fPr>
              <m:ctrlPr>
                <w:rPr>
                  <w:rFonts w:ascii="Cambria Math" w:hAnsi="Cambria Math"/>
                  <w:b/>
                  <w:noProof/>
                  <w:sz w:val="22"/>
                  <w:szCs w:val="22"/>
                </w:rPr>
              </m:ctrlPr>
            </m:fPr>
            <m:num>
              <m:r>
                <m:rPr>
                  <m:sty m:val="b"/>
                </m:rPr>
                <w:rPr>
                  <w:rFonts w:ascii="Cambria Math" w:hAnsi="Cambria Math"/>
                  <w:noProof/>
                  <w:sz w:val="22"/>
                  <w:szCs w:val="22"/>
                </w:rPr>
                <m:t>3</m:t>
              </m:r>
            </m:num>
            <m:den>
              <m:r>
                <m:rPr>
                  <m:sty m:val="b"/>
                </m:rPr>
                <w:rPr>
                  <w:rFonts w:ascii="Cambria Math" w:hAnsi="Cambria Math"/>
                  <w:noProof/>
                  <w:sz w:val="22"/>
                  <w:szCs w:val="22"/>
                </w:rPr>
                <m:t>4</m:t>
              </m:r>
            </m:den>
          </m:f>
          <m:r>
            <m:rPr>
              <m:sty m:val="b"/>
            </m:rPr>
            <w:rPr>
              <w:rFonts w:ascii="Cambria Math" w:hAnsi="Cambria Math"/>
              <w:noProof/>
              <w:sz w:val="22"/>
              <w:szCs w:val="22"/>
            </w:rPr>
            <m:t xml:space="preserve">=75%                                                   </m:t>
          </m:r>
          <m:sSub>
            <m:sSubPr>
              <m:ctrlPr>
                <w:rPr>
                  <w:rFonts w:ascii="Cambria Math" w:hAnsi="Cambria Math"/>
                  <w:b/>
                  <w:noProof/>
                  <w:sz w:val="22"/>
                  <w:szCs w:val="22"/>
                </w:rPr>
              </m:ctrlPr>
            </m:sSubPr>
            <m:e>
              <m:r>
                <m:rPr>
                  <m:sty m:val="b"/>
                </m:rPr>
                <w:rPr>
                  <w:rFonts w:ascii="Cambria Math" w:hAnsi="Cambria Math"/>
                  <w:noProof/>
                  <w:sz w:val="22"/>
                  <w:szCs w:val="22"/>
                </w:rPr>
                <m:t>P</m:t>
              </m:r>
            </m:e>
            <m:sub>
              <m:r>
                <m:rPr>
                  <m:sty m:val="b"/>
                </m:rPr>
                <w:rPr>
                  <w:rFonts w:ascii="Cambria Math" w:hAnsi="Cambria Math"/>
                  <w:noProof/>
                  <w:sz w:val="22"/>
                  <w:szCs w:val="22"/>
                </w:rPr>
                <m:t>R</m:t>
              </m:r>
            </m:sub>
          </m:sSub>
          <m:d>
            <m:dPr>
              <m:ctrlPr>
                <w:rPr>
                  <w:rFonts w:ascii="Cambria Math" w:hAnsi="Cambria Math"/>
                  <w:b/>
                  <w:noProof/>
                  <w:sz w:val="22"/>
                  <w:szCs w:val="22"/>
                </w:rPr>
              </m:ctrlPr>
            </m:dPr>
            <m:e>
              <m:acc>
                <m:accPr>
                  <m:chr m:val="̅"/>
                  <m:ctrlPr>
                    <w:rPr>
                      <w:rFonts w:ascii="Cambria Math" w:hAnsi="Cambria Math"/>
                      <w:b/>
                      <w:noProof/>
                      <w:sz w:val="22"/>
                      <w:szCs w:val="22"/>
                    </w:rPr>
                  </m:ctrlPr>
                </m:accPr>
                <m:e>
                  <m:r>
                    <m:rPr>
                      <m:sty m:val="b"/>
                    </m:rPr>
                    <w:rPr>
                      <w:rFonts w:ascii="Cambria Math" w:hAnsi="Cambria Math"/>
                      <w:noProof/>
                      <w:sz w:val="22"/>
                      <w:szCs w:val="22"/>
                    </w:rPr>
                    <m:t>M</m:t>
                  </m:r>
                </m:e>
              </m:acc>
            </m:e>
          </m:d>
          <m:r>
            <m:rPr>
              <m:sty m:val="b"/>
            </m:rPr>
            <w:rPr>
              <w:rFonts w:ascii="Cambria Math" w:hAnsi="Cambria Math"/>
              <w:noProof/>
              <w:sz w:val="22"/>
              <w:szCs w:val="22"/>
            </w:rPr>
            <m:t>=</m:t>
          </m:r>
          <m:f>
            <m:fPr>
              <m:ctrlPr>
                <w:rPr>
                  <w:rFonts w:ascii="Cambria Math" w:hAnsi="Cambria Math"/>
                  <w:b/>
                  <w:noProof/>
                  <w:sz w:val="22"/>
                  <w:szCs w:val="22"/>
                </w:rPr>
              </m:ctrlPr>
            </m:fPr>
            <m:num>
              <m:r>
                <m:rPr>
                  <m:sty m:val="b"/>
                </m:rPr>
                <w:rPr>
                  <w:rFonts w:ascii="Cambria Math" w:hAnsi="Cambria Math"/>
                  <w:noProof/>
                  <w:sz w:val="22"/>
                  <w:szCs w:val="22"/>
                </w:rPr>
                <m:t>1</m:t>
              </m:r>
            </m:num>
            <m:den>
              <m:r>
                <m:rPr>
                  <m:sty m:val="b"/>
                </m:rPr>
                <w:rPr>
                  <w:rFonts w:ascii="Cambria Math" w:hAnsi="Cambria Math"/>
                  <w:noProof/>
                  <w:sz w:val="22"/>
                  <w:szCs w:val="22"/>
                </w:rPr>
                <m:t>4</m:t>
              </m:r>
            </m:den>
          </m:f>
          <m:r>
            <m:rPr>
              <m:sty m:val="b"/>
            </m:rPr>
            <w:rPr>
              <w:rFonts w:ascii="Cambria Math" w:hAnsi="Cambria Math"/>
              <w:noProof/>
              <w:sz w:val="22"/>
              <w:szCs w:val="22"/>
            </w:rPr>
            <m:t>=25%</m:t>
          </m:r>
        </m:oMath>
      </m:oMathPara>
    </w:p>
    <w:p>
      <w:pPr>
        <w:spacing w:line="120" w:lineRule="auto"/>
        <w:rPr>
          <w:rFonts w:ascii="Book Antiqua" w:hAnsi="Book Antiqua"/>
          <w:b/>
          <w:noProof/>
          <w:sz w:val="22"/>
          <w:szCs w:val="22"/>
        </w:rPr>
      </w:pPr>
    </w:p>
    <w:p>
      <w:pPr>
        <w:jc w:val="both"/>
        <w:rPr>
          <w:rFonts w:ascii="Book Antiqua" w:hAnsi="Book Antiqua"/>
          <w:sz w:val="22"/>
          <w:szCs w:val="22"/>
        </w:rPr>
      </w:pPr>
      <m:oMath>
        <m:sSub>
          <m:sSubPr>
            <m:ctrlPr>
              <w:rPr>
                <w:rFonts w:ascii="Cambria Math" w:hAnsi="Cambria Math"/>
                <w:b/>
                <w:noProof/>
                <w:sz w:val="22"/>
                <w:szCs w:val="22"/>
              </w:rPr>
            </m:ctrlPr>
          </m:sSubPr>
          <m:e>
            <m:r>
              <m:rPr>
                <m:sty m:val="b"/>
              </m:rPr>
              <w:rPr>
                <w:rFonts w:ascii="Cambria Math" w:hAnsi="Cambria Math"/>
                <w:noProof/>
                <w:sz w:val="22"/>
                <w:szCs w:val="22"/>
              </w:rPr>
              <m:t>P</m:t>
            </m:r>
          </m:e>
          <m:sub>
            <m:r>
              <m:rPr>
                <m:sty m:val="b"/>
              </m:rPr>
              <w:rPr>
                <w:rFonts w:ascii="Cambria Math" w:hAnsi="Cambria Math"/>
                <w:noProof/>
                <w:sz w:val="22"/>
                <w:szCs w:val="22"/>
              </w:rPr>
              <m:t>R</m:t>
            </m:r>
          </m:sub>
        </m:sSub>
        <m:d>
          <m:dPr>
            <m:ctrlPr>
              <w:rPr>
                <w:rFonts w:ascii="Cambria Math" w:hAnsi="Cambria Math"/>
                <w:b/>
                <w:noProof/>
                <w:sz w:val="22"/>
                <w:szCs w:val="22"/>
              </w:rPr>
            </m:ctrlPr>
          </m:dPr>
          <m:e>
            <m:r>
              <m:rPr>
                <m:sty m:val="b"/>
              </m:rPr>
              <w:rPr>
                <w:rFonts w:ascii="Cambria Math" w:hAnsi="Cambria Math"/>
                <w:noProof/>
                <w:sz w:val="22"/>
                <w:szCs w:val="22"/>
              </w:rPr>
              <m:t>M</m:t>
            </m:r>
          </m:e>
        </m:d>
      </m:oMath>
      <w:r>
        <w:rPr>
          <w:rFonts w:ascii="Book Antiqua" w:hAnsi="Book Antiqua"/>
          <w:b/>
          <w:sz w:val="22"/>
          <w:szCs w:val="22"/>
        </w:rPr>
        <w:t xml:space="preserve"> </w:t>
      </w:r>
      <w:r>
        <w:rPr>
          <w:rFonts w:ascii="Book Antiqua" w:hAnsi="Book Antiqua"/>
          <w:sz w:val="22"/>
          <w:szCs w:val="22"/>
        </w:rPr>
        <w:t xml:space="preserve">bezeichnet dabei die Wahrscheinlichkeit eine markierte Kugel (Ereignis M) zu ziehen unter Bedingung rot (R). Analog ist die </w:t>
      </w:r>
      <m:oMath>
        <m:r>
          <m:rPr>
            <m:sty m:val="b"/>
          </m:rPr>
          <w:rPr>
            <w:rFonts w:ascii="Cambria Math" w:hAnsi="Cambria Math"/>
            <w:noProof/>
            <w:sz w:val="22"/>
            <w:szCs w:val="22"/>
          </w:rPr>
          <m:t xml:space="preserve">  </m:t>
        </m:r>
        <m:sSub>
          <m:sSubPr>
            <m:ctrlPr>
              <w:rPr>
                <w:rFonts w:ascii="Cambria Math" w:hAnsi="Cambria Math"/>
                <w:b/>
                <w:noProof/>
                <w:sz w:val="22"/>
                <w:szCs w:val="22"/>
              </w:rPr>
            </m:ctrlPr>
          </m:sSubPr>
          <m:e>
            <m:r>
              <m:rPr>
                <m:sty m:val="b"/>
              </m:rPr>
              <w:rPr>
                <w:rFonts w:ascii="Cambria Math" w:hAnsi="Cambria Math"/>
                <w:noProof/>
                <w:sz w:val="22"/>
                <w:szCs w:val="22"/>
              </w:rPr>
              <m:t>P</m:t>
            </m:r>
          </m:e>
          <m:sub>
            <m:r>
              <m:rPr>
                <m:sty m:val="b"/>
              </m:rPr>
              <w:rPr>
                <w:rFonts w:ascii="Cambria Math" w:hAnsi="Cambria Math"/>
                <w:noProof/>
                <w:sz w:val="22"/>
                <w:szCs w:val="22"/>
              </w:rPr>
              <m:t>R</m:t>
            </m:r>
          </m:sub>
        </m:sSub>
        <m:d>
          <m:dPr>
            <m:ctrlPr>
              <w:rPr>
                <w:rFonts w:ascii="Cambria Math" w:hAnsi="Cambria Math"/>
                <w:b/>
                <w:noProof/>
                <w:sz w:val="22"/>
                <w:szCs w:val="22"/>
              </w:rPr>
            </m:ctrlPr>
          </m:dPr>
          <m:e>
            <m:acc>
              <m:accPr>
                <m:chr m:val="̅"/>
                <m:ctrlPr>
                  <w:rPr>
                    <w:rFonts w:ascii="Cambria Math" w:hAnsi="Cambria Math"/>
                    <w:b/>
                    <w:noProof/>
                    <w:sz w:val="22"/>
                    <w:szCs w:val="22"/>
                  </w:rPr>
                </m:ctrlPr>
              </m:accPr>
              <m:e>
                <m:r>
                  <m:rPr>
                    <m:sty m:val="b"/>
                  </m:rPr>
                  <w:rPr>
                    <w:rFonts w:ascii="Cambria Math" w:hAnsi="Cambria Math"/>
                    <w:noProof/>
                    <w:sz w:val="22"/>
                    <w:szCs w:val="22"/>
                  </w:rPr>
                  <m:t>M</m:t>
                </m:r>
              </m:e>
            </m:acc>
          </m:e>
        </m:d>
      </m:oMath>
      <w:r>
        <w:rPr>
          <w:rFonts w:ascii="Book Antiqua" w:hAnsi="Book Antiqua"/>
          <w:b/>
          <w:sz w:val="22"/>
          <w:szCs w:val="22"/>
        </w:rPr>
        <w:t xml:space="preserve"> </w:t>
      </w:r>
      <w:r>
        <w:rPr>
          <w:rFonts w:ascii="Book Antiqua" w:hAnsi="Book Antiqua"/>
          <w:sz w:val="22"/>
          <w:szCs w:val="22"/>
        </w:rPr>
        <w:t>die Wahrscheinlichkeit eine nicht-markierte Kugel (Ereignis</w:t>
      </w:r>
      <m:oMath>
        <m:r>
          <w:rPr>
            <w:rFonts w:ascii="Cambria Math" w:hAnsi="Cambria Math"/>
            <w:sz w:val="22"/>
            <w:szCs w:val="22"/>
          </w:rPr>
          <m:t xml:space="preserve"> </m:t>
        </m:r>
        <m:acc>
          <m:accPr>
            <m:chr m:val="̅"/>
            <m:ctrlPr>
              <w:rPr>
                <w:rFonts w:ascii="Cambria Math" w:hAnsi="Cambria Math"/>
                <w:noProof/>
                <w:sz w:val="22"/>
                <w:szCs w:val="22"/>
              </w:rPr>
            </m:ctrlPr>
          </m:accPr>
          <m:e>
            <m:r>
              <m:rPr>
                <m:sty m:val="p"/>
              </m:rPr>
              <w:rPr>
                <w:rFonts w:ascii="Cambria Math" w:hAnsi="Cambria Math"/>
                <w:noProof/>
                <w:sz w:val="22"/>
                <w:szCs w:val="22"/>
              </w:rPr>
              <m:t>M</m:t>
            </m:r>
          </m:e>
        </m:acc>
      </m:oMath>
      <w:r>
        <w:rPr>
          <w:rFonts w:ascii="Book Antiqua" w:hAnsi="Book Antiqua"/>
          <w:sz w:val="22"/>
          <w:szCs w:val="22"/>
        </w:rPr>
        <w:t xml:space="preserve">) zu ziehen unter Bedingung rot (R). Analog berechnet man: </w:t>
      </w:r>
    </w:p>
    <w:p>
      <w:pPr>
        <w:spacing w:line="120" w:lineRule="auto"/>
        <w:rPr>
          <w:rFonts w:ascii="Book Antiqua" w:hAnsi="Book Antiqua"/>
          <w:sz w:val="18"/>
          <w:szCs w:val="22"/>
        </w:rPr>
      </w:pPr>
    </w:p>
    <w:p>
      <w:pPr>
        <w:rPr>
          <w:rFonts w:ascii="Book Antiqua" w:hAnsi="Book Antiqua"/>
          <w:b/>
          <w:noProof/>
          <w:sz w:val="22"/>
          <w:szCs w:val="22"/>
        </w:rPr>
      </w:pPr>
      <m:oMathPara>
        <m:oMathParaPr>
          <m:jc m:val="center"/>
        </m:oMathParaPr>
        <m:oMath>
          <m:sSub>
            <m:sSubPr>
              <m:ctrlPr>
                <w:rPr>
                  <w:rFonts w:ascii="Cambria Math" w:hAnsi="Cambria Math"/>
                  <w:b/>
                  <w:noProof/>
                  <w:sz w:val="22"/>
                  <w:szCs w:val="22"/>
                </w:rPr>
              </m:ctrlPr>
            </m:sSubPr>
            <m:e>
              <m:r>
                <m:rPr>
                  <m:sty m:val="b"/>
                </m:rPr>
                <w:rPr>
                  <w:rFonts w:ascii="Cambria Math" w:hAnsi="Cambria Math"/>
                  <w:noProof/>
                  <w:sz w:val="22"/>
                  <w:szCs w:val="22"/>
                </w:rPr>
                <m:t xml:space="preserve">   P</m:t>
              </m:r>
            </m:e>
            <m:sub>
              <m:acc>
                <m:accPr>
                  <m:chr m:val="̅"/>
                  <m:ctrlPr>
                    <w:rPr>
                      <w:rFonts w:ascii="Cambria Math" w:hAnsi="Cambria Math"/>
                      <w:b/>
                      <w:noProof/>
                      <w:sz w:val="22"/>
                      <w:szCs w:val="22"/>
                    </w:rPr>
                  </m:ctrlPr>
                </m:accPr>
                <m:e>
                  <m:r>
                    <m:rPr>
                      <m:sty m:val="b"/>
                    </m:rPr>
                    <w:rPr>
                      <w:rFonts w:ascii="Cambria Math" w:hAnsi="Cambria Math"/>
                      <w:noProof/>
                      <w:sz w:val="22"/>
                      <w:szCs w:val="22"/>
                    </w:rPr>
                    <m:t>R</m:t>
                  </m:r>
                </m:e>
              </m:acc>
            </m:sub>
          </m:sSub>
          <m:d>
            <m:dPr>
              <m:ctrlPr>
                <w:rPr>
                  <w:rFonts w:ascii="Cambria Math" w:hAnsi="Cambria Math"/>
                  <w:b/>
                  <w:noProof/>
                  <w:sz w:val="22"/>
                  <w:szCs w:val="22"/>
                </w:rPr>
              </m:ctrlPr>
            </m:dPr>
            <m:e>
              <m:r>
                <m:rPr>
                  <m:sty m:val="b"/>
                </m:rPr>
                <w:rPr>
                  <w:rFonts w:ascii="Cambria Math" w:hAnsi="Cambria Math"/>
                  <w:noProof/>
                  <w:sz w:val="22"/>
                  <w:szCs w:val="22"/>
                </w:rPr>
                <m:t>M</m:t>
              </m:r>
            </m:e>
          </m:d>
          <m:r>
            <m:rPr>
              <m:sty m:val="b"/>
            </m:rPr>
            <w:rPr>
              <w:rFonts w:ascii="Cambria Math" w:hAnsi="Cambria Math"/>
              <w:noProof/>
              <w:sz w:val="22"/>
              <w:szCs w:val="22"/>
            </w:rPr>
            <m:t>=</m:t>
          </m:r>
          <m:f>
            <m:fPr>
              <m:ctrlPr>
                <w:rPr>
                  <w:rFonts w:ascii="Cambria Math" w:hAnsi="Cambria Math"/>
                  <w:b/>
                  <w:noProof/>
                  <w:sz w:val="22"/>
                  <w:szCs w:val="22"/>
                </w:rPr>
              </m:ctrlPr>
            </m:fPr>
            <m:num>
              <m:r>
                <m:rPr>
                  <m:sty m:val="b"/>
                </m:rPr>
                <w:rPr>
                  <w:rFonts w:ascii="Cambria Math" w:hAnsi="Cambria Math"/>
                  <w:noProof/>
                  <w:color w:val="FFFFFF" w:themeColor="background1"/>
                  <w:sz w:val="22"/>
                  <w:szCs w:val="22"/>
                </w:rPr>
                <m:t>2</m:t>
              </m:r>
            </m:num>
            <m:den>
              <m:r>
                <m:rPr>
                  <m:sty m:val="b"/>
                </m:rPr>
                <w:rPr>
                  <w:rFonts w:ascii="Cambria Math" w:hAnsi="Cambria Math"/>
                  <w:noProof/>
                  <w:sz w:val="22"/>
                  <w:szCs w:val="22"/>
                </w:rPr>
                <m:t>6</m:t>
              </m:r>
            </m:den>
          </m:f>
          <m:r>
            <m:rPr>
              <m:sty m:val="b"/>
            </m:rPr>
            <w:rPr>
              <w:rFonts w:ascii="Cambria Math" w:hAnsi="Cambria Math"/>
              <w:noProof/>
              <w:sz w:val="22"/>
              <w:szCs w:val="22"/>
            </w:rPr>
            <m:t xml:space="preserve">= </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1</m:t>
              </m:r>
            </m:num>
            <m:den>
              <m:r>
                <m:rPr>
                  <m:sty m:val="b"/>
                </m:rPr>
                <w:rPr>
                  <w:rFonts w:ascii="Cambria Math" w:hAnsi="Cambria Math"/>
                  <w:noProof/>
                  <w:color w:val="FFFFFF" w:themeColor="background1"/>
                  <w:sz w:val="22"/>
                  <w:szCs w:val="22"/>
                </w:rPr>
                <m:t>3</m:t>
              </m:r>
            </m:den>
          </m:f>
          <m:r>
            <m:rPr>
              <m:sty m:val="b"/>
            </m:rPr>
            <w:rPr>
              <w:rFonts w:ascii="Cambria Math" w:hAnsi="Cambria Math"/>
              <w:noProof/>
              <w:color w:val="FFFFFF" w:themeColor="background1"/>
              <w:sz w:val="22"/>
              <w:szCs w:val="22"/>
            </w:rPr>
            <m:t xml:space="preserve"> </m:t>
          </m:r>
          <m:r>
            <m:rPr>
              <m:sty m:val="b"/>
            </m:rPr>
            <w:rPr>
              <w:rFonts w:ascii="Cambria Math" w:hAnsi="Cambria Math"/>
              <w:noProof/>
              <w:sz w:val="22"/>
              <w:szCs w:val="22"/>
            </w:rPr>
            <m:t xml:space="preserve">                                                    </m:t>
          </m:r>
          <m:sSub>
            <m:sSubPr>
              <m:ctrlPr>
                <w:rPr>
                  <w:rFonts w:ascii="Cambria Math" w:hAnsi="Cambria Math"/>
                  <w:b/>
                  <w:noProof/>
                  <w:sz w:val="22"/>
                  <w:szCs w:val="22"/>
                </w:rPr>
              </m:ctrlPr>
            </m:sSubPr>
            <m:e>
              <m:r>
                <m:rPr>
                  <m:sty m:val="b"/>
                </m:rPr>
                <w:rPr>
                  <w:rFonts w:ascii="Cambria Math" w:hAnsi="Cambria Math"/>
                  <w:noProof/>
                  <w:sz w:val="22"/>
                  <w:szCs w:val="22"/>
                </w:rPr>
                <m:t xml:space="preserve">   P</m:t>
              </m:r>
            </m:e>
            <m:sub>
              <m:acc>
                <m:accPr>
                  <m:chr m:val="̅"/>
                  <m:ctrlPr>
                    <w:rPr>
                      <w:rFonts w:ascii="Cambria Math" w:hAnsi="Cambria Math"/>
                      <w:b/>
                      <w:noProof/>
                      <w:sz w:val="22"/>
                      <w:szCs w:val="22"/>
                    </w:rPr>
                  </m:ctrlPr>
                </m:accPr>
                <m:e>
                  <m:r>
                    <m:rPr>
                      <m:sty m:val="b"/>
                    </m:rPr>
                    <w:rPr>
                      <w:rFonts w:ascii="Cambria Math" w:hAnsi="Cambria Math"/>
                      <w:noProof/>
                      <w:sz w:val="22"/>
                      <w:szCs w:val="22"/>
                    </w:rPr>
                    <m:t>R</m:t>
                  </m:r>
                </m:e>
              </m:acc>
            </m:sub>
          </m:sSub>
          <m:d>
            <m:dPr>
              <m:ctrlPr>
                <w:rPr>
                  <w:rFonts w:ascii="Cambria Math" w:hAnsi="Cambria Math"/>
                  <w:b/>
                  <w:noProof/>
                  <w:sz w:val="22"/>
                  <w:szCs w:val="22"/>
                </w:rPr>
              </m:ctrlPr>
            </m:dPr>
            <m:e>
              <m:acc>
                <m:accPr>
                  <m:chr m:val="̅"/>
                  <m:ctrlPr>
                    <w:rPr>
                      <w:rFonts w:ascii="Cambria Math" w:hAnsi="Cambria Math"/>
                      <w:b/>
                      <w:noProof/>
                      <w:sz w:val="22"/>
                      <w:szCs w:val="22"/>
                    </w:rPr>
                  </m:ctrlPr>
                </m:accPr>
                <m:e>
                  <m:r>
                    <m:rPr>
                      <m:sty m:val="b"/>
                    </m:rPr>
                    <w:rPr>
                      <w:rFonts w:ascii="Cambria Math" w:hAnsi="Cambria Math"/>
                      <w:noProof/>
                      <w:sz w:val="22"/>
                      <w:szCs w:val="22"/>
                    </w:rPr>
                    <m:t>M</m:t>
                  </m:r>
                </m:e>
              </m:acc>
            </m:e>
          </m:d>
          <m:r>
            <m:rPr>
              <m:sty m:val="b"/>
            </m:rPr>
            <w:rPr>
              <w:rFonts w:ascii="Cambria Math" w:hAnsi="Cambria Math"/>
              <w:noProof/>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4</m:t>
              </m:r>
            </m:num>
            <m:den>
              <m:r>
                <m:rPr>
                  <m:sty m:val="b"/>
                </m:rPr>
                <w:rPr>
                  <w:rFonts w:ascii="Cambria Math" w:hAnsi="Cambria Math"/>
                  <w:noProof/>
                  <w:color w:val="FFFFFF" w:themeColor="background1"/>
                  <w:sz w:val="22"/>
                  <w:szCs w:val="22"/>
                </w:rPr>
                <m:t>6</m:t>
              </m:r>
            </m:den>
          </m:f>
          <m:r>
            <m:rPr>
              <m:sty m:val="b"/>
            </m:rPr>
            <w:rPr>
              <w:rFonts w:ascii="Cambria Math" w:hAnsi="Cambria Math"/>
              <w:noProof/>
              <w:color w:val="FFFFFF" w:themeColor="background1"/>
              <w:sz w:val="22"/>
              <w:szCs w:val="22"/>
            </w:rPr>
            <m:t xml:space="preserve">=           </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2</m:t>
              </m:r>
            </m:num>
            <m:den>
              <m:r>
                <m:rPr>
                  <m:sty m:val="b"/>
                </m:rPr>
                <w:rPr>
                  <w:rFonts w:ascii="Cambria Math" w:hAnsi="Cambria Math"/>
                  <w:noProof/>
                  <w:color w:val="FFFFFF" w:themeColor="background1"/>
                  <w:sz w:val="22"/>
                  <w:szCs w:val="22"/>
                </w:rPr>
                <m:t>3</m:t>
              </m:r>
            </m:den>
          </m:f>
          <m:r>
            <m:rPr>
              <m:sty m:val="b"/>
            </m:rPr>
            <w:rPr>
              <w:rFonts w:ascii="Cambria Math" w:hAnsi="Cambria Math"/>
              <w:noProof/>
              <w:color w:val="FFFFFF" w:themeColor="background1"/>
              <w:sz w:val="22"/>
              <w:szCs w:val="22"/>
            </w:rPr>
            <m:t xml:space="preserve"> </m:t>
          </m:r>
        </m:oMath>
      </m:oMathPara>
    </w:p>
    <w:p>
      <w:pPr>
        <w:spacing w:line="120" w:lineRule="auto"/>
        <w:rPr>
          <w:rFonts w:ascii="Book Antiqua" w:hAnsi="Book Antiqua"/>
          <w:b/>
          <w:noProof/>
          <w:sz w:val="22"/>
          <w:szCs w:val="22"/>
        </w:rPr>
      </w:pPr>
    </w:p>
    <w:p>
      <w:pPr>
        <w:rPr>
          <w:rFonts w:ascii="Book Antiqua" w:hAnsi="Book Antiqua"/>
          <w:b/>
          <w:noProof/>
          <w:sz w:val="22"/>
          <w:szCs w:val="22"/>
        </w:rPr>
      </w:pPr>
      <m:oMathPara>
        <m:oMath>
          <m:sSub>
            <m:sSubPr>
              <m:ctrlPr>
                <w:rPr>
                  <w:rFonts w:ascii="Cambria Math" w:hAnsi="Cambria Math"/>
                  <w:b/>
                  <w:noProof/>
                  <w:sz w:val="22"/>
                  <w:szCs w:val="22"/>
                </w:rPr>
              </m:ctrlPr>
            </m:sSubPr>
            <m:e>
              <m:r>
                <m:rPr>
                  <m:sty m:val="b"/>
                </m:rPr>
                <w:rPr>
                  <w:rFonts w:ascii="Cambria Math" w:hAnsi="Cambria Math"/>
                  <w:noProof/>
                  <w:sz w:val="22"/>
                  <w:szCs w:val="22"/>
                </w:rPr>
                <m:t>P</m:t>
              </m:r>
            </m:e>
            <m:sub>
              <m:r>
                <m:rPr>
                  <m:sty m:val="b"/>
                </m:rPr>
                <w:rPr>
                  <w:rFonts w:ascii="Cambria Math" w:hAnsi="Cambria Math"/>
                  <w:noProof/>
                  <w:sz w:val="22"/>
                  <w:szCs w:val="22"/>
                </w:rPr>
                <m:t>M</m:t>
              </m:r>
            </m:sub>
          </m:sSub>
          <m:d>
            <m:dPr>
              <m:ctrlPr>
                <w:rPr>
                  <w:rFonts w:ascii="Cambria Math" w:hAnsi="Cambria Math"/>
                  <w:b/>
                  <w:noProof/>
                  <w:sz w:val="22"/>
                  <w:szCs w:val="22"/>
                </w:rPr>
              </m:ctrlPr>
            </m:dPr>
            <m:e>
              <m:r>
                <m:rPr>
                  <m:sty m:val="b"/>
                </m:rPr>
                <w:rPr>
                  <w:rFonts w:ascii="Cambria Math" w:hAnsi="Cambria Math"/>
                  <w:noProof/>
                  <w:sz w:val="22"/>
                  <w:szCs w:val="22"/>
                </w:rPr>
                <m:t>R</m:t>
              </m:r>
            </m:e>
          </m:d>
          <m:r>
            <m:rPr>
              <m:sty m:val="b"/>
            </m:rPr>
            <w:rPr>
              <w:rFonts w:ascii="Cambria Math" w:hAnsi="Cambria Math"/>
              <w:noProof/>
              <w:sz w:val="22"/>
              <w:szCs w:val="22"/>
            </w:rPr>
            <m:t xml:space="preserve">= </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3</m:t>
              </m:r>
            </m:num>
            <m:den>
              <m:r>
                <m:rPr>
                  <m:sty m:val="b"/>
                </m:rPr>
                <w:rPr>
                  <w:rFonts w:ascii="Cambria Math" w:hAnsi="Cambria Math"/>
                  <w:noProof/>
                  <w:color w:val="FFFFFF" w:themeColor="background1"/>
                  <w:sz w:val="22"/>
                  <w:szCs w:val="22"/>
                </w:rPr>
                <m:t>5</m:t>
              </m:r>
            </m:den>
          </m:f>
          <m:r>
            <m:rPr>
              <m:sty m:val="b"/>
            </m:rPr>
            <w:rPr>
              <w:rFonts w:ascii="Cambria Math" w:hAnsi="Cambria Math"/>
              <w:noProof/>
              <w:color w:val="FFFFFF" w:themeColor="background1"/>
              <w:sz w:val="22"/>
              <w:szCs w:val="22"/>
            </w:rPr>
            <m:t xml:space="preserve"> = 60  %   </m:t>
          </m:r>
          <m:r>
            <m:rPr>
              <m:sty m:val="b"/>
            </m:rPr>
            <w:rPr>
              <w:rFonts w:ascii="Cambria Math" w:hAnsi="Cambria Math"/>
              <w:noProof/>
              <w:sz w:val="22"/>
              <w:szCs w:val="22"/>
            </w:rPr>
            <m:t xml:space="preserve">                                            </m:t>
          </m:r>
          <m:sSub>
            <m:sSubPr>
              <m:ctrlPr>
                <w:rPr>
                  <w:rFonts w:ascii="Cambria Math" w:hAnsi="Cambria Math"/>
                  <w:b/>
                  <w:noProof/>
                  <w:sz w:val="22"/>
                  <w:szCs w:val="22"/>
                </w:rPr>
              </m:ctrlPr>
            </m:sSubPr>
            <m:e>
              <m:r>
                <m:rPr>
                  <m:sty m:val="b"/>
                </m:rPr>
                <w:rPr>
                  <w:rFonts w:ascii="Cambria Math" w:hAnsi="Cambria Math"/>
                  <w:noProof/>
                  <w:sz w:val="22"/>
                  <w:szCs w:val="22"/>
                </w:rPr>
                <m:t>P</m:t>
              </m:r>
            </m:e>
            <m:sub>
              <m:r>
                <m:rPr>
                  <m:sty m:val="b"/>
                </m:rPr>
                <w:rPr>
                  <w:rFonts w:ascii="Cambria Math" w:hAnsi="Cambria Math"/>
                  <w:noProof/>
                  <w:sz w:val="22"/>
                  <w:szCs w:val="22"/>
                </w:rPr>
                <m:t>M</m:t>
              </m:r>
            </m:sub>
          </m:sSub>
          <m:d>
            <m:dPr>
              <m:ctrlPr>
                <w:rPr>
                  <w:rFonts w:ascii="Cambria Math" w:hAnsi="Cambria Math"/>
                  <w:b/>
                  <w:noProof/>
                  <w:sz w:val="22"/>
                  <w:szCs w:val="22"/>
                </w:rPr>
              </m:ctrlPr>
            </m:dPr>
            <m:e>
              <m:acc>
                <m:accPr>
                  <m:chr m:val="̅"/>
                  <m:ctrlPr>
                    <w:rPr>
                      <w:rFonts w:ascii="Cambria Math" w:hAnsi="Cambria Math"/>
                      <w:b/>
                      <w:noProof/>
                      <w:sz w:val="22"/>
                      <w:szCs w:val="22"/>
                    </w:rPr>
                  </m:ctrlPr>
                </m:accPr>
                <m:e>
                  <m:r>
                    <m:rPr>
                      <m:sty m:val="b"/>
                    </m:rPr>
                    <w:rPr>
                      <w:rFonts w:ascii="Cambria Math" w:hAnsi="Cambria Math"/>
                      <w:noProof/>
                      <w:sz w:val="22"/>
                      <w:szCs w:val="22"/>
                    </w:rPr>
                    <m:t>R</m:t>
                  </m:r>
                </m:e>
              </m:acc>
            </m:e>
          </m:d>
          <m:r>
            <m:rPr>
              <m:sty m:val="b"/>
            </m:rPr>
            <w:rPr>
              <w:rFonts w:ascii="Cambria Math" w:hAnsi="Cambria Math"/>
              <w:noProof/>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2</m:t>
              </m:r>
            </m:num>
            <m:den>
              <m:r>
                <m:rPr>
                  <m:sty m:val="b"/>
                </m:rPr>
                <w:rPr>
                  <w:rFonts w:ascii="Cambria Math" w:hAnsi="Cambria Math"/>
                  <w:noProof/>
                  <w:color w:val="FFFFFF" w:themeColor="background1"/>
                  <w:sz w:val="22"/>
                  <w:szCs w:val="22"/>
                </w:rPr>
                <m:t>5</m:t>
              </m:r>
            </m:den>
          </m:f>
          <m:r>
            <m:rPr>
              <m:sty m:val="b"/>
            </m:rPr>
            <w:rPr>
              <w:rFonts w:ascii="Cambria Math" w:hAnsi="Cambria Math"/>
              <w:noProof/>
              <w:color w:val="FFFFFF" w:themeColor="background1"/>
              <w:sz w:val="22"/>
              <w:szCs w:val="22"/>
            </w:rPr>
            <m:t xml:space="preserve">=40 %  </m:t>
          </m:r>
        </m:oMath>
      </m:oMathPara>
    </w:p>
    <w:p>
      <w:pPr>
        <w:spacing w:line="120" w:lineRule="auto"/>
        <w:rPr>
          <w:rFonts w:ascii="Book Antiqua" w:hAnsi="Book Antiqua"/>
          <w:b/>
          <w:noProof/>
          <w:sz w:val="22"/>
          <w:szCs w:val="22"/>
        </w:rPr>
      </w:pPr>
    </w:p>
    <w:p>
      <w:pPr>
        <w:rPr>
          <w:rFonts w:ascii="Book Antiqua" w:hAnsi="Book Antiqua"/>
          <w:b/>
          <w:noProof/>
          <w:color w:val="FFFFFF" w:themeColor="background1"/>
          <w:sz w:val="22"/>
          <w:szCs w:val="22"/>
        </w:rPr>
      </w:pPr>
      <m:oMathPara>
        <m:oMath>
          <m:sSub>
            <m:sSubPr>
              <m:ctrlPr>
                <w:rPr>
                  <w:rFonts w:ascii="Cambria Math" w:hAnsi="Cambria Math"/>
                  <w:b/>
                  <w:noProof/>
                  <w:sz w:val="22"/>
                  <w:szCs w:val="22"/>
                </w:rPr>
              </m:ctrlPr>
            </m:sSubPr>
            <m:e>
              <m:r>
                <m:rPr>
                  <m:sty m:val="b"/>
                </m:rPr>
                <w:rPr>
                  <w:rFonts w:ascii="Cambria Math" w:hAnsi="Cambria Math"/>
                  <w:noProof/>
                  <w:sz w:val="22"/>
                  <w:szCs w:val="22"/>
                </w:rPr>
                <m:t>P</m:t>
              </m:r>
            </m:e>
            <m:sub>
              <m:acc>
                <m:accPr>
                  <m:chr m:val="̅"/>
                  <m:ctrlPr>
                    <w:rPr>
                      <w:rFonts w:ascii="Cambria Math" w:hAnsi="Cambria Math"/>
                      <w:b/>
                      <w:noProof/>
                      <w:sz w:val="22"/>
                      <w:szCs w:val="22"/>
                    </w:rPr>
                  </m:ctrlPr>
                </m:accPr>
                <m:e>
                  <m:r>
                    <m:rPr>
                      <m:sty m:val="b"/>
                    </m:rPr>
                    <w:rPr>
                      <w:rFonts w:ascii="Cambria Math" w:hAnsi="Cambria Math"/>
                      <w:noProof/>
                      <w:sz w:val="22"/>
                      <w:szCs w:val="22"/>
                    </w:rPr>
                    <m:t>M</m:t>
                  </m:r>
                </m:e>
              </m:acc>
            </m:sub>
          </m:sSub>
          <m:d>
            <m:dPr>
              <m:ctrlPr>
                <w:rPr>
                  <w:rFonts w:ascii="Cambria Math" w:hAnsi="Cambria Math"/>
                  <w:b/>
                  <w:noProof/>
                  <w:sz w:val="22"/>
                  <w:szCs w:val="22"/>
                </w:rPr>
              </m:ctrlPr>
            </m:dPr>
            <m:e>
              <m:r>
                <m:rPr>
                  <m:sty m:val="b"/>
                </m:rPr>
                <w:rPr>
                  <w:rFonts w:ascii="Cambria Math" w:hAnsi="Cambria Math"/>
                  <w:noProof/>
                  <w:sz w:val="22"/>
                  <w:szCs w:val="22"/>
                </w:rPr>
                <m:t>R</m:t>
              </m:r>
            </m:e>
          </m:d>
          <m:r>
            <m:rPr>
              <m:sty m:val="b"/>
            </m:rPr>
            <w:rPr>
              <w:rFonts w:ascii="Cambria Math" w:hAnsi="Cambria Math"/>
              <w:noProof/>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1</m:t>
              </m:r>
            </m:num>
            <m:den>
              <m:r>
                <m:rPr>
                  <m:sty m:val="b"/>
                </m:rPr>
                <w:rPr>
                  <w:rFonts w:ascii="Cambria Math" w:hAnsi="Cambria Math"/>
                  <w:noProof/>
                  <w:color w:val="FFFFFF" w:themeColor="background1"/>
                  <w:sz w:val="22"/>
                  <w:szCs w:val="22"/>
                </w:rPr>
                <m:t>5</m:t>
              </m:r>
            </m:den>
          </m:f>
          <m:r>
            <m:rPr>
              <m:sty m:val="b"/>
            </m:rPr>
            <w:rPr>
              <w:rFonts w:ascii="Cambria Math" w:hAnsi="Cambria Math"/>
              <w:noProof/>
              <w:color w:val="FFFFFF" w:themeColor="background1"/>
              <w:sz w:val="22"/>
              <w:szCs w:val="22"/>
            </w:rPr>
            <m:t xml:space="preserve">= 20  % </m:t>
          </m:r>
          <m:r>
            <m:rPr>
              <m:sty m:val="b"/>
            </m:rPr>
            <w:rPr>
              <w:rFonts w:ascii="Cambria Math" w:hAnsi="Cambria Math"/>
              <w:noProof/>
              <w:sz w:val="22"/>
              <w:szCs w:val="22"/>
            </w:rPr>
            <m:t xml:space="preserve">                                                </m:t>
          </m:r>
          <m:sSub>
            <m:sSubPr>
              <m:ctrlPr>
                <w:rPr>
                  <w:rFonts w:ascii="Cambria Math" w:hAnsi="Cambria Math"/>
                  <w:b/>
                  <w:noProof/>
                  <w:sz w:val="22"/>
                  <w:szCs w:val="22"/>
                </w:rPr>
              </m:ctrlPr>
            </m:sSubPr>
            <m:e>
              <m:r>
                <m:rPr>
                  <m:sty m:val="b"/>
                </m:rPr>
                <w:rPr>
                  <w:rFonts w:ascii="Cambria Math" w:hAnsi="Cambria Math"/>
                  <w:noProof/>
                  <w:sz w:val="22"/>
                  <w:szCs w:val="22"/>
                </w:rPr>
                <m:t>P</m:t>
              </m:r>
            </m:e>
            <m:sub>
              <m:acc>
                <m:accPr>
                  <m:chr m:val="̅"/>
                  <m:ctrlPr>
                    <w:rPr>
                      <w:rFonts w:ascii="Cambria Math" w:hAnsi="Cambria Math"/>
                      <w:b/>
                      <w:noProof/>
                      <w:sz w:val="22"/>
                      <w:szCs w:val="22"/>
                    </w:rPr>
                  </m:ctrlPr>
                </m:accPr>
                <m:e>
                  <m:r>
                    <m:rPr>
                      <m:sty m:val="b"/>
                    </m:rPr>
                    <w:rPr>
                      <w:rFonts w:ascii="Cambria Math" w:hAnsi="Cambria Math"/>
                      <w:noProof/>
                      <w:sz w:val="22"/>
                      <w:szCs w:val="22"/>
                    </w:rPr>
                    <m:t>M</m:t>
                  </m:r>
                </m:e>
              </m:acc>
            </m:sub>
          </m:sSub>
          <m:d>
            <m:dPr>
              <m:ctrlPr>
                <w:rPr>
                  <w:rFonts w:ascii="Cambria Math" w:hAnsi="Cambria Math"/>
                  <w:b/>
                  <w:noProof/>
                  <w:sz w:val="22"/>
                  <w:szCs w:val="22"/>
                </w:rPr>
              </m:ctrlPr>
            </m:dPr>
            <m:e>
              <m:r>
                <m:rPr>
                  <m:sty m:val="b"/>
                </m:rPr>
                <w:rPr>
                  <w:rFonts w:ascii="Cambria Math" w:hAnsi="Cambria Math"/>
                  <w:noProof/>
                  <w:sz w:val="22"/>
                  <w:szCs w:val="22"/>
                </w:rPr>
                <m:t>R</m:t>
              </m:r>
            </m:e>
          </m:d>
          <m:r>
            <m:rPr>
              <m:sty m:val="b"/>
            </m:rPr>
            <w:rPr>
              <w:rFonts w:ascii="Cambria Math" w:hAnsi="Cambria Math"/>
              <w:noProof/>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4</m:t>
              </m:r>
            </m:num>
            <m:den>
              <m:r>
                <m:rPr>
                  <m:sty m:val="b"/>
                </m:rPr>
                <w:rPr>
                  <w:rFonts w:ascii="Cambria Math" w:hAnsi="Cambria Math"/>
                  <w:noProof/>
                  <w:color w:val="FFFFFF" w:themeColor="background1"/>
                  <w:sz w:val="22"/>
                  <w:szCs w:val="22"/>
                </w:rPr>
                <m:t>5</m:t>
              </m:r>
            </m:den>
          </m:f>
          <m:r>
            <m:rPr>
              <m:sty m:val="b"/>
            </m:rPr>
            <w:rPr>
              <w:rFonts w:ascii="Cambria Math" w:hAnsi="Cambria Math"/>
              <w:noProof/>
              <w:color w:val="FFFFFF" w:themeColor="background1"/>
              <w:sz w:val="22"/>
              <w:szCs w:val="22"/>
            </w:rPr>
            <m:t>=80  %</m:t>
          </m:r>
        </m:oMath>
      </m:oMathPara>
    </w:p>
    <w:p>
      <w:pPr>
        <w:spacing w:line="120" w:lineRule="auto"/>
        <w:rPr>
          <w:rFonts w:ascii="Book Antiqua" w:hAnsi="Book Antiqua"/>
          <w:b/>
          <w:sz w:val="22"/>
          <w:szCs w:val="22"/>
        </w:rPr>
      </w:pPr>
    </w:p>
    <w:p>
      <w:pPr>
        <w:rPr>
          <w:rFonts w:ascii="Book Antiqua" w:hAnsi="Book Antiqua"/>
          <w:b/>
          <w:noProof/>
          <w:sz w:val="22"/>
          <w:szCs w:val="22"/>
        </w:rPr>
      </w:pPr>
      <m:oMathPara>
        <m:oMathParaPr>
          <m:jc m:val="center"/>
        </m:oMathParaPr>
        <m:oMath>
          <m:r>
            <m:rPr>
              <m:sty m:val="b"/>
            </m:rPr>
            <w:rPr>
              <w:rFonts w:ascii="Cambria Math" w:hAnsi="Cambria Math"/>
              <w:noProof/>
              <w:sz w:val="22"/>
              <w:szCs w:val="22"/>
            </w:rPr>
            <m:t>P</m:t>
          </m:r>
          <m:d>
            <m:dPr>
              <m:ctrlPr>
                <w:rPr>
                  <w:rFonts w:ascii="Cambria Math" w:hAnsi="Cambria Math"/>
                  <w:b/>
                  <w:noProof/>
                  <w:sz w:val="22"/>
                  <w:szCs w:val="22"/>
                </w:rPr>
              </m:ctrlPr>
            </m:dPr>
            <m:e>
              <m:r>
                <m:rPr>
                  <m:sty m:val="b"/>
                </m:rPr>
                <w:rPr>
                  <w:rFonts w:ascii="Cambria Math" w:hAnsi="Cambria Math"/>
                  <w:noProof/>
                  <w:sz w:val="22"/>
                  <w:szCs w:val="22"/>
                </w:rPr>
                <m:t>R</m:t>
              </m:r>
            </m:e>
          </m:d>
          <m:r>
            <m:rPr>
              <m:sty m:val="b"/>
            </m:rPr>
            <w:rPr>
              <w:rFonts w:ascii="Cambria Math" w:hAnsi="Cambria Math"/>
              <w:noProof/>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4</m:t>
              </m:r>
            </m:num>
            <m:den>
              <m:r>
                <m:rPr>
                  <m:sty m:val="b"/>
                </m:rPr>
                <w:rPr>
                  <w:rFonts w:ascii="Cambria Math" w:hAnsi="Cambria Math"/>
                  <w:noProof/>
                  <w:color w:val="FFFFFF" w:themeColor="background1"/>
                  <w:sz w:val="22"/>
                  <w:szCs w:val="22"/>
                </w:rPr>
                <m:t>10</m:t>
              </m:r>
            </m:den>
          </m:f>
          <m:r>
            <m:rPr>
              <m:sty m:val="b"/>
            </m:rPr>
            <w:rPr>
              <w:rFonts w:ascii="Cambria Math" w:hAnsi="Cambria Math"/>
              <w:noProof/>
              <w:color w:val="FFFFFF" w:themeColor="background1"/>
              <w:sz w:val="22"/>
              <w:szCs w:val="22"/>
            </w:rPr>
            <m:t>=40%</m:t>
          </m:r>
          <m:r>
            <m:rPr>
              <m:sty m:val="b"/>
            </m:rPr>
            <w:rPr>
              <w:rFonts w:ascii="Cambria Math" w:hAnsi="Cambria Math"/>
              <w:noProof/>
              <w:sz w:val="22"/>
              <w:szCs w:val="22"/>
            </w:rPr>
            <m:t xml:space="preserve">                                                    P</m:t>
          </m:r>
          <m:d>
            <m:dPr>
              <m:ctrlPr>
                <w:rPr>
                  <w:rFonts w:ascii="Cambria Math" w:hAnsi="Cambria Math"/>
                  <w:b/>
                  <w:noProof/>
                  <w:sz w:val="22"/>
                  <w:szCs w:val="22"/>
                </w:rPr>
              </m:ctrlPr>
            </m:dPr>
            <m:e>
              <m:acc>
                <m:accPr>
                  <m:chr m:val="̅"/>
                  <m:ctrlPr>
                    <w:rPr>
                      <w:rFonts w:ascii="Cambria Math" w:hAnsi="Cambria Math"/>
                      <w:b/>
                      <w:noProof/>
                      <w:sz w:val="22"/>
                      <w:szCs w:val="22"/>
                    </w:rPr>
                  </m:ctrlPr>
                </m:accPr>
                <m:e>
                  <m:r>
                    <m:rPr>
                      <m:sty m:val="b"/>
                    </m:rPr>
                    <w:rPr>
                      <w:rFonts w:ascii="Cambria Math" w:hAnsi="Cambria Math"/>
                      <w:noProof/>
                      <w:sz w:val="22"/>
                      <w:szCs w:val="22"/>
                    </w:rPr>
                    <m:t>R</m:t>
                  </m:r>
                </m:e>
              </m:acc>
            </m:e>
          </m:d>
          <m:r>
            <m:rPr>
              <m:sty m:val="b"/>
            </m:rPr>
            <w:rPr>
              <w:rFonts w:ascii="Cambria Math" w:hAnsi="Cambria Math"/>
              <w:noProof/>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6</m:t>
              </m:r>
            </m:num>
            <m:den>
              <m:r>
                <m:rPr>
                  <m:sty m:val="b"/>
                </m:rPr>
                <w:rPr>
                  <w:rFonts w:ascii="Cambria Math" w:hAnsi="Cambria Math"/>
                  <w:noProof/>
                  <w:color w:val="FFFFFF" w:themeColor="background1"/>
                  <w:sz w:val="22"/>
                  <w:szCs w:val="22"/>
                </w:rPr>
                <m:t>10</m:t>
              </m:r>
            </m:den>
          </m:f>
          <m:r>
            <m:rPr>
              <m:sty m:val="b"/>
            </m:rPr>
            <w:rPr>
              <w:rFonts w:ascii="Cambria Math" w:hAnsi="Cambria Math"/>
              <w:noProof/>
              <w:color w:val="FFFFFF" w:themeColor="background1"/>
              <w:sz w:val="22"/>
              <w:szCs w:val="22"/>
            </w:rPr>
            <m:t>=  60%</m:t>
          </m:r>
        </m:oMath>
      </m:oMathPara>
    </w:p>
    <w:p>
      <w:pPr>
        <w:rPr>
          <w:rFonts w:ascii="Book Antiqua" w:hAnsi="Book Antiqua"/>
          <w:sz w:val="12"/>
          <w:szCs w:val="22"/>
        </w:rPr>
      </w:pPr>
    </w:p>
    <w:p>
      <w:pPr>
        <w:jc w:val="both"/>
        <w:rPr>
          <w:rFonts w:ascii="Book Antiqua" w:hAnsi="Book Antiqua"/>
          <w:sz w:val="22"/>
          <w:szCs w:val="22"/>
        </w:rPr>
      </w:pPr>
      <w:r>
        <w:rPr>
          <w:rFonts w:ascii="Book Antiqua" w:hAnsi="Book Antiqua"/>
          <w:sz w:val="22"/>
          <w:szCs w:val="22"/>
        </w:rPr>
        <w:t xml:space="preserve">Mit dem Ereignis </w:t>
      </w:r>
      <m:oMath>
        <m:r>
          <m:rPr>
            <m:sty m:val="p"/>
          </m:rPr>
          <w:rPr>
            <w:rFonts w:ascii="Cambria Math" w:hAnsi="Cambria Math"/>
            <w:sz w:val="22"/>
            <w:szCs w:val="22"/>
          </w:rPr>
          <m:t>R∩M</m:t>
        </m:r>
      </m:oMath>
      <w:r>
        <w:rPr>
          <w:rFonts w:ascii="Book Antiqua" w:hAnsi="Book Antiqua"/>
          <w:sz w:val="22"/>
          <w:szCs w:val="22"/>
        </w:rPr>
        <w:t xml:space="preserve"> bezeichnet man alle roten Kugeln mit Markierung. </w:t>
      </w:r>
      <m:oMath>
        <m:r>
          <m:rPr>
            <m:sty m:val="p"/>
          </m:rPr>
          <w:rPr>
            <w:rFonts w:ascii="Cambria Math" w:hAnsi="Cambria Math"/>
            <w:sz w:val="22"/>
            <w:szCs w:val="22"/>
          </w:rPr>
          <m:t>R∩</m:t>
        </m:r>
        <m:acc>
          <m:accPr>
            <m:chr m:val="̅"/>
            <m:ctrlPr>
              <w:rPr>
                <w:rFonts w:ascii="Cambria Math" w:hAnsi="Cambria Math"/>
                <w:sz w:val="22"/>
                <w:szCs w:val="22"/>
              </w:rPr>
            </m:ctrlPr>
          </m:accPr>
          <m:e>
            <m:r>
              <m:rPr>
                <m:sty m:val="p"/>
              </m:rPr>
              <w:rPr>
                <w:rFonts w:ascii="Cambria Math" w:hAnsi="Cambria Math"/>
                <w:sz w:val="22"/>
                <w:szCs w:val="22"/>
              </w:rPr>
              <m:t>M</m:t>
            </m:r>
          </m:e>
        </m:acc>
      </m:oMath>
      <w:r>
        <w:rPr>
          <w:rFonts w:ascii="Book Antiqua" w:hAnsi="Book Antiqua"/>
          <w:sz w:val="22"/>
          <w:szCs w:val="22"/>
        </w:rPr>
        <w:t xml:space="preserve"> meint alle roten Kugeln ohne Markierung. Es gilt also:</w:t>
      </w:r>
    </w:p>
    <w:p>
      <w:pPr>
        <w:spacing w:line="120" w:lineRule="auto"/>
        <w:rPr>
          <w:rFonts w:ascii="Book Antiqua" w:hAnsi="Book Antiqua"/>
          <w:sz w:val="22"/>
          <w:szCs w:val="22"/>
        </w:rPr>
      </w:pPr>
    </w:p>
    <w:p>
      <w:pPr>
        <w:rPr>
          <w:rFonts w:ascii="Book Antiqua" w:hAnsi="Book Antiqua"/>
          <w:b/>
          <w:sz w:val="22"/>
          <w:szCs w:val="22"/>
        </w:rPr>
      </w:pPr>
      <m:oMathPara>
        <m:oMathParaPr>
          <m:jc m:val="center"/>
        </m:oMathParaPr>
        <m:oMath>
          <m:r>
            <m:rPr>
              <m:sty m:val="b"/>
            </m:rPr>
            <w:rPr>
              <w:rFonts w:ascii="Cambria Math" w:hAnsi="Cambria Math"/>
              <w:noProof/>
              <w:sz w:val="22"/>
              <w:szCs w:val="22"/>
            </w:rPr>
            <m:t xml:space="preserve">     P</m:t>
          </m:r>
          <m:d>
            <m:dPr>
              <m:ctrlPr>
                <w:rPr>
                  <w:rFonts w:ascii="Cambria Math" w:hAnsi="Cambria Math"/>
                  <w:b/>
                  <w:noProof/>
                  <w:sz w:val="22"/>
                  <w:szCs w:val="22"/>
                </w:rPr>
              </m:ctrlPr>
            </m:dPr>
            <m:e>
              <m:r>
                <m:rPr>
                  <m:sty m:val="b"/>
                </m:rPr>
                <w:rPr>
                  <w:rFonts w:ascii="Cambria Math" w:hAnsi="Cambria Math"/>
                  <w:sz w:val="22"/>
                  <w:szCs w:val="22"/>
                </w:rPr>
                <m:t>R∩M</m:t>
              </m:r>
            </m:e>
          </m:d>
          <m:r>
            <m:rPr>
              <m:sty m:val="b"/>
            </m:rPr>
            <w:rPr>
              <w:rFonts w:ascii="Cambria Math" w:hAnsi="Cambria Math"/>
              <w:noProof/>
              <w:sz w:val="22"/>
              <w:szCs w:val="22"/>
            </w:rPr>
            <m:t>=</m:t>
          </m:r>
          <m:f>
            <m:fPr>
              <m:ctrlPr>
                <w:rPr>
                  <w:rFonts w:ascii="Cambria Math" w:hAnsi="Cambria Math"/>
                  <w:b/>
                  <w:noProof/>
                  <w:sz w:val="22"/>
                  <w:szCs w:val="22"/>
                </w:rPr>
              </m:ctrlPr>
            </m:fPr>
            <m:num>
              <m:r>
                <m:rPr>
                  <m:sty m:val="b"/>
                </m:rPr>
                <w:rPr>
                  <w:rFonts w:ascii="Cambria Math" w:hAnsi="Cambria Math"/>
                  <w:noProof/>
                  <w:sz w:val="22"/>
                  <w:szCs w:val="22"/>
                </w:rPr>
                <m:t>3</m:t>
              </m:r>
            </m:num>
            <m:den>
              <m:r>
                <m:rPr>
                  <m:sty m:val="b"/>
                </m:rPr>
                <w:rPr>
                  <w:rFonts w:ascii="Cambria Math" w:hAnsi="Cambria Math"/>
                  <w:noProof/>
                  <w:sz w:val="22"/>
                  <w:szCs w:val="22"/>
                </w:rPr>
                <m:t>10</m:t>
              </m:r>
            </m:den>
          </m:f>
          <m:r>
            <m:rPr>
              <m:sty m:val="b"/>
            </m:rPr>
            <w:rPr>
              <w:rFonts w:ascii="Cambria Math" w:hAnsi="Cambria Math"/>
              <w:noProof/>
              <w:sz w:val="22"/>
              <w:szCs w:val="22"/>
            </w:rPr>
            <m:t>=30 %                                          P</m:t>
          </m:r>
          <m:d>
            <m:dPr>
              <m:ctrlPr>
                <w:rPr>
                  <w:rFonts w:ascii="Cambria Math" w:hAnsi="Cambria Math"/>
                  <w:b/>
                  <w:noProof/>
                  <w:sz w:val="22"/>
                  <w:szCs w:val="22"/>
                </w:rPr>
              </m:ctrlPr>
            </m:dPr>
            <m:e>
              <m:r>
                <m:rPr>
                  <m:sty m:val="b"/>
                </m:rPr>
                <w:rPr>
                  <w:rFonts w:ascii="Cambria Math" w:hAnsi="Cambria Math"/>
                  <w:sz w:val="22"/>
                  <w:szCs w:val="22"/>
                </w:rPr>
                <m:t>R∩</m:t>
              </m:r>
              <m:acc>
                <m:accPr>
                  <m:chr m:val="̅"/>
                  <m:ctrlPr>
                    <w:rPr>
                      <w:rFonts w:ascii="Cambria Math" w:hAnsi="Cambria Math"/>
                      <w:b/>
                      <w:noProof/>
                      <w:sz w:val="22"/>
                      <w:szCs w:val="22"/>
                    </w:rPr>
                  </m:ctrlPr>
                </m:accPr>
                <m:e>
                  <m:r>
                    <m:rPr>
                      <m:sty m:val="b"/>
                    </m:rPr>
                    <w:rPr>
                      <w:rFonts w:ascii="Cambria Math" w:hAnsi="Cambria Math"/>
                      <w:noProof/>
                      <w:sz w:val="22"/>
                      <w:szCs w:val="22"/>
                    </w:rPr>
                    <m:t>M</m:t>
                  </m:r>
                </m:e>
              </m:acc>
            </m:e>
          </m:d>
          <m:r>
            <m:rPr>
              <m:sty m:val="b"/>
            </m:rPr>
            <w:rPr>
              <w:rFonts w:ascii="Cambria Math" w:hAnsi="Cambria Math"/>
              <w:noProof/>
              <w:sz w:val="22"/>
              <w:szCs w:val="22"/>
            </w:rPr>
            <m:t>=</m:t>
          </m:r>
          <m:f>
            <m:fPr>
              <m:ctrlPr>
                <w:rPr>
                  <w:rFonts w:ascii="Cambria Math" w:hAnsi="Cambria Math"/>
                  <w:b/>
                  <w:noProof/>
                  <w:sz w:val="22"/>
                  <w:szCs w:val="22"/>
                </w:rPr>
              </m:ctrlPr>
            </m:fPr>
            <m:num>
              <m:r>
                <m:rPr>
                  <m:sty m:val="b"/>
                </m:rPr>
                <w:rPr>
                  <w:rFonts w:ascii="Cambria Math" w:hAnsi="Cambria Math"/>
                  <w:noProof/>
                  <w:color w:val="FFFFFF" w:themeColor="background1"/>
                  <w:sz w:val="22"/>
                  <w:szCs w:val="22"/>
                </w:rPr>
                <m:t>1</m:t>
              </m:r>
            </m:num>
            <m:den>
              <m:r>
                <m:rPr>
                  <m:sty m:val="b"/>
                </m:rPr>
                <w:rPr>
                  <w:rFonts w:ascii="Cambria Math" w:hAnsi="Cambria Math"/>
                  <w:noProof/>
                  <w:sz w:val="22"/>
                  <w:szCs w:val="22"/>
                </w:rPr>
                <m:t>10</m:t>
              </m:r>
            </m:den>
          </m:f>
          <m:r>
            <m:rPr>
              <m:sty m:val="b"/>
            </m:rPr>
            <w:rPr>
              <w:rFonts w:ascii="Cambria Math" w:hAnsi="Cambria Math"/>
              <w:noProof/>
              <w:sz w:val="22"/>
              <w:szCs w:val="22"/>
            </w:rPr>
            <m:t>=</m:t>
          </m:r>
          <m:r>
            <m:rPr>
              <m:sty m:val="b"/>
            </m:rPr>
            <w:rPr>
              <w:rFonts w:ascii="Cambria Math" w:hAnsi="Cambria Math"/>
              <w:noProof/>
              <w:color w:val="FFFFFF" w:themeColor="background1"/>
              <w:sz w:val="22"/>
              <w:szCs w:val="22"/>
            </w:rPr>
            <m:t>10 %</m:t>
          </m:r>
        </m:oMath>
      </m:oMathPara>
    </w:p>
    <w:p>
      <w:pPr>
        <w:spacing w:line="120" w:lineRule="auto"/>
        <w:rPr>
          <w:rFonts w:ascii="Book Antiqua" w:hAnsi="Book Antiqua"/>
          <w:sz w:val="22"/>
          <w:szCs w:val="22"/>
        </w:rPr>
      </w:pPr>
    </w:p>
    <w:p>
      <w:pPr>
        <w:rPr>
          <w:rFonts w:ascii="Book Antiqua" w:hAnsi="Book Antiqua"/>
          <w:sz w:val="22"/>
          <w:szCs w:val="22"/>
        </w:rPr>
      </w:pPr>
      <w:r>
        <w:rPr>
          <w:rFonts w:ascii="Book Antiqua" w:hAnsi="Book Antiqua"/>
          <w:sz w:val="22"/>
          <w:szCs w:val="22"/>
        </w:rPr>
        <w:t>Analog gilt:</w:t>
      </w:r>
    </w:p>
    <w:p>
      <w:pPr>
        <w:spacing w:line="120" w:lineRule="auto"/>
        <w:rPr>
          <w:rFonts w:ascii="Book Antiqua" w:hAnsi="Book Antiqua"/>
          <w:sz w:val="22"/>
          <w:szCs w:val="22"/>
        </w:rPr>
      </w:pPr>
    </w:p>
    <w:p>
      <w:pPr>
        <w:jc w:val="center"/>
        <w:rPr>
          <w:rFonts w:ascii="Book Antiqua" w:hAnsi="Book Antiqua"/>
          <w:b/>
          <w:color w:val="FFFFFF" w:themeColor="background1"/>
          <w:sz w:val="22"/>
          <w:szCs w:val="22"/>
        </w:rPr>
      </w:pPr>
      <m:oMathPara>
        <m:oMathParaPr>
          <m:jc m:val="center"/>
        </m:oMathParaPr>
        <m:oMath>
          <m:r>
            <m:rPr>
              <m:sty m:val="b"/>
            </m:rPr>
            <w:rPr>
              <w:rFonts w:ascii="Cambria Math" w:hAnsi="Cambria Math"/>
              <w:noProof/>
              <w:sz w:val="22"/>
              <w:szCs w:val="22"/>
            </w:rPr>
            <m:t xml:space="preserve">    P</m:t>
          </m:r>
          <m:d>
            <m:dPr>
              <m:ctrlPr>
                <w:rPr>
                  <w:rFonts w:ascii="Cambria Math" w:hAnsi="Cambria Math"/>
                  <w:b/>
                  <w:noProof/>
                  <w:sz w:val="22"/>
                  <w:szCs w:val="22"/>
                </w:rPr>
              </m:ctrlPr>
            </m:dPr>
            <m:e>
              <m:r>
                <m:rPr>
                  <m:sty m:val="b"/>
                </m:rPr>
                <w:rPr>
                  <w:rFonts w:ascii="Cambria Math" w:hAnsi="Cambria Math"/>
                  <w:sz w:val="22"/>
                  <w:szCs w:val="22"/>
                </w:rPr>
                <m:t xml:space="preserve"> </m:t>
              </m:r>
              <m:acc>
                <m:accPr>
                  <m:chr m:val="̅"/>
                  <m:ctrlPr>
                    <w:rPr>
                      <w:rFonts w:ascii="Cambria Math" w:hAnsi="Cambria Math"/>
                      <w:b/>
                      <w:noProof/>
                      <w:sz w:val="22"/>
                      <w:szCs w:val="22"/>
                    </w:rPr>
                  </m:ctrlPr>
                </m:accPr>
                <m:e>
                  <m:r>
                    <m:rPr>
                      <m:sty m:val="b"/>
                    </m:rPr>
                    <w:rPr>
                      <w:rFonts w:ascii="Cambria Math" w:hAnsi="Cambria Math"/>
                      <w:noProof/>
                      <w:sz w:val="22"/>
                      <w:szCs w:val="22"/>
                    </w:rPr>
                    <m:t>R</m:t>
                  </m:r>
                </m:e>
              </m:acc>
              <m:r>
                <m:rPr>
                  <m:sty m:val="b"/>
                </m:rPr>
                <w:rPr>
                  <w:rFonts w:ascii="Cambria Math" w:hAnsi="Cambria Math"/>
                  <w:sz w:val="22"/>
                  <w:szCs w:val="22"/>
                </w:rPr>
                <m:t>∩M</m:t>
              </m:r>
            </m:e>
          </m:d>
          <m:r>
            <m:rPr>
              <m:sty m:val="b"/>
            </m:rPr>
            <w:rPr>
              <w:rFonts w:ascii="Cambria Math" w:hAnsi="Cambria Math"/>
              <w:noProof/>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2</m:t>
              </m:r>
            </m:num>
            <m:den>
              <m:r>
                <m:rPr>
                  <m:sty m:val="b"/>
                </m:rPr>
                <w:rPr>
                  <w:rFonts w:ascii="Cambria Math" w:hAnsi="Cambria Math"/>
                  <w:noProof/>
                  <w:color w:val="FFFFFF" w:themeColor="background1"/>
                  <w:sz w:val="22"/>
                  <w:szCs w:val="22"/>
                </w:rPr>
                <m:t>10</m:t>
              </m:r>
            </m:den>
          </m:f>
          <m:r>
            <m:rPr>
              <m:sty m:val="b"/>
            </m:rPr>
            <w:rPr>
              <w:rFonts w:ascii="Cambria Math" w:hAnsi="Cambria Math"/>
              <w:noProof/>
              <w:color w:val="FFFFFF" w:themeColor="background1"/>
              <w:sz w:val="22"/>
              <w:szCs w:val="22"/>
            </w:rPr>
            <m:t>=30 %</m:t>
          </m:r>
          <m:r>
            <m:rPr>
              <m:sty m:val="b"/>
            </m:rPr>
            <w:rPr>
              <w:rFonts w:ascii="Cambria Math" w:hAnsi="Cambria Math"/>
              <w:noProof/>
              <w:sz w:val="22"/>
              <w:szCs w:val="22"/>
            </w:rPr>
            <m:t xml:space="preserve">                                         P</m:t>
          </m:r>
          <m:d>
            <m:dPr>
              <m:ctrlPr>
                <w:rPr>
                  <w:rFonts w:ascii="Cambria Math" w:hAnsi="Cambria Math"/>
                  <w:b/>
                  <w:noProof/>
                  <w:sz w:val="22"/>
                  <w:szCs w:val="22"/>
                </w:rPr>
              </m:ctrlPr>
            </m:dPr>
            <m:e>
              <m:acc>
                <m:accPr>
                  <m:chr m:val="̅"/>
                  <m:ctrlPr>
                    <w:rPr>
                      <w:rFonts w:ascii="Cambria Math" w:hAnsi="Cambria Math"/>
                      <w:b/>
                      <w:noProof/>
                      <w:sz w:val="22"/>
                      <w:szCs w:val="22"/>
                    </w:rPr>
                  </m:ctrlPr>
                </m:accPr>
                <m:e>
                  <m:r>
                    <m:rPr>
                      <m:sty m:val="b"/>
                    </m:rPr>
                    <w:rPr>
                      <w:rFonts w:ascii="Cambria Math" w:hAnsi="Cambria Math"/>
                      <w:noProof/>
                      <w:sz w:val="22"/>
                      <w:szCs w:val="22"/>
                    </w:rPr>
                    <m:t>R</m:t>
                  </m:r>
                </m:e>
              </m:acc>
              <m:r>
                <m:rPr>
                  <m:sty m:val="b"/>
                </m:rPr>
                <w:rPr>
                  <w:rFonts w:ascii="Cambria Math" w:hAnsi="Cambria Math"/>
                  <w:sz w:val="22"/>
                  <w:szCs w:val="22"/>
                </w:rPr>
                <m:t>∩</m:t>
              </m:r>
              <m:acc>
                <m:accPr>
                  <m:chr m:val="̅"/>
                  <m:ctrlPr>
                    <w:rPr>
                      <w:rFonts w:ascii="Cambria Math" w:hAnsi="Cambria Math"/>
                      <w:b/>
                      <w:noProof/>
                      <w:sz w:val="22"/>
                      <w:szCs w:val="22"/>
                    </w:rPr>
                  </m:ctrlPr>
                </m:accPr>
                <m:e>
                  <m:r>
                    <m:rPr>
                      <m:sty m:val="b"/>
                    </m:rPr>
                    <w:rPr>
                      <w:rFonts w:ascii="Cambria Math" w:hAnsi="Cambria Math"/>
                      <w:noProof/>
                      <w:sz w:val="22"/>
                      <w:szCs w:val="22"/>
                    </w:rPr>
                    <m:t>M</m:t>
                  </m:r>
                </m:e>
              </m:acc>
            </m:e>
          </m:d>
          <m:r>
            <m:rPr>
              <m:sty m:val="b"/>
            </m:rPr>
            <w:rPr>
              <w:rFonts w:ascii="Cambria Math" w:hAnsi="Cambria Math"/>
              <w:noProof/>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4</m:t>
              </m:r>
            </m:num>
            <m:den>
              <m:r>
                <m:rPr>
                  <m:sty m:val="b"/>
                </m:rPr>
                <w:rPr>
                  <w:rFonts w:ascii="Cambria Math" w:hAnsi="Cambria Math"/>
                  <w:noProof/>
                  <w:color w:val="FFFFFF" w:themeColor="background1"/>
                  <w:sz w:val="22"/>
                  <w:szCs w:val="22"/>
                </w:rPr>
                <m:t>10</m:t>
              </m:r>
            </m:den>
          </m:f>
          <m:r>
            <m:rPr>
              <m:sty m:val="b"/>
            </m:rPr>
            <w:rPr>
              <w:rFonts w:ascii="Cambria Math" w:hAnsi="Cambria Math"/>
              <w:noProof/>
              <w:color w:val="FFFFFF" w:themeColor="background1"/>
              <w:sz w:val="22"/>
              <w:szCs w:val="22"/>
            </w:rPr>
            <m:t>=40 %</m:t>
          </m:r>
        </m:oMath>
      </m:oMathPara>
    </w:p>
    <w:p>
      <w:pPr>
        <w:rPr>
          <w:rFonts w:ascii="Book Antiqua" w:hAnsi="Book Antiqua"/>
          <w:b/>
          <w:sz w:val="22"/>
          <w:szCs w:val="22"/>
        </w:rPr>
      </w:pPr>
    </w:p>
    <w:p>
      <w:pPr>
        <w:rPr>
          <w:rFonts w:ascii="Book Antiqua" w:hAnsi="Book Antiqua"/>
          <w:sz w:val="22"/>
          <w:szCs w:val="22"/>
        </w:rPr>
      </w:pPr>
      <w:r>
        <w:rPr>
          <w:rFonts w:ascii="Book Antiqua" w:hAnsi="Book Antiqua"/>
          <w:sz w:val="22"/>
          <w:szCs w:val="22"/>
        </w:rPr>
        <w:lastRenderedPageBreak/>
        <w:t>Die</w:t>
      </w:r>
      <w:r>
        <w:rPr>
          <w:rFonts w:ascii="Book Antiqua" w:hAnsi="Book Antiqua"/>
          <w:b/>
          <w:noProof/>
          <w:sz w:val="22"/>
          <w:szCs w:val="22"/>
        </w:rPr>
        <w:t xml:space="preserve"> Vierfeldertafel</w:t>
      </w:r>
      <w:r>
        <w:rPr>
          <w:rFonts w:ascii="Book Antiqua" w:hAnsi="Book Antiqua"/>
          <w:sz w:val="22"/>
          <w:szCs w:val="22"/>
        </w:rPr>
        <w:t xml:space="preserve"> lässt sich auch mit Wahrscheinlichkeiten darstellen:</w:t>
      </w:r>
    </w:p>
    <w:p>
      <w:pPr>
        <w:rPr>
          <w:rFonts w:ascii="Book Antiqua" w:hAnsi="Book Antiqua"/>
          <w:sz w:val="22"/>
          <w:szCs w:val="22"/>
        </w:rPr>
      </w:pPr>
    </w:p>
    <w:tbl>
      <w:tblPr>
        <w:tblStyle w:val="Tabellenraster21"/>
        <w:tblW w:w="0" w:type="auto"/>
        <w:tblInd w:w="-5" w:type="dxa"/>
        <w:shd w:val="clear" w:color="auto" w:fill="FFFFFF" w:themeFill="background1"/>
        <w:tblLook w:val="04A0" w:firstRow="1" w:lastRow="0" w:firstColumn="1" w:lastColumn="0" w:noHBand="0" w:noVBand="1"/>
      </w:tblPr>
      <w:tblGrid>
        <w:gridCol w:w="2415"/>
        <w:gridCol w:w="2405"/>
        <w:gridCol w:w="2405"/>
        <w:gridCol w:w="2408"/>
      </w:tblGrid>
      <w:tr>
        <w:trPr>
          <w:trHeight w:val="269"/>
        </w:trPr>
        <w:tc>
          <w:tcPr>
            <w:tcW w:w="2415" w:type="dxa"/>
            <w:shd w:val="clear" w:color="auto" w:fill="FFFFFF" w:themeFill="background1"/>
            <w:vAlign w:val="center"/>
          </w:tcPr>
          <w:p>
            <w:pPr>
              <w:jc w:val="center"/>
              <w:rPr>
                <w:rFonts w:ascii="Book Antiqua" w:hAnsi="Book Antiqua"/>
                <w:noProof/>
                <w:sz w:val="22"/>
                <w:szCs w:val="22"/>
              </w:rPr>
            </w:pPr>
          </w:p>
        </w:tc>
        <w:tc>
          <w:tcPr>
            <w:tcW w:w="2405" w:type="dxa"/>
            <w:shd w:val="clear" w:color="auto" w:fill="FFFFFF" w:themeFill="background1"/>
            <w:vAlign w:val="center"/>
          </w:tcPr>
          <w:p>
            <w:pPr>
              <w:jc w:val="center"/>
              <w:rPr>
                <w:rFonts w:ascii="Book Antiqua" w:hAnsi="Book Antiqua"/>
                <w:b/>
                <w:noProof/>
                <w:sz w:val="22"/>
                <w:szCs w:val="22"/>
              </w:rPr>
            </w:pPr>
            <w:r>
              <w:rPr>
                <w:rFonts w:ascii="Book Antiqua" w:hAnsi="Book Antiqua"/>
                <w:b/>
                <w:noProof/>
                <w:sz w:val="22"/>
                <w:szCs w:val="22"/>
              </w:rPr>
              <w:t>Mit Punkt (M)</w:t>
            </w:r>
          </w:p>
        </w:tc>
        <w:tc>
          <w:tcPr>
            <w:tcW w:w="2405"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Ohne Punkt (</w:t>
            </w:r>
            <m:oMath>
              <m:acc>
                <m:accPr>
                  <m:chr m:val="̅"/>
                  <m:ctrlPr>
                    <w:rPr>
                      <w:rFonts w:ascii="Cambria Math" w:hAnsi="Cambria Math"/>
                      <w:noProof/>
                      <w:sz w:val="22"/>
                      <w:szCs w:val="22"/>
                    </w:rPr>
                  </m:ctrlPr>
                </m:accPr>
                <m:e>
                  <m:r>
                    <m:rPr>
                      <m:sty m:val="p"/>
                    </m:rPr>
                    <w:rPr>
                      <w:rFonts w:ascii="Cambria Math" w:hAnsi="Cambria Math"/>
                      <w:noProof/>
                      <w:sz w:val="22"/>
                      <w:szCs w:val="22"/>
                    </w:rPr>
                    <m:t>M</m:t>
                  </m:r>
                </m:e>
              </m:acc>
            </m:oMath>
            <w:r>
              <w:rPr>
                <w:rFonts w:ascii="Book Antiqua" w:hAnsi="Book Antiqua"/>
                <w:noProof/>
                <w:sz w:val="22"/>
                <w:szCs w:val="22"/>
              </w:rPr>
              <w:t>)</w:t>
            </w:r>
          </w:p>
        </w:tc>
        <w:tc>
          <w:tcPr>
            <w:tcW w:w="2408"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Summe</w:t>
            </w:r>
          </w:p>
        </w:tc>
      </w:tr>
      <w:tr>
        <w:trPr>
          <w:trHeight w:val="518"/>
        </w:trPr>
        <w:tc>
          <w:tcPr>
            <w:tcW w:w="2415" w:type="dxa"/>
            <w:shd w:val="clear" w:color="auto" w:fill="FFFFFF" w:themeFill="background1"/>
            <w:vAlign w:val="center"/>
          </w:tcPr>
          <w:p>
            <w:pPr>
              <w:jc w:val="center"/>
              <w:rPr>
                <w:rFonts w:ascii="Book Antiqua" w:hAnsi="Book Antiqua"/>
                <w:noProof/>
                <w:sz w:val="22"/>
                <w:szCs w:val="22"/>
              </w:rPr>
            </w:pPr>
            <w:r>
              <w:rPr>
                <w:rFonts w:ascii="Book Antiqua" w:hAnsi="Book Antiqua"/>
                <w:noProof/>
                <w:color w:val="FF0000"/>
                <w:sz w:val="22"/>
                <w:szCs w:val="22"/>
              </w:rPr>
              <w:t>Rot (R)</w:t>
            </w:r>
          </w:p>
        </w:tc>
        <w:tc>
          <w:tcPr>
            <w:tcW w:w="2405" w:type="dxa"/>
            <w:shd w:val="clear" w:color="auto" w:fill="D9D9D9" w:themeFill="background1" w:themeFillShade="D9"/>
            <w:vAlign w:val="center"/>
          </w:tcPr>
          <w:p>
            <w:pPr>
              <w:jc w:val="center"/>
              <w:rPr>
                <w:rFonts w:ascii="Book Antiqua" w:hAnsi="Book Antiqua"/>
                <w:b/>
                <w:noProof/>
                <w:sz w:val="22"/>
                <w:szCs w:val="22"/>
              </w:rPr>
            </w:pPr>
            <m:oMath>
              <m:r>
                <m:rPr>
                  <m:sty m:val="b"/>
                </m:rPr>
                <w:rPr>
                  <w:rFonts w:ascii="Cambria Math" w:hAnsi="Cambria Math"/>
                  <w:noProof/>
                  <w:sz w:val="22"/>
                  <w:szCs w:val="22"/>
                </w:rPr>
                <m:t>P</m:t>
              </m:r>
              <m:d>
                <m:dPr>
                  <m:ctrlPr>
                    <w:rPr>
                      <w:rFonts w:ascii="Cambria Math" w:hAnsi="Cambria Math"/>
                      <w:b/>
                      <w:noProof/>
                      <w:sz w:val="22"/>
                      <w:szCs w:val="22"/>
                    </w:rPr>
                  </m:ctrlPr>
                </m:dPr>
                <m:e>
                  <m:r>
                    <m:rPr>
                      <m:sty m:val="b"/>
                    </m:rPr>
                    <w:rPr>
                      <w:rFonts w:ascii="Cambria Math" w:hAnsi="Cambria Math"/>
                      <w:sz w:val="22"/>
                      <w:szCs w:val="22"/>
                    </w:rPr>
                    <m:t>R∩M</m:t>
                  </m:r>
                </m:e>
              </m:d>
              <m:r>
                <m:rPr>
                  <m:sty m:val="b"/>
                </m:rPr>
                <w:rPr>
                  <w:rFonts w:ascii="Cambria Math" w:hAnsi="Cambria Math"/>
                  <w:noProof/>
                  <w:sz w:val="22"/>
                  <w:szCs w:val="22"/>
                </w:rPr>
                <m:t>=</m:t>
              </m:r>
              <m:f>
                <m:fPr>
                  <m:ctrlPr>
                    <w:rPr>
                      <w:rFonts w:ascii="Cambria Math" w:hAnsi="Cambria Math"/>
                      <w:b/>
                      <w:noProof/>
                      <w:sz w:val="22"/>
                      <w:szCs w:val="22"/>
                    </w:rPr>
                  </m:ctrlPr>
                </m:fPr>
                <m:num>
                  <m:r>
                    <m:rPr>
                      <m:sty m:val="b"/>
                    </m:rPr>
                    <w:rPr>
                      <w:rFonts w:ascii="Cambria Math" w:hAnsi="Cambria Math"/>
                      <w:noProof/>
                      <w:sz w:val="22"/>
                      <w:szCs w:val="22"/>
                    </w:rPr>
                    <m:t>3</m:t>
                  </m:r>
                </m:num>
                <m:den>
                  <m:r>
                    <m:rPr>
                      <m:sty m:val="b"/>
                    </m:rPr>
                    <w:rPr>
                      <w:rFonts w:ascii="Cambria Math" w:hAnsi="Cambria Math"/>
                      <w:noProof/>
                      <w:sz w:val="22"/>
                      <w:szCs w:val="22"/>
                    </w:rPr>
                    <m:t>10</m:t>
                  </m:r>
                </m:den>
              </m:f>
            </m:oMath>
            <w:r>
              <w:rPr>
                <w:rFonts w:ascii="Book Antiqua" w:hAnsi="Book Antiqua"/>
                <w:b/>
                <w:noProof/>
                <w:sz w:val="22"/>
                <w:szCs w:val="22"/>
              </w:rPr>
              <w:t xml:space="preserve"> </w:t>
            </w:r>
          </w:p>
        </w:tc>
        <w:tc>
          <w:tcPr>
            <w:tcW w:w="2405" w:type="dxa"/>
            <w:shd w:val="clear" w:color="auto" w:fill="D9D9D9" w:themeFill="background1" w:themeFillShade="D9"/>
            <w:vAlign w:val="center"/>
          </w:tcPr>
          <w:p>
            <w:pPr>
              <w:jc w:val="center"/>
              <w:rPr>
                <w:rFonts w:ascii="Book Antiqua" w:hAnsi="Book Antiqua"/>
                <w:b/>
                <w:noProof/>
                <w:sz w:val="22"/>
                <w:szCs w:val="22"/>
              </w:rPr>
            </w:pPr>
          </w:p>
        </w:tc>
        <w:tc>
          <w:tcPr>
            <w:tcW w:w="2408" w:type="dxa"/>
            <w:shd w:val="clear" w:color="auto" w:fill="FFFFFF" w:themeFill="background1"/>
            <w:vAlign w:val="center"/>
          </w:tcPr>
          <w:p>
            <w:pPr>
              <w:jc w:val="center"/>
              <w:rPr>
                <w:rFonts w:ascii="Book Antiqua" w:hAnsi="Book Antiqua"/>
                <w:b/>
                <w:noProof/>
                <w:sz w:val="22"/>
                <w:szCs w:val="22"/>
              </w:rPr>
            </w:pPr>
            <m:oMath>
              <m:r>
                <m:rPr>
                  <m:sty m:val="b"/>
                </m:rPr>
                <w:rPr>
                  <w:rFonts w:ascii="Cambria Math" w:hAnsi="Cambria Math"/>
                  <w:noProof/>
                  <w:sz w:val="22"/>
                  <w:szCs w:val="22"/>
                </w:rPr>
                <m:t>P(R)=</m:t>
              </m:r>
              <m:f>
                <m:fPr>
                  <m:ctrlPr>
                    <w:rPr>
                      <w:rFonts w:ascii="Cambria Math" w:hAnsi="Cambria Math"/>
                      <w:b/>
                      <w:noProof/>
                      <w:sz w:val="22"/>
                      <w:szCs w:val="22"/>
                    </w:rPr>
                  </m:ctrlPr>
                </m:fPr>
                <m:num>
                  <m:r>
                    <m:rPr>
                      <m:sty m:val="b"/>
                    </m:rPr>
                    <w:rPr>
                      <w:rFonts w:ascii="Cambria Math" w:hAnsi="Cambria Math"/>
                      <w:noProof/>
                      <w:sz w:val="22"/>
                      <w:szCs w:val="22"/>
                    </w:rPr>
                    <m:t>4</m:t>
                  </m:r>
                </m:num>
                <m:den>
                  <m:r>
                    <m:rPr>
                      <m:sty m:val="b"/>
                    </m:rPr>
                    <w:rPr>
                      <w:rFonts w:ascii="Cambria Math" w:hAnsi="Cambria Math"/>
                      <w:noProof/>
                      <w:sz w:val="22"/>
                      <w:szCs w:val="22"/>
                    </w:rPr>
                    <m:t>10</m:t>
                  </m:r>
                </m:den>
              </m:f>
            </m:oMath>
            <w:r>
              <w:rPr>
                <w:rFonts w:ascii="Book Antiqua" w:hAnsi="Book Antiqua"/>
                <w:b/>
                <w:noProof/>
                <w:sz w:val="22"/>
                <w:szCs w:val="22"/>
              </w:rPr>
              <w:t xml:space="preserve"> </w:t>
            </w:r>
          </w:p>
        </w:tc>
      </w:tr>
      <w:tr>
        <w:trPr>
          <w:trHeight w:val="518"/>
        </w:trPr>
        <w:tc>
          <w:tcPr>
            <w:tcW w:w="2415" w:type="dxa"/>
            <w:shd w:val="clear" w:color="auto" w:fill="FFFFFF" w:themeFill="background1"/>
            <w:vAlign w:val="center"/>
          </w:tcPr>
          <w:p>
            <w:pPr>
              <w:jc w:val="center"/>
              <w:rPr>
                <w:rFonts w:ascii="Book Antiqua" w:hAnsi="Book Antiqua"/>
                <w:noProof/>
                <w:sz w:val="22"/>
                <w:szCs w:val="22"/>
              </w:rPr>
            </w:pPr>
            <w:r>
              <w:rPr>
                <w:rFonts w:ascii="Book Antiqua" w:hAnsi="Book Antiqua"/>
                <w:noProof/>
                <w:color w:val="0070C0"/>
                <w:sz w:val="22"/>
                <w:szCs w:val="22"/>
              </w:rPr>
              <w:t>Nicht Rot (</w:t>
            </w:r>
            <m:oMath>
              <m:acc>
                <m:accPr>
                  <m:chr m:val="̅"/>
                  <m:ctrlPr>
                    <w:rPr>
                      <w:rFonts w:ascii="Cambria Math" w:hAnsi="Cambria Math"/>
                      <w:noProof/>
                      <w:color w:val="0070C0"/>
                      <w:sz w:val="22"/>
                      <w:szCs w:val="22"/>
                    </w:rPr>
                  </m:ctrlPr>
                </m:accPr>
                <m:e>
                  <m:r>
                    <m:rPr>
                      <m:sty m:val="p"/>
                    </m:rPr>
                    <w:rPr>
                      <w:rFonts w:ascii="Cambria Math" w:hAnsi="Cambria Math"/>
                      <w:noProof/>
                      <w:color w:val="0070C0"/>
                      <w:sz w:val="22"/>
                      <w:szCs w:val="22"/>
                    </w:rPr>
                    <m:t>R</m:t>
                  </m:r>
                </m:e>
              </m:acc>
            </m:oMath>
            <w:r>
              <w:rPr>
                <w:rFonts w:ascii="Book Antiqua" w:hAnsi="Book Antiqua"/>
                <w:noProof/>
                <w:color w:val="0070C0"/>
                <w:sz w:val="22"/>
                <w:szCs w:val="22"/>
              </w:rPr>
              <w:t>)</w:t>
            </w:r>
          </w:p>
        </w:tc>
        <w:tc>
          <w:tcPr>
            <w:tcW w:w="2405" w:type="dxa"/>
            <w:shd w:val="clear" w:color="auto" w:fill="D9D9D9" w:themeFill="background1" w:themeFillShade="D9"/>
            <w:vAlign w:val="center"/>
          </w:tcPr>
          <w:p>
            <w:pPr>
              <w:jc w:val="center"/>
              <w:rPr>
                <w:rFonts w:ascii="Book Antiqua" w:hAnsi="Book Antiqua"/>
                <w:b/>
                <w:noProof/>
                <w:color w:val="FFFFFF" w:themeColor="background1"/>
                <w:sz w:val="22"/>
                <w:szCs w:val="22"/>
              </w:rPr>
            </w:pPr>
          </w:p>
        </w:tc>
        <w:tc>
          <w:tcPr>
            <w:tcW w:w="2405" w:type="dxa"/>
            <w:shd w:val="clear" w:color="auto" w:fill="D9D9D9" w:themeFill="background1" w:themeFillShade="D9"/>
            <w:vAlign w:val="center"/>
          </w:tcPr>
          <w:p>
            <w:pPr>
              <w:jc w:val="center"/>
              <w:rPr>
                <w:rFonts w:ascii="Book Antiqua" w:hAnsi="Book Antiqua"/>
                <w:b/>
                <w:noProof/>
                <w:color w:val="FFFFFF" w:themeColor="background1"/>
                <w:sz w:val="22"/>
                <w:szCs w:val="22"/>
              </w:rPr>
            </w:pPr>
          </w:p>
        </w:tc>
        <w:tc>
          <w:tcPr>
            <w:tcW w:w="2408" w:type="dxa"/>
            <w:shd w:val="clear" w:color="auto" w:fill="FFFFFF" w:themeFill="background1"/>
            <w:vAlign w:val="center"/>
          </w:tcPr>
          <w:p>
            <w:pPr>
              <w:jc w:val="center"/>
              <w:rPr>
                <w:rFonts w:ascii="Book Antiqua" w:hAnsi="Book Antiqua"/>
                <w:b/>
                <w:noProof/>
                <w:color w:val="FFFFFF" w:themeColor="background1"/>
                <w:sz w:val="22"/>
                <w:szCs w:val="22"/>
              </w:rPr>
            </w:pPr>
          </w:p>
        </w:tc>
      </w:tr>
      <w:tr>
        <w:trPr>
          <w:trHeight w:val="518"/>
        </w:trPr>
        <w:tc>
          <w:tcPr>
            <w:tcW w:w="2415"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Summe</w:t>
            </w:r>
          </w:p>
        </w:tc>
        <w:tc>
          <w:tcPr>
            <w:tcW w:w="2405" w:type="dxa"/>
            <w:shd w:val="clear" w:color="auto" w:fill="FFFFFF" w:themeFill="background1"/>
            <w:vAlign w:val="center"/>
          </w:tcPr>
          <w:p>
            <w:pPr>
              <w:jc w:val="center"/>
              <w:rPr>
                <w:rFonts w:ascii="Book Antiqua" w:hAnsi="Book Antiqua"/>
                <w:b/>
                <w:noProof/>
                <w:color w:val="FFFFFF" w:themeColor="background1"/>
                <w:sz w:val="22"/>
                <w:szCs w:val="22"/>
              </w:rPr>
            </w:pPr>
            <m:oMath>
              <m:r>
                <m:rPr>
                  <m:sty m:val="b"/>
                </m:rPr>
                <w:rPr>
                  <w:rFonts w:ascii="Cambria Math" w:hAnsi="Cambria Math"/>
                  <w:noProof/>
                  <w:sz w:val="22"/>
                  <w:szCs w:val="22"/>
                </w:rPr>
                <m:t>P</m:t>
              </m:r>
              <m:d>
                <m:dPr>
                  <m:ctrlPr>
                    <w:rPr>
                      <w:rFonts w:ascii="Cambria Math" w:hAnsi="Cambria Math"/>
                      <w:b/>
                      <w:noProof/>
                      <w:sz w:val="22"/>
                      <w:szCs w:val="22"/>
                    </w:rPr>
                  </m:ctrlPr>
                </m:dPr>
                <m:e>
                  <m:r>
                    <m:rPr>
                      <m:sty m:val="b"/>
                    </m:rPr>
                    <w:rPr>
                      <w:rFonts w:ascii="Cambria Math" w:hAnsi="Cambria Math"/>
                      <w:noProof/>
                      <w:sz w:val="22"/>
                      <w:szCs w:val="22"/>
                    </w:rPr>
                    <m:t>M</m:t>
                  </m:r>
                </m:e>
              </m:d>
              <m:r>
                <m:rPr>
                  <m:sty m:val="b"/>
                </m:rPr>
                <w:rPr>
                  <w:rFonts w:ascii="Cambria Math" w:hAnsi="Cambria Math"/>
                  <w:noProof/>
                  <w:sz w:val="22"/>
                  <w:szCs w:val="22"/>
                </w:rPr>
                <m:t>=</m:t>
              </m:r>
              <m:f>
                <m:fPr>
                  <m:ctrlPr>
                    <w:rPr>
                      <w:rFonts w:ascii="Cambria Math" w:hAnsi="Cambria Math"/>
                      <w:b/>
                      <w:noProof/>
                      <w:sz w:val="22"/>
                      <w:szCs w:val="22"/>
                    </w:rPr>
                  </m:ctrlPr>
                </m:fPr>
                <m:num>
                  <m:r>
                    <m:rPr>
                      <m:sty m:val="b"/>
                    </m:rPr>
                    <w:rPr>
                      <w:rFonts w:ascii="Cambria Math" w:hAnsi="Cambria Math"/>
                      <w:noProof/>
                      <w:sz w:val="22"/>
                      <w:szCs w:val="22"/>
                    </w:rPr>
                    <m:t>5</m:t>
                  </m:r>
                </m:num>
                <m:den>
                  <m:r>
                    <m:rPr>
                      <m:sty m:val="b"/>
                    </m:rPr>
                    <w:rPr>
                      <w:rFonts w:ascii="Cambria Math" w:hAnsi="Cambria Math"/>
                      <w:noProof/>
                      <w:sz w:val="22"/>
                      <w:szCs w:val="22"/>
                    </w:rPr>
                    <m:t>10</m:t>
                  </m:r>
                </m:den>
              </m:f>
            </m:oMath>
            <w:r>
              <w:rPr>
                <w:rFonts w:ascii="Book Antiqua" w:hAnsi="Book Antiqua"/>
                <w:b/>
                <w:noProof/>
                <w:sz w:val="22"/>
                <w:szCs w:val="22"/>
              </w:rPr>
              <w:t xml:space="preserve"> </w:t>
            </w:r>
          </w:p>
        </w:tc>
        <w:tc>
          <w:tcPr>
            <w:tcW w:w="2405" w:type="dxa"/>
            <w:shd w:val="clear" w:color="auto" w:fill="FFFFFF" w:themeFill="background1"/>
            <w:vAlign w:val="center"/>
          </w:tcPr>
          <w:p>
            <w:pPr>
              <w:jc w:val="center"/>
              <w:rPr>
                <w:rFonts w:ascii="Book Antiqua" w:hAnsi="Book Antiqua"/>
                <w:b/>
                <w:noProof/>
                <w:color w:val="FFFFFF" w:themeColor="background1"/>
                <w:sz w:val="22"/>
                <w:szCs w:val="22"/>
              </w:rPr>
            </w:pPr>
          </w:p>
        </w:tc>
        <w:tc>
          <w:tcPr>
            <w:tcW w:w="2408" w:type="dxa"/>
            <w:shd w:val="clear" w:color="auto" w:fill="FFFFFF" w:themeFill="background1"/>
            <w:vAlign w:val="center"/>
          </w:tcPr>
          <w:p>
            <w:pPr>
              <w:jc w:val="center"/>
              <w:rPr>
                <w:rFonts w:ascii="Book Antiqua" w:hAnsi="Book Antiqua"/>
                <w:b/>
                <w:noProof/>
                <w:sz w:val="22"/>
                <w:szCs w:val="22"/>
              </w:rPr>
            </w:pPr>
            <w:r>
              <w:rPr>
                <w:rFonts w:ascii="Book Antiqua" w:hAnsi="Book Antiqua"/>
                <w:b/>
                <w:noProof/>
                <w:sz w:val="22"/>
                <w:szCs w:val="22"/>
              </w:rPr>
              <w:t>1</w:t>
            </w:r>
          </w:p>
        </w:tc>
      </w:tr>
    </w:tbl>
    <w:p>
      <w:pPr>
        <w:jc w:val="both"/>
        <w:rPr>
          <w:rFonts w:ascii="Book Antiqua" w:hAnsi="Book Antiqua"/>
          <w:noProof/>
          <w:sz w:val="22"/>
          <w:szCs w:val="22"/>
        </w:rPr>
      </w:pPr>
    </w:p>
    <w:p>
      <w:pPr>
        <w:jc w:val="both"/>
        <w:rPr>
          <w:rFonts w:ascii="Book Antiqua" w:hAnsi="Book Antiqua"/>
          <w:sz w:val="22"/>
          <w:szCs w:val="22"/>
        </w:rPr>
      </w:pPr>
      <w:r>
        <w:rPr>
          <w:rFonts w:ascii="Book Antiqua" w:hAnsi="Book Antiqua"/>
          <w:sz w:val="22"/>
          <w:szCs w:val="22"/>
        </w:rPr>
        <w:t xml:space="preserve">Die in der </w:t>
      </w:r>
      <w:r>
        <w:rPr>
          <w:rFonts w:ascii="Book Antiqua" w:hAnsi="Book Antiqua"/>
          <w:b/>
          <w:noProof/>
          <w:sz w:val="22"/>
          <w:szCs w:val="22"/>
        </w:rPr>
        <w:t>Vierfeldertafel</w:t>
      </w:r>
      <w:r>
        <w:rPr>
          <w:rFonts w:ascii="Book Antiqua" w:hAnsi="Book Antiqua"/>
          <w:sz w:val="22"/>
          <w:szCs w:val="22"/>
        </w:rPr>
        <w:t xml:space="preserve"> steckenden Informationen lassen sich auch in einem Baumdiagramm wiederfinden. Dabei fassen wir die Situation als ein zweistufiges Zufallsexperiment auf, bei dem erst die Farbe „gezogen“ wird und dann die Markierung.</w:t>
      </w:r>
    </w:p>
    <w:p>
      <w:pPr>
        <w:jc w:val="both"/>
        <w:rPr>
          <w:rFonts w:ascii="Book Antiqua" w:hAnsi="Book Antiqua"/>
          <w:sz w:val="22"/>
          <w:szCs w:val="22"/>
        </w:rPr>
      </w:pPr>
      <w:r>
        <w:rPr>
          <w:rFonts w:ascii="Book Antiqua" w:hAnsi="Book Antiqua"/>
          <w:noProof/>
          <w:sz w:val="22"/>
          <w:szCs w:val="22"/>
        </w:rPr>
        <mc:AlternateContent>
          <mc:Choice Requires="wpg">
            <w:drawing>
              <wp:anchor distT="0" distB="0" distL="114300" distR="114300" simplePos="0" relativeHeight="252079104" behindDoc="0" locked="0" layoutInCell="1" allowOverlap="1">
                <wp:simplePos x="0" y="0"/>
                <wp:positionH relativeFrom="column">
                  <wp:posOffset>613410</wp:posOffset>
                </wp:positionH>
                <wp:positionV relativeFrom="paragraph">
                  <wp:posOffset>164465</wp:posOffset>
                </wp:positionV>
                <wp:extent cx="5495923" cy="2574233"/>
                <wp:effectExtent l="0" t="0" r="0" b="0"/>
                <wp:wrapNone/>
                <wp:docPr id="241" name="Gruppieren 24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5923" cy="2574233"/>
                          <a:chOff x="0" y="0"/>
                          <a:chExt cx="6038006" cy="2827655"/>
                        </a:xfrm>
                      </wpg:grpSpPr>
                      <wps:wsp>
                        <wps:cNvPr id="243"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257" name="Oval 5"/>
                        <wps:cNvSpPr>
                          <a:spLocks noChangeAspect="1" noChangeArrowheads="1"/>
                        </wps:cNvSpPr>
                        <wps:spPr bwMode="auto">
                          <a:xfrm rot="5400000">
                            <a:off x="3505200" y="1859280"/>
                            <a:ext cx="488315"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258" name="Oval 6"/>
                        <wps:cNvSpPr>
                          <a:spLocks noChangeAspect="1" noChangeArrowheads="1"/>
                        </wps:cNvSpPr>
                        <wps:spPr bwMode="auto">
                          <a:xfrm rot="5400000">
                            <a:off x="3870960" y="746760"/>
                            <a:ext cx="488386"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259" name="Oval 9"/>
                        <wps:cNvSpPr>
                          <a:spLocks noChangeAspect="1" noChangeArrowheads="1"/>
                        </wps:cNvSpPr>
                        <wps:spPr bwMode="auto">
                          <a:xfrm rot="5400000">
                            <a:off x="1470660" y="708660"/>
                            <a:ext cx="488386"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260"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4"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 name="Ellipse 292"/>
                        <wps:cNvSpPr/>
                        <wps:spPr>
                          <a:xfrm>
                            <a:off x="3680460" y="206502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294" name="Oval 9"/>
                        <wps:cNvSpPr>
                          <a:spLocks noChangeAspect="1" noChangeArrowheads="1"/>
                        </wps:cNvSpPr>
                        <wps:spPr bwMode="auto">
                          <a:xfrm rot="5400000">
                            <a:off x="1805940" y="180594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295" name="Ellipse 295"/>
                        <wps:cNvSpPr/>
                        <wps:spPr>
                          <a:xfrm>
                            <a:off x="1341120" y="199644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feld 296"/>
                        <wps:cNvSpPr txBox="1"/>
                        <wps:spPr>
                          <a:xfrm>
                            <a:off x="0" y="2346960"/>
                            <a:ext cx="2019300" cy="480060"/>
                          </a:xfrm>
                          <a:prstGeom prst="rect">
                            <a:avLst/>
                          </a:prstGeom>
                          <a:noFill/>
                          <a:ln w="6350">
                            <a:noFill/>
                          </a:ln>
                          <a:effectLst/>
                        </wps:spPr>
                        <wps:txbx>
                          <w:txbxContent>
                            <w:p>
                              <w:pPr>
                                <w:rPr>
                                  <w:sz w:val="22"/>
                                </w:rPr>
                              </w:pPr>
                              <m:oMathPara>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R∩M</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color w:val="FFFFFF" w:themeColor="background1"/>
                                          <w:sz w:val="22"/>
                                        </w:rPr>
                                        <m:t>4</m:t>
                                      </m:r>
                                    </m:num>
                                    <m:den>
                                      <m:r>
                                        <m:rPr>
                                          <m:sty m:val="b"/>
                                        </m:rPr>
                                        <w:rPr>
                                          <w:rFonts w:ascii="Cambria Math" w:hAnsi="Cambria Math"/>
                                          <w:noProof/>
                                          <w:sz w:val="22"/>
                                        </w:rPr>
                                        <m:t>10</m:t>
                                      </m:r>
                                    </m:den>
                                  </m:f>
                                  <m:r>
                                    <m:rPr>
                                      <m:sty m:val="b"/>
                                    </m:rPr>
                                    <w:rPr>
                                      <w:rFonts w:ascii="Cambria Math" w:hAnsi="Cambria Math"/>
                                      <w:noProof/>
                                      <w:sz w:val="22"/>
                                    </w:rPr>
                                    <m:t>∙</m:t>
                                  </m:r>
                                  <m:f>
                                    <m:fPr>
                                      <m:ctrlPr>
                                        <w:rPr>
                                          <w:rFonts w:ascii="Cambria Math" w:hAnsi="Cambria Math"/>
                                          <w:b/>
                                          <w:noProof/>
                                          <w:sz w:val="22"/>
                                        </w:rPr>
                                      </m:ctrlPr>
                                    </m:fPr>
                                    <m:num>
                                      <m:r>
                                        <m:rPr>
                                          <m:sty m:val="bi"/>
                                        </m:rPr>
                                        <w:rPr>
                                          <w:rFonts w:ascii="Cambria Math" w:hAnsi="Cambria Math"/>
                                          <w:noProof/>
                                          <w:color w:val="FFFFFF" w:themeColor="background1"/>
                                          <w:sz w:val="22"/>
                                        </w:rPr>
                                        <m:t>3</m:t>
                                      </m:r>
                                    </m:num>
                                    <m:den>
                                      <m:r>
                                        <m:rPr>
                                          <m:sty m:val="bi"/>
                                        </m:rPr>
                                        <w:rPr>
                                          <w:rFonts w:ascii="Cambria Math" w:hAnsi="Cambria Math"/>
                                          <w:noProof/>
                                          <w:color w:val="FFFFFF" w:themeColor="background1"/>
                                          <w:sz w:val="22"/>
                                        </w:rPr>
                                        <m:t>4</m:t>
                                      </m:r>
                                    </m:den>
                                  </m:f>
                                  <m:r>
                                    <m:rPr>
                                      <m:sty m:val="bi"/>
                                    </m:rPr>
                                    <w:rPr>
                                      <w:rFonts w:ascii="Cambria Math" w:hAnsi="Cambria Math"/>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3</m:t>
                                      </m:r>
                                    </m:num>
                                    <m:den>
                                      <m:r>
                                        <m:rPr>
                                          <m:sty m:val="b"/>
                                        </m:rPr>
                                        <w:rPr>
                                          <w:rFonts w:ascii="Cambria Math" w:hAnsi="Cambria Math"/>
                                          <w:noProof/>
                                          <w:color w:val="FFFFFF" w:themeColor="background1"/>
                                          <w:sz w:val="22"/>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 name="Textfeld 297"/>
                        <wps:cNvSpPr txBox="1"/>
                        <wps:spPr>
                          <a:xfrm>
                            <a:off x="1021080" y="0"/>
                            <a:ext cx="1074420" cy="480060"/>
                          </a:xfrm>
                          <a:prstGeom prst="rect">
                            <a:avLst/>
                          </a:prstGeom>
                          <a:noFill/>
                          <a:ln w="6350">
                            <a:noFill/>
                          </a:ln>
                          <a:effectLst/>
                        </wps:spPr>
                        <wps:txbx>
                          <w:txbxContent>
                            <w:p>
                              <w:pPr>
                                <w:rPr>
                                  <w:sz w:val="22"/>
                                </w:rPr>
                              </w:pPr>
                              <m:oMathPara>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R</m:t>
                                      </m:r>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4</m:t>
                                      </m:r>
                                    </m:num>
                                    <m:den>
                                      <m:r>
                                        <m:rPr>
                                          <m:sty m:val="b"/>
                                        </m:rPr>
                                        <w:rPr>
                                          <w:rFonts w:ascii="Cambria Math" w:hAnsi="Cambria Math"/>
                                          <w:noProof/>
                                          <w:color w:val="FFFFFF" w:themeColor="background1"/>
                                          <w:sz w:val="22"/>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feld 299"/>
                        <wps:cNvSpPr txBox="1"/>
                        <wps:spPr>
                          <a:xfrm>
                            <a:off x="464820" y="1226820"/>
                            <a:ext cx="1074420" cy="480060"/>
                          </a:xfrm>
                          <a:prstGeom prst="rect">
                            <a:avLst/>
                          </a:prstGeom>
                          <a:noFill/>
                          <a:ln w="6350">
                            <a:noFill/>
                          </a:ln>
                          <a:effectLst/>
                        </wps:spPr>
                        <wps:txbx>
                          <w:txbxContent>
                            <w:p>
                              <w:pPr>
                                <w:rPr>
                                  <w:sz w:val="22"/>
                                </w:rPr>
                              </w:pPr>
                              <m:oMathPara>
                                <m:oMath>
                                  <m:sSub>
                                    <m:sSubPr>
                                      <m:ctrlPr>
                                        <w:rPr>
                                          <w:rFonts w:ascii="Cambria Math" w:hAnsi="Cambria Math"/>
                                          <w:b/>
                                          <w:noProof/>
                                          <w:sz w:val="22"/>
                                        </w:rPr>
                                      </m:ctrlPr>
                                    </m:sSubPr>
                                    <m:e>
                                      <m:r>
                                        <m:rPr>
                                          <m:sty m:val="b"/>
                                        </m:rPr>
                                        <w:rPr>
                                          <w:rFonts w:ascii="Cambria Math" w:hAnsi="Cambria Math"/>
                                          <w:noProof/>
                                          <w:sz w:val="22"/>
                                        </w:rPr>
                                        <m:t>P</m:t>
                                      </m:r>
                                    </m:e>
                                    <m:sub>
                                      <m:r>
                                        <m:rPr>
                                          <m:sty m:val="b"/>
                                        </m:rPr>
                                        <w:rPr>
                                          <w:rFonts w:ascii="Cambria Math" w:hAnsi="Cambria Math"/>
                                          <w:noProof/>
                                          <w:sz w:val="22"/>
                                        </w:rPr>
                                        <m:t>R</m:t>
                                      </m:r>
                                    </m:sub>
                                  </m:sSub>
                                  <m:d>
                                    <m:dPr>
                                      <m:ctrlPr>
                                        <w:rPr>
                                          <w:rFonts w:ascii="Cambria Math" w:hAnsi="Cambria Math"/>
                                          <w:b/>
                                          <w:noProof/>
                                          <w:sz w:val="22"/>
                                        </w:rPr>
                                      </m:ctrlPr>
                                    </m:dPr>
                                    <m:e>
                                      <m:r>
                                        <m:rPr>
                                          <m:sty m:val="b"/>
                                        </m:rPr>
                                        <w:rPr>
                                          <w:rFonts w:ascii="Cambria Math" w:hAnsi="Cambria Math"/>
                                          <w:sz w:val="22"/>
                                        </w:rPr>
                                        <m:t>M</m:t>
                                      </m:r>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3</m:t>
                                      </m:r>
                                    </m:num>
                                    <m:den>
                                      <m:r>
                                        <m:rPr>
                                          <m:sty m:val="b"/>
                                        </m:rPr>
                                        <w:rPr>
                                          <w:rFonts w:ascii="Cambria Math" w:hAnsi="Cambria Math"/>
                                          <w:noProof/>
                                          <w:color w:val="FFFFFF" w:themeColor="background1"/>
                                          <w:sz w:val="22"/>
                                        </w:rPr>
                                        <m:t>4</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Textfeld 301"/>
                        <wps:cNvSpPr txBox="1"/>
                        <wps:spPr>
                          <a:xfrm>
                            <a:off x="3657600" y="22860"/>
                            <a:ext cx="1073785" cy="480060"/>
                          </a:xfrm>
                          <a:prstGeom prst="rect">
                            <a:avLst/>
                          </a:prstGeom>
                          <a:noFill/>
                          <a:ln w="6350">
                            <a:noFill/>
                          </a:ln>
                          <a:effectLst/>
                        </wps:spPr>
                        <wps:txbx>
                          <w:txbxContent>
                            <w:p>
                              <w:pPr>
                                <w:rPr>
                                  <w:color w:val="FFFFFF" w:themeColor="background1"/>
                                  <w:sz w:val="22"/>
                                </w:rPr>
                              </w:pPr>
                              <m:oMathPara>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R</m:t>
                                          </m:r>
                                        </m:e>
                                      </m:acc>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6</m:t>
                                      </m:r>
                                    </m:num>
                                    <m:den>
                                      <m:r>
                                        <m:rPr>
                                          <m:sty m:val="b"/>
                                        </m:rPr>
                                        <w:rPr>
                                          <w:rFonts w:ascii="Cambria Math" w:hAnsi="Cambria Math"/>
                                          <w:noProof/>
                                          <w:color w:val="FFFFFF" w:themeColor="background1"/>
                                          <w:sz w:val="22"/>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xtfeld 302"/>
                        <wps:cNvSpPr txBox="1"/>
                        <wps:spPr>
                          <a:xfrm>
                            <a:off x="1851660" y="1219200"/>
                            <a:ext cx="1073785" cy="480060"/>
                          </a:xfrm>
                          <a:prstGeom prst="rect">
                            <a:avLst/>
                          </a:prstGeom>
                          <a:noFill/>
                          <a:ln w="6350">
                            <a:noFill/>
                          </a:ln>
                          <a:effectLst/>
                        </wps:spPr>
                        <wps:txbx>
                          <w:txbxContent>
                            <w:p>
                              <w:pPr>
                                <w:rPr>
                                  <w:color w:val="FFFFFF" w:themeColor="background1"/>
                                  <w:sz w:val="22"/>
                                </w:rPr>
                              </w:pPr>
                              <m:oMathPara>
                                <m:oMath>
                                  <m:sSub>
                                    <m:sSubPr>
                                      <m:ctrlPr>
                                        <w:rPr>
                                          <w:rFonts w:ascii="Cambria Math" w:hAnsi="Cambria Math"/>
                                          <w:b/>
                                          <w:noProof/>
                                          <w:color w:val="FFFFFF" w:themeColor="background1"/>
                                          <w:sz w:val="22"/>
                                        </w:rPr>
                                      </m:ctrlPr>
                                    </m:sSubPr>
                                    <m:e>
                                      <m:r>
                                        <m:rPr>
                                          <m:sty m:val="b"/>
                                        </m:rPr>
                                        <w:rPr>
                                          <w:rFonts w:ascii="Cambria Math" w:hAnsi="Cambria Math"/>
                                          <w:noProof/>
                                          <w:color w:val="FFFFFF" w:themeColor="background1"/>
                                          <w:sz w:val="22"/>
                                        </w:rPr>
                                        <m:t>P</m:t>
                                      </m:r>
                                    </m:e>
                                    <m:sub>
                                      <m:r>
                                        <m:rPr>
                                          <m:sty m:val="b"/>
                                        </m:rPr>
                                        <w:rPr>
                                          <w:rFonts w:ascii="Cambria Math" w:hAnsi="Cambria Math"/>
                                          <w:noProof/>
                                          <w:color w:val="FFFFFF" w:themeColor="background1"/>
                                          <w:sz w:val="22"/>
                                        </w:rPr>
                                        <m:t>R</m:t>
                                      </m:r>
                                    </m:sub>
                                  </m:sSub>
                                  <m:d>
                                    <m:dPr>
                                      <m:ctrlPr>
                                        <w:rPr>
                                          <w:rFonts w:ascii="Cambria Math" w:hAnsi="Cambria Math"/>
                                          <w:b/>
                                          <w:noProof/>
                                          <w:color w:val="FFFFFF" w:themeColor="background1"/>
                                          <w:sz w:val="22"/>
                                        </w:rPr>
                                      </m:ctrlPr>
                                    </m:dPr>
                                    <m:e>
                                      <m:acc>
                                        <m:accPr>
                                          <m:chr m:val="̅"/>
                                          <m:ctrlPr>
                                            <w:rPr>
                                              <w:rFonts w:ascii="Cambria Math" w:hAnsi="Cambria Math"/>
                                              <w:b/>
                                              <w:color w:val="FFFFFF" w:themeColor="background1"/>
                                              <w:sz w:val="22"/>
                                            </w:rPr>
                                          </m:ctrlPr>
                                        </m:accPr>
                                        <m:e>
                                          <m:r>
                                            <m:rPr>
                                              <m:sty m:val="b"/>
                                            </m:rPr>
                                            <w:rPr>
                                              <w:rFonts w:ascii="Cambria Math" w:hAnsi="Cambria Math"/>
                                              <w:color w:val="FFFFFF" w:themeColor="background1"/>
                                              <w:sz w:val="22"/>
                                            </w:rPr>
                                            <m:t>M</m:t>
                                          </m:r>
                                        </m:e>
                                      </m:acc>
                                    </m:e>
                                  </m:d>
                                  <m:r>
                                    <m:rPr>
                                      <m:sty m:val="b"/>
                                    </m:rPr>
                                    <w:rPr>
                                      <w:rFonts w:ascii="Cambria Math" w:hAnsi="Cambria Math"/>
                                      <w:noProof/>
                                      <w:color w:val="FFFFFF" w:themeColor="background1"/>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1</m:t>
                                      </m:r>
                                    </m:num>
                                    <m:den>
                                      <m:r>
                                        <m:rPr>
                                          <m:sty m:val="b"/>
                                        </m:rPr>
                                        <w:rPr>
                                          <w:rFonts w:ascii="Cambria Math" w:hAnsi="Cambria Math"/>
                                          <w:noProof/>
                                          <w:color w:val="FFFFFF" w:themeColor="background1"/>
                                          <w:sz w:val="22"/>
                                        </w:rPr>
                                        <m:t>4</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Textfeld 304"/>
                        <wps:cNvSpPr txBox="1"/>
                        <wps:spPr>
                          <a:xfrm>
                            <a:off x="2895600" y="1234440"/>
                            <a:ext cx="1073785" cy="480060"/>
                          </a:xfrm>
                          <a:prstGeom prst="rect">
                            <a:avLst/>
                          </a:prstGeom>
                          <a:noFill/>
                          <a:ln w="6350">
                            <a:noFill/>
                          </a:ln>
                          <a:effectLst/>
                        </wps:spPr>
                        <wps:txbx>
                          <w:txbxContent>
                            <w:p>
                              <w:pPr>
                                <w:rPr>
                                  <w:sz w:val="22"/>
                                </w:rPr>
                              </w:pPr>
                              <m:oMathPara>
                                <m:oMath>
                                  <m:sSub>
                                    <m:sSubPr>
                                      <m:ctrlPr>
                                        <w:rPr>
                                          <w:rFonts w:ascii="Cambria Math" w:hAnsi="Cambria Math"/>
                                          <w:b/>
                                          <w:noProof/>
                                          <w:sz w:val="22"/>
                                        </w:rPr>
                                      </m:ctrlPr>
                                    </m:sSubPr>
                                    <m:e>
                                      <m:r>
                                        <m:rPr>
                                          <m:sty m:val="b"/>
                                        </m:rPr>
                                        <w:rPr>
                                          <w:rFonts w:ascii="Cambria Math" w:hAnsi="Cambria Math"/>
                                          <w:noProof/>
                                          <w:sz w:val="22"/>
                                        </w:rPr>
                                        <m:t>P</m:t>
                                      </m:r>
                                    </m:e>
                                    <m:sub>
                                      <m:acc>
                                        <m:accPr>
                                          <m:chr m:val="̅"/>
                                          <m:ctrlPr>
                                            <w:rPr>
                                              <w:rFonts w:ascii="Cambria Math" w:hAnsi="Cambria Math"/>
                                              <w:b/>
                                              <w:noProof/>
                                              <w:sz w:val="22"/>
                                            </w:rPr>
                                          </m:ctrlPr>
                                        </m:accPr>
                                        <m:e>
                                          <m:r>
                                            <m:rPr>
                                              <m:sty m:val="b"/>
                                            </m:rPr>
                                            <w:rPr>
                                              <w:rFonts w:ascii="Cambria Math" w:hAnsi="Cambria Math"/>
                                              <w:noProof/>
                                              <w:sz w:val="22"/>
                                            </w:rPr>
                                            <m:t>R</m:t>
                                          </m:r>
                                        </m:e>
                                      </m:acc>
                                    </m:sub>
                                  </m:sSub>
                                  <m:d>
                                    <m:dPr>
                                      <m:ctrlPr>
                                        <w:rPr>
                                          <w:rFonts w:ascii="Cambria Math" w:hAnsi="Cambria Math"/>
                                          <w:b/>
                                          <w:noProof/>
                                          <w:sz w:val="22"/>
                                        </w:rPr>
                                      </m:ctrlPr>
                                    </m:dPr>
                                    <m:e>
                                      <m:r>
                                        <m:rPr>
                                          <m:sty m:val="b"/>
                                        </m:rPr>
                                        <w:rPr>
                                          <w:rFonts w:ascii="Cambria Math" w:hAnsi="Cambria Math"/>
                                          <w:sz w:val="22"/>
                                        </w:rPr>
                                        <m:t>M</m:t>
                                      </m:r>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2</m:t>
                                      </m:r>
                                    </m:num>
                                    <m:den>
                                      <m:r>
                                        <m:rPr>
                                          <m:sty m:val="b"/>
                                        </m:rPr>
                                        <w:rPr>
                                          <w:rFonts w:ascii="Cambria Math" w:hAnsi="Cambria Math"/>
                                          <w:noProof/>
                                          <w:color w:val="FFFFFF" w:themeColor="background1"/>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Textfeld 306"/>
                        <wps:cNvSpPr txBox="1"/>
                        <wps:spPr>
                          <a:xfrm>
                            <a:off x="4274820" y="1226820"/>
                            <a:ext cx="1073785" cy="480060"/>
                          </a:xfrm>
                          <a:prstGeom prst="rect">
                            <a:avLst/>
                          </a:prstGeom>
                          <a:noFill/>
                          <a:ln w="6350">
                            <a:noFill/>
                          </a:ln>
                          <a:effectLst/>
                        </wps:spPr>
                        <wps:txbx>
                          <w:txbxContent>
                            <w:p>
                              <w:pPr>
                                <w:rPr>
                                  <w:sz w:val="22"/>
                                </w:rPr>
                              </w:pPr>
                              <m:oMathPara>
                                <m:oMath>
                                  <m:sSub>
                                    <m:sSubPr>
                                      <m:ctrlPr>
                                        <w:rPr>
                                          <w:rFonts w:ascii="Cambria Math" w:hAnsi="Cambria Math"/>
                                          <w:b/>
                                          <w:noProof/>
                                          <w:sz w:val="22"/>
                                        </w:rPr>
                                      </m:ctrlPr>
                                    </m:sSubPr>
                                    <m:e>
                                      <m:r>
                                        <m:rPr>
                                          <m:sty m:val="b"/>
                                        </m:rPr>
                                        <w:rPr>
                                          <w:rFonts w:ascii="Cambria Math" w:hAnsi="Cambria Math"/>
                                          <w:noProof/>
                                          <w:sz w:val="22"/>
                                        </w:rPr>
                                        <m:t>P</m:t>
                                      </m:r>
                                    </m:e>
                                    <m:sub>
                                      <m:acc>
                                        <m:accPr>
                                          <m:chr m:val="̅"/>
                                          <m:ctrlPr>
                                            <w:rPr>
                                              <w:rFonts w:ascii="Cambria Math" w:hAnsi="Cambria Math"/>
                                              <w:b/>
                                              <w:noProof/>
                                              <w:sz w:val="22"/>
                                            </w:rPr>
                                          </m:ctrlPr>
                                        </m:accPr>
                                        <m:e>
                                          <m:r>
                                            <m:rPr>
                                              <m:sty m:val="b"/>
                                            </m:rPr>
                                            <w:rPr>
                                              <w:rFonts w:ascii="Cambria Math" w:hAnsi="Cambria Math"/>
                                              <w:noProof/>
                                              <w:sz w:val="22"/>
                                            </w:rPr>
                                            <m:t>R</m:t>
                                          </m:r>
                                        </m:e>
                                      </m:acc>
                                    </m:sub>
                                  </m:sSub>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M</m:t>
                                          </m:r>
                                        </m:e>
                                      </m:acc>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4</m:t>
                                      </m:r>
                                    </m:num>
                                    <m:den>
                                      <m:r>
                                        <m:rPr>
                                          <m:sty m:val="b"/>
                                        </m:rPr>
                                        <w:rPr>
                                          <w:rFonts w:ascii="Cambria Math" w:hAnsi="Cambria Math"/>
                                          <w:noProof/>
                                          <w:color w:val="FFFFFF" w:themeColor="background1"/>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 name="Textfeld 308"/>
                        <wps:cNvSpPr txBox="1"/>
                        <wps:spPr>
                          <a:xfrm>
                            <a:off x="1647146" y="2339340"/>
                            <a:ext cx="1607309" cy="480060"/>
                          </a:xfrm>
                          <a:prstGeom prst="rect">
                            <a:avLst/>
                          </a:prstGeom>
                          <a:noFill/>
                          <a:ln w="6350">
                            <a:noFill/>
                          </a:ln>
                          <a:effectLst/>
                        </wps:spPr>
                        <wps:txbx>
                          <w:txbxContent>
                            <w:p>
                              <w:pPr>
                                <w:rPr>
                                  <w:color w:val="FFFFFF" w:themeColor="background1"/>
                                  <w:sz w:val="22"/>
                                </w:rPr>
                              </w:pPr>
                              <m:oMathPara>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R∩</m:t>
                                      </m:r>
                                      <m:acc>
                                        <m:accPr>
                                          <m:chr m:val="̅"/>
                                          <m:ctrlPr>
                                            <w:rPr>
                                              <w:rFonts w:ascii="Cambria Math" w:hAnsi="Cambria Math"/>
                                              <w:b/>
                                              <w:sz w:val="22"/>
                                            </w:rPr>
                                          </m:ctrlPr>
                                        </m:accPr>
                                        <m:e>
                                          <m:r>
                                            <m:rPr>
                                              <m:sty m:val="b"/>
                                            </m:rPr>
                                            <w:rPr>
                                              <w:rFonts w:ascii="Cambria Math" w:hAnsi="Cambria Math"/>
                                              <w:sz w:val="22"/>
                                            </w:rPr>
                                            <m:t>M</m:t>
                                          </m:r>
                                        </m:e>
                                      </m:acc>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1</m:t>
                                      </m:r>
                                    </m:num>
                                    <m:den>
                                      <m:r>
                                        <m:rPr>
                                          <m:sty m:val="b"/>
                                        </m:rPr>
                                        <w:rPr>
                                          <w:rFonts w:ascii="Cambria Math" w:hAnsi="Cambria Math"/>
                                          <w:noProof/>
                                          <w:color w:val="FFFFFF" w:themeColor="background1"/>
                                          <w:sz w:val="22"/>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Textfeld 311"/>
                        <wps:cNvSpPr txBox="1"/>
                        <wps:spPr>
                          <a:xfrm>
                            <a:off x="4165503" y="2315044"/>
                            <a:ext cx="1872503" cy="480060"/>
                          </a:xfrm>
                          <a:prstGeom prst="rect">
                            <a:avLst/>
                          </a:prstGeom>
                          <a:noFill/>
                          <a:ln w="6350">
                            <a:noFill/>
                          </a:ln>
                          <a:effectLst/>
                        </wps:spPr>
                        <wps:txbx>
                          <w:txbxContent>
                            <w:p>
                              <w:pPr>
                                <w:rPr>
                                  <w:sz w:val="22"/>
                                </w:rPr>
                              </w:pPr>
                              <m:oMathPara>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R</m:t>
                                          </m:r>
                                        </m:e>
                                      </m:acc>
                                      <m:r>
                                        <m:rPr>
                                          <m:sty m:val="b"/>
                                        </m:rPr>
                                        <w:rPr>
                                          <w:rFonts w:ascii="Cambria Math" w:hAnsi="Cambria Math"/>
                                          <w:sz w:val="22"/>
                                        </w:rPr>
                                        <m:t>∩</m:t>
                                      </m:r>
                                      <m:acc>
                                        <m:accPr>
                                          <m:chr m:val="̅"/>
                                          <m:ctrlPr>
                                            <w:rPr>
                                              <w:rFonts w:ascii="Cambria Math" w:hAnsi="Cambria Math"/>
                                              <w:b/>
                                              <w:sz w:val="22"/>
                                            </w:rPr>
                                          </m:ctrlPr>
                                        </m:accPr>
                                        <m:e>
                                          <m:r>
                                            <m:rPr>
                                              <m:sty m:val="b"/>
                                            </m:rPr>
                                            <w:rPr>
                                              <w:rFonts w:ascii="Cambria Math" w:hAnsi="Cambria Math"/>
                                              <w:sz w:val="22"/>
                                            </w:rPr>
                                            <m:t>M</m:t>
                                          </m:r>
                                        </m:e>
                                      </m:acc>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4</m:t>
                                      </m:r>
                                    </m:num>
                                    <m:den>
                                      <m:r>
                                        <m:rPr>
                                          <m:sty m:val="b"/>
                                        </m:rPr>
                                        <w:rPr>
                                          <w:rFonts w:ascii="Cambria Math" w:hAnsi="Cambria Math"/>
                                          <w:noProof/>
                                          <w:color w:val="FFFFFF" w:themeColor="background1"/>
                                          <w:sz w:val="22"/>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2" name="Textfeld 312"/>
                        <wps:cNvSpPr txBox="1"/>
                        <wps:spPr>
                          <a:xfrm>
                            <a:off x="2845521" y="2347595"/>
                            <a:ext cx="1790245" cy="480060"/>
                          </a:xfrm>
                          <a:prstGeom prst="rect">
                            <a:avLst/>
                          </a:prstGeom>
                          <a:noFill/>
                          <a:ln w="6350">
                            <a:noFill/>
                          </a:ln>
                          <a:effectLst/>
                        </wps:spPr>
                        <wps:txbx>
                          <w:txbxContent>
                            <w:p>
                              <w:pPr>
                                <w:rPr>
                                  <w:sz w:val="22"/>
                                </w:rPr>
                              </w:pPr>
                              <m:oMathPara>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R</m:t>
                                          </m:r>
                                        </m:e>
                                      </m:acc>
                                      <m:r>
                                        <m:rPr>
                                          <m:sty m:val="b"/>
                                        </m:rPr>
                                        <w:rPr>
                                          <w:rFonts w:ascii="Cambria Math" w:hAnsi="Cambria Math"/>
                                          <w:sz w:val="22"/>
                                        </w:rPr>
                                        <m:t>∩M</m:t>
                                      </m:r>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2</m:t>
                                      </m:r>
                                    </m:num>
                                    <m:den>
                                      <m:r>
                                        <m:rPr>
                                          <m:sty m:val="b"/>
                                        </m:rPr>
                                        <w:rPr>
                                          <w:rFonts w:ascii="Cambria Math" w:hAnsi="Cambria Math"/>
                                          <w:noProof/>
                                          <w:color w:val="FFFFFF" w:themeColor="background1"/>
                                          <w:sz w:val="22"/>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41" o:spid="_x0000_s1267" style="position:absolute;left:0;text-align:left;margin-left:48.3pt;margin-top:12.95pt;width:432.75pt;height:202.7pt;z-index:252079104;mso-position-horizontal-relative:text;mso-position-vertical-relative:text;mso-width-relative:margin;mso-height-relative:margin" coordsize="60380,28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">
                <o:lock v:ext="edit" aspectratio="t"/>
                <v:oval id="Oval 4" o:spid="_x0000_s1268"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" fillcolor="#0070c0">
                  <o:lock v:ext="edit" aspectratio="t"/>
                  <v:textbox inset=".5mm,.5mm,.5mm,.5mm">
                    <w:txbxContent>
                      <w:p>
                        <w:pPr>
                          <w:jc w:val="center"/>
                          <w:rPr>
                            <w:rFonts w:ascii="Arial" w:hAnsi="Arial" w:cs="Arial"/>
                            <w:sz w:val="22"/>
                          </w:rPr>
                        </w:pPr>
                      </w:p>
                    </w:txbxContent>
                  </v:textbox>
                </v:oval>
                <v:oval id="Oval 5" o:spid="_x0000_s1269"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" fillcolor="#0070c0" stroked="f">
                  <o:lock v:ext="edit" aspectratio="t"/>
                  <v:textbox inset=".5mm,.5mm,.5mm,.5mm">
                    <w:txbxContent>
                      <w:p>
                        <w:pPr>
                          <w:jc w:val="center"/>
                          <w:rPr>
                            <w:rFonts w:ascii="Arial" w:hAnsi="Arial" w:cs="Arial"/>
                            <w:sz w:val="22"/>
                          </w:rPr>
                        </w:pPr>
                      </w:p>
                    </w:txbxContent>
                  </v:textbox>
                </v:oval>
                <v:oval id="Oval 6" o:spid="_x0000_s1270"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" fillcolor="#0070c0" stroked="f">
                  <o:lock v:ext="edit" aspectratio="t"/>
                  <v:textbox inset=".5mm,.5mm,.5mm,.5mm">
                    <w:txbxContent>
                      <w:p>
                        <w:pPr>
                          <w:jc w:val="center"/>
                          <w:rPr>
                            <w:rFonts w:ascii="Arial" w:hAnsi="Arial" w:cs="Arial"/>
                            <w:sz w:val="22"/>
                          </w:rPr>
                        </w:pPr>
                      </w:p>
                    </w:txbxContent>
                  </v:textbox>
                </v:oval>
                <v:oval id="Oval 9" o:spid="_x0000_s1271"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" fillcolor="red">
                  <o:lock v:ext="edit" aspectratio="t"/>
                  <v:textbox inset=".5mm,.5mm,.5mm,.5mm">
                    <w:txbxContent>
                      <w:p>
                        <w:pPr>
                          <w:jc w:val="center"/>
                          <w:rPr>
                            <w:rFonts w:ascii="Arial" w:hAnsi="Arial" w:cs="Arial"/>
                            <w:sz w:val="22"/>
                          </w:rPr>
                        </w:pPr>
                      </w:p>
                    </w:txbxContent>
                  </v:textbox>
                </v:oval>
                <v:line id="Line 10" o:spid="_x0000_s1272"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"/>
                <v:line id="Line 11" o:spid="_x0000_s1273"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"/>
                <v:line id="Line 12" o:spid="_x0000_s1274"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"/>
                <v:line id="Line 13" o:spid="_x0000_s1275"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"/>
                <v:line id="Line 14" o:spid="_x0000_s1276"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"/>
                <v:line id="Line 15" o:spid="_x0000_s1277"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"/>
                <v:oval id="Ellipse 292" o:spid="_x0000_s1278" style="position:absolute;left:36804;top:20650;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" fillcolor="windowText" strokecolor="windowText" strokeweight="2pt"/>
                <v:oval id="Oval 9" o:spid="_x0000_s1279"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" fillcolor="red">
                  <o:lock v:ext="edit" aspectratio="t"/>
                  <v:textbox inset=".5mm,.5mm,.5mm,.5mm">
                    <w:txbxContent>
                      <w:p>
                        <w:pPr>
                          <w:jc w:val="center"/>
                          <w:rPr>
                            <w:rFonts w:ascii="Arial" w:hAnsi="Arial" w:cs="Arial"/>
                            <w:sz w:val="22"/>
                          </w:rPr>
                        </w:pPr>
                      </w:p>
                    </w:txbxContent>
                  </v:textbox>
                </v:oval>
                <v:oval id="Oval 9" o:spid="_x0000_s1280"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" fillcolor="red">
                  <o:lock v:ext="edit" aspectratio="t"/>
                  <v:textbox inset=".5mm,.5mm,.5mm,.5mm">
                    <w:txbxContent>
                      <w:p>
                        <w:pPr>
                          <w:jc w:val="center"/>
                          <w:rPr>
                            <w:rFonts w:ascii="Arial" w:hAnsi="Arial" w:cs="Arial"/>
                            <w:sz w:val="22"/>
                          </w:rPr>
                        </w:pPr>
                      </w:p>
                    </w:txbxContent>
                  </v:textbox>
                </v:oval>
                <v:oval id="Ellipse 295" o:spid="_x0000_s1281" style="position:absolute;left:13411;top:19964;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" fillcolor="windowText" strokecolor="windowText" strokeweight="2pt"/>
                <v:shape id="Textfeld 296" o:spid="_x0000_s1282" type="#_x0000_t202" style="position:absolute;top:23469;width:2019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" filled="f" stroked="f" strokeweight=".5pt">
                  <v:textbox>
                    <w:txbxContent>
                      <w:p>
                        <w:pPr>
                          <w:rPr>
                            <w:sz w:val="22"/>
                          </w:rPr>
                        </w:pPr>
                        <m:oMathPara>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R∩M</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color w:val="FFFFFF" w:themeColor="background1"/>
                                    <w:sz w:val="22"/>
                                  </w:rPr>
                                  <m:t>4</m:t>
                                </m:r>
                              </m:num>
                              <m:den>
                                <m:r>
                                  <m:rPr>
                                    <m:sty m:val="b"/>
                                  </m:rPr>
                                  <w:rPr>
                                    <w:rFonts w:ascii="Cambria Math" w:hAnsi="Cambria Math"/>
                                    <w:noProof/>
                                    <w:sz w:val="22"/>
                                  </w:rPr>
                                  <m:t>10</m:t>
                                </m:r>
                              </m:den>
                            </m:f>
                            <m:r>
                              <m:rPr>
                                <m:sty m:val="b"/>
                              </m:rPr>
                              <w:rPr>
                                <w:rFonts w:ascii="Cambria Math" w:hAnsi="Cambria Math"/>
                                <w:noProof/>
                                <w:sz w:val="22"/>
                              </w:rPr>
                              <m:t>∙</m:t>
                            </m:r>
                            <m:f>
                              <m:fPr>
                                <m:ctrlPr>
                                  <w:rPr>
                                    <w:rFonts w:ascii="Cambria Math" w:hAnsi="Cambria Math"/>
                                    <w:b/>
                                    <w:noProof/>
                                    <w:sz w:val="22"/>
                                  </w:rPr>
                                </m:ctrlPr>
                              </m:fPr>
                              <m:num>
                                <m:r>
                                  <m:rPr>
                                    <m:sty m:val="bi"/>
                                  </m:rPr>
                                  <w:rPr>
                                    <w:rFonts w:ascii="Cambria Math" w:hAnsi="Cambria Math"/>
                                    <w:noProof/>
                                    <w:color w:val="FFFFFF" w:themeColor="background1"/>
                                    <w:sz w:val="22"/>
                                  </w:rPr>
                                  <m:t>3</m:t>
                                </m:r>
                              </m:num>
                              <m:den>
                                <m:r>
                                  <m:rPr>
                                    <m:sty m:val="bi"/>
                                  </m:rPr>
                                  <w:rPr>
                                    <w:rFonts w:ascii="Cambria Math" w:hAnsi="Cambria Math"/>
                                    <w:noProof/>
                                    <w:color w:val="FFFFFF" w:themeColor="background1"/>
                                    <w:sz w:val="22"/>
                                  </w:rPr>
                                  <m:t>4</m:t>
                                </m:r>
                              </m:den>
                            </m:f>
                            <m:r>
                              <m:rPr>
                                <m:sty m:val="bi"/>
                              </m:rPr>
                              <w:rPr>
                                <w:rFonts w:ascii="Cambria Math" w:hAnsi="Cambria Math"/>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3</m:t>
                                </m:r>
                              </m:num>
                              <m:den>
                                <m:r>
                                  <m:rPr>
                                    <m:sty m:val="b"/>
                                  </m:rPr>
                                  <w:rPr>
                                    <w:rFonts w:ascii="Cambria Math" w:hAnsi="Cambria Math"/>
                                    <w:noProof/>
                                    <w:color w:val="FFFFFF" w:themeColor="background1"/>
                                    <w:sz w:val="22"/>
                                  </w:rPr>
                                  <m:t>10</m:t>
                                </m:r>
                              </m:den>
                            </m:f>
                          </m:oMath>
                        </m:oMathPara>
                      </w:p>
                    </w:txbxContent>
                  </v:textbox>
                </v:shape>
                <v:shape id="Textfeld 297" o:spid="_x0000_s1283" type="#_x0000_t202" style="position:absolute;left:10210;width:1074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" filled="f" stroked="f" strokeweight=".5pt">
                  <v:textbox>
                    <w:txbxContent>
                      <w:p>
                        <w:pPr>
                          <w:rPr>
                            <w:sz w:val="22"/>
                          </w:rPr>
                        </w:pPr>
                        <m:oMathPara>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R</m:t>
                                </m:r>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4</m:t>
                                </m:r>
                              </m:num>
                              <m:den>
                                <m:r>
                                  <m:rPr>
                                    <m:sty m:val="b"/>
                                  </m:rPr>
                                  <w:rPr>
                                    <w:rFonts w:ascii="Cambria Math" w:hAnsi="Cambria Math"/>
                                    <w:noProof/>
                                    <w:color w:val="FFFFFF" w:themeColor="background1"/>
                                    <w:sz w:val="22"/>
                                  </w:rPr>
                                  <m:t>10</m:t>
                                </m:r>
                              </m:den>
                            </m:f>
                          </m:oMath>
                        </m:oMathPara>
                      </w:p>
                    </w:txbxContent>
                  </v:textbox>
                </v:shape>
                <v:shape id="Textfeld 299" o:spid="_x0000_s1284" type="#_x0000_t202" style="position:absolute;left:4648;top:12268;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pPr>
                          <w:rPr>
                            <w:sz w:val="22"/>
                          </w:rPr>
                        </w:pPr>
                        <m:oMathPara>
                          <m:oMath>
                            <m:sSub>
                              <m:sSubPr>
                                <m:ctrlPr>
                                  <w:rPr>
                                    <w:rFonts w:ascii="Cambria Math" w:hAnsi="Cambria Math"/>
                                    <w:b/>
                                    <w:noProof/>
                                    <w:sz w:val="22"/>
                                  </w:rPr>
                                </m:ctrlPr>
                              </m:sSubPr>
                              <m:e>
                                <m:r>
                                  <m:rPr>
                                    <m:sty m:val="b"/>
                                  </m:rPr>
                                  <w:rPr>
                                    <w:rFonts w:ascii="Cambria Math" w:hAnsi="Cambria Math"/>
                                    <w:noProof/>
                                    <w:sz w:val="22"/>
                                  </w:rPr>
                                  <m:t>P</m:t>
                                </m:r>
                              </m:e>
                              <m:sub>
                                <m:r>
                                  <m:rPr>
                                    <m:sty m:val="b"/>
                                  </m:rPr>
                                  <w:rPr>
                                    <w:rFonts w:ascii="Cambria Math" w:hAnsi="Cambria Math"/>
                                    <w:noProof/>
                                    <w:sz w:val="22"/>
                                  </w:rPr>
                                  <m:t>R</m:t>
                                </m:r>
                              </m:sub>
                            </m:sSub>
                            <m:d>
                              <m:dPr>
                                <m:ctrlPr>
                                  <w:rPr>
                                    <w:rFonts w:ascii="Cambria Math" w:hAnsi="Cambria Math"/>
                                    <w:b/>
                                    <w:noProof/>
                                    <w:sz w:val="22"/>
                                  </w:rPr>
                                </m:ctrlPr>
                              </m:dPr>
                              <m:e>
                                <m:r>
                                  <m:rPr>
                                    <m:sty m:val="b"/>
                                  </m:rPr>
                                  <w:rPr>
                                    <w:rFonts w:ascii="Cambria Math" w:hAnsi="Cambria Math"/>
                                    <w:sz w:val="22"/>
                                  </w:rPr>
                                  <m:t>M</m:t>
                                </m:r>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3</m:t>
                                </m:r>
                              </m:num>
                              <m:den>
                                <m:r>
                                  <m:rPr>
                                    <m:sty m:val="b"/>
                                  </m:rPr>
                                  <w:rPr>
                                    <w:rFonts w:ascii="Cambria Math" w:hAnsi="Cambria Math"/>
                                    <w:noProof/>
                                    <w:color w:val="FFFFFF" w:themeColor="background1"/>
                                    <w:sz w:val="22"/>
                                  </w:rPr>
                                  <m:t>4</m:t>
                                </m:r>
                              </m:den>
                            </m:f>
                          </m:oMath>
                        </m:oMathPara>
                      </w:p>
                    </w:txbxContent>
                  </v:textbox>
                </v:shape>
                <v:shape id="Textfeld 301" o:spid="_x0000_s1285" type="#_x0000_t202" style="position:absolute;left:36576;top:228;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" filled="f" stroked="f" strokeweight=".5pt">
                  <v:textbox>
                    <w:txbxContent>
                      <w:p>
                        <w:pPr>
                          <w:rPr>
                            <w:color w:val="FFFFFF" w:themeColor="background1"/>
                            <w:sz w:val="22"/>
                          </w:rPr>
                        </w:pPr>
                        <m:oMathPara>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R</m:t>
                                    </m:r>
                                  </m:e>
                                </m:acc>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6</m:t>
                                </m:r>
                              </m:num>
                              <m:den>
                                <m:r>
                                  <m:rPr>
                                    <m:sty m:val="b"/>
                                  </m:rPr>
                                  <w:rPr>
                                    <w:rFonts w:ascii="Cambria Math" w:hAnsi="Cambria Math"/>
                                    <w:noProof/>
                                    <w:color w:val="FFFFFF" w:themeColor="background1"/>
                                    <w:sz w:val="22"/>
                                  </w:rPr>
                                  <m:t>10</m:t>
                                </m:r>
                              </m:den>
                            </m:f>
                          </m:oMath>
                        </m:oMathPara>
                      </w:p>
                    </w:txbxContent>
                  </v:textbox>
                </v:shape>
                <v:shape id="Textfeld 302" o:spid="_x0000_s1286" type="#_x0000_t202" style="position:absolute;left:18516;top:12192;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8OxgAAANwAAAAPAAAAZHJzL2Rvd25yZXYueG1sRI9Ba8JA&#10;FITvhf6H5RW81Y0R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W85fDsYAAADcAAAA&#10;DwAAAAAAAAAAAAAAAAAHAgAAZHJzL2Rvd25yZXYueG1sUEsFBgAAAAADAAMAtwAAAPoCAAAAAA==&#10;" filled="f" stroked="f" strokeweight=".5pt">
                  <v:textbox>
                    <w:txbxContent>
                      <w:p>
                        <w:pPr>
                          <w:rPr>
                            <w:color w:val="FFFFFF" w:themeColor="background1"/>
                            <w:sz w:val="22"/>
                          </w:rPr>
                        </w:pPr>
                        <m:oMathPara>
                          <m:oMath>
                            <m:sSub>
                              <m:sSubPr>
                                <m:ctrlPr>
                                  <w:rPr>
                                    <w:rFonts w:ascii="Cambria Math" w:hAnsi="Cambria Math"/>
                                    <w:b/>
                                    <w:noProof/>
                                    <w:color w:val="FFFFFF" w:themeColor="background1"/>
                                    <w:sz w:val="22"/>
                                  </w:rPr>
                                </m:ctrlPr>
                              </m:sSubPr>
                              <m:e>
                                <m:r>
                                  <m:rPr>
                                    <m:sty m:val="b"/>
                                  </m:rPr>
                                  <w:rPr>
                                    <w:rFonts w:ascii="Cambria Math" w:hAnsi="Cambria Math"/>
                                    <w:noProof/>
                                    <w:color w:val="FFFFFF" w:themeColor="background1"/>
                                    <w:sz w:val="22"/>
                                  </w:rPr>
                                  <m:t>P</m:t>
                                </m:r>
                              </m:e>
                              <m:sub>
                                <m:r>
                                  <m:rPr>
                                    <m:sty m:val="b"/>
                                  </m:rPr>
                                  <w:rPr>
                                    <w:rFonts w:ascii="Cambria Math" w:hAnsi="Cambria Math"/>
                                    <w:noProof/>
                                    <w:color w:val="FFFFFF" w:themeColor="background1"/>
                                    <w:sz w:val="22"/>
                                  </w:rPr>
                                  <m:t>R</m:t>
                                </m:r>
                              </m:sub>
                            </m:sSub>
                            <m:d>
                              <m:dPr>
                                <m:ctrlPr>
                                  <w:rPr>
                                    <w:rFonts w:ascii="Cambria Math" w:hAnsi="Cambria Math"/>
                                    <w:b/>
                                    <w:noProof/>
                                    <w:color w:val="FFFFFF" w:themeColor="background1"/>
                                    <w:sz w:val="22"/>
                                  </w:rPr>
                                </m:ctrlPr>
                              </m:dPr>
                              <m:e>
                                <m:acc>
                                  <m:accPr>
                                    <m:chr m:val="̅"/>
                                    <m:ctrlPr>
                                      <w:rPr>
                                        <w:rFonts w:ascii="Cambria Math" w:hAnsi="Cambria Math"/>
                                        <w:b/>
                                        <w:color w:val="FFFFFF" w:themeColor="background1"/>
                                        <w:sz w:val="22"/>
                                      </w:rPr>
                                    </m:ctrlPr>
                                  </m:accPr>
                                  <m:e>
                                    <m:r>
                                      <m:rPr>
                                        <m:sty m:val="b"/>
                                      </m:rPr>
                                      <w:rPr>
                                        <w:rFonts w:ascii="Cambria Math" w:hAnsi="Cambria Math"/>
                                        <w:color w:val="FFFFFF" w:themeColor="background1"/>
                                        <w:sz w:val="22"/>
                                      </w:rPr>
                                      <m:t>M</m:t>
                                    </m:r>
                                  </m:e>
                                </m:acc>
                              </m:e>
                            </m:d>
                            <m:r>
                              <m:rPr>
                                <m:sty m:val="b"/>
                              </m:rPr>
                              <w:rPr>
                                <w:rFonts w:ascii="Cambria Math" w:hAnsi="Cambria Math"/>
                                <w:noProof/>
                                <w:color w:val="FFFFFF" w:themeColor="background1"/>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1</m:t>
                                </m:r>
                              </m:num>
                              <m:den>
                                <m:r>
                                  <m:rPr>
                                    <m:sty m:val="b"/>
                                  </m:rPr>
                                  <w:rPr>
                                    <w:rFonts w:ascii="Cambria Math" w:hAnsi="Cambria Math"/>
                                    <w:noProof/>
                                    <w:color w:val="FFFFFF" w:themeColor="background1"/>
                                    <w:sz w:val="22"/>
                                  </w:rPr>
                                  <m:t>4</m:t>
                                </m:r>
                              </m:den>
                            </m:f>
                          </m:oMath>
                        </m:oMathPara>
                      </w:p>
                    </w:txbxContent>
                  </v:textbox>
                </v:shape>
                <v:shape id="Textfeld 304" o:spid="_x0000_s1287" type="#_x0000_t202" style="position:absolute;left:28956;top:12344;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pPr>
                          <w:rPr>
                            <w:sz w:val="22"/>
                          </w:rPr>
                        </w:pPr>
                        <m:oMathPara>
                          <m:oMath>
                            <m:sSub>
                              <m:sSubPr>
                                <m:ctrlPr>
                                  <w:rPr>
                                    <w:rFonts w:ascii="Cambria Math" w:hAnsi="Cambria Math"/>
                                    <w:b/>
                                    <w:noProof/>
                                    <w:sz w:val="22"/>
                                  </w:rPr>
                                </m:ctrlPr>
                              </m:sSubPr>
                              <m:e>
                                <m:r>
                                  <m:rPr>
                                    <m:sty m:val="b"/>
                                  </m:rPr>
                                  <w:rPr>
                                    <w:rFonts w:ascii="Cambria Math" w:hAnsi="Cambria Math"/>
                                    <w:noProof/>
                                    <w:sz w:val="22"/>
                                  </w:rPr>
                                  <m:t>P</m:t>
                                </m:r>
                              </m:e>
                              <m:sub>
                                <m:acc>
                                  <m:accPr>
                                    <m:chr m:val="̅"/>
                                    <m:ctrlPr>
                                      <w:rPr>
                                        <w:rFonts w:ascii="Cambria Math" w:hAnsi="Cambria Math"/>
                                        <w:b/>
                                        <w:noProof/>
                                        <w:sz w:val="22"/>
                                      </w:rPr>
                                    </m:ctrlPr>
                                  </m:accPr>
                                  <m:e>
                                    <m:r>
                                      <m:rPr>
                                        <m:sty m:val="b"/>
                                      </m:rPr>
                                      <w:rPr>
                                        <w:rFonts w:ascii="Cambria Math" w:hAnsi="Cambria Math"/>
                                        <w:noProof/>
                                        <w:sz w:val="22"/>
                                      </w:rPr>
                                      <m:t>R</m:t>
                                    </m:r>
                                  </m:e>
                                </m:acc>
                              </m:sub>
                            </m:sSub>
                            <m:d>
                              <m:dPr>
                                <m:ctrlPr>
                                  <w:rPr>
                                    <w:rFonts w:ascii="Cambria Math" w:hAnsi="Cambria Math"/>
                                    <w:b/>
                                    <w:noProof/>
                                    <w:sz w:val="22"/>
                                  </w:rPr>
                                </m:ctrlPr>
                              </m:dPr>
                              <m:e>
                                <m:r>
                                  <m:rPr>
                                    <m:sty m:val="b"/>
                                  </m:rPr>
                                  <w:rPr>
                                    <w:rFonts w:ascii="Cambria Math" w:hAnsi="Cambria Math"/>
                                    <w:sz w:val="22"/>
                                  </w:rPr>
                                  <m:t>M</m:t>
                                </m:r>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2</m:t>
                                </m:r>
                              </m:num>
                              <m:den>
                                <m:r>
                                  <m:rPr>
                                    <m:sty m:val="b"/>
                                  </m:rPr>
                                  <w:rPr>
                                    <w:rFonts w:ascii="Cambria Math" w:hAnsi="Cambria Math"/>
                                    <w:noProof/>
                                    <w:color w:val="FFFFFF" w:themeColor="background1"/>
                                    <w:sz w:val="22"/>
                                  </w:rPr>
                                  <m:t>6</m:t>
                                </m:r>
                              </m:den>
                            </m:f>
                          </m:oMath>
                        </m:oMathPara>
                      </w:p>
                    </w:txbxContent>
                  </v:textbox>
                </v:shape>
                <v:shape id="Textfeld 306" o:spid="_x0000_s1288" type="#_x0000_t202" style="position:absolute;left:42748;top:12268;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VkNxwAAANwAAAAPAAAAZHJzL2Rvd25yZXYueG1sRI9La8Mw&#10;EITvhfwHsYXeGrkp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CT1WQ3HAAAA3AAA&#10;AA8AAAAAAAAAAAAAAAAABwIAAGRycy9kb3ducmV2LnhtbFBLBQYAAAAAAwADALcAAAD7AgAAAAA=&#10;" filled="f" stroked="f" strokeweight=".5pt">
                  <v:textbox>
                    <w:txbxContent>
                      <w:p>
                        <w:pPr>
                          <w:rPr>
                            <w:sz w:val="22"/>
                          </w:rPr>
                        </w:pPr>
                        <m:oMathPara>
                          <m:oMath>
                            <m:sSub>
                              <m:sSubPr>
                                <m:ctrlPr>
                                  <w:rPr>
                                    <w:rFonts w:ascii="Cambria Math" w:hAnsi="Cambria Math"/>
                                    <w:b/>
                                    <w:noProof/>
                                    <w:sz w:val="22"/>
                                  </w:rPr>
                                </m:ctrlPr>
                              </m:sSubPr>
                              <m:e>
                                <m:r>
                                  <m:rPr>
                                    <m:sty m:val="b"/>
                                  </m:rPr>
                                  <w:rPr>
                                    <w:rFonts w:ascii="Cambria Math" w:hAnsi="Cambria Math"/>
                                    <w:noProof/>
                                    <w:sz w:val="22"/>
                                  </w:rPr>
                                  <m:t>P</m:t>
                                </m:r>
                              </m:e>
                              <m:sub>
                                <m:acc>
                                  <m:accPr>
                                    <m:chr m:val="̅"/>
                                    <m:ctrlPr>
                                      <w:rPr>
                                        <w:rFonts w:ascii="Cambria Math" w:hAnsi="Cambria Math"/>
                                        <w:b/>
                                        <w:noProof/>
                                        <w:sz w:val="22"/>
                                      </w:rPr>
                                    </m:ctrlPr>
                                  </m:accPr>
                                  <m:e>
                                    <m:r>
                                      <m:rPr>
                                        <m:sty m:val="b"/>
                                      </m:rPr>
                                      <w:rPr>
                                        <w:rFonts w:ascii="Cambria Math" w:hAnsi="Cambria Math"/>
                                        <w:noProof/>
                                        <w:sz w:val="22"/>
                                      </w:rPr>
                                      <m:t>R</m:t>
                                    </m:r>
                                  </m:e>
                                </m:acc>
                              </m:sub>
                            </m:sSub>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M</m:t>
                                    </m:r>
                                  </m:e>
                                </m:acc>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4</m:t>
                                </m:r>
                              </m:num>
                              <m:den>
                                <m:r>
                                  <m:rPr>
                                    <m:sty m:val="b"/>
                                  </m:rPr>
                                  <w:rPr>
                                    <w:rFonts w:ascii="Cambria Math" w:hAnsi="Cambria Math"/>
                                    <w:noProof/>
                                    <w:color w:val="FFFFFF" w:themeColor="background1"/>
                                    <w:sz w:val="22"/>
                                  </w:rPr>
                                  <m:t>6</m:t>
                                </m:r>
                              </m:den>
                            </m:f>
                          </m:oMath>
                        </m:oMathPara>
                      </w:p>
                    </w:txbxContent>
                  </v:textbox>
                </v:shape>
                <v:shape id="Textfeld 308" o:spid="_x0000_s1289" type="#_x0000_t202" style="position:absolute;left:16471;top:23393;width:1607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" filled="f" stroked="f" strokeweight=".5pt">
                  <v:textbox>
                    <w:txbxContent>
                      <w:p>
                        <w:pPr>
                          <w:rPr>
                            <w:color w:val="FFFFFF" w:themeColor="background1"/>
                            <w:sz w:val="22"/>
                          </w:rPr>
                        </w:pPr>
                        <m:oMathPara>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R∩</m:t>
                                </m:r>
                                <m:acc>
                                  <m:accPr>
                                    <m:chr m:val="̅"/>
                                    <m:ctrlPr>
                                      <w:rPr>
                                        <w:rFonts w:ascii="Cambria Math" w:hAnsi="Cambria Math"/>
                                        <w:b/>
                                        <w:sz w:val="22"/>
                                      </w:rPr>
                                    </m:ctrlPr>
                                  </m:accPr>
                                  <m:e>
                                    <m:r>
                                      <m:rPr>
                                        <m:sty m:val="b"/>
                                      </m:rPr>
                                      <w:rPr>
                                        <w:rFonts w:ascii="Cambria Math" w:hAnsi="Cambria Math"/>
                                        <w:sz w:val="22"/>
                                      </w:rPr>
                                      <m:t>M</m:t>
                                    </m:r>
                                  </m:e>
                                </m:acc>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1</m:t>
                                </m:r>
                              </m:num>
                              <m:den>
                                <m:r>
                                  <m:rPr>
                                    <m:sty m:val="b"/>
                                  </m:rPr>
                                  <w:rPr>
                                    <w:rFonts w:ascii="Cambria Math" w:hAnsi="Cambria Math"/>
                                    <w:noProof/>
                                    <w:color w:val="FFFFFF" w:themeColor="background1"/>
                                    <w:sz w:val="22"/>
                                  </w:rPr>
                                  <m:t>10</m:t>
                                </m:r>
                              </m:den>
                            </m:f>
                          </m:oMath>
                        </m:oMathPara>
                      </w:p>
                    </w:txbxContent>
                  </v:textbox>
                </v:shape>
                <v:shape id="Textfeld 311" o:spid="_x0000_s1290" type="#_x0000_t202" style="position:absolute;left:41655;top:23150;width:18725;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" filled="f" stroked="f" strokeweight=".5pt">
                  <v:textbox>
                    <w:txbxContent>
                      <w:p>
                        <w:pPr>
                          <w:rPr>
                            <w:sz w:val="22"/>
                          </w:rPr>
                        </w:pPr>
                        <m:oMathPara>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R</m:t>
                                    </m:r>
                                  </m:e>
                                </m:acc>
                                <m:r>
                                  <m:rPr>
                                    <m:sty m:val="b"/>
                                  </m:rPr>
                                  <w:rPr>
                                    <w:rFonts w:ascii="Cambria Math" w:hAnsi="Cambria Math"/>
                                    <w:sz w:val="22"/>
                                  </w:rPr>
                                  <m:t>∩</m:t>
                                </m:r>
                                <m:acc>
                                  <m:accPr>
                                    <m:chr m:val="̅"/>
                                    <m:ctrlPr>
                                      <w:rPr>
                                        <w:rFonts w:ascii="Cambria Math" w:hAnsi="Cambria Math"/>
                                        <w:b/>
                                        <w:sz w:val="22"/>
                                      </w:rPr>
                                    </m:ctrlPr>
                                  </m:accPr>
                                  <m:e>
                                    <m:r>
                                      <m:rPr>
                                        <m:sty m:val="b"/>
                                      </m:rPr>
                                      <w:rPr>
                                        <w:rFonts w:ascii="Cambria Math" w:hAnsi="Cambria Math"/>
                                        <w:sz w:val="22"/>
                                      </w:rPr>
                                      <m:t>M</m:t>
                                    </m:r>
                                  </m:e>
                                </m:acc>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4</m:t>
                                </m:r>
                              </m:num>
                              <m:den>
                                <m:r>
                                  <m:rPr>
                                    <m:sty m:val="b"/>
                                  </m:rPr>
                                  <w:rPr>
                                    <w:rFonts w:ascii="Cambria Math" w:hAnsi="Cambria Math"/>
                                    <w:noProof/>
                                    <w:color w:val="FFFFFF" w:themeColor="background1"/>
                                    <w:sz w:val="22"/>
                                  </w:rPr>
                                  <m:t>10</m:t>
                                </m:r>
                              </m:den>
                            </m:f>
                          </m:oMath>
                        </m:oMathPara>
                      </w:p>
                    </w:txbxContent>
                  </v:textbox>
                </v:shape>
                <v:shape id="Textfeld 312" o:spid="_x0000_s1291" type="#_x0000_t202" style="position:absolute;left:28455;top:23475;width:17902;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" filled="f" stroked="f" strokeweight=".5pt">
                  <v:textbox>
                    <w:txbxContent>
                      <w:p>
                        <w:pPr>
                          <w:rPr>
                            <w:sz w:val="22"/>
                          </w:rPr>
                        </w:pPr>
                        <m:oMathPara>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R</m:t>
                                    </m:r>
                                  </m:e>
                                </m:acc>
                                <m:r>
                                  <m:rPr>
                                    <m:sty m:val="b"/>
                                  </m:rPr>
                                  <w:rPr>
                                    <w:rFonts w:ascii="Cambria Math" w:hAnsi="Cambria Math"/>
                                    <w:sz w:val="22"/>
                                  </w:rPr>
                                  <m:t>∩M</m:t>
                                </m:r>
                              </m:e>
                            </m:d>
                            <m:r>
                              <m:rPr>
                                <m:sty m:val="b"/>
                              </m:rPr>
                              <w:rPr>
                                <w:rFonts w:ascii="Cambria Math" w:hAnsi="Cambria Math"/>
                                <w:noProof/>
                                <w:sz w:val="22"/>
                              </w:rPr>
                              <m:t>=</m:t>
                            </m:r>
                            <m:f>
                              <m:fPr>
                                <m:ctrlPr>
                                  <w:rPr>
                                    <w:rFonts w:ascii="Cambria Math" w:hAnsi="Cambria Math"/>
                                    <w:b/>
                                    <w:noProof/>
                                    <w:color w:val="FFFFFF" w:themeColor="background1"/>
                                    <w:sz w:val="22"/>
                                  </w:rPr>
                                </m:ctrlPr>
                              </m:fPr>
                              <m:num>
                                <m:r>
                                  <m:rPr>
                                    <m:sty m:val="b"/>
                                  </m:rPr>
                                  <w:rPr>
                                    <w:rFonts w:ascii="Cambria Math" w:hAnsi="Cambria Math"/>
                                    <w:noProof/>
                                    <w:color w:val="FFFFFF" w:themeColor="background1"/>
                                    <w:sz w:val="22"/>
                                  </w:rPr>
                                  <m:t>2</m:t>
                                </m:r>
                              </m:num>
                              <m:den>
                                <m:r>
                                  <m:rPr>
                                    <m:sty m:val="b"/>
                                  </m:rPr>
                                  <w:rPr>
                                    <w:rFonts w:ascii="Cambria Math" w:hAnsi="Cambria Math"/>
                                    <w:noProof/>
                                    <w:color w:val="FFFFFF" w:themeColor="background1"/>
                                    <w:sz w:val="22"/>
                                  </w:rPr>
                                  <m:t>10</m:t>
                                </m:r>
                              </m:den>
                            </m:f>
                          </m:oMath>
                        </m:oMathPara>
                      </w:p>
                    </w:txbxContent>
                  </v:textbox>
                </v:shape>
              </v:group>
            </w:pict>
          </mc:Fallback>
        </mc:AlternateContent>
      </w:r>
    </w:p>
    <w:p>
      <w:pPr>
        <w:rPr>
          <w:rFonts w:ascii="Book Antiqua" w:hAnsi="Book Antiqua"/>
          <w:sz w:val="22"/>
          <w:szCs w:val="22"/>
        </w:rPr>
      </w:pPr>
      <w:r>
        <w:rPr>
          <w:noProof/>
          <w:sz w:val="22"/>
          <w:szCs w:val="22"/>
        </w:rPr>
        <w:drawing>
          <wp:anchor distT="0" distB="0" distL="114300" distR="114300" simplePos="0" relativeHeight="252078080" behindDoc="0" locked="0" layoutInCell="1" allowOverlap="1">
            <wp:simplePos x="0" y="0"/>
            <wp:positionH relativeFrom="column">
              <wp:posOffset>26035</wp:posOffset>
            </wp:positionH>
            <wp:positionV relativeFrom="paragraph">
              <wp:posOffset>66675</wp:posOffset>
            </wp:positionV>
            <wp:extent cx="1017905" cy="1005840"/>
            <wp:effectExtent l="0" t="0" r="0" b="3810"/>
            <wp:wrapNone/>
            <wp:docPr id="1141" name="Grafik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17905" cy="1005840"/>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8"/>
          <w:szCs w:val="22"/>
        </w:rPr>
      </w:pPr>
    </w:p>
    <w:p>
      <w:pPr>
        <w:rPr>
          <w:rFonts w:ascii="Book Antiqua" w:hAnsi="Book Antiqua"/>
          <w:sz w:val="22"/>
          <w:szCs w:val="22"/>
        </w:rPr>
      </w:pPr>
      <w:r>
        <w:rPr>
          <w:rFonts w:ascii="Book Antiqua" w:hAnsi="Book Antiqua"/>
          <w:sz w:val="22"/>
          <w:szCs w:val="22"/>
        </w:rPr>
        <w:t>„Zieht“ man erst die Markierung und dann die Farbe, gilt:</w:t>
      </w:r>
    </w:p>
    <w:p>
      <w:pPr>
        <w:rPr>
          <w:rFonts w:ascii="Book Antiqua" w:hAnsi="Book Antiqua"/>
          <w:sz w:val="22"/>
          <w:szCs w:val="22"/>
        </w:rPr>
      </w:pPr>
    </w:p>
    <w:p>
      <w:pPr>
        <w:rPr>
          <w:rFonts w:ascii="Book Antiqua" w:hAnsi="Book Antiqua"/>
          <w:sz w:val="22"/>
          <w:szCs w:val="22"/>
        </w:rPr>
      </w:pPr>
      <w:r>
        <w:rPr>
          <w:rFonts w:ascii="Book Antiqua" w:hAnsi="Book Antiqua"/>
          <w:noProof/>
          <w:sz w:val="22"/>
          <w:szCs w:val="22"/>
        </w:rPr>
        <mc:AlternateContent>
          <mc:Choice Requires="wpg">
            <w:drawing>
              <wp:anchor distT="0" distB="0" distL="114300" distR="114300" simplePos="0" relativeHeight="252080128" behindDoc="0" locked="0" layoutInCell="1" allowOverlap="1">
                <wp:simplePos x="0" y="0"/>
                <wp:positionH relativeFrom="column">
                  <wp:posOffset>1655445</wp:posOffset>
                </wp:positionH>
                <wp:positionV relativeFrom="paragraph">
                  <wp:posOffset>29845</wp:posOffset>
                </wp:positionV>
                <wp:extent cx="3269615" cy="2092325"/>
                <wp:effectExtent l="0" t="0" r="6985" b="22225"/>
                <wp:wrapNone/>
                <wp:docPr id="313" name="Gruppieren 3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69615" cy="2092325"/>
                          <a:chOff x="1100618" y="22860"/>
                          <a:chExt cx="3630767" cy="2324735"/>
                        </a:xfrm>
                      </wpg:grpSpPr>
                      <wpg:grpSp>
                        <wpg:cNvPr id="314" name="Gruppieren 314"/>
                        <wpg:cNvGrpSpPr/>
                        <wpg:grpSpPr>
                          <a:xfrm>
                            <a:off x="1100618" y="22860"/>
                            <a:ext cx="3630767" cy="2324735"/>
                            <a:chOff x="1100618" y="22860"/>
                            <a:chExt cx="3630767" cy="2324735"/>
                          </a:xfrm>
                        </wpg:grpSpPr>
                        <wps:wsp>
                          <wps:cNvPr id="315"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16" name="Oval 5"/>
                          <wps:cNvSpPr>
                            <a:spLocks noChangeAspect="1" noChangeArrowheads="1"/>
                          </wps:cNvSpPr>
                          <wps:spPr bwMode="auto">
                            <a:xfrm rot="5400000">
                              <a:off x="1844075" y="1791044"/>
                              <a:ext cx="488315"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17" name="Oval 6"/>
                          <wps:cNvSpPr>
                            <a:spLocks noChangeAspect="1" noChangeArrowheads="1"/>
                          </wps:cNvSpPr>
                          <wps:spPr bwMode="auto">
                            <a:xfrm rot="5400000">
                              <a:off x="3870960" y="746760"/>
                              <a:ext cx="488386" cy="488315"/>
                            </a:xfrm>
                            <a:prstGeom prst="ellipse">
                              <a:avLst/>
                            </a:prstGeom>
                            <a:solidFill>
                              <a:sysClr val="window" lastClr="FFFFFF">
                                <a:lumMod val="50000"/>
                              </a:sysClr>
                            </a:solidFill>
                            <a:ln w="9525">
                              <a:no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18" name="Oval 9"/>
                          <wps:cNvSpPr>
                            <a:spLocks noChangeAspect="1" noChangeArrowheads="1"/>
                          </wps:cNvSpPr>
                          <wps:spPr bwMode="auto">
                            <a:xfrm rot="5400000">
                              <a:off x="1470660" y="708660"/>
                              <a:ext cx="488386" cy="488315"/>
                            </a:xfrm>
                            <a:prstGeom prst="ellipse">
                              <a:avLst/>
                            </a:prstGeom>
                            <a:solidFill>
                              <a:sysClr val="window" lastClr="FFFFFF">
                                <a:lumMod val="50000"/>
                              </a:sysClr>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19"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7"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8"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9" name="Ellipse 389"/>
                          <wps:cNvSpPr/>
                          <wps:spPr>
                            <a:xfrm>
                              <a:off x="2026920" y="198882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91" name="Oval 9"/>
                          <wps:cNvSpPr>
                            <a:spLocks noChangeAspect="1" noChangeArrowheads="1"/>
                          </wps:cNvSpPr>
                          <wps:spPr bwMode="auto">
                            <a:xfrm rot="5400000">
                              <a:off x="3535046" y="185928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92" name="Ellipse 392"/>
                          <wps:cNvSpPr/>
                          <wps:spPr>
                            <a:xfrm>
                              <a:off x="1341120" y="199644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Textfeld 393"/>
                          <wps:cNvSpPr txBox="1"/>
                          <wps:spPr>
                            <a:xfrm>
                              <a:off x="1100618" y="22860"/>
                              <a:ext cx="1074420" cy="594961"/>
                            </a:xfrm>
                            <a:prstGeom prst="rect">
                              <a:avLst/>
                            </a:prstGeom>
                            <a:noFill/>
                            <a:ln w="6350">
                              <a:noFill/>
                            </a:ln>
                            <a:effectLst/>
                          </wps:spPr>
                          <wps:txbx>
                            <w:txbxContent>
                              <w:p>
                                <w:pPr>
                                  <w:rPr>
                                    <w:color w:val="FFFFFF" w:themeColor="background1"/>
                                    <w:sz w:val="22"/>
                                  </w:rPr>
                                </w:pP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M</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5</m:t>
                                      </m:r>
                                    </m:num>
                                    <m:den>
                                      <m:r>
                                        <m:rPr>
                                          <m:sty m:val="b"/>
                                        </m:rPr>
                                        <w:rPr>
                                          <w:rFonts w:ascii="Cambria Math" w:hAnsi="Cambria Math"/>
                                          <w:noProof/>
                                          <w:sz w:val="22"/>
                                        </w:rPr>
                                        <m:t>10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4" name="Textfeld 394"/>
                          <wps:cNvSpPr txBox="1"/>
                          <wps:spPr>
                            <a:xfrm>
                              <a:off x="3657600" y="22860"/>
                              <a:ext cx="1073785" cy="480060"/>
                            </a:xfrm>
                            <a:prstGeom prst="rect">
                              <a:avLst/>
                            </a:prstGeom>
                            <a:noFill/>
                            <a:ln w="6350">
                              <a:noFill/>
                            </a:ln>
                            <a:effectLst/>
                          </wps:spPr>
                          <wps:txbx>
                            <w:txbxContent>
                              <w:p>
                                <w:pPr>
                                  <w:rPr>
                                    <w:color w:val="FFFFFF" w:themeColor="background1"/>
                                  </w:rPr>
                                </w:pPr>
                                <m:oMathPara>
                                  <m:oMath>
                                    <m:r>
                                      <m:rPr>
                                        <m:sty m:val="b"/>
                                      </m:rPr>
                                      <w:rPr>
                                        <w:rFonts w:ascii="Cambria Math" w:hAnsi="Cambria Math"/>
                                        <w:noProof/>
                                        <w:color w:val="FFFFFF" w:themeColor="background1"/>
                                      </w:rPr>
                                      <m:t>P</m:t>
                                    </m:r>
                                    <m:d>
                                      <m:dPr>
                                        <m:ctrlPr>
                                          <w:rPr>
                                            <w:rFonts w:ascii="Cambria Math" w:hAnsi="Cambria Math"/>
                                            <w:b/>
                                            <w:noProof/>
                                            <w:color w:val="FFFFFF" w:themeColor="background1"/>
                                          </w:rPr>
                                        </m:ctrlPr>
                                      </m:dPr>
                                      <m:e>
                                        <m:acc>
                                          <m:accPr>
                                            <m:chr m:val="̅"/>
                                            <m:ctrlPr>
                                              <w:rPr>
                                                <w:rFonts w:ascii="Cambria Math" w:hAnsi="Cambria Math"/>
                                                <w:b/>
                                                <w:color w:val="FFFFFF" w:themeColor="background1"/>
                                              </w:rPr>
                                            </m:ctrlPr>
                                          </m:accPr>
                                          <m:e>
                                            <m:r>
                                              <m:rPr>
                                                <m:sty m:val="b"/>
                                              </m:rPr>
                                              <w:rPr>
                                                <w:rFonts w:ascii="Cambria Math" w:hAnsi="Cambria Math"/>
                                                <w:color w:val="FFFFFF" w:themeColor="background1"/>
                                              </w:rPr>
                                              <m:t>M</m:t>
                                            </m:r>
                                          </m:e>
                                        </m:acc>
                                      </m:e>
                                    </m:d>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5</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Textfeld 395"/>
                          <wps:cNvSpPr txBox="1"/>
                          <wps:spPr>
                            <a:xfrm>
                              <a:off x="1851660" y="1219200"/>
                              <a:ext cx="1073785" cy="480060"/>
                            </a:xfrm>
                            <a:prstGeom prst="rect">
                              <a:avLst/>
                            </a:prstGeom>
                            <a:noFill/>
                            <a:ln w="6350">
                              <a:noFill/>
                            </a:ln>
                            <a:effectLst/>
                          </wps:spPr>
                          <wps:txbx>
                            <w:txbxContent>
                              <w:p>
                                <w:pPr>
                                  <w:rPr>
                                    <w:color w:val="FFFFFF" w:themeColor="background1"/>
                                  </w:rPr>
                                </w:pPr>
                                <m:oMathPara>
                                  <m:oMath>
                                    <m:sSub>
                                      <m:sSubPr>
                                        <m:ctrlPr>
                                          <w:rPr>
                                            <w:rFonts w:ascii="Cambria Math" w:hAnsi="Cambria Math"/>
                                            <w:b/>
                                            <w:noProof/>
                                            <w:color w:val="FFFFFF" w:themeColor="background1"/>
                                          </w:rPr>
                                        </m:ctrlPr>
                                      </m:sSubPr>
                                      <m:e>
                                        <m:r>
                                          <m:rPr>
                                            <m:sty m:val="b"/>
                                          </m:rPr>
                                          <w:rPr>
                                            <w:rFonts w:ascii="Cambria Math" w:hAnsi="Cambria Math"/>
                                            <w:noProof/>
                                            <w:color w:val="FFFFFF" w:themeColor="background1"/>
                                          </w:rPr>
                                          <m:t>P</m:t>
                                        </m:r>
                                      </m:e>
                                      <m:sub>
                                        <m:r>
                                          <m:rPr>
                                            <m:sty m:val="b"/>
                                          </m:rPr>
                                          <w:rPr>
                                            <w:rFonts w:ascii="Cambria Math" w:hAnsi="Cambria Math"/>
                                            <w:noProof/>
                                            <w:color w:val="FFFFFF" w:themeColor="background1"/>
                                          </w:rPr>
                                          <m:t>M</m:t>
                                        </m:r>
                                      </m:sub>
                                    </m:sSub>
                                    <m:d>
                                      <m:dPr>
                                        <m:ctrlPr>
                                          <w:rPr>
                                            <w:rFonts w:ascii="Cambria Math" w:hAnsi="Cambria Math"/>
                                            <w:b/>
                                            <w:noProof/>
                                            <w:color w:val="FFFFFF" w:themeColor="background1"/>
                                          </w:rPr>
                                        </m:ctrlPr>
                                      </m:dPr>
                                      <m:e>
                                        <m:acc>
                                          <m:accPr>
                                            <m:chr m:val="̅"/>
                                            <m:ctrlPr>
                                              <w:rPr>
                                                <w:rFonts w:ascii="Cambria Math" w:hAnsi="Cambria Math"/>
                                                <w:b/>
                                                <w:color w:val="FFFFFF" w:themeColor="background1"/>
                                              </w:rPr>
                                            </m:ctrlPr>
                                          </m:accPr>
                                          <m:e>
                                            <m:r>
                                              <m:rPr>
                                                <m:sty m:val="b"/>
                                              </m:rPr>
                                              <w:rPr>
                                                <w:rFonts w:ascii="Cambria Math" w:hAnsi="Cambria Math"/>
                                                <w:color w:val="FFFFFF" w:themeColor="background1"/>
                                              </w:rPr>
                                              <m:t>R</m:t>
                                            </m:r>
                                          </m:e>
                                        </m:acc>
                                      </m:e>
                                    </m:d>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m:t>
                                        </m:r>
                                      </m:num>
                                      <m:den>
                                        <m:r>
                                          <m:rPr>
                                            <m:sty m:val="b"/>
                                          </m:rPr>
                                          <w:rPr>
                                            <w:rFonts w:ascii="Cambria Math" w:hAnsi="Cambria Math"/>
                                            <w:noProof/>
                                            <w:color w:val="FFFFFF" w:themeColor="background1"/>
                                          </w:rPr>
                                          <m:t>5</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6" name="Textfeld 396"/>
                          <wps:cNvSpPr txBox="1"/>
                          <wps:spPr>
                            <a:xfrm>
                              <a:off x="2895600" y="1234440"/>
                              <a:ext cx="1073785" cy="480060"/>
                            </a:xfrm>
                            <a:prstGeom prst="rect">
                              <a:avLst/>
                            </a:prstGeom>
                            <a:noFill/>
                            <a:ln w="6350">
                              <a:noFill/>
                            </a:ln>
                            <a:effectLst/>
                          </wps:spPr>
                          <wps:txbx>
                            <w:txbxContent>
                              <w:p>
                                <w:pPr>
                                  <w:rPr>
                                    <w:color w:val="FFFFFF" w:themeColor="background1"/>
                                  </w:rPr>
                                </w:pPr>
                                <m:oMathPara>
                                  <m:oMath>
                                    <m:sSub>
                                      <m:sSubPr>
                                        <m:ctrlPr>
                                          <w:rPr>
                                            <w:rFonts w:ascii="Cambria Math" w:hAnsi="Cambria Math"/>
                                            <w:b/>
                                            <w:noProof/>
                                            <w:color w:val="FFFFFF" w:themeColor="background1"/>
                                          </w:rPr>
                                        </m:ctrlPr>
                                      </m:sSubPr>
                                      <m:e>
                                        <m:r>
                                          <m:rPr>
                                            <m:sty m:val="b"/>
                                          </m:rPr>
                                          <w:rPr>
                                            <w:rFonts w:ascii="Cambria Math" w:hAnsi="Cambria Math"/>
                                            <w:noProof/>
                                            <w:color w:val="FFFFFF" w:themeColor="background1"/>
                                          </w:rPr>
                                          <m:t>P</m:t>
                                        </m:r>
                                      </m:e>
                                      <m:sub>
                                        <m:acc>
                                          <m:accPr>
                                            <m:chr m:val="̅"/>
                                            <m:ctrlPr>
                                              <w:rPr>
                                                <w:rFonts w:ascii="Cambria Math" w:hAnsi="Cambria Math"/>
                                                <w:b/>
                                                <w:noProof/>
                                                <w:color w:val="FFFFFF" w:themeColor="background1"/>
                                              </w:rPr>
                                            </m:ctrlPr>
                                          </m:accPr>
                                          <m:e>
                                            <m:r>
                                              <m:rPr>
                                                <m:sty m:val="b"/>
                                              </m:rPr>
                                              <w:rPr>
                                                <w:rFonts w:ascii="Cambria Math" w:hAnsi="Cambria Math"/>
                                                <w:noProof/>
                                                <w:color w:val="FFFFFF" w:themeColor="background1"/>
                                              </w:rPr>
                                              <m:t>M</m:t>
                                            </m:r>
                                          </m:e>
                                        </m:acc>
                                      </m:sub>
                                    </m:sSub>
                                    <m:d>
                                      <m:dPr>
                                        <m:ctrlPr>
                                          <w:rPr>
                                            <w:rFonts w:ascii="Cambria Math" w:hAnsi="Cambria Math"/>
                                            <w:b/>
                                            <w:noProof/>
                                            <w:color w:val="FFFFFF" w:themeColor="background1"/>
                                          </w:rPr>
                                        </m:ctrlPr>
                                      </m:dPr>
                                      <m:e>
                                        <m:r>
                                          <m:rPr>
                                            <m:sty m:val="b"/>
                                          </m:rPr>
                                          <w:rPr>
                                            <w:rFonts w:ascii="Cambria Math" w:hAnsi="Cambria Math"/>
                                            <w:color w:val="FFFFFF" w:themeColor="background1"/>
                                          </w:rPr>
                                          <m:t>R</m:t>
                                        </m:r>
                                      </m:e>
                                    </m:d>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1</m:t>
                                        </m:r>
                                      </m:num>
                                      <m:den>
                                        <m:r>
                                          <m:rPr>
                                            <m:sty m:val="b"/>
                                          </m:rPr>
                                          <w:rPr>
                                            <w:rFonts w:ascii="Cambria Math" w:hAnsi="Cambria Math"/>
                                            <w:noProof/>
                                            <w:color w:val="FFFFFF" w:themeColor="background1"/>
                                          </w:rPr>
                                          <m:t>5</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97" name="Ellipse 397"/>
                        <wps:cNvSpPr/>
                        <wps:spPr>
                          <a:xfrm>
                            <a:off x="1661160" y="89916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13" o:spid="_x0000_s1292" style="position:absolute;margin-left:130.35pt;margin-top:2.35pt;width:257.45pt;height:164.75pt;z-index:252080128;mso-position-horizontal-relative:text;mso-position-vertical-relative:text;mso-width-relative:margin;mso-height-relative:margin" coordorigin="11006,228" coordsize="36307,23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">
                <o:lock v:ext="edit" aspectratio="t"/>
                <v:group id="Gruppieren 314" o:spid="_x0000_s1293" style="position:absolute;left:11006;top:228;width:36307;height:23247" coordorigin="11006,228" coordsize="36307,23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oval id="Oval 4" o:spid="_x0000_s1294"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" fillcolor="#0070c0">
                    <o:lock v:ext="edit" aspectratio="t"/>
                    <v:textbox inset=".5mm,.5mm,.5mm,.5mm">
                      <w:txbxContent>
                        <w:p>
                          <w:pPr>
                            <w:jc w:val="center"/>
                            <w:rPr>
                              <w:rFonts w:ascii="Arial" w:hAnsi="Arial" w:cs="Arial"/>
                            </w:rPr>
                          </w:pPr>
                        </w:p>
                      </w:txbxContent>
                    </v:textbox>
                  </v:oval>
                  <v:oval id="Oval 5" o:spid="_x0000_s1295" style="position:absolute;left:18440;top:17910;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" fillcolor="#0070c0" stroked="f">
                    <o:lock v:ext="edit" aspectratio="t"/>
                    <v:textbox inset=".5mm,.5mm,.5mm,.5mm">
                      <w:txbxContent>
                        <w:p>
                          <w:pPr>
                            <w:jc w:val="center"/>
                            <w:rPr>
                              <w:rFonts w:ascii="Arial" w:hAnsi="Arial" w:cs="Arial"/>
                            </w:rPr>
                          </w:pPr>
                        </w:p>
                      </w:txbxContent>
                    </v:textbox>
                  </v:oval>
                  <v:oval id="Oval 6" o:spid="_x0000_s1296"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" fillcolor="#7f7f7f" stroked="f">
                    <o:lock v:ext="edit" aspectratio="t"/>
                    <v:textbox inset=".5mm,.5mm,.5mm,.5mm">
                      <w:txbxContent>
                        <w:p>
                          <w:pPr>
                            <w:jc w:val="center"/>
                            <w:rPr>
                              <w:rFonts w:ascii="Arial" w:hAnsi="Arial" w:cs="Arial"/>
                            </w:rPr>
                          </w:pPr>
                        </w:p>
                      </w:txbxContent>
                    </v:textbox>
                  </v:oval>
                  <v:oval id="Oval 9" o:spid="_x0000_s1297"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" fillcolor="#7f7f7f">
                    <o:lock v:ext="edit" aspectratio="t"/>
                    <v:textbox inset=".5mm,.5mm,.5mm,.5mm">
                      <w:txbxContent>
                        <w:p>
                          <w:pPr>
                            <w:jc w:val="center"/>
                            <w:rPr>
                              <w:rFonts w:ascii="Arial" w:hAnsi="Arial" w:cs="Arial"/>
                            </w:rPr>
                          </w:pPr>
                        </w:p>
                      </w:txbxContent>
                    </v:textbox>
                  </v:oval>
                  <v:line id="Line 10" o:spid="_x0000_s1298"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"/>
                  <v:line id="Line 11" o:spid="_x0000_s1299"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"/>
                  <v:line id="Line 12" o:spid="_x0000_s1300"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"/>
                  <v:line id="Line 13" o:spid="_x0000_s1301"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"/>
                  <v:line id="Line 14" o:spid="_x0000_s1302"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"/>
                  <v:line id="Line 15" o:spid="_x0000_s1303"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"/>
                  <v:oval id="Ellipse 389" o:spid="_x0000_s1304" style="position:absolute;left:20269;top:19888;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" fillcolor="windowText" strokecolor="windowText" strokeweight="2pt"/>
                  <v:oval id="Oval 9" o:spid="_x0000_s1305"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" fillcolor="red">
                    <o:lock v:ext="edit" aspectratio="t"/>
                    <v:textbox inset=".5mm,.5mm,.5mm,.5mm">
                      <w:txbxContent>
                        <w:p>
                          <w:pPr>
                            <w:jc w:val="center"/>
                            <w:rPr>
                              <w:rFonts w:ascii="Arial" w:hAnsi="Arial" w:cs="Arial"/>
                            </w:rPr>
                          </w:pPr>
                        </w:p>
                      </w:txbxContent>
                    </v:textbox>
                  </v:oval>
                  <v:oval id="Oval 9" o:spid="_x0000_s1306" style="position:absolute;left:35350;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" fillcolor="red">
                    <o:lock v:ext="edit" aspectratio="t"/>
                    <v:textbox inset=".5mm,.5mm,.5mm,.5mm">
                      <w:txbxContent>
                        <w:p>
                          <w:pPr>
                            <w:jc w:val="center"/>
                            <w:rPr>
                              <w:rFonts w:ascii="Arial" w:hAnsi="Arial" w:cs="Arial"/>
                            </w:rPr>
                          </w:pPr>
                        </w:p>
                      </w:txbxContent>
                    </v:textbox>
                  </v:oval>
                  <v:oval id="Ellipse 392" o:spid="_x0000_s1307" style="position:absolute;left:13411;top:19964;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" fillcolor="windowText" strokecolor="windowText" strokeweight="2pt"/>
                  <v:shape id="Textfeld 393" o:spid="_x0000_s1308" type="#_x0000_t202" style="position:absolute;left:11006;top:228;width:10744;height:5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G8SxwAAANwAAAAPAAAAZHJzL2Rvd25yZXYueG1sRI9Ba8JA&#10;FITvQv/D8gq96aYGi42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NyIbxLHAAAA3AAA&#10;AA8AAAAAAAAAAAAAAAAABwIAAGRycy9kb3ducmV2LnhtbFBLBQYAAAAAAwADALcAAAD7AgAAAAA=&#10;" filled="f" stroked="f" strokeweight=".5pt">
                    <v:textbox>
                      <w:txbxContent>
                        <w:p>
                          <w:pPr>
                            <w:rPr>
                              <w:color w:val="FFFFFF" w:themeColor="background1"/>
                              <w:sz w:val="22"/>
                            </w:rPr>
                          </w:pP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M</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5</m:t>
                                </m:r>
                              </m:num>
                              <m:den>
                                <m:r>
                                  <m:rPr>
                                    <m:sty m:val="b"/>
                                  </m:rPr>
                                  <w:rPr>
                                    <w:rFonts w:ascii="Cambria Math" w:hAnsi="Cambria Math"/>
                                    <w:noProof/>
                                    <w:sz w:val="22"/>
                                  </w:rPr>
                                  <m:t>10</m:t>
                                </m:r>
                              </m:den>
                            </m:f>
                          </m:oMath>
                          <w:r>
                            <w:rPr>
                              <w:rFonts w:eastAsiaTheme="minorEastAsia"/>
                              <w:b/>
                              <w:sz w:val="22"/>
                            </w:rPr>
                            <w:t xml:space="preserve"> </w:t>
                          </w:r>
                        </w:p>
                      </w:txbxContent>
                    </v:textbox>
                  </v:shape>
                  <v:shape id="Textfeld 394" o:spid="_x0000_s1309" type="#_x0000_t202" style="position:absolute;left:36576;top:228;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" filled="f" stroked="f" strokeweight=".5pt">
                    <v:textbox>
                      <w:txbxContent>
                        <w:p>
                          <w:pPr>
                            <w:rPr>
                              <w:color w:val="FFFFFF" w:themeColor="background1"/>
                            </w:rPr>
                          </w:pPr>
                          <m:oMathPara>
                            <m:oMath>
                              <m:r>
                                <m:rPr>
                                  <m:sty m:val="b"/>
                                </m:rPr>
                                <w:rPr>
                                  <w:rFonts w:ascii="Cambria Math" w:hAnsi="Cambria Math"/>
                                  <w:noProof/>
                                  <w:color w:val="FFFFFF" w:themeColor="background1"/>
                                </w:rPr>
                                <m:t>P</m:t>
                              </m:r>
                              <m:d>
                                <m:dPr>
                                  <m:ctrlPr>
                                    <w:rPr>
                                      <w:rFonts w:ascii="Cambria Math" w:hAnsi="Cambria Math"/>
                                      <w:b/>
                                      <w:noProof/>
                                      <w:color w:val="FFFFFF" w:themeColor="background1"/>
                                    </w:rPr>
                                  </m:ctrlPr>
                                </m:dPr>
                                <m:e>
                                  <m:acc>
                                    <m:accPr>
                                      <m:chr m:val="̅"/>
                                      <m:ctrlPr>
                                        <w:rPr>
                                          <w:rFonts w:ascii="Cambria Math" w:hAnsi="Cambria Math"/>
                                          <w:b/>
                                          <w:color w:val="FFFFFF" w:themeColor="background1"/>
                                        </w:rPr>
                                      </m:ctrlPr>
                                    </m:accPr>
                                    <m:e>
                                      <m:r>
                                        <m:rPr>
                                          <m:sty m:val="b"/>
                                        </m:rPr>
                                        <w:rPr>
                                          <w:rFonts w:ascii="Cambria Math" w:hAnsi="Cambria Math"/>
                                          <w:color w:val="FFFFFF" w:themeColor="background1"/>
                                        </w:rPr>
                                        <m:t>M</m:t>
                                      </m:r>
                                    </m:e>
                                  </m:acc>
                                </m:e>
                              </m:d>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5</m:t>
                                  </m:r>
                                </m:num>
                                <m:den>
                                  <m:r>
                                    <m:rPr>
                                      <m:sty m:val="b"/>
                                    </m:rPr>
                                    <w:rPr>
                                      <w:rFonts w:ascii="Cambria Math" w:hAnsi="Cambria Math"/>
                                      <w:noProof/>
                                      <w:color w:val="FFFFFF" w:themeColor="background1"/>
                                    </w:rPr>
                                    <m:t>10</m:t>
                                  </m:r>
                                </m:den>
                              </m:f>
                            </m:oMath>
                          </m:oMathPara>
                        </w:p>
                      </w:txbxContent>
                    </v:textbox>
                  </v:shape>
                  <v:shape id="Textfeld 395" o:spid="_x0000_s1310" type="#_x0000_t202" style="position:absolute;left:18516;top:12192;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VL9xwAAANwAAAAPAAAAZHJzL2Rvd25yZXYueG1sRI9Pa8JA&#10;FMTvBb/D8oTe6sYU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DwtUv3HAAAA3AAA&#10;AA8AAAAAAAAAAAAAAAAABwIAAGRycy9kb3ducmV2LnhtbFBLBQYAAAAAAwADALcAAAD7AgAAAAA=&#10;" filled="f" stroked="f" strokeweight=".5pt">
                    <v:textbox>
                      <w:txbxContent>
                        <w:p>
                          <w:pPr>
                            <w:rPr>
                              <w:color w:val="FFFFFF" w:themeColor="background1"/>
                            </w:rPr>
                          </w:pPr>
                          <m:oMathPara>
                            <m:oMath>
                              <m:sSub>
                                <m:sSubPr>
                                  <m:ctrlPr>
                                    <w:rPr>
                                      <w:rFonts w:ascii="Cambria Math" w:hAnsi="Cambria Math"/>
                                      <w:b/>
                                      <w:noProof/>
                                      <w:color w:val="FFFFFF" w:themeColor="background1"/>
                                    </w:rPr>
                                  </m:ctrlPr>
                                </m:sSubPr>
                                <m:e>
                                  <m:r>
                                    <m:rPr>
                                      <m:sty m:val="b"/>
                                    </m:rPr>
                                    <w:rPr>
                                      <w:rFonts w:ascii="Cambria Math" w:hAnsi="Cambria Math"/>
                                      <w:noProof/>
                                      <w:color w:val="FFFFFF" w:themeColor="background1"/>
                                    </w:rPr>
                                    <m:t>P</m:t>
                                  </m:r>
                                </m:e>
                                <m:sub>
                                  <m:r>
                                    <m:rPr>
                                      <m:sty m:val="b"/>
                                    </m:rPr>
                                    <w:rPr>
                                      <w:rFonts w:ascii="Cambria Math" w:hAnsi="Cambria Math"/>
                                      <w:noProof/>
                                      <w:color w:val="FFFFFF" w:themeColor="background1"/>
                                    </w:rPr>
                                    <m:t>M</m:t>
                                  </m:r>
                                </m:sub>
                              </m:sSub>
                              <m:d>
                                <m:dPr>
                                  <m:ctrlPr>
                                    <w:rPr>
                                      <w:rFonts w:ascii="Cambria Math" w:hAnsi="Cambria Math"/>
                                      <w:b/>
                                      <w:noProof/>
                                      <w:color w:val="FFFFFF" w:themeColor="background1"/>
                                    </w:rPr>
                                  </m:ctrlPr>
                                </m:dPr>
                                <m:e>
                                  <m:acc>
                                    <m:accPr>
                                      <m:chr m:val="̅"/>
                                      <m:ctrlPr>
                                        <w:rPr>
                                          <w:rFonts w:ascii="Cambria Math" w:hAnsi="Cambria Math"/>
                                          <w:b/>
                                          <w:color w:val="FFFFFF" w:themeColor="background1"/>
                                        </w:rPr>
                                      </m:ctrlPr>
                                    </m:accPr>
                                    <m:e>
                                      <m:r>
                                        <m:rPr>
                                          <m:sty m:val="b"/>
                                        </m:rPr>
                                        <w:rPr>
                                          <w:rFonts w:ascii="Cambria Math" w:hAnsi="Cambria Math"/>
                                          <w:color w:val="FFFFFF" w:themeColor="background1"/>
                                        </w:rPr>
                                        <m:t>R</m:t>
                                      </m:r>
                                    </m:e>
                                  </m:acc>
                                </m:e>
                              </m:d>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m:t>
                                  </m:r>
                                </m:num>
                                <m:den>
                                  <m:r>
                                    <m:rPr>
                                      <m:sty m:val="b"/>
                                    </m:rPr>
                                    <w:rPr>
                                      <w:rFonts w:ascii="Cambria Math" w:hAnsi="Cambria Math"/>
                                      <w:noProof/>
                                      <w:color w:val="FFFFFF" w:themeColor="background1"/>
                                    </w:rPr>
                                    <m:t>5</m:t>
                                  </m:r>
                                </m:den>
                              </m:f>
                            </m:oMath>
                          </m:oMathPara>
                        </w:p>
                      </w:txbxContent>
                    </v:textbox>
                  </v:shape>
                  <v:shape id="Textfeld 396" o:spid="_x0000_s1311" type="#_x0000_t202" style="position:absolute;left:28956;top:12344;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" filled="f" stroked="f" strokeweight=".5pt">
                    <v:textbox>
                      <w:txbxContent>
                        <w:p>
                          <w:pPr>
                            <w:rPr>
                              <w:color w:val="FFFFFF" w:themeColor="background1"/>
                            </w:rPr>
                          </w:pPr>
                          <m:oMathPara>
                            <m:oMath>
                              <m:sSub>
                                <m:sSubPr>
                                  <m:ctrlPr>
                                    <w:rPr>
                                      <w:rFonts w:ascii="Cambria Math" w:hAnsi="Cambria Math"/>
                                      <w:b/>
                                      <w:noProof/>
                                      <w:color w:val="FFFFFF" w:themeColor="background1"/>
                                    </w:rPr>
                                  </m:ctrlPr>
                                </m:sSubPr>
                                <m:e>
                                  <m:r>
                                    <m:rPr>
                                      <m:sty m:val="b"/>
                                    </m:rPr>
                                    <w:rPr>
                                      <w:rFonts w:ascii="Cambria Math" w:hAnsi="Cambria Math"/>
                                      <w:noProof/>
                                      <w:color w:val="FFFFFF" w:themeColor="background1"/>
                                    </w:rPr>
                                    <m:t>P</m:t>
                                  </m:r>
                                </m:e>
                                <m:sub>
                                  <m:acc>
                                    <m:accPr>
                                      <m:chr m:val="̅"/>
                                      <m:ctrlPr>
                                        <w:rPr>
                                          <w:rFonts w:ascii="Cambria Math" w:hAnsi="Cambria Math"/>
                                          <w:b/>
                                          <w:noProof/>
                                          <w:color w:val="FFFFFF" w:themeColor="background1"/>
                                        </w:rPr>
                                      </m:ctrlPr>
                                    </m:accPr>
                                    <m:e>
                                      <m:r>
                                        <m:rPr>
                                          <m:sty m:val="b"/>
                                        </m:rPr>
                                        <w:rPr>
                                          <w:rFonts w:ascii="Cambria Math" w:hAnsi="Cambria Math"/>
                                          <w:noProof/>
                                          <w:color w:val="FFFFFF" w:themeColor="background1"/>
                                        </w:rPr>
                                        <m:t>M</m:t>
                                      </m:r>
                                    </m:e>
                                  </m:acc>
                                </m:sub>
                              </m:sSub>
                              <m:d>
                                <m:dPr>
                                  <m:ctrlPr>
                                    <w:rPr>
                                      <w:rFonts w:ascii="Cambria Math" w:hAnsi="Cambria Math"/>
                                      <w:b/>
                                      <w:noProof/>
                                      <w:color w:val="FFFFFF" w:themeColor="background1"/>
                                    </w:rPr>
                                  </m:ctrlPr>
                                </m:dPr>
                                <m:e>
                                  <m:r>
                                    <m:rPr>
                                      <m:sty m:val="b"/>
                                    </m:rPr>
                                    <w:rPr>
                                      <w:rFonts w:ascii="Cambria Math" w:hAnsi="Cambria Math"/>
                                      <w:color w:val="FFFFFF" w:themeColor="background1"/>
                                    </w:rPr>
                                    <m:t>R</m:t>
                                  </m:r>
                                </m:e>
                              </m:d>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1</m:t>
                                  </m:r>
                                </m:num>
                                <m:den>
                                  <m:r>
                                    <m:rPr>
                                      <m:sty m:val="b"/>
                                    </m:rPr>
                                    <w:rPr>
                                      <w:rFonts w:ascii="Cambria Math" w:hAnsi="Cambria Math"/>
                                      <w:noProof/>
                                      <w:color w:val="FFFFFF" w:themeColor="background1"/>
                                    </w:rPr>
                                    <m:t>5</m:t>
                                  </m:r>
                                </m:den>
                              </m:f>
                            </m:oMath>
                          </m:oMathPara>
                        </w:p>
                      </w:txbxContent>
                    </v:textbox>
                  </v:shape>
                </v:group>
                <v:oval id="Ellipse 397" o:spid="_x0000_s1312" style="position:absolute;left:16611;top:8991;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" fillcolor="windowText" strokecolor="windowText" strokeweight="2pt"/>
              </v:group>
            </w:pict>
          </mc:Fallback>
        </mc:AlternateContent>
      </w: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18"/>
          <w:szCs w:val="22"/>
        </w:rPr>
      </w:pPr>
    </w:p>
    <w:tbl>
      <w:tblPr>
        <w:tblStyle w:val="Tabellenraster3"/>
        <w:tblW w:w="0" w:type="auto"/>
        <w:tblInd w:w="-5" w:type="dxa"/>
        <w:tblLook w:val="04A0" w:firstRow="1" w:lastRow="0" w:firstColumn="1" w:lastColumn="0" w:noHBand="0" w:noVBand="1"/>
      </w:tblPr>
      <w:tblGrid>
        <w:gridCol w:w="9633"/>
      </w:tblGrid>
      <w:tr>
        <w:trPr>
          <w:trHeight w:val="1797"/>
        </w:trPr>
        <w:tc>
          <w:tcPr>
            <w:tcW w:w="9633" w:type="dxa"/>
            <w:shd w:val="clear" w:color="auto" w:fill="FFFFFF" w:themeFill="background1"/>
            <w:vAlign w:val="center"/>
          </w:tcPr>
          <w:p>
            <w:pPr>
              <w:jc w:val="both"/>
              <w:rPr>
                <w:b/>
                <w:color w:val="000000" w:themeColor="text1"/>
                <w:sz w:val="22"/>
                <w:szCs w:val="22"/>
              </w:rPr>
            </w:pPr>
            <w:r>
              <w:rPr>
                <w:b/>
                <w:color w:val="000000" w:themeColor="text1"/>
                <w:szCs w:val="22"/>
              </w:rPr>
              <w:t>Merksatz:</w:t>
            </w:r>
            <w:r>
              <w:rPr>
                <w:b/>
                <w:color w:val="000000" w:themeColor="text1"/>
                <w:sz w:val="22"/>
                <w:szCs w:val="22"/>
              </w:rPr>
              <w:t xml:space="preserve"> </w:t>
            </w:r>
            <m:oMath>
              <m:sSub>
                <m:sSubPr>
                  <m:ctrlPr>
                    <w:rPr>
                      <w:rFonts w:ascii="Cambria Math" w:hAnsi="Cambria Math"/>
                      <w:b/>
                      <w:color w:val="000000" w:themeColor="text1"/>
                      <w:sz w:val="22"/>
                      <w:szCs w:val="22"/>
                    </w:rPr>
                  </m:ctrlPr>
                </m:sSubPr>
                <m:e>
                  <m:r>
                    <m:rPr>
                      <m:sty m:val="b"/>
                    </m:rPr>
                    <w:rPr>
                      <w:rFonts w:ascii="Cambria Math" w:hAnsi="Cambria Math"/>
                      <w:color w:val="000000" w:themeColor="text1"/>
                      <w:sz w:val="22"/>
                      <w:szCs w:val="22"/>
                    </w:rPr>
                    <m:t>P</m:t>
                  </m:r>
                </m:e>
                <m:sub>
                  <m:r>
                    <m:rPr>
                      <m:sty m:val="b"/>
                    </m:rPr>
                    <w:rPr>
                      <w:rFonts w:ascii="Cambria Math" w:hAnsi="Cambria Math"/>
                      <w:color w:val="000000" w:themeColor="text1"/>
                      <w:sz w:val="22"/>
                      <w:szCs w:val="22"/>
                    </w:rPr>
                    <m:t>A</m:t>
                  </m:r>
                </m:sub>
              </m:sSub>
              <m:d>
                <m:dPr>
                  <m:ctrlPr>
                    <w:rPr>
                      <w:rFonts w:ascii="Cambria Math" w:hAnsi="Cambria Math"/>
                      <w:b/>
                      <w:color w:val="000000" w:themeColor="text1"/>
                      <w:sz w:val="22"/>
                      <w:szCs w:val="22"/>
                    </w:rPr>
                  </m:ctrlPr>
                </m:dPr>
                <m:e>
                  <m:r>
                    <m:rPr>
                      <m:sty m:val="b"/>
                    </m:rPr>
                    <w:rPr>
                      <w:rFonts w:ascii="Cambria Math" w:hAnsi="Cambria Math"/>
                      <w:color w:val="000000" w:themeColor="text1"/>
                      <w:sz w:val="22"/>
                      <w:szCs w:val="22"/>
                    </w:rPr>
                    <m:t>B</m:t>
                  </m:r>
                </m:e>
              </m:d>
            </m:oMath>
            <w:r>
              <w:rPr>
                <w:color w:val="000000" w:themeColor="text1"/>
                <w:sz w:val="22"/>
                <w:szCs w:val="22"/>
              </w:rPr>
              <w:t xml:space="preserve"> sei die bedingte Wahrscheinlichkeit für das Ereignis B, wenn man weiß, dass A eingetreten ist bzw. </w:t>
            </w:r>
            <m:oMath>
              <m:sSub>
                <m:sSubPr>
                  <m:ctrlPr>
                    <w:rPr>
                      <w:rFonts w:ascii="Cambria Math" w:hAnsi="Cambria Math"/>
                      <w:b/>
                      <w:color w:val="000000" w:themeColor="text1"/>
                      <w:sz w:val="22"/>
                      <w:szCs w:val="22"/>
                    </w:rPr>
                  </m:ctrlPr>
                </m:sSubPr>
                <m:e>
                  <m:r>
                    <m:rPr>
                      <m:sty m:val="b"/>
                    </m:rPr>
                    <w:rPr>
                      <w:rFonts w:ascii="Cambria Math" w:hAnsi="Cambria Math"/>
                      <w:color w:val="000000" w:themeColor="text1"/>
                      <w:sz w:val="22"/>
                      <w:szCs w:val="22"/>
                    </w:rPr>
                    <m:t>P</m:t>
                  </m:r>
                </m:e>
                <m:sub>
                  <m:r>
                    <m:rPr>
                      <m:sty m:val="b"/>
                    </m:rPr>
                    <w:rPr>
                      <w:rFonts w:ascii="Cambria Math" w:hAnsi="Cambria Math"/>
                      <w:color w:val="000000" w:themeColor="text1"/>
                      <w:sz w:val="22"/>
                      <w:szCs w:val="22"/>
                    </w:rPr>
                    <m:t>B</m:t>
                  </m:r>
                </m:sub>
              </m:sSub>
              <m:d>
                <m:dPr>
                  <m:ctrlPr>
                    <w:rPr>
                      <w:rFonts w:ascii="Cambria Math" w:hAnsi="Cambria Math"/>
                      <w:b/>
                      <w:color w:val="000000" w:themeColor="text1"/>
                      <w:sz w:val="22"/>
                      <w:szCs w:val="22"/>
                    </w:rPr>
                  </m:ctrlPr>
                </m:dPr>
                <m:e>
                  <m:r>
                    <m:rPr>
                      <m:sty m:val="b"/>
                    </m:rPr>
                    <w:rPr>
                      <w:rFonts w:ascii="Cambria Math" w:hAnsi="Cambria Math"/>
                      <w:color w:val="000000" w:themeColor="text1"/>
                      <w:sz w:val="22"/>
                      <w:szCs w:val="22"/>
                    </w:rPr>
                    <m:t>A</m:t>
                  </m:r>
                </m:e>
              </m:d>
            </m:oMath>
            <w:r>
              <w:rPr>
                <w:color w:val="000000" w:themeColor="text1"/>
                <w:sz w:val="22"/>
                <w:szCs w:val="22"/>
              </w:rPr>
              <w:t xml:space="preserve"> die entsprechende bedingte Wahrscheinlichkeit für das Ereignis A unter der Bedingung B. Dann gelten wegen der Pfadmultiplikationsregel folgende wichtige Formeln:</w:t>
            </w:r>
          </w:p>
          <w:p>
            <w:pPr>
              <w:jc w:val="both"/>
              <w:rPr>
                <w:color w:val="000000" w:themeColor="text1"/>
                <w:sz w:val="16"/>
                <w:szCs w:val="22"/>
              </w:rPr>
            </w:pPr>
          </w:p>
          <w:p>
            <w:pPr>
              <w:jc w:val="both"/>
              <w:rPr>
                <w:sz w:val="22"/>
                <w:szCs w:val="22"/>
              </w:rPr>
            </w:pPr>
            <w:r>
              <w:rPr>
                <w:color w:val="000000" w:themeColor="text1"/>
                <w:sz w:val="22"/>
                <w:szCs w:val="22"/>
              </w:rPr>
              <w:t xml:space="preserve"> </w:t>
            </w:r>
            <m:oMath>
              <m:sSub>
                <m:sSubPr>
                  <m:ctrlPr>
                    <w:rPr>
                      <w:rFonts w:ascii="Cambria Math" w:hAnsi="Cambria Math"/>
                      <w:b/>
                      <w:color w:val="000000" w:themeColor="text1"/>
                      <w:sz w:val="22"/>
                      <w:szCs w:val="22"/>
                    </w:rPr>
                  </m:ctrlPr>
                </m:sSubPr>
                <m:e>
                  <m:r>
                    <m:rPr>
                      <m:sty m:val="b"/>
                    </m:rPr>
                    <w:rPr>
                      <w:rFonts w:ascii="Cambria Math" w:hAnsi="Cambria Math"/>
                      <w:color w:val="000000" w:themeColor="text1"/>
                      <w:sz w:val="22"/>
                      <w:szCs w:val="22"/>
                    </w:rPr>
                    <m:t>P</m:t>
                  </m:r>
                </m:e>
                <m:sub>
                  <m:r>
                    <m:rPr>
                      <m:sty m:val="b"/>
                    </m:rPr>
                    <w:rPr>
                      <w:rFonts w:ascii="Cambria Math" w:hAnsi="Cambria Math"/>
                      <w:color w:val="000000" w:themeColor="text1"/>
                      <w:sz w:val="22"/>
                      <w:szCs w:val="22"/>
                    </w:rPr>
                    <m:t>A</m:t>
                  </m:r>
                </m:sub>
              </m:sSub>
              <m:d>
                <m:dPr>
                  <m:ctrlPr>
                    <w:rPr>
                      <w:rFonts w:ascii="Cambria Math" w:hAnsi="Cambria Math"/>
                      <w:b/>
                      <w:color w:val="000000" w:themeColor="text1"/>
                      <w:sz w:val="22"/>
                      <w:szCs w:val="22"/>
                    </w:rPr>
                  </m:ctrlPr>
                </m:dPr>
                <m:e>
                  <m:r>
                    <m:rPr>
                      <m:sty m:val="b"/>
                    </m:rPr>
                    <w:rPr>
                      <w:rFonts w:ascii="Cambria Math" w:hAnsi="Cambria Math"/>
                      <w:color w:val="000000" w:themeColor="text1"/>
                      <w:sz w:val="22"/>
                      <w:szCs w:val="22"/>
                    </w:rPr>
                    <m:t>B</m:t>
                  </m:r>
                </m:e>
              </m:d>
              <m:r>
                <m:rPr>
                  <m:sty m:val="bi"/>
                </m:rPr>
                <w:rPr>
                  <w:rFonts w:ascii="Cambria Math" w:hAnsi="Cambria Math"/>
                  <w:color w:val="000000" w:themeColor="text1"/>
                  <w:sz w:val="22"/>
                  <w:szCs w:val="22"/>
                </w:rPr>
                <m:t>=</m:t>
              </m:r>
              <m:f>
                <m:fPr>
                  <m:ctrlPr>
                    <w:rPr>
                      <w:rFonts w:ascii="Cambria Math" w:hAnsi="Cambria Math"/>
                      <w:b/>
                      <w:sz w:val="22"/>
                      <w:szCs w:val="22"/>
                    </w:rPr>
                  </m:ctrlPr>
                </m:fPr>
                <m:num>
                  <m:r>
                    <m:rPr>
                      <m:sty m:val="b"/>
                    </m:rPr>
                    <w:rPr>
                      <w:rFonts w:ascii="Cambria Math" w:hAnsi="Cambria Math"/>
                      <w:noProof/>
                      <w:sz w:val="22"/>
                      <w:szCs w:val="22"/>
                    </w:rPr>
                    <m:t>P</m:t>
                  </m:r>
                  <m:d>
                    <m:dPr>
                      <m:ctrlPr>
                        <w:rPr>
                          <w:rFonts w:ascii="Cambria Math" w:hAnsi="Cambria Math"/>
                          <w:b/>
                          <w:noProof/>
                          <w:sz w:val="22"/>
                          <w:szCs w:val="22"/>
                        </w:rPr>
                      </m:ctrlPr>
                    </m:dPr>
                    <m:e>
                      <m:r>
                        <m:rPr>
                          <m:sty m:val="b"/>
                        </m:rPr>
                        <w:rPr>
                          <w:rFonts w:ascii="Cambria Math" w:hAnsi="Cambria Math"/>
                          <w:sz w:val="22"/>
                          <w:szCs w:val="22"/>
                        </w:rPr>
                        <m:t>A∩B</m:t>
                      </m:r>
                    </m:e>
                  </m:d>
                </m:num>
                <m:den>
                  <m:r>
                    <m:rPr>
                      <m:sty m:val="b"/>
                    </m:rPr>
                    <w:rPr>
                      <w:rFonts w:ascii="Cambria Math" w:hAnsi="Cambria Math"/>
                      <w:sz w:val="22"/>
                      <w:szCs w:val="22"/>
                    </w:rPr>
                    <m:t>P</m:t>
                  </m:r>
                  <m:d>
                    <m:dPr>
                      <m:ctrlPr>
                        <w:rPr>
                          <w:rFonts w:ascii="Cambria Math" w:hAnsi="Cambria Math"/>
                          <w:b/>
                          <w:sz w:val="22"/>
                          <w:szCs w:val="22"/>
                        </w:rPr>
                      </m:ctrlPr>
                    </m:dPr>
                    <m:e>
                      <m:r>
                        <m:rPr>
                          <m:sty m:val="b"/>
                        </m:rPr>
                        <w:rPr>
                          <w:rFonts w:ascii="Cambria Math" w:hAnsi="Cambria Math"/>
                          <w:sz w:val="22"/>
                          <w:szCs w:val="22"/>
                        </w:rPr>
                        <m:t>A</m:t>
                      </m:r>
                    </m:e>
                  </m:d>
                </m:den>
              </m:f>
            </m:oMath>
            <w:r>
              <w:rPr>
                <w:b/>
                <w:color w:val="000000" w:themeColor="text1"/>
                <w:sz w:val="22"/>
                <w:szCs w:val="22"/>
              </w:rPr>
              <w:t xml:space="preserve">         </w:t>
            </w:r>
            <w:r>
              <w:rPr>
                <w:b/>
                <w:color w:val="000000" w:themeColor="text1"/>
                <w:sz w:val="22"/>
                <w:szCs w:val="22"/>
              </w:rPr>
              <w:tab/>
            </w:r>
            <w:r>
              <w:rPr>
                <w:b/>
                <w:color w:val="000000" w:themeColor="text1"/>
                <w:sz w:val="22"/>
                <w:szCs w:val="22"/>
              </w:rPr>
              <w:tab/>
            </w:r>
            <w:r>
              <w:rPr>
                <w:b/>
                <w:color w:val="000000" w:themeColor="text1"/>
                <w:sz w:val="22"/>
                <w:szCs w:val="22"/>
              </w:rPr>
              <w:tab/>
            </w:r>
            <w:r>
              <w:rPr>
                <w:b/>
                <w:color w:val="000000" w:themeColor="text1"/>
                <w:sz w:val="22"/>
                <w:szCs w:val="22"/>
              </w:rPr>
              <w:tab/>
            </w:r>
            <w:r>
              <w:rPr>
                <w:b/>
                <w:color w:val="000000" w:themeColor="text1"/>
                <w:sz w:val="22"/>
                <w:szCs w:val="22"/>
              </w:rPr>
              <w:tab/>
            </w:r>
            <w:r>
              <w:rPr>
                <w:b/>
                <w:color w:val="000000" w:themeColor="text1"/>
                <w:sz w:val="22"/>
                <w:szCs w:val="22"/>
              </w:rPr>
              <w:tab/>
            </w:r>
            <m:oMath>
              <m:sSub>
                <m:sSubPr>
                  <m:ctrlPr>
                    <w:rPr>
                      <w:rFonts w:ascii="Cambria Math" w:hAnsi="Cambria Math"/>
                      <w:b/>
                      <w:color w:val="000000" w:themeColor="text1"/>
                      <w:sz w:val="22"/>
                      <w:szCs w:val="22"/>
                    </w:rPr>
                  </m:ctrlPr>
                </m:sSubPr>
                <m:e>
                  <m:r>
                    <m:rPr>
                      <m:sty m:val="b"/>
                    </m:rPr>
                    <w:rPr>
                      <w:rFonts w:ascii="Cambria Math" w:hAnsi="Cambria Math"/>
                      <w:color w:val="000000" w:themeColor="text1"/>
                      <w:sz w:val="22"/>
                      <w:szCs w:val="22"/>
                    </w:rPr>
                    <m:t xml:space="preserve"> P</m:t>
                  </m:r>
                </m:e>
                <m:sub>
                  <m:r>
                    <m:rPr>
                      <m:sty m:val="b"/>
                    </m:rPr>
                    <w:rPr>
                      <w:rFonts w:ascii="Cambria Math" w:hAnsi="Cambria Math"/>
                      <w:color w:val="000000" w:themeColor="text1"/>
                      <w:sz w:val="22"/>
                      <w:szCs w:val="22"/>
                    </w:rPr>
                    <m:t>B</m:t>
                  </m:r>
                </m:sub>
              </m:sSub>
              <m:d>
                <m:dPr>
                  <m:ctrlPr>
                    <w:rPr>
                      <w:rFonts w:ascii="Cambria Math" w:hAnsi="Cambria Math"/>
                      <w:b/>
                      <w:color w:val="000000" w:themeColor="text1"/>
                      <w:sz w:val="22"/>
                      <w:szCs w:val="22"/>
                    </w:rPr>
                  </m:ctrlPr>
                </m:dPr>
                <m:e>
                  <m:r>
                    <m:rPr>
                      <m:sty m:val="b"/>
                    </m:rPr>
                    <w:rPr>
                      <w:rFonts w:ascii="Cambria Math" w:hAnsi="Cambria Math"/>
                      <w:color w:val="000000" w:themeColor="text1"/>
                      <w:sz w:val="22"/>
                      <w:szCs w:val="22"/>
                    </w:rPr>
                    <m:t>B</m:t>
                  </m:r>
                </m:e>
              </m:d>
              <m:r>
                <m:rPr>
                  <m:sty m:val="bi"/>
                </m:rPr>
                <w:rPr>
                  <w:rFonts w:ascii="Cambria Math" w:hAnsi="Cambria Math"/>
                  <w:color w:val="000000" w:themeColor="text1"/>
                  <w:sz w:val="22"/>
                  <w:szCs w:val="22"/>
                </w:rPr>
                <m:t>=</m:t>
              </m:r>
              <m:f>
                <m:fPr>
                  <m:ctrlPr>
                    <w:rPr>
                      <w:rFonts w:ascii="Cambria Math" w:hAnsi="Cambria Math"/>
                      <w:b/>
                      <w:sz w:val="22"/>
                      <w:szCs w:val="22"/>
                    </w:rPr>
                  </m:ctrlPr>
                </m:fPr>
                <m:num>
                  <m:r>
                    <m:rPr>
                      <m:sty m:val="b"/>
                    </m:rPr>
                    <w:rPr>
                      <w:rFonts w:ascii="Cambria Math" w:hAnsi="Cambria Math"/>
                      <w:noProof/>
                      <w:sz w:val="22"/>
                      <w:szCs w:val="22"/>
                    </w:rPr>
                    <m:t>P</m:t>
                  </m:r>
                  <m:d>
                    <m:dPr>
                      <m:ctrlPr>
                        <w:rPr>
                          <w:rFonts w:ascii="Cambria Math" w:hAnsi="Cambria Math"/>
                          <w:b/>
                          <w:noProof/>
                          <w:sz w:val="22"/>
                          <w:szCs w:val="22"/>
                        </w:rPr>
                      </m:ctrlPr>
                    </m:dPr>
                    <m:e>
                      <m:r>
                        <m:rPr>
                          <m:sty m:val="b"/>
                        </m:rPr>
                        <w:rPr>
                          <w:rFonts w:ascii="Cambria Math" w:hAnsi="Cambria Math"/>
                          <w:sz w:val="22"/>
                          <w:szCs w:val="22"/>
                        </w:rPr>
                        <m:t>A∩B</m:t>
                      </m:r>
                    </m:e>
                  </m:d>
                </m:num>
                <m:den>
                  <m:r>
                    <m:rPr>
                      <m:sty m:val="b"/>
                    </m:rPr>
                    <w:rPr>
                      <w:rFonts w:ascii="Cambria Math" w:hAnsi="Cambria Math"/>
                      <w:sz w:val="22"/>
                      <w:szCs w:val="22"/>
                    </w:rPr>
                    <m:t>P</m:t>
                  </m:r>
                  <m:d>
                    <m:dPr>
                      <m:ctrlPr>
                        <w:rPr>
                          <w:rFonts w:ascii="Cambria Math" w:hAnsi="Cambria Math"/>
                          <w:b/>
                          <w:sz w:val="22"/>
                          <w:szCs w:val="22"/>
                        </w:rPr>
                      </m:ctrlPr>
                    </m:dPr>
                    <m:e>
                      <m:r>
                        <m:rPr>
                          <m:sty m:val="b"/>
                        </m:rPr>
                        <w:rPr>
                          <w:rFonts w:ascii="Cambria Math" w:hAnsi="Cambria Math"/>
                          <w:sz w:val="22"/>
                          <w:szCs w:val="22"/>
                        </w:rPr>
                        <m:t>B</m:t>
                      </m:r>
                    </m:e>
                  </m:d>
                </m:den>
              </m:f>
            </m:oMath>
            <w:r>
              <w:rPr>
                <w:b/>
                <w:color w:val="000000" w:themeColor="text1"/>
                <w:sz w:val="22"/>
                <w:szCs w:val="22"/>
              </w:rPr>
              <w:t xml:space="preserve">      </w:t>
            </w:r>
          </w:p>
        </w:tc>
      </w:tr>
    </w:tbl>
    <w:p>
      <w:pPr>
        <w:rPr>
          <w:rFonts w:ascii="Book Antiqua" w:hAnsi="Book Antiqua"/>
          <w:sz w:val="22"/>
          <w:szCs w:val="22"/>
        </w:rPr>
      </w:pPr>
    </w:p>
    <w:p>
      <w:pPr>
        <w:rPr>
          <w:rFonts w:ascii="Book Antiqua" w:hAnsi="Book Antiqua"/>
          <w:b/>
          <w:color w:val="FF0000"/>
          <w:szCs w:val="22"/>
        </w:rPr>
      </w:pPr>
      <w:r>
        <w:rPr>
          <w:rFonts w:ascii="Book Antiqua" w:eastAsiaTheme="minorHAnsi" w:hAnsi="Book Antiqua" w:cstheme="minorBidi"/>
          <w:iCs/>
          <w:noProof/>
          <w:color w:val="FF0000"/>
          <w:sz w:val="22"/>
          <w:szCs w:val="22"/>
        </w:rPr>
        <w:lastRenderedPageBreak/>
        <mc:AlternateContent>
          <mc:Choice Requires="wpg">
            <w:drawing>
              <wp:inline distT="0" distB="0" distL="0" distR="0">
                <wp:extent cx="219075" cy="342900"/>
                <wp:effectExtent l="0" t="0" r="9525" b="0"/>
                <wp:docPr id="398" name="Gruppieren 398"/>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399" name="Grafik 399"/>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400" name="Gerader Verbinder 400"/>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401" name="Gerader Verbinder 401"/>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454BEEF" id="Gruppieren 398"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CG7Q+e&#10;BAQAAM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399"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">
                  <v:imagedata r:id="rId23" o:title="" croptop="12015f" cropbottom="10923f" cropleft="19661f" cropright="15292f"/>
                  <v:path arrowok="t"/>
                </v:shape>
                <v:line id="Gerader Verbinder 400"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" strokecolor="windowText" strokeweight="1.5pt"/>
                <v:line id="Gerader Verbinder 401"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" strokecolor="windowText" strokeweight="1.5pt"/>
                <w10:anchorlock/>
              </v:group>
            </w:pict>
          </mc:Fallback>
        </mc:AlternateContent>
      </w:r>
      <w:r>
        <w:rPr>
          <w:rFonts w:ascii="Book Antiqua" w:hAnsi="Book Antiqua"/>
          <w:b/>
          <w:color w:val="FF0000"/>
          <w:szCs w:val="22"/>
        </w:rPr>
        <w:t>Aufgabe 2: Vierfelder-Tafel und Baumdiagramme</w:t>
      </w:r>
    </w:p>
    <w:p>
      <w:pPr>
        <w:jc w:val="both"/>
        <w:rPr>
          <w:rFonts w:ascii="Book Antiqua" w:eastAsiaTheme="minorHAnsi" w:hAnsi="Book Antiqua" w:cstheme="minorBidi"/>
          <w:sz w:val="22"/>
          <w:szCs w:val="22"/>
          <w:lang w:eastAsia="en-US"/>
        </w:rPr>
      </w:pPr>
      <w:r>
        <w:rPr>
          <w:rFonts w:ascii="Book Antiqua" w:eastAsiaTheme="minorHAnsi" w:hAnsi="Book Antiqua" w:cstheme="minorBidi"/>
          <w:noProof/>
          <w:sz w:val="22"/>
          <w:szCs w:val="22"/>
        </w:rPr>
        <mc:AlternateContent>
          <mc:Choice Requires="wpg">
            <w:drawing>
              <wp:anchor distT="0" distB="0" distL="114300" distR="114300" simplePos="0" relativeHeight="252088320" behindDoc="0" locked="0" layoutInCell="1" allowOverlap="1">
                <wp:simplePos x="0" y="0"/>
                <wp:positionH relativeFrom="column">
                  <wp:posOffset>3489960</wp:posOffset>
                </wp:positionH>
                <wp:positionV relativeFrom="paragraph">
                  <wp:posOffset>130810</wp:posOffset>
                </wp:positionV>
                <wp:extent cx="2596983" cy="1695450"/>
                <wp:effectExtent l="0" t="0" r="0" b="0"/>
                <wp:wrapSquare wrapText="bothSides"/>
                <wp:docPr id="402" name="Gruppieren 402"/>
                <wp:cNvGraphicFramePr/>
                <a:graphic xmlns:a="http://schemas.openxmlformats.org/drawingml/2006/main">
                  <a:graphicData uri="http://schemas.microsoft.com/office/word/2010/wordprocessingGroup">
                    <wpg:wgp>
                      <wpg:cNvGrpSpPr/>
                      <wpg:grpSpPr>
                        <a:xfrm>
                          <a:off x="0" y="0"/>
                          <a:ext cx="2596983" cy="1695450"/>
                          <a:chOff x="0" y="0"/>
                          <a:chExt cx="2596983" cy="1695450"/>
                        </a:xfrm>
                      </wpg:grpSpPr>
                      <wpg:grpSp>
                        <wpg:cNvPr id="406" name="Gruppieren 406"/>
                        <wpg:cNvGrpSpPr/>
                        <wpg:grpSpPr>
                          <a:xfrm>
                            <a:off x="0" y="0"/>
                            <a:ext cx="2596983" cy="1426845"/>
                            <a:chOff x="60492" y="-3388"/>
                            <a:chExt cx="2596983" cy="1427584"/>
                          </a:xfrm>
                        </wpg:grpSpPr>
                        <wpg:grpSp>
                          <wpg:cNvPr id="407" name="Gruppieren 407"/>
                          <wpg:cNvGrpSpPr/>
                          <wpg:grpSpPr>
                            <a:xfrm>
                              <a:off x="60492" y="-3388"/>
                              <a:ext cx="2245300" cy="1427584"/>
                              <a:chOff x="886146" y="93676"/>
                              <a:chExt cx="3838889" cy="2253919"/>
                            </a:xfrm>
                          </wpg:grpSpPr>
                          <wps:wsp>
                            <wps:cNvPr id="408"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D</w:t>
                                  </w:r>
                                </w:p>
                              </w:txbxContent>
                            </wps:txbx>
                            <wps:bodyPr rot="0" vert="horz" wrap="square" lIns="18000" tIns="18000" rIns="18000" bIns="18000" anchor="t" anchorCtr="0" upright="1">
                              <a:noAutofit/>
                            </wps:bodyPr>
                          </wps:wsp>
                          <wps:wsp>
                            <wps:cNvPr id="409"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C</w:t>
                                  </w:r>
                                </w:p>
                                <w:p>
                                  <w:pPr>
                                    <w:rPr>
                                      <w:b/>
                                      <w:sz w:val="22"/>
                                      <w:szCs w:val="20"/>
                                    </w:rPr>
                                  </w:pPr>
                                </w:p>
                              </w:txbxContent>
                            </wps:txbx>
                            <wps:bodyPr rot="0" vert="horz" wrap="square" lIns="18000" tIns="18000" rIns="18000" bIns="18000" anchor="t" anchorCtr="0" upright="1">
                              <a:noAutofit/>
                            </wps:bodyPr>
                          </wps:wsp>
                          <wps:wsp>
                            <wps:cNvPr id="410"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B</w:t>
                                  </w:r>
                                </w:p>
                              </w:txbxContent>
                            </wps:txbx>
                            <wps:bodyPr rot="0" vert="horz" wrap="square" lIns="18000" tIns="18000" rIns="18000" bIns="18000" anchor="t" anchorCtr="0" upright="1">
                              <a:noAutofit/>
                            </wps:bodyPr>
                          </wps:wsp>
                          <wps:wsp>
                            <wps:cNvPr id="411"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A</w:t>
                                  </w:r>
                                </w:p>
                              </w:txbxContent>
                            </wps:txbx>
                            <wps:bodyPr rot="0" vert="horz" wrap="square" lIns="18000" tIns="18000" rIns="18000" bIns="18000" anchor="t" anchorCtr="0" upright="1">
                              <a:noAutofit/>
                            </wps:bodyPr>
                          </wps:wsp>
                          <wps:wsp>
                            <wps:cNvPr id="412"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3"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4"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5"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6"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7"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8"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C</w:t>
                                  </w:r>
                                </w:p>
                              </w:txbxContent>
                            </wps:txbx>
                            <wps:bodyPr rot="0" vert="horz" wrap="square" lIns="18000" tIns="18000" rIns="18000" bIns="18000" anchor="t" anchorCtr="0" upright="1">
                              <a:noAutofit/>
                            </wps:bodyPr>
                          </wps:wsp>
                          <wps:wsp>
                            <wps:cNvPr id="419" name="Oval 9"/>
                            <wps:cNvSpPr>
                              <a:spLocks noChangeAspect="1" noChangeArrowheads="1"/>
                            </wps:cNvSpPr>
                            <wps:spPr bwMode="auto">
                              <a:xfrm rot="5400000">
                                <a:off x="1805940" y="1805941"/>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 xml:space="preserve"> D</w:t>
                                  </w:r>
                                </w:p>
                              </w:txbxContent>
                            </wps:txbx>
                            <wps:bodyPr rot="0" vert="horz" wrap="square" lIns="18000" tIns="18000" rIns="18000" bIns="18000" anchor="t" anchorCtr="0" upright="1">
                              <a:noAutofit/>
                            </wps:bodyPr>
                          </wps:wsp>
                          <wps:wsp>
                            <wps:cNvPr id="420" name="Textfeld 420"/>
                            <wps:cNvSpPr txBox="1"/>
                            <wps:spPr>
                              <a:xfrm>
                                <a:off x="1284835" y="93676"/>
                                <a:ext cx="1074420" cy="480059"/>
                              </a:xfrm>
                              <a:prstGeom prst="rect">
                                <a:avLst/>
                              </a:prstGeom>
                              <a:noFill/>
                              <a:ln w="6350">
                                <a:noFill/>
                              </a:ln>
                              <a:effectLst/>
                            </wps:spPr>
                            <wps:txbx>
                              <w:txbxContent>
                                <w:p>
                                  <w:pPr>
                                    <w:rPr>
                                      <w:sz w:val="22"/>
                                      <w:szCs w:val="20"/>
                                    </w:rPr>
                                  </w:pPr>
                                  <w:r>
                                    <w:rPr>
                                      <w:sz w:val="22"/>
                                      <w:szCs w:val="20"/>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1" name="Textfeld 421"/>
                            <wps:cNvSpPr txBox="1"/>
                            <wps:spPr>
                              <a:xfrm>
                                <a:off x="886146" y="1226791"/>
                                <a:ext cx="1023220" cy="571529"/>
                              </a:xfrm>
                              <a:prstGeom prst="rect">
                                <a:avLst/>
                              </a:prstGeom>
                              <a:noFill/>
                              <a:ln w="6350">
                                <a:noFill/>
                              </a:ln>
                              <a:effectLst/>
                            </wps:spPr>
                            <wps:txbx>
                              <w:txbxContent>
                                <w:p>
                                  <w:pPr>
                                    <w:rPr>
                                      <w:sz w:val="22"/>
                                      <w:szCs w:val="20"/>
                                    </w:rPr>
                                  </w:pPr>
                                  <w:r>
                                    <w:rPr>
                                      <w:sz w:val="22"/>
                                      <w:szCs w:val="20"/>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2" name="Textfeld 422"/>
                          <wps:cNvSpPr txBox="1"/>
                          <wps:spPr>
                            <a:xfrm>
                              <a:off x="617220" y="714375"/>
                              <a:ext cx="579120" cy="361995"/>
                            </a:xfrm>
                            <a:prstGeom prst="rect">
                              <a:avLst/>
                            </a:prstGeom>
                            <a:noFill/>
                            <a:ln w="6350">
                              <a:noFill/>
                            </a:ln>
                            <a:effectLst/>
                          </wps:spPr>
                          <wps:txbx>
                            <w:txbxContent>
                              <w:p>
                                <w:pPr>
                                  <w:rPr>
                                    <w:sz w:val="22"/>
                                    <w:szCs w:val="20"/>
                                  </w:rPr>
                                </w:pPr>
                                <w:r>
                                  <w:rPr>
                                    <w:sz w:val="22"/>
                                    <w:szCs w:val="20"/>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3" name="Textfeld 423"/>
                          <wps:cNvSpPr txBox="1"/>
                          <wps:spPr>
                            <a:xfrm>
                              <a:off x="1746885" y="9525"/>
                              <a:ext cx="628381" cy="303948"/>
                            </a:xfrm>
                            <a:prstGeom prst="rect">
                              <a:avLst/>
                            </a:prstGeom>
                            <a:noFill/>
                            <a:ln w="6350">
                              <a:noFill/>
                            </a:ln>
                            <a:effectLst/>
                          </wps:spPr>
                          <wps:txbx>
                            <w:txbxContent>
                              <w:p>
                                <w:pPr>
                                  <w:rPr>
                                    <w:sz w:val="22"/>
                                    <w:szCs w:val="20"/>
                                  </w:rPr>
                                </w:pPr>
                                <w:r>
                                  <w:rPr>
                                    <w:sz w:val="22"/>
                                    <w:szCs w:val="20"/>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Textfeld 424"/>
                          <wps:cNvSpPr txBox="1"/>
                          <wps:spPr>
                            <a:xfrm>
                              <a:off x="1483995" y="752490"/>
                              <a:ext cx="483870" cy="390525"/>
                            </a:xfrm>
                            <a:prstGeom prst="rect">
                              <a:avLst/>
                            </a:prstGeom>
                            <a:noFill/>
                            <a:ln w="6350">
                              <a:noFill/>
                            </a:ln>
                            <a:effectLst/>
                          </wps:spPr>
                          <wps:txbx>
                            <w:txbxContent>
                              <w:p>
                                <w:pPr>
                                  <w:rPr>
                                    <w:sz w:val="22"/>
                                    <w:szCs w:val="20"/>
                                  </w:rPr>
                                </w:pPr>
                                <w:r>
                                  <w:rPr>
                                    <w:sz w:val="22"/>
                                    <w:szCs w:val="20"/>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 name="Textfeld 425"/>
                          <wps:cNvSpPr txBox="1"/>
                          <wps:spPr>
                            <a:xfrm>
                              <a:off x="2047875" y="772119"/>
                              <a:ext cx="609600" cy="390525"/>
                            </a:xfrm>
                            <a:prstGeom prst="rect">
                              <a:avLst/>
                            </a:prstGeom>
                            <a:noFill/>
                            <a:ln w="6350">
                              <a:noFill/>
                            </a:ln>
                            <a:effectLst/>
                          </wps:spPr>
                          <wps:txbx>
                            <w:txbxContent>
                              <w:p>
                                <w:pPr>
                                  <w:rPr>
                                    <w:sz w:val="22"/>
                                    <w:szCs w:val="20"/>
                                  </w:rPr>
                                </w:pPr>
                                <w:r>
                                  <w:rPr>
                                    <w:sz w:val="22"/>
                                    <w:szCs w:val="20"/>
                                  </w:rPr>
                                  <w:t>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6" name="Textfeld 426"/>
                        <wps:cNvSpPr txBox="1"/>
                        <wps:spPr>
                          <a:xfrm>
                            <a:off x="19050" y="1428750"/>
                            <a:ext cx="457200" cy="257175"/>
                          </a:xfrm>
                          <a:prstGeom prst="rect">
                            <a:avLst/>
                          </a:prstGeom>
                          <a:noFill/>
                          <a:ln w="6350">
                            <a:noFill/>
                          </a:ln>
                          <a:effectLst/>
                        </wps:spPr>
                        <wps:txbx>
                          <w:txbxContent>
                            <w:p>
                              <w:pPr>
                                <w:rPr>
                                  <w:sz w:val="22"/>
                                  <w:szCs w:val="20"/>
                                </w:rPr>
                              </w:pPr>
                              <w:r>
                                <w:rPr>
                                  <w:sz w:val="22"/>
                                  <w:szCs w:val="20"/>
                                </w:rPr>
                                <w:t>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7" name="Textfeld 427"/>
                        <wps:cNvSpPr txBox="1"/>
                        <wps:spPr>
                          <a:xfrm>
                            <a:off x="504825" y="1438275"/>
                            <a:ext cx="457200" cy="257175"/>
                          </a:xfrm>
                          <a:prstGeom prst="rect">
                            <a:avLst/>
                          </a:prstGeom>
                          <a:noFill/>
                          <a:ln w="6350">
                            <a:noFill/>
                          </a:ln>
                          <a:effectLst/>
                        </wps:spPr>
                        <wps:txbx>
                          <w:txbxContent>
                            <w:p>
                              <w:pPr>
                                <w:rPr>
                                  <w:sz w:val="22"/>
                                  <w:szCs w:val="20"/>
                                </w:rPr>
                              </w:pPr>
                              <w:r>
                                <w:rPr>
                                  <w:sz w:val="22"/>
                                  <w:szCs w:val="20"/>
                                </w:rPr>
                                <w:t>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8" name="Textfeld 428"/>
                        <wps:cNvSpPr txBox="1"/>
                        <wps:spPr>
                          <a:xfrm>
                            <a:off x="1485900" y="1438275"/>
                            <a:ext cx="457200" cy="257175"/>
                          </a:xfrm>
                          <a:prstGeom prst="rect">
                            <a:avLst/>
                          </a:prstGeom>
                          <a:noFill/>
                          <a:ln w="6350">
                            <a:noFill/>
                          </a:ln>
                          <a:effectLst/>
                        </wps:spPr>
                        <wps:txbx>
                          <w:txbxContent>
                            <w:p>
                              <w:pPr>
                                <w:rPr>
                                  <w:sz w:val="22"/>
                                  <w:szCs w:val="20"/>
                                </w:rPr>
                              </w:pPr>
                              <w:r>
                                <w:rPr>
                                  <w:sz w:val="22"/>
                                  <w:szCs w:val="20"/>
                                </w:rPr>
                                <w:t>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 name="Textfeld 429"/>
                        <wps:cNvSpPr txBox="1"/>
                        <wps:spPr>
                          <a:xfrm>
                            <a:off x="1952625" y="1438275"/>
                            <a:ext cx="457200" cy="257175"/>
                          </a:xfrm>
                          <a:prstGeom prst="rect">
                            <a:avLst/>
                          </a:prstGeom>
                          <a:noFill/>
                          <a:ln w="6350">
                            <a:noFill/>
                          </a:ln>
                          <a:effectLst/>
                        </wps:spPr>
                        <wps:txbx>
                          <w:txbxContent>
                            <w:p>
                              <w:pPr>
                                <w:rPr>
                                  <w:sz w:val="22"/>
                                  <w:szCs w:val="20"/>
                                </w:rPr>
                              </w:pPr>
                              <w:r>
                                <w:rPr>
                                  <w:sz w:val="22"/>
                                  <w:szCs w:val="20"/>
                                </w:rPr>
                                <w:t>0,48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402" o:spid="_x0000_s1313" style="position:absolute;left:0;text-align:left;margin-left:274.8pt;margin-top:10.3pt;width:204.5pt;height:133.5pt;z-index:252088320;mso-position-horizontal-relative:text;mso-position-vertical-relative:text" coordsize="25969,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">
                <v:group id="Gruppieren 406" o:spid="_x0000_s1314" style="position:absolute;width:25969;height:14268" coordorigin="604,-33" coordsize="25969,1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group id="Gruppieren 407" o:spid="_x0000_s1315" style="position:absolute;left:604;top:-33;width:22453;height:14274" coordorigin="8861,936" coordsize="38388,2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oval id="Oval 4" o:spid="_x0000_s1316"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" fillcolor="window">
                      <o:lock v:ext="edit" aspectratio="t"/>
                      <v:textbox inset=".5mm,.5mm,.5mm,.5mm">
                        <w:txbxContent>
                          <w:p>
                            <w:pPr>
                              <w:jc w:val="center"/>
                              <w:rPr>
                                <w:rFonts w:cs="Arial"/>
                                <w:b/>
                                <w:sz w:val="22"/>
                                <w:szCs w:val="20"/>
                              </w:rPr>
                            </w:pPr>
                            <w:r>
                              <w:rPr>
                                <w:rFonts w:cs="Arial"/>
                                <w:b/>
                                <w:sz w:val="22"/>
                                <w:szCs w:val="20"/>
                              </w:rPr>
                              <w:t>D</w:t>
                            </w:r>
                          </w:p>
                        </w:txbxContent>
                      </v:textbox>
                    </v:oval>
                    <v:oval id="Oval 5" o:spid="_x0000_s1317"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" fillcolor="window" strokecolor="windowText">
                      <o:lock v:ext="edit" aspectratio="t"/>
                      <v:textbox inset=".5mm,.5mm,.5mm,.5mm">
                        <w:txbxContent>
                          <w:p>
                            <w:pPr>
                              <w:jc w:val="center"/>
                              <w:rPr>
                                <w:rFonts w:cs="Arial"/>
                                <w:b/>
                                <w:sz w:val="22"/>
                                <w:szCs w:val="20"/>
                              </w:rPr>
                            </w:pPr>
                            <w:r>
                              <w:rPr>
                                <w:rFonts w:cs="Arial"/>
                                <w:b/>
                                <w:sz w:val="22"/>
                                <w:szCs w:val="20"/>
                              </w:rPr>
                              <w:t>C</w:t>
                            </w:r>
                          </w:p>
                          <w:p>
                            <w:pPr>
                              <w:rPr>
                                <w:b/>
                                <w:sz w:val="22"/>
                                <w:szCs w:val="20"/>
                              </w:rPr>
                            </w:pPr>
                          </w:p>
                        </w:txbxContent>
                      </v:textbox>
                    </v:oval>
                    <v:oval id="Oval 6" o:spid="_x0000_s1318"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" fillcolor="window" strokecolor="windowText">
                      <o:lock v:ext="edit" aspectratio="t"/>
                      <v:textbox inset=".5mm,.5mm,.5mm,.5mm">
                        <w:txbxContent>
                          <w:p>
                            <w:pPr>
                              <w:jc w:val="center"/>
                              <w:rPr>
                                <w:rFonts w:cs="Arial"/>
                                <w:b/>
                                <w:sz w:val="22"/>
                                <w:szCs w:val="20"/>
                              </w:rPr>
                            </w:pPr>
                            <w:r>
                              <w:rPr>
                                <w:rFonts w:cs="Arial"/>
                                <w:b/>
                                <w:sz w:val="22"/>
                                <w:szCs w:val="20"/>
                              </w:rPr>
                              <w:t>B</w:t>
                            </w:r>
                          </w:p>
                        </w:txbxContent>
                      </v:textbox>
                    </v:oval>
                    <v:oval id="Oval 9" o:spid="_x0000_s1319"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" fillcolor="window">
                      <o:lock v:ext="edit" aspectratio="t"/>
                      <v:textbox inset=".5mm,.5mm,.5mm,.5mm">
                        <w:txbxContent>
                          <w:p>
                            <w:pPr>
                              <w:jc w:val="center"/>
                              <w:rPr>
                                <w:rFonts w:cs="Arial"/>
                                <w:b/>
                                <w:sz w:val="22"/>
                                <w:szCs w:val="20"/>
                              </w:rPr>
                            </w:pPr>
                            <w:r>
                              <w:rPr>
                                <w:rFonts w:cs="Arial"/>
                                <w:b/>
                                <w:sz w:val="22"/>
                                <w:szCs w:val="20"/>
                              </w:rPr>
                              <w:t>A</w:t>
                            </w:r>
                          </w:p>
                        </w:txbxContent>
                      </v:textbox>
                    </v:oval>
                    <v:line id="Line 10" o:spid="_x0000_s1320"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"/>
                    <v:line id="Line 11" o:spid="_x0000_s1321"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"/>
                    <v:line id="Line 12" o:spid="_x0000_s1322"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"/>
                    <v:line id="Line 13" o:spid="_x0000_s1323"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"/>
                    <v:line id="Line 14" o:spid="_x0000_s1324"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"/>
                    <v:line id="Line 15" o:spid="_x0000_s1325"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"/>
                    <v:oval id="Oval 9" o:spid="_x0000_s1326"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" fillcolor="window">
                      <o:lock v:ext="edit" aspectratio="t"/>
                      <v:textbox inset=".5mm,.5mm,.5mm,.5mm">
                        <w:txbxContent>
                          <w:p>
                            <w:pPr>
                              <w:jc w:val="center"/>
                              <w:rPr>
                                <w:rFonts w:cs="Arial"/>
                                <w:b/>
                                <w:sz w:val="22"/>
                                <w:szCs w:val="20"/>
                              </w:rPr>
                            </w:pPr>
                            <w:r>
                              <w:rPr>
                                <w:rFonts w:cs="Arial"/>
                                <w:b/>
                                <w:sz w:val="22"/>
                                <w:szCs w:val="20"/>
                              </w:rPr>
                              <w:t>C</w:t>
                            </w:r>
                          </w:p>
                        </w:txbxContent>
                      </v:textbox>
                    </v:oval>
                    <v:oval id="Oval 9" o:spid="_x0000_s1327"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" fillcolor="window">
                      <o:lock v:ext="edit" aspectratio="t"/>
                      <v:textbox inset=".5mm,.5mm,.5mm,.5mm">
                        <w:txbxContent>
                          <w:p>
                            <w:pPr>
                              <w:jc w:val="center"/>
                              <w:rPr>
                                <w:rFonts w:cs="Arial"/>
                                <w:b/>
                                <w:sz w:val="22"/>
                                <w:szCs w:val="20"/>
                              </w:rPr>
                            </w:pPr>
                            <w:r>
                              <w:rPr>
                                <w:rFonts w:cs="Arial"/>
                                <w:b/>
                                <w:sz w:val="22"/>
                                <w:szCs w:val="20"/>
                              </w:rPr>
                              <w:t xml:space="preserve"> D</w:t>
                            </w:r>
                          </w:p>
                        </w:txbxContent>
                      </v:textbox>
                    </v:oval>
                    <v:shape id="Textfeld 420" o:spid="_x0000_s1328" type="#_x0000_t202" style="position:absolute;left:12848;top:936;width:1074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XnwwAAANwAAAAPAAAAZHJzL2Rvd25yZXYueG1sRE/LisIw&#10;FN0L8w/hDrjTdM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T0/158MAAADcAAAADwAA&#10;AAAAAAAAAAAAAAAHAgAAZHJzL2Rvd25yZXYueG1sUEsFBgAAAAADAAMAtwAAAPcCAAAAAA==&#10;" filled="f" stroked="f" strokeweight=".5pt">
                      <v:textbox>
                        <w:txbxContent>
                          <w:p>
                            <w:pPr>
                              <w:rPr>
                                <w:sz w:val="22"/>
                                <w:szCs w:val="20"/>
                              </w:rPr>
                            </w:pPr>
                            <w:r>
                              <w:rPr>
                                <w:sz w:val="22"/>
                                <w:szCs w:val="20"/>
                              </w:rPr>
                              <w:t>0,4</w:t>
                            </w:r>
                          </w:p>
                        </w:txbxContent>
                      </v:textbox>
                    </v:shape>
                    <v:shape id="Textfeld 421" o:spid="_x0000_s1329" type="#_x0000_t202" style="position:absolute;left:8861;top:12267;width:10232;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" filled="f" stroked="f" strokeweight=".5pt">
                      <v:textbox>
                        <w:txbxContent>
                          <w:p>
                            <w:pPr>
                              <w:rPr>
                                <w:sz w:val="22"/>
                                <w:szCs w:val="20"/>
                              </w:rPr>
                            </w:pPr>
                            <w:r>
                              <w:rPr>
                                <w:sz w:val="22"/>
                                <w:szCs w:val="20"/>
                              </w:rPr>
                              <w:t>0,6</w:t>
                            </w:r>
                          </w:p>
                        </w:txbxContent>
                      </v:textbox>
                    </v:shape>
                  </v:group>
                  <v:shape id="Textfeld 422" o:spid="_x0000_s1330" type="#_x0000_t202" style="position:absolute;left:6172;top:7143;width:579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" filled="f" stroked="f" strokeweight=".5pt">
                    <v:textbox>
                      <w:txbxContent>
                        <w:p>
                          <w:pPr>
                            <w:rPr>
                              <w:sz w:val="22"/>
                              <w:szCs w:val="20"/>
                            </w:rPr>
                          </w:pPr>
                          <w:r>
                            <w:rPr>
                              <w:sz w:val="22"/>
                              <w:szCs w:val="20"/>
                            </w:rPr>
                            <w:t>0,4</w:t>
                          </w:r>
                        </w:p>
                      </w:txbxContent>
                    </v:textbox>
                  </v:shape>
                  <v:shape id="Textfeld 423" o:spid="_x0000_s1331" type="#_x0000_t202" style="position:absolute;left:17468;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" filled="f" stroked="f" strokeweight=".5pt">
                    <v:textbox>
                      <w:txbxContent>
                        <w:p>
                          <w:pPr>
                            <w:rPr>
                              <w:sz w:val="22"/>
                              <w:szCs w:val="20"/>
                            </w:rPr>
                          </w:pPr>
                          <w:r>
                            <w:rPr>
                              <w:sz w:val="22"/>
                              <w:szCs w:val="20"/>
                            </w:rPr>
                            <w:t>0,6</w:t>
                          </w:r>
                        </w:p>
                      </w:txbxContent>
                    </v:textbox>
                  </v:shape>
                  <v:shape id="Textfeld 424" o:spid="_x0000_s1332" type="#_x0000_t202" style="position:absolute;left:14839;top:7524;width:4839;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Pk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DB08+THAAAA3AAA&#10;AA8AAAAAAAAAAAAAAAAABwIAAGRycy9kb3ducmV2LnhtbFBLBQYAAAAAAwADALcAAAD7AgAAAAA=&#10;" filled="f" stroked="f" strokeweight=".5pt">
                    <v:textbox>
                      <w:txbxContent>
                        <w:p>
                          <w:pPr>
                            <w:rPr>
                              <w:sz w:val="22"/>
                              <w:szCs w:val="20"/>
                            </w:rPr>
                          </w:pPr>
                          <w:r>
                            <w:rPr>
                              <w:sz w:val="22"/>
                              <w:szCs w:val="20"/>
                            </w:rPr>
                            <w:t>0,2</w:t>
                          </w:r>
                        </w:p>
                      </w:txbxContent>
                    </v:textbox>
                  </v:shape>
                  <v:shape id="Textfeld 425" o:spid="_x0000_s1333" type="#_x0000_t202" style="position:absolute;left:20478;top:7721;width:609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Z/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5vIDfM+EIyPUPAAAA//8DAFBLAQItABQABgAIAAAAIQDb4fbL7gAAAIUBAAATAAAAAAAA&#10;AAAAAAAAAAAAAABbQ29udGVudF9UeXBlc10ueG1sUEsBAi0AFAAGAAgAAAAhAFr0LFu/AAAAFQEA&#10;AAsAAAAAAAAAAAAAAAAAHwEAAF9yZWxzLy5yZWxzUEsBAi0AFAAGAAgAAAAhAF84Vn/HAAAA3AAA&#10;AA8AAAAAAAAAAAAAAAAABwIAAGRycy9kb3ducmV2LnhtbFBLBQYAAAAAAwADALcAAAD7AgAAAAA=&#10;" filled="f" stroked="f" strokeweight=".5pt">
                    <v:textbox>
                      <w:txbxContent>
                        <w:p>
                          <w:pPr>
                            <w:rPr>
                              <w:sz w:val="22"/>
                              <w:szCs w:val="20"/>
                            </w:rPr>
                          </w:pPr>
                          <w:r>
                            <w:rPr>
                              <w:sz w:val="22"/>
                              <w:szCs w:val="20"/>
                            </w:rPr>
                            <w:t>0,8</w:t>
                          </w:r>
                        </w:p>
                      </w:txbxContent>
                    </v:textbox>
                  </v:shape>
                </v:group>
                <v:shape id="Textfeld 426" o:spid="_x0000_s1334" type="#_x0000_t202" style="position:absolute;left:190;top:14287;width:457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sgI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xwv4OxOOgFz/AgAA//8DAFBLAQItABQABgAIAAAAIQDb4fbL7gAAAIUBAAATAAAAAAAA&#10;AAAAAAAAAAAAAABbQ29udGVudF9UeXBlc10ueG1sUEsBAi0AFAAGAAgAAAAhAFr0LFu/AAAAFQEA&#10;AAsAAAAAAAAAAAAAAAAAHwEAAF9yZWxzLy5yZWxzUEsBAi0AFAAGAAgAAAAhAK/qyAjHAAAA3AAA&#10;AA8AAAAAAAAAAAAAAAAABwIAAGRycy9kb3ducmV2LnhtbFBLBQYAAAAAAwADALcAAAD7AgAAAAA=&#10;" filled="f" stroked="f" strokeweight=".5pt">
                  <v:textbox>
                    <w:txbxContent>
                      <w:p>
                        <w:pPr>
                          <w:rPr>
                            <w:sz w:val="22"/>
                            <w:szCs w:val="20"/>
                          </w:rPr>
                        </w:pPr>
                        <w:r>
                          <w:rPr>
                            <w:sz w:val="22"/>
                            <w:szCs w:val="20"/>
                          </w:rPr>
                          <w:t>0,24</w:t>
                        </w:r>
                      </w:p>
                    </w:txbxContent>
                  </v:textbox>
                </v:shape>
                <v:shape id="Textfeld 427" o:spid="_x0000_s1335" type="#_x0000_t202" style="position:absolute;left:5048;top:14382;width:457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" filled="f" stroked="f" strokeweight=".5pt">
                  <v:textbox>
                    <w:txbxContent>
                      <w:p>
                        <w:pPr>
                          <w:rPr>
                            <w:sz w:val="22"/>
                            <w:szCs w:val="20"/>
                          </w:rPr>
                        </w:pPr>
                        <w:r>
                          <w:rPr>
                            <w:sz w:val="22"/>
                            <w:szCs w:val="20"/>
                          </w:rPr>
                          <w:t>0,16</w:t>
                        </w:r>
                      </w:p>
                    </w:txbxContent>
                  </v:textbox>
                </v:shape>
                <v:shape id="Textfeld 428" o:spid="_x0000_s1336" type="#_x0000_t202" style="position:absolute;left:14859;top:14382;width:457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nhwwAAANwAAAAPAAAAZHJzL2Rvd25yZXYueG1sRE/LisIw&#10;FN0L8w/hDrjTdM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sTn54cMAAADcAAAADwAA&#10;AAAAAAAAAAAAAAAHAgAAZHJzL2Rvd25yZXYueG1sUEsFBgAAAAADAAMAtwAAAPcCAAAAAA==&#10;" filled="f" stroked="f" strokeweight=".5pt">
                  <v:textbox>
                    <w:txbxContent>
                      <w:p>
                        <w:pPr>
                          <w:rPr>
                            <w:sz w:val="22"/>
                            <w:szCs w:val="20"/>
                          </w:rPr>
                        </w:pPr>
                        <w:r>
                          <w:rPr>
                            <w:sz w:val="22"/>
                            <w:szCs w:val="20"/>
                          </w:rPr>
                          <w:t>0,12</w:t>
                        </w:r>
                      </w:p>
                    </w:txbxContent>
                  </v:textbox>
                </v:shape>
                <v:shape id="Textfeld 429" o:spid="_x0000_s1337" type="#_x0000_t202" style="position:absolute;left:19526;top:14382;width:457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" filled="f" stroked="f" strokeweight=".5pt">
                  <v:textbox>
                    <w:txbxContent>
                      <w:p>
                        <w:pPr>
                          <w:rPr>
                            <w:sz w:val="22"/>
                            <w:szCs w:val="20"/>
                          </w:rPr>
                        </w:pPr>
                        <w:r>
                          <w:rPr>
                            <w:sz w:val="22"/>
                            <w:szCs w:val="20"/>
                          </w:rPr>
                          <w:t>0,48</w:t>
                        </w:r>
                      </w:p>
                    </w:txbxContent>
                  </v:textbox>
                </v:shape>
                <w10:wrap type="square"/>
              </v:group>
            </w:pict>
          </mc:Fallback>
        </mc:AlternateContent>
      </w:r>
    </w:p>
    <w:p>
      <w:pPr>
        <w:numPr>
          <w:ilvl w:val="0"/>
          <w:numId w:val="79"/>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Übersetze</w:t>
      </w:r>
      <w:r>
        <w:rPr>
          <w:rFonts w:ascii="Book Antiqua" w:eastAsiaTheme="minorHAnsi" w:hAnsi="Book Antiqua" w:cstheme="minorBidi"/>
          <w:sz w:val="22"/>
          <w:szCs w:val="22"/>
          <w:lang w:eastAsia="en-US"/>
        </w:rPr>
        <w:t xml:space="preserve"> das nebenstehende Baumdiagramm in eine Vierfelder-Tafel.</w:t>
      </w:r>
    </w:p>
    <w:p>
      <w:pPr>
        <w:jc w:val="both"/>
        <w:rPr>
          <w:rFonts w:ascii="Book Antiqua" w:eastAsiaTheme="minorHAnsi" w:hAnsi="Book Antiqua" w:cstheme="minorBidi"/>
          <w:sz w:val="22"/>
          <w:szCs w:val="22"/>
          <w:lang w:eastAsia="en-US"/>
        </w:rPr>
      </w:pPr>
    </w:p>
    <w:p>
      <w:pPr>
        <w:numPr>
          <w:ilvl w:val="0"/>
          <w:numId w:val="79"/>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Konstruiere</w:t>
      </w:r>
      <w:r>
        <w:rPr>
          <w:rFonts w:ascii="Book Antiqua" w:eastAsiaTheme="minorHAnsi" w:hAnsi="Book Antiqua" w:cstheme="minorBidi"/>
          <w:sz w:val="22"/>
          <w:szCs w:val="22"/>
          <w:lang w:eastAsia="en-US"/>
        </w:rPr>
        <w:t xml:space="preserve"> dann ein zweites Baumdiagramm des zur Vierfelder-Tafel passt.</w:t>
      </w:r>
    </w:p>
    <w:p>
      <w:pPr>
        <w:jc w:val="both"/>
        <w:rPr>
          <w:rFonts w:ascii="Book Antiqua" w:eastAsiaTheme="minorHAnsi" w:hAnsi="Book Antiqua" w:cstheme="minorBidi"/>
          <w:sz w:val="22"/>
          <w:szCs w:val="22"/>
          <w:lang w:eastAsia="en-US"/>
        </w:rPr>
      </w:pPr>
    </w:p>
    <w:p>
      <w:pPr>
        <w:numPr>
          <w:ilvl w:val="0"/>
          <w:numId w:val="79"/>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Entwickle</w:t>
      </w:r>
      <w:r>
        <w:rPr>
          <w:rFonts w:ascii="Book Antiqua" w:eastAsiaTheme="minorHAnsi" w:hAnsi="Book Antiqua" w:cstheme="minorBidi"/>
          <w:sz w:val="22"/>
          <w:szCs w:val="22"/>
          <w:lang w:eastAsia="en-US"/>
        </w:rPr>
        <w:t xml:space="preserve"> einen Sachkontext, zu dem die Baumdiagramme passen könnten.</w:t>
      </w:r>
    </w:p>
    <w:p>
      <w:pPr>
        <w:jc w:val="both"/>
        <w:rPr>
          <w:rFonts w:ascii="Book Antiqua" w:eastAsiaTheme="minorHAnsi" w:hAnsi="Book Antiqua" w:cstheme="minorBidi"/>
          <w:sz w:val="18"/>
          <w:szCs w:val="22"/>
          <w:lang w:eastAsia="en-US"/>
        </w:rPr>
      </w:pPr>
    </w:p>
    <w:p>
      <w:pPr>
        <w:numPr>
          <w:ilvl w:val="0"/>
          <w:numId w:val="79"/>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Gegeben ist die folgende Vierfelder-Tafel:</w:t>
      </w:r>
      <w:r>
        <w:rPr>
          <w:rFonts w:ascii="Book Antiqua" w:eastAsiaTheme="minorHAnsi" w:hAnsi="Book Antiqua" w:cstheme="minorBidi"/>
          <w:noProof/>
          <w:szCs w:val="22"/>
        </w:rPr>
        <w:t xml:space="preserve"> </w:t>
      </w:r>
    </w:p>
    <w:p>
      <w:pPr>
        <w:rPr>
          <w:rFonts w:ascii="Book Antiqua" w:eastAsiaTheme="minorHAnsi" w:hAnsi="Book Antiqua" w:cstheme="minorBidi"/>
          <w:sz w:val="18"/>
          <w:szCs w:val="22"/>
          <w:lang w:eastAsia="en-US"/>
        </w:rPr>
      </w:pPr>
    </w:p>
    <w:tbl>
      <w:tblPr>
        <w:tblStyle w:val="Tabellenraster3"/>
        <w:tblW w:w="0" w:type="auto"/>
        <w:tblInd w:w="421" w:type="dxa"/>
        <w:shd w:val="clear" w:color="auto" w:fill="FFFFFF" w:themeFill="background1"/>
        <w:tblLayout w:type="fixed"/>
        <w:tblLook w:val="04A0" w:firstRow="1" w:lastRow="0" w:firstColumn="1" w:lastColumn="0" w:noHBand="0" w:noVBand="1"/>
      </w:tblPr>
      <w:tblGrid>
        <w:gridCol w:w="1559"/>
        <w:gridCol w:w="3118"/>
        <w:gridCol w:w="2977"/>
        <w:gridCol w:w="1531"/>
      </w:tblGrid>
      <w:tr>
        <w:trPr>
          <w:trHeight w:val="70"/>
        </w:trPr>
        <w:tc>
          <w:tcPr>
            <w:tcW w:w="1559" w:type="dxa"/>
            <w:shd w:val="clear" w:color="auto" w:fill="FFFFFF" w:themeFill="background1"/>
            <w:vAlign w:val="center"/>
          </w:tcPr>
          <w:p>
            <w:pPr>
              <w:rPr>
                <w:noProof/>
                <w:sz w:val="22"/>
                <w:szCs w:val="22"/>
              </w:rPr>
            </w:pPr>
          </w:p>
        </w:tc>
        <w:tc>
          <w:tcPr>
            <w:tcW w:w="3118" w:type="dxa"/>
            <w:shd w:val="clear" w:color="auto" w:fill="FFFFFF" w:themeFill="background1"/>
            <w:vAlign w:val="center"/>
          </w:tcPr>
          <w:p>
            <w:pPr>
              <w:jc w:val="center"/>
              <w:rPr>
                <w:noProof/>
                <w:sz w:val="22"/>
                <w:szCs w:val="22"/>
              </w:rPr>
            </w:pPr>
            <w:r>
              <w:rPr>
                <w:noProof/>
                <w:sz w:val="22"/>
                <w:szCs w:val="22"/>
              </w:rPr>
              <w:t>A</w:t>
            </w:r>
          </w:p>
        </w:tc>
        <w:tc>
          <w:tcPr>
            <w:tcW w:w="2977" w:type="dxa"/>
            <w:shd w:val="clear" w:color="auto" w:fill="FFFFFF" w:themeFill="background1"/>
            <w:vAlign w:val="center"/>
          </w:tcPr>
          <w:p>
            <w:pPr>
              <w:jc w:val="center"/>
              <w:rPr>
                <w:noProof/>
                <w:sz w:val="22"/>
                <w:szCs w:val="22"/>
              </w:rPr>
            </w:pPr>
            <m:oMathPara>
              <m:oMath>
                <m:acc>
                  <m:accPr>
                    <m:chr m:val="̅"/>
                    <m:ctrlPr>
                      <w:rPr>
                        <w:rFonts w:ascii="Cambria Math" w:hAnsi="Cambria Math"/>
                        <w:i/>
                        <w:noProof/>
                        <w:sz w:val="22"/>
                        <w:szCs w:val="22"/>
                      </w:rPr>
                    </m:ctrlPr>
                  </m:accPr>
                  <m:e>
                    <m:r>
                      <m:rPr>
                        <m:sty m:val="p"/>
                      </m:rPr>
                      <w:rPr>
                        <w:rFonts w:ascii="Cambria Math" w:hAnsi="Cambria Math"/>
                        <w:noProof/>
                        <w:sz w:val="22"/>
                        <w:szCs w:val="22"/>
                      </w:rPr>
                      <m:t>A</m:t>
                    </m:r>
                  </m:e>
                </m:acc>
              </m:oMath>
            </m:oMathPara>
          </w:p>
        </w:tc>
        <w:tc>
          <w:tcPr>
            <w:tcW w:w="1531" w:type="dxa"/>
            <w:shd w:val="clear" w:color="auto" w:fill="FFFFFF" w:themeFill="background1"/>
            <w:vAlign w:val="center"/>
          </w:tcPr>
          <w:p>
            <w:pPr>
              <w:jc w:val="center"/>
              <w:rPr>
                <w:noProof/>
                <w:sz w:val="22"/>
                <w:szCs w:val="22"/>
              </w:rPr>
            </w:pPr>
            <w:r>
              <w:rPr>
                <w:noProof/>
                <w:sz w:val="22"/>
                <w:szCs w:val="22"/>
              </w:rPr>
              <w:t>Gesamt</w:t>
            </w:r>
          </w:p>
        </w:tc>
      </w:tr>
      <w:tr>
        <w:trPr>
          <w:trHeight w:val="70"/>
        </w:trPr>
        <w:tc>
          <w:tcPr>
            <w:tcW w:w="1559" w:type="dxa"/>
            <w:shd w:val="clear" w:color="auto" w:fill="FFFFFF" w:themeFill="background1"/>
            <w:vAlign w:val="center"/>
          </w:tcPr>
          <w:p>
            <w:pPr>
              <w:jc w:val="center"/>
              <w:rPr>
                <w:noProof/>
                <w:sz w:val="22"/>
                <w:szCs w:val="22"/>
              </w:rPr>
            </w:pPr>
            <w:r>
              <w:rPr>
                <w:noProof/>
                <w:sz w:val="22"/>
                <w:szCs w:val="22"/>
              </w:rPr>
              <w:t>B</w:t>
            </w:r>
          </w:p>
        </w:tc>
        <w:tc>
          <w:tcPr>
            <w:tcW w:w="3118" w:type="dxa"/>
            <w:shd w:val="clear" w:color="auto" w:fill="D9D9D9" w:themeFill="background1" w:themeFillShade="D9"/>
            <w:vAlign w:val="center"/>
          </w:tcPr>
          <w:p>
            <w:pPr>
              <w:jc w:val="center"/>
              <w:rPr>
                <w:noProof/>
                <w:sz w:val="22"/>
                <w:szCs w:val="22"/>
              </w:rPr>
            </w:pPr>
            <w:r>
              <w:rPr>
                <w:noProof/>
                <w:sz w:val="22"/>
                <w:szCs w:val="22"/>
              </w:rPr>
              <w:t>0,3</w:t>
            </w:r>
          </w:p>
        </w:tc>
        <w:tc>
          <w:tcPr>
            <w:tcW w:w="2977" w:type="dxa"/>
            <w:shd w:val="clear" w:color="auto" w:fill="D9D9D9" w:themeFill="background1" w:themeFillShade="D9"/>
            <w:vAlign w:val="center"/>
          </w:tcPr>
          <w:p>
            <w:pPr>
              <w:jc w:val="center"/>
              <w:rPr>
                <w:noProof/>
                <w:sz w:val="22"/>
                <w:szCs w:val="22"/>
              </w:rPr>
            </w:pPr>
            <w:r>
              <w:rPr>
                <w:noProof/>
                <w:sz w:val="22"/>
                <w:szCs w:val="22"/>
              </w:rPr>
              <w:t>0,1</w:t>
            </w:r>
          </w:p>
        </w:tc>
        <w:tc>
          <w:tcPr>
            <w:tcW w:w="1531" w:type="dxa"/>
            <w:shd w:val="clear" w:color="auto" w:fill="FFFFFF" w:themeFill="background1"/>
            <w:vAlign w:val="center"/>
          </w:tcPr>
          <w:p>
            <w:pPr>
              <w:jc w:val="center"/>
              <w:rPr>
                <w:noProof/>
                <w:sz w:val="22"/>
                <w:szCs w:val="22"/>
              </w:rPr>
            </w:pPr>
          </w:p>
        </w:tc>
      </w:tr>
      <w:tr>
        <w:trPr>
          <w:trHeight w:val="293"/>
        </w:trPr>
        <w:tc>
          <w:tcPr>
            <w:tcW w:w="1559" w:type="dxa"/>
            <w:shd w:val="clear" w:color="auto" w:fill="FFFFFF" w:themeFill="background1"/>
            <w:vAlign w:val="center"/>
          </w:tcPr>
          <w:p>
            <w:pPr>
              <w:jc w:val="center"/>
              <w:rPr>
                <w:noProof/>
                <w:sz w:val="22"/>
                <w:szCs w:val="22"/>
              </w:rPr>
            </w:pPr>
            <m:oMathPara>
              <m:oMathParaPr>
                <m:jc m:val="center"/>
              </m:oMathParaPr>
              <m:oMath>
                <m:acc>
                  <m:accPr>
                    <m:chr m:val="̅"/>
                    <m:ctrlPr>
                      <w:rPr>
                        <w:rFonts w:ascii="Cambria Math" w:hAnsi="Cambria Math"/>
                        <w:i/>
                        <w:noProof/>
                        <w:sz w:val="22"/>
                        <w:szCs w:val="22"/>
                      </w:rPr>
                    </m:ctrlPr>
                  </m:accPr>
                  <m:e>
                    <m:r>
                      <m:rPr>
                        <m:sty m:val="p"/>
                      </m:rPr>
                      <w:rPr>
                        <w:rFonts w:ascii="Cambria Math" w:hAnsi="Cambria Math"/>
                        <w:noProof/>
                        <w:sz w:val="22"/>
                        <w:szCs w:val="22"/>
                      </w:rPr>
                      <m:t>B</m:t>
                    </m:r>
                  </m:e>
                </m:acc>
              </m:oMath>
            </m:oMathPara>
          </w:p>
        </w:tc>
        <w:tc>
          <w:tcPr>
            <w:tcW w:w="3118" w:type="dxa"/>
            <w:shd w:val="clear" w:color="auto" w:fill="D9D9D9" w:themeFill="background1" w:themeFillShade="D9"/>
            <w:vAlign w:val="center"/>
          </w:tcPr>
          <w:p>
            <w:pPr>
              <w:jc w:val="center"/>
              <w:rPr>
                <w:noProof/>
                <w:sz w:val="22"/>
                <w:szCs w:val="22"/>
              </w:rPr>
            </w:pPr>
            <w:r>
              <w:rPr>
                <w:noProof/>
                <w:sz w:val="22"/>
                <w:szCs w:val="22"/>
              </w:rPr>
              <w:t>0,4</w:t>
            </w:r>
          </w:p>
        </w:tc>
        <w:tc>
          <w:tcPr>
            <w:tcW w:w="2977" w:type="dxa"/>
            <w:shd w:val="clear" w:color="auto" w:fill="D9D9D9" w:themeFill="background1" w:themeFillShade="D9"/>
            <w:vAlign w:val="center"/>
          </w:tcPr>
          <w:p>
            <w:pPr>
              <w:jc w:val="center"/>
              <w:rPr>
                <w:noProof/>
                <w:sz w:val="22"/>
                <w:szCs w:val="22"/>
              </w:rPr>
            </w:pPr>
          </w:p>
        </w:tc>
        <w:tc>
          <w:tcPr>
            <w:tcW w:w="1531" w:type="dxa"/>
            <w:shd w:val="clear" w:color="auto" w:fill="FFFFFF" w:themeFill="background1"/>
            <w:vAlign w:val="center"/>
          </w:tcPr>
          <w:p>
            <w:pPr>
              <w:jc w:val="center"/>
              <w:rPr>
                <w:noProof/>
                <w:sz w:val="22"/>
                <w:szCs w:val="22"/>
              </w:rPr>
            </w:pPr>
          </w:p>
        </w:tc>
      </w:tr>
      <w:tr>
        <w:trPr>
          <w:trHeight w:val="70"/>
        </w:trPr>
        <w:tc>
          <w:tcPr>
            <w:tcW w:w="1559" w:type="dxa"/>
            <w:shd w:val="clear" w:color="auto" w:fill="FFFFFF" w:themeFill="background1"/>
            <w:vAlign w:val="center"/>
          </w:tcPr>
          <w:p>
            <w:pPr>
              <w:jc w:val="center"/>
              <w:rPr>
                <w:noProof/>
                <w:sz w:val="22"/>
                <w:szCs w:val="22"/>
              </w:rPr>
            </w:pPr>
            <w:r>
              <w:rPr>
                <w:noProof/>
                <w:sz w:val="22"/>
                <w:szCs w:val="22"/>
              </w:rPr>
              <w:t>Gesamt</w:t>
            </w:r>
          </w:p>
        </w:tc>
        <w:tc>
          <w:tcPr>
            <w:tcW w:w="3118" w:type="dxa"/>
            <w:shd w:val="clear" w:color="auto" w:fill="FFFFFF" w:themeFill="background1"/>
            <w:vAlign w:val="center"/>
          </w:tcPr>
          <w:p>
            <w:pPr>
              <w:jc w:val="center"/>
              <w:rPr>
                <w:noProof/>
                <w:sz w:val="22"/>
                <w:szCs w:val="22"/>
              </w:rPr>
            </w:pPr>
          </w:p>
        </w:tc>
        <w:tc>
          <w:tcPr>
            <w:tcW w:w="2977" w:type="dxa"/>
            <w:shd w:val="clear" w:color="auto" w:fill="FFFFFF" w:themeFill="background1"/>
            <w:vAlign w:val="center"/>
          </w:tcPr>
          <w:p>
            <w:pPr>
              <w:jc w:val="center"/>
              <w:rPr>
                <w:noProof/>
                <w:sz w:val="22"/>
                <w:szCs w:val="22"/>
              </w:rPr>
            </w:pPr>
            <w:r>
              <w:rPr>
                <w:noProof/>
                <w:sz w:val="22"/>
                <w:szCs w:val="22"/>
              </w:rPr>
              <w:t>0,3</w:t>
            </w:r>
          </w:p>
        </w:tc>
        <w:tc>
          <w:tcPr>
            <w:tcW w:w="1531" w:type="dxa"/>
            <w:shd w:val="clear" w:color="auto" w:fill="FFFFFF" w:themeFill="background1"/>
            <w:vAlign w:val="center"/>
          </w:tcPr>
          <w:p>
            <w:pPr>
              <w:jc w:val="center"/>
              <w:rPr>
                <w:noProof/>
                <w:sz w:val="22"/>
                <w:szCs w:val="22"/>
              </w:rPr>
            </w:pPr>
          </w:p>
        </w:tc>
      </w:tr>
    </w:tbl>
    <w:p>
      <w:pPr>
        <w:ind w:left="360"/>
        <w:contextualSpacing/>
        <w:jc w:val="both"/>
        <w:rPr>
          <w:rFonts w:ascii="Book Antiqua" w:eastAsiaTheme="minorHAnsi" w:hAnsi="Book Antiqua" w:cstheme="minorBidi"/>
          <w:sz w:val="22"/>
          <w:szCs w:val="22"/>
          <w:lang w:eastAsia="en-US"/>
        </w:rPr>
      </w:pPr>
    </w:p>
    <w:p>
      <w:pPr>
        <w:numPr>
          <w:ilvl w:val="0"/>
          <w:numId w:val="80"/>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Vervollständige</w:t>
      </w:r>
      <w:r>
        <w:rPr>
          <w:rFonts w:ascii="Book Antiqua" w:eastAsiaTheme="minorHAnsi" w:hAnsi="Book Antiqua" w:cstheme="minorBidi"/>
          <w:sz w:val="22"/>
          <w:szCs w:val="22"/>
          <w:lang w:eastAsia="en-US"/>
        </w:rPr>
        <w:t xml:space="preserve"> die Tabelle.</w:t>
      </w:r>
    </w:p>
    <w:p>
      <w:pPr>
        <w:spacing w:line="120" w:lineRule="auto"/>
        <w:ind w:left="720"/>
        <w:contextualSpacing/>
        <w:jc w:val="both"/>
        <w:rPr>
          <w:rFonts w:ascii="Book Antiqua" w:eastAsiaTheme="minorHAnsi" w:hAnsi="Book Antiqua" w:cstheme="minorBidi"/>
          <w:sz w:val="22"/>
          <w:szCs w:val="22"/>
          <w:lang w:eastAsia="en-US"/>
        </w:rPr>
      </w:pPr>
    </w:p>
    <w:p>
      <w:pPr>
        <w:numPr>
          <w:ilvl w:val="0"/>
          <w:numId w:val="80"/>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die bedingten Wahrscheinlichkeiten</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 xml:space="preserve"> P</m:t>
            </m:r>
          </m:e>
          <m:sub>
            <m:r>
              <m:rPr>
                <m:sty m:val="p"/>
              </m:rPr>
              <w:rPr>
                <w:rFonts w:ascii="Cambria Math" w:eastAsiaTheme="minorHAnsi" w:hAnsi="Cambria Math" w:cstheme="minorBidi"/>
                <w:sz w:val="22"/>
                <w:szCs w:val="22"/>
                <w:lang w:eastAsia="en-US"/>
              </w:rPr>
              <m:t>A</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oMath>
      <w:r>
        <w:rPr>
          <w:rFonts w:ascii="Book Antiqua" w:eastAsiaTheme="minorEastAsia" w:hAnsi="Book Antiqua" w:cstheme="minorBidi"/>
          <w:sz w:val="22"/>
          <w:szCs w:val="22"/>
          <w:lang w:eastAsia="en-US"/>
        </w:rPr>
        <w:t xml:space="preserve"> und</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 xml:space="preserve"> P</m:t>
            </m:r>
          </m:e>
          <m:sub>
            <m:r>
              <m:rPr>
                <m:sty m:val="p"/>
              </m:rPr>
              <w:rPr>
                <w:rFonts w:ascii="Cambria Math" w:eastAsiaTheme="minorHAnsi" w:hAnsi="Cambria Math" w:cstheme="minorBidi"/>
                <w:sz w:val="22"/>
                <w:szCs w:val="22"/>
                <w:lang w:eastAsia="en-US"/>
              </w:rPr>
              <m:t>B</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oMath>
      <w:r>
        <w:rPr>
          <w:rFonts w:ascii="Book Antiqua" w:eastAsiaTheme="minorEastAsia" w:hAnsi="Book Antiqua" w:cstheme="minorBidi"/>
          <w:sz w:val="22"/>
          <w:szCs w:val="22"/>
          <w:lang w:eastAsia="en-US"/>
        </w:rPr>
        <w:t>.</w:t>
      </w:r>
    </w:p>
    <w:p>
      <w:pPr>
        <w:spacing w:line="120" w:lineRule="auto"/>
        <w:ind w:left="720"/>
        <w:contextualSpacing/>
        <w:rPr>
          <w:rFonts w:ascii="Book Antiqua" w:eastAsiaTheme="minorHAnsi" w:hAnsi="Book Antiqua" w:cstheme="minorBidi"/>
          <w:sz w:val="22"/>
          <w:szCs w:val="22"/>
          <w:lang w:eastAsia="en-US"/>
        </w:rPr>
      </w:pPr>
    </w:p>
    <w:p>
      <w:pPr>
        <w:numPr>
          <w:ilvl w:val="0"/>
          <w:numId w:val="80"/>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Zeichne</w:t>
      </w:r>
      <w:r>
        <w:rPr>
          <w:rFonts w:ascii="Book Antiqua" w:eastAsiaTheme="minorHAnsi" w:hAnsi="Book Antiqua" w:cstheme="minorBidi"/>
          <w:sz w:val="22"/>
          <w:szCs w:val="22"/>
          <w:lang w:eastAsia="en-US"/>
        </w:rPr>
        <w:t xml:space="preserve"> zwei dazugehörige Baumdiagramme und </w:t>
      </w:r>
      <w:r>
        <w:rPr>
          <w:rFonts w:ascii="Book Antiqua" w:eastAsiaTheme="minorHAnsi" w:hAnsi="Book Antiqua" w:cstheme="minorBidi"/>
          <w:b/>
          <w:sz w:val="22"/>
          <w:szCs w:val="22"/>
          <w:lang w:eastAsia="en-US"/>
        </w:rPr>
        <w:t>beschrifte</w:t>
      </w:r>
      <w:r>
        <w:rPr>
          <w:rFonts w:ascii="Book Antiqua" w:eastAsiaTheme="minorHAnsi" w:hAnsi="Book Antiqua" w:cstheme="minorBidi"/>
          <w:sz w:val="22"/>
          <w:szCs w:val="22"/>
          <w:lang w:eastAsia="en-US"/>
        </w:rPr>
        <w:t xml:space="preserve"> sie vollständig. </w:t>
      </w:r>
      <w:r>
        <w:rPr>
          <w:rFonts w:ascii="Book Antiqua" w:eastAsiaTheme="minorHAnsi" w:hAnsi="Book Antiqua" w:cstheme="minorBidi"/>
          <w:b/>
          <w:sz w:val="22"/>
          <w:szCs w:val="22"/>
          <w:lang w:eastAsia="en-US"/>
        </w:rPr>
        <w:t>Erläutere</w:t>
      </w:r>
      <w:r>
        <w:rPr>
          <w:rFonts w:ascii="Book Antiqua" w:eastAsiaTheme="minorHAnsi" w:hAnsi="Book Antiqua" w:cstheme="minorBidi"/>
          <w:sz w:val="22"/>
          <w:szCs w:val="22"/>
          <w:lang w:eastAsia="en-US"/>
        </w:rPr>
        <w:t>, wo sich die in b) berechneten Wahrscheinlichkeiten wiederfinden.</w:t>
      </w:r>
    </w:p>
    <w:p>
      <w:pPr>
        <w:spacing w:line="120" w:lineRule="auto"/>
        <w:ind w:left="720"/>
        <w:contextualSpacing/>
        <w:rPr>
          <w:rFonts w:ascii="Book Antiqua" w:eastAsiaTheme="minorHAnsi" w:hAnsi="Book Antiqua" w:cstheme="minorBidi"/>
          <w:sz w:val="22"/>
          <w:szCs w:val="22"/>
          <w:lang w:eastAsia="en-US"/>
        </w:rPr>
      </w:pPr>
    </w:p>
    <w:p>
      <w:pPr>
        <w:numPr>
          <w:ilvl w:val="0"/>
          <w:numId w:val="80"/>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Fasse</w:t>
      </w:r>
      <w:r>
        <w:rPr>
          <w:rFonts w:ascii="Book Antiqua" w:eastAsiaTheme="minorHAnsi" w:hAnsi="Book Antiqua" w:cstheme="minorBidi"/>
          <w:sz w:val="22"/>
          <w:szCs w:val="22"/>
          <w:lang w:eastAsia="en-US"/>
        </w:rPr>
        <w:t xml:space="preserve"> die die Informationen der Tabelle in Worte. Dabei soll A und B folgendermaßen gedeutet werden: A: männlich, B: treibt mehr als 7 Stunden Sport pro Woche.</w:t>
      </w:r>
    </w:p>
    <w:p>
      <w:pPr>
        <w:spacing w:line="360" w:lineRule="auto"/>
        <w:jc w:val="both"/>
        <w:rPr>
          <w:rFonts w:ascii="Book Antiqua" w:eastAsiaTheme="minorHAnsi" w:hAnsi="Book Antiqua" w:cstheme="minorBidi"/>
          <w:sz w:val="18"/>
          <w:szCs w:val="22"/>
          <w:lang w:eastAsia="en-US"/>
        </w:rPr>
      </w:pPr>
    </w:p>
    <w:p>
      <w:pPr>
        <w:rPr>
          <w:rFonts w:ascii="Book Antiqua" w:hAnsi="Book Antiqua"/>
          <w:b/>
          <w:color w:val="FF0000"/>
          <w:szCs w:val="22"/>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430" name="Gruppieren 430"/>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431" name="Grafik 431"/>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432" name="Gerader Verbinder 432"/>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433" name="Gerader Verbinder 433"/>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3B8B9AE6" id="Gruppieren 430"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">
                <v:shape id="Grafik 431"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">
                  <v:imagedata r:id="rId23" o:title="" croptop="12015f" cropbottom="10923f" cropleft="19661f" cropright="15292f"/>
                  <v:path arrowok="t"/>
                </v:shape>
                <v:line id="Gerader Verbinder 432"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" strokecolor="windowText" strokeweight="1.5pt"/>
                <v:line id="Gerader Verbinder 433"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" strokecolor="windowText" strokeweight="1.5pt"/>
                <w10:anchorlock/>
              </v:group>
            </w:pict>
          </mc:Fallback>
        </mc:AlternateContent>
      </w:r>
      <w:r>
        <w:rPr>
          <w:rFonts w:ascii="Book Antiqua" w:hAnsi="Book Antiqua"/>
          <w:b/>
          <w:color w:val="FF0000"/>
          <w:szCs w:val="22"/>
        </w:rPr>
        <w:t>Aufgabe 3: Blasinstrument spielen</w:t>
      </w:r>
      <w:r>
        <w:rPr>
          <w:rFonts w:ascii="Book Antiqua" w:hAnsi="Book Antiqua"/>
          <w:b/>
          <w:color w:val="FF0000"/>
          <w:szCs w:val="22"/>
          <w:vertAlign w:val="superscript"/>
        </w:rPr>
        <w:footnoteReference w:id="22"/>
      </w:r>
    </w:p>
    <w:p>
      <w:pPr>
        <w:jc w:val="both"/>
        <w:rPr>
          <w:rFonts w:ascii="Book Antiqua" w:eastAsiaTheme="minorHAnsi" w:hAnsi="Book Antiqua" w:cstheme="minorBidi"/>
          <w:sz w:val="18"/>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In einer Klasse sind 20 Jungen und 12 Mädchen. Jeder vierte Junge und drei von vier Mädchen lernen ein Blasinstrument. Frau Jäger hört jemanden musizieren.</w:t>
      </w:r>
    </w:p>
    <w:p>
      <w:pPr>
        <w:ind w:left="360"/>
        <w:contextualSpacing/>
        <w:rPr>
          <w:rFonts w:ascii="Book Antiqua" w:eastAsiaTheme="minorHAnsi" w:hAnsi="Book Antiqua" w:cstheme="minorBidi"/>
          <w:sz w:val="18"/>
          <w:szCs w:val="22"/>
          <w:lang w:eastAsia="en-US"/>
        </w:rPr>
      </w:pPr>
    </w:p>
    <w:p>
      <w:pPr>
        <w:numPr>
          <w:ilvl w:val="0"/>
          <w:numId w:val="82"/>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die Wahrscheinlichkeit, dass es sich um ein Mädchen [Jungen] handelt.</w:t>
      </w:r>
    </w:p>
    <w:p>
      <w:pPr>
        <w:rPr>
          <w:rFonts w:ascii="Book Antiqua" w:eastAsiaTheme="minorHAnsi" w:hAnsi="Book Antiqua" w:cstheme="minorBidi"/>
          <w:sz w:val="18"/>
          <w:szCs w:val="22"/>
          <w:lang w:eastAsia="en-US"/>
        </w:rPr>
      </w:pPr>
    </w:p>
    <w:p>
      <w:pPr>
        <w:numPr>
          <w:ilvl w:val="0"/>
          <w:numId w:val="82"/>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Veranschauliche</w:t>
      </w:r>
      <w:r>
        <w:rPr>
          <w:rFonts w:ascii="Book Antiqua" w:eastAsiaTheme="minorHAnsi" w:hAnsi="Book Antiqua" w:cstheme="minorBidi"/>
          <w:sz w:val="22"/>
          <w:szCs w:val="22"/>
          <w:lang w:eastAsia="en-US"/>
        </w:rPr>
        <w:t xml:space="preserve"> die Gesamtsituation mit Vierfelder-Tafeln für die absoluten und die relativen Häufigkeiten sowie zwei Baumdiagrammen.</w:t>
      </w:r>
    </w:p>
    <w:p>
      <w:pPr>
        <w:spacing w:line="360" w:lineRule="auto"/>
        <w:jc w:val="both"/>
        <w:rPr>
          <w:rFonts w:ascii="Book Antiqua" w:eastAsiaTheme="minorHAnsi" w:hAnsi="Book Antiqua" w:cstheme="minorBidi"/>
          <w:sz w:val="20"/>
          <w:szCs w:val="22"/>
          <w:lang w:eastAsia="en-US"/>
        </w:rPr>
      </w:pPr>
    </w:p>
    <w:p>
      <w:pPr>
        <w:rPr>
          <w:rFonts w:ascii="Book Antiqua" w:hAnsi="Book Antiqua"/>
          <w:b/>
          <w:color w:val="FF0000"/>
          <w:szCs w:val="22"/>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434" name="Gruppieren 434"/>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435" name="Grafik 435"/>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436" name="Gerader Verbinder 436"/>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437" name="Gerader Verbinder 437"/>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38D679DD" id="Gruppieren 434"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">
                <v:shape id="Grafik 435"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">
                  <v:imagedata r:id="rId23" o:title="" croptop="12015f" cropbottom="10923f" cropleft="19661f" cropright="15292f"/>
                  <v:path arrowok="t"/>
                </v:shape>
                <v:line id="Gerader Verbinder 436"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" strokecolor="windowText" strokeweight="1.5pt"/>
                <v:line id="Gerader Verbinder 437"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" strokecolor="windowText" strokeweight="1.5pt"/>
                <w10:anchorlock/>
              </v:group>
            </w:pict>
          </mc:Fallback>
        </mc:AlternateContent>
      </w:r>
      <w:r>
        <w:rPr>
          <w:rFonts w:ascii="Book Antiqua" w:hAnsi="Book Antiqua"/>
          <w:b/>
          <w:color w:val="FF0000"/>
          <w:szCs w:val="22"/>
        </w:rPr>
        <w:t>Aufgabe 4: Teilbarkeit und Wahrscheinlichkeitsrechnung</w:t>
      </w:r>
      <w:r>
        <w:rPr>
          <w:rFonts w:ascii="Book Antiqua" w:hAnsi="Book Antiqua"/>
          <w:b/>
          <w:color w:val="FF0000"/>
          <w:szCs w:val="22"/>
          <w:vertAlign w:val="superscript"/>
        </w:rPr>
        <w:footnoteReference w:id="23"/>
      </w:r>
    </w:p>
    <w:p>
      <w:pPr>
        <w:jc w:val="both"/>
        <w:rPr>
          <w:rFonts w:ascii="Book Antiqua" w:eastAsiaTheme="minorHAnsi" w:hAnsi="Book Antiqua" w:cstheme="minorBidi"/>
          <w:sz w:val="18"/>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Eine der Zahlen 1, 2, 3, …, 100 wird zufällig ausgewählt.</w:t>
      </w:r>
    </w:p>
    <w:p>
      <w:pPr>
        <w:rPr>
          <w:rFonts w:ascii="Book Antiqua" w:eastAsiaTheme="minorHAnsi" w:hAnsi="Book Antiqua" w:cstheme="minorBidi"/>
          <w:sz w:val="20"/>
          <w:szCs w:val="22"/>
          <w:lang w:eastAsia="en-US"/>
        </w:rPr>
      </w:pPr>
    </w:p>
    <w:p>
      <w:pPr>
        <w:numPr>
          <w:ilvl w:val="0"/>
          <w:numId w:val="81"/>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die Wahrscheinlichkeit, dass diese Zahl ein Vielfaches von 5 ist, wenn man weiß, dass sie ein Vielfaches von 4 ist.</w:t>
      </w:r>
    </w:p>
    <w:p>
      <w:pPr>
        <w:spacing w:line="120" w:lineRule="auto"/>
        <w:rPr>
          <w:rFonts w:ascii="Book Antiqua" w:eastAsiaTheme="minorHAnsi" w:hAnsi="Book Antiqua" w:cstheme="minorBidi"/>
          <w:sz w:val="32"/>
          <w:szCs w:val="22"/>
          <w:lang w:eastAsia="en-US"/>
        </w:rPr>
      </w:pPr>
    </w:p>
    <w:p>
      <w:pPr>
        <w:numPr>
          <w:ilvl w:val="0"/>
          <w:numId w:val="81"/>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die Wahrscheinlichkeit, dass diese Zahl ein Vielfaches von 5 ist, wenn man weiß, dass sie ein Vielfaches von 4 und ein Vielfaches von 3 ist.</w:t>
      </w:r>
    </w:p>
    <w:p>
      <w:pPr>
        <w:jc w:val="both"/>
        <w:rPr>
          <w:rFonts w:ascii="Book Antiqua" w:eastAsiaTheme="minorHAnsi" w:hAnsi="Book Antiqua" w:cstheme="minorBidi"/>
          <w:sz w:val="22"/>
          <w:szCs w:val="22"/>
          <w:lang w:eastAsia="en-US"/>
        </w:rPr>
      </w:pPr>
    </w:p>
    <w:p>
      <w:pPr>
        <w:rPr>
          <w:rFonts w:ascii="Book Antiqua" w:hAnsi="Book Antiqua"/>
          <w:b/>
          <w:color w:val="FF0000"/>
          <w:szCs w:val="22"/>
        </w:rPr>
      </w:pPr>
      <w:r>
        <w:rPr>
          <w:rFonts w:ascii="Book Antiqua" w:eastAsiaTheme="minorHAnsi" w:hAnsi="Book Antiqua" w:cstheme="minorBidi"/>
          <w:b/>
          <w:bCs/>
          <w:noProof/>
          <w:color w:val="FF0000"/>
          <w:szCs w:val="22"/>
        </w:rPr>
        <w:lastRenderedPageBreak/>
        <w:drawing>
          <wp:inline distT="0" distB="0" distL="0" distR="0">
            <wp:extent cx="219075" cy="342900"/>
            <wp:effectExtent l="0" t="0" r="9525" b="0"/>
            <wp:docPr id="624" name="Grafik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Grafik 71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FF0000"/>
          <w:szCs w:val="22"/>
        </w:rPr>
        <w:t>Aufgabe 5: Medizinischer Test</w:t>
      </w:r>
    </w:p>
    <w:p>
      <w:pPr>
        <w:jc w:val="both"/>
        <w:rPr>
          <w:rFonts w:ascii="Book Antiqua" w:eastAsiaTheme="minorHAnsi" w:hAnsi="Book Antiqua" w:cstheme="minorBidi"/>
          <w:sz w:val="16"/>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Ein medizinischer Test kann positiv (+) oder negativ (-) ausfallen. Bezüglich der Testergebnisse wird eine Vierfelder-Tafel aufgestellt:</w:t>
      </w:r>
    </w:p>
    <w:p>
      <w:pPr>
        <w:jc w:val="both"/>
        <w:rPr>
          <w:rFonts w:ascii="Book Antiqua" w:eastAsiaTheme="minorHAnsi" w:hAnsi="Book Antiqua" w:cstheme="minorBidi"/>
          <w:sz w:val="16"/>
          <w:szCs w:val="22"/>
          <w:lang w:eastAsia="en-US"/>
        </w:rPr>
      </w:pPr>
    </w:p>
    <w:tbl>
      <w:tblPr>
        <w:tblStyle w:val="Tabellenraster3"/>
        <w:tblW w:w="0" w:type="auto"/>
        <w:tblInd w:w="-5" w:type="dxa"/>
        <w:shd w:val="clear" w:color="auto" w:fill="FFFFFF" w:themeFill="background1"/>
        <w:tblLayout w:type="fixed"/>
        <w:tblLook w:val="04A0" w:firstRow="1" w:lastRow="0" w:firstColumn="1" w:lastColumn="0" w:noHBand="0" w:noVBand="1"/>
      </w:tblPr>
      <w:tblGrid>
        <w:gridCol w:w="1843"/>
        <w:gridCol w:w="3118"/>
        <w:gridCol w:w="3119"/>
        <w:gridCol w:w="1531"/>
      </w:tblGrid>
      <w:tr>
        <w:trPr>
          <w:trHeight w:val="70"/>
        </w:trPr>
        <w:tc>
          <w:tcPr>
            <w:tcW w:w="1843" w:type="dxa"/>
            <w:shd w:val="clear" w:color="auto" w:fill="FFFFFF" w:themeFill="background1"/>
            <w:vAlign w:val="center"/>
          </w:tcPr>
          <w:p>
            <w:pPr>
              <w:jc w:val="center"/>
              <w:rPr>
                <w:noProof/>
                <w:sz w:val="22"/>
                <w:szCs w:val="22"/>
              </w:rPr>
            </w:pPr>
          </w:p>
        </w:tc>
        <w:tc>
          <w:tcPr>
            <w:tcW w:w="3118" w:type="dxa"/>
            <w:shd w:val="clear" w:color="auto" w:fill="FFFFFF" w:themeFill="background1"/>
            <w:vAlign w:val="center"/>
          </w:tcPr>
          <w:p>
            <w:pPr>
              <w:jc w:val="center"/>
              <w:rPr>
                <w:noProof/>
                <w:sz w:val="22"/>
                <w:szCs w:val="22"/>
              </w:rPr>
            </w:pPr>
            <w:r>
              <w:rPr>
                <w:noProof/>
                <w:sz w:val="22"/>
                <w:szCs w:val="22"/>
              </w:rPr>
              <w:t>gesund</w:t>
            </w:r>
          </w:p>
        </w:tc>
        <w:tc>
          <w:tcPr>
            <w:tcW w:w="3119" w:type="dxa"/>
            <w:shd w:val="clear" w:color="auto" w:fill="FFFFFF" w:themeFill="background1"/>
            <w:vAlign w:val="center"/>
          </w:tcPr>
          <w:p>
            <w:pPr>
              <w:jc w:val="center"/>
              <w:rPr>
                <w:noProof/>
                <w:sz w:val="22"/>
                <w:szCs w:val="22"/>
              </w:rPr>
            </w:pPr>
            <w:r>
              <w:rPr>
                <w:noProof/>
                <w:sz w:val="22"/>
                <w:szCs w:val="22"/>
              </w:rPr>
              <w:t xml:space="preserve">krank </w:t>
            </w:r>
          </w:p>
        </w:tc>
        <w:tc>
          <w:tcPr>
            <w:tcW w:w="1531" w:type="dxa"/>
            <w:shd w:val="clear" w:color="auto" w:fill="FFFFFF" w:themeFill="background1"/>
            <w:vAlign w:val="center"/>
          </w:tcPr>
          <w:p>
            <w:pPr>
              <w:jc w:val="center"/>
              <w:rPr>
                <w:noProof/>
                <w:sz w:val="22"/>
                <w:szCs w:val="22"/>
              </w:rPr>
            </w:pPr>
            <w:r>
              <w:rPr>
                <w:noProof/>
                <w:sz w:val="22"/>
                <w:szCs w:val="22"/>
              </w:rPr>
              <w:t>Gesamt</w:t>
            </w:r>
          </w:p>
        </w:tc>
      </w:tr>
      <w:tr>
        <w:trPr>
          <w:trHeight w:val="70"/>
        </w:trPr>
        <w:tc>
          <w:tcPr>
            <w:tcW w:w="1843" w:type="dxa"/>
            <w:shd w:val="clear" w:color="auto" w:fill="FFFFFF" w:themeFill="background1"/>
            <w:vAlign w:val="center"/>
          </w:tcPr>
          <w:p>
            <w:pPr>
              <w:jc w:val="center"/>
              <w:rPr>
                <w:noProof/>
                <w:sz w:val="22"/>
                <w:szCs w:val="22"/>
              </w:rPr>
            </w:pPr>
            <w:r>
              <w:rPr>
                <w:noProof/>
                <w:sz w:val="22"/>
                <w:szCs w:val="22"/>
              </w:rPr>
              <w:t>+</w:t>
            </w:r>
          </w:p>
        </w:tc>
        <w:tc>
          <w:tcPr>
            <w:tcW w:w="3118" w:type="dxa"/>
            <w:shd w:val="clear" w:color="auto" w:fill="D9D9D9" w:themeFill="background1" w:themeFillShade="D9"/>
            <w:vAlign w:val="center"/>
          </w:tcPr>
          <w:p>
            <w:pPr>
              <w:jc w:val="center"/>
              <w:rPr>
                <w:noProof/>
                <w:sz w:val="22"/>
                <w:szCs w:val="22"/>
              </w:rPr>
            </w:pPr>
            <w:r>
              <w:rPr>
                <w:noProof/>
                <w:sz w:val="22"/>
                <w:szCs w:val="22"/>
              </w:rPr>
              <w:t>0,01</w:t>
            </w:r>
          </w:p>
        </w:tc>
        <w:tc>
          <w:tcPr>
            <w:tcW w:w="3119" w:type="dxa"/>
            <w:shd w:val="clear" w:color="auto" w:fill="D9D9D9" w:themeFill="background1" w:themeFillShade="D9"/>
            <w:vAlign w:val="center"/>
          </w:tcPr>
          <w:p>
            <w:pPr>
              <w:jc w:val="center"/>
              <w:rPr>
                <w:noProof/>
                <w:sz w:val="22"/>
                <w:szCs w:val="22"/>
              </w:rPr>
            </w:pPr>
            <w:r>
              <w:rPr>
                <w:noProof/>
                <w:sz w:val="22"/>
                <w:szCs w:val="22"/>
              </w:rPr>
              <w:t>0,09</w:t>
            </w:r>
          </w:p>
        </w:tc>
        <w:tc>
          <w:tcPr>
            <w:tcW w:w="1531" w:type="dxa"/>
            <w:shd w:val="clear" w:color="auto" w:fill="FFFFFF" w:themeFill="background1"/>
            <w:vAlign w:val="center"/>
          </w:tcPr>
          <w:p>
            <w:pPr>
              <w:jc w:val="center"/>
              <w:rPr>
                <w:noProof/>
                <w:sz w:val="22"/>
                <w:szCs w:val="22"/>
              </w:rPr>
            </w:pPr>
            <w:r>
              <w:rPr>
                <w:noProof/>
                <w:sz w:val="22"/>
                <w:szCs w:val="22"/>
              </w:rPr>
              <w:t>0,1</w:t>
            </w:r>
          </w:p>
        </w:tc>
      </w:tr>
      <w:tr>
        <w:trPr>
          <w:trHeight w:val="70"/>
        </w:trPr>
        <w:tc>
          <w:tcPr>
            <w:tcW w:w="1843" w:type="dxa"/>
            <w:shd w:val="clear" w:color="auto" w:fill="FFFFFF" w:themeFill="background1"/>
            <w:vAlign w:val="center"/>
          </w:tcPr>
          <w:p>
            <w:pPr>
              <w:jc w:val="center"/>
              <w:rPr>
                <w:noProof/>
                <w:sz w:val="22"/>
                <w:szCs w:val="22"/>
              </w:rPr>
            </w:pPr>
            <m:oMathPara>
              <m:oMathParaPr>
                <m:jc m:val="center"/>
              </m:oMathParaPr>
              <m:oMath>
                <m:r>
                  <m:rPr>
                    <m:sty m:val="p"/>
                  </m:rPr>
                  <w:rPr>
                    <w:rFonts w:ascii="Cambria Math" w:hAnsi="Cambria Math"/>
                    <w:noProof/>
                    <w:sz w:val="22"/>
                    <w:szCs w:val="22"/>
                  </w:rPr>
                  <m:t>-</m:t>
                </m:r>
              </m:oMath>
            </m:oMathPara>
          </w:p>
        </w:tc>
        <w:tc>
          <w:tcPr>
            <w:tcW w:w="3118" w:type="dxa"/>
            <w:shd w:val="clear" w:color="auto" w:fill="D9D9D9" w:themeFill="background1" w:themeFillShade="D9"/>
            <w:vAlign w:val="center"/>
          </w:tcPr>
          <w:p>
            <w:pPr>
              <w:jc w:val="center"/>
              <w:rPr>
                <w:noProof/>
                <w:sz w:val="22"/>
                <w:szCs w:val="22"/>
              </w:rPr>
            </w:pPr>
            <w:r>
              <w:rPr>
                <w:noProof/>
                <w:sz w:val="22"/>
                <w:szCs w:val="22"/>
              </w:rPr>
              <w:t>0,89</w:t>
            </w:r>
          </w:p>
        </w:tc>
        <w:tc>
          <w:tcPr>
            <w:tcW w:w="3119" w:type="dxa"/>
            <w:shd w:val="clear" w:color="auto" w:fill="D9D9D9" w:themeFill="background1" w:themeFillShade="D9"/>
            <w:vAlign w:val="center"/>
          </w:tcPr>
          <w:p>
            <w:pPr>
              <w:jc w:val="center"/>
              <w:rPr>
                <w:noProof/>
                <w:sz w:val="22"/>
                <w:szCs w:val="22"/>
              </w:rPr>
            </w:pPr>
            <w:r>
              <w:rPr>
                <w:noProof/>
                <w:sz w:val="22"/>
                <w:szCs w:val="22"/>
              </w:rPr>
              <w:t>0,01</w:t>
            </w:r>
          </w:p>
        </w:tc>
        <w:tc>
          <w:tcPr>
            <w:tcW w:w="1531" w:type="dxa"/>
            <w:shd w:val="clear" w:color="auto" w:fill="FFFFFF" w:themeFill="background1"/>
            <w:vAlign w:val="center"/>
          </w:tcPr>
          <w:p>
            <w:pPr>
              <w:jc w:val="center"/>
              <w:rPr>
                <w:noProof/>
                <w:sz w:val="22"/>
                <w:szCs w:val="22"/>
              </w:rPr>
            </w:pPr>
            <w:r>
              <w:rPr>
                <w:noProof/>
                <w:sz w:val="22"/>
                <w:szCs w:val="22"/>
              </w:rPr>
              <w:t>0,9</w:t>
            </w:r>
          </w:p>
        </w:tc>
      </w:tr>
      <w:tr>
        <w:trPr>
          <w:trHeight w:val="70"/>
        </w:trPr>
        <w:tc>
          <w:tcPr>
            <w:tcW w:w="1843" w:type="dxa"/>
            <w:shd w:val="clear" w:color="auto" w:fill="FFFFFF" w:themeFill="background1"/>
            <w:vAlign w:val="center"/>
          </w:tcPr>
          <w:p>
            <w:pPr>
              <w:jc w:val="center"/>
              <w:rPr>
                <w:noProof/>
                <w:sz w:val="22"/>
                <w:szCs w:val="22"/>
              </w:rPr>
            </w:pPr>
            <w:r>
              <w:rPr>
                <w:noProof/>
                <w:sz w:val="22"/>
                <w:szCs w:val="22"/>
              </w:rPr>
              <w:t>Gesamt</w:t>
            </w:r>
          </w:p>
        </w:tc>
        <w:tc>
          <w:tcPr>
            <w:tcW w:w="3118" w:type="dxa"/>
            <w:shd w:val="clear" w:color="auto" w:fill="FFFFFF" w:themeFill="background1"/>
            <w:vAlign w:val="center"/>
          </w:tcPr>
          <w:p>
            <w:pPr>
              <w:jc w:val="center"/>
              <w:rPr>
                <w:noProof/>
                <w:sz w:val="22"/>
                <w:szCs w:val="22"/>
              </w:rPr>
            </w:pPr>
            <w:r>
              <w:rPr>
                <w:noProof/>
                <w:sz w:val="22"/>
                <w:szCs w:val="22"/>
              </w:rPr>
              <w:t>0,9</w:t>
            </w:r>
          </w:p>
        </w:tc>
        <w:tc>
          <w:tcPr>
            <w:tcW w:w="3119" w:type="dxa"/>
            <w:shd w:val="clear" w:color="auto" w:fill="FFFFFF" w:themeFill="background1"/>
            <w:vAlign w:val="center"/>
          </w:tcPr>
          <w:p>
            <w:pPr>
              <w:jc w:val="center"/>
              <w:rPr>
                <w:noProof/>
                <w:sz w:val="22"/>
                <w:szCs w:val="22"/>
              </w:rPr>
            </w:pPr>
            <w:r>
              <w:rPr>
                <w:noProof/>
                <w:sz w:val="22"/>
                <w:szCs w:val="22"/>
              </w:rPr>
              <w:t>0,1</w:t>
            </w:r>
          </w:p>
        </w:tc>
        <w:tc>
          <w:tcPr>
            <w:tcW w:w="1531" w:type="dxa"/>
            <w:shd w:val="clear" w:color="auto" w:fill="FFFFFF" w:themeFill="background1"/>
            <w:vAlign w:val="center"/>
          </w:tcPr>
          <w:p>
            <w:pPr>
              <w:jc w:val="center"/>
              <w:rPr>
                <w:noProof/>
                <w:sz w:val="22"/>
                <w:szCs w:val="22"/>
              </w:rPr>
            </w:pPr>
            <w:r>
              <w:rPr>
                <w:noProof/>
                <w:sz w:val="22"/>
                <w:szCs w:val="22"/>
              </w:rPr>
              <w:t>1</w:t>
            </w:r>
          </w:p>
        </w:tc>
      </w:tr>
    </w:tbl>
    <w:p>
      <w:pPr>
        <w:jc w:val="both"/>
        <w:rPr>
          <w:rFonts w:ascii="Book Antiqua" w:eastAsiaTheme="minorHAnsi" w:hAnsi="Book Antiqua" w:cstheme="minorBidi"/>
          <w:sz w:val="16"/>
          <w:szCs w:val="22"/>
          <w:lang w:eastAsia="en-US"/>
        </w:rPr>
      </w:pPr>
    </w:p>
    <w:p>
      <w:pPr>
        <w:numPr>
          <w:ilvl w:val="0"/>
          <w:numId w:val="62"/>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Gib</w:t>
      </w:r>
      <w:r>
        <w:rPr>
          <w:rFonts w:ascii="Book Antiqua" w:eastAsiaTheme="minorHAnsi" w:hAnsi="Book Antiqua" w:cstheme="minorBidi"/>
          <w:sz w:val="22"/>
          <w:szCs w:val="22"/>
          <w:lang w:eastAsia="en-US"/>
        </w:rPr>
        <w:t xml:space="preserve"> die Informationen </w:t>
      </w:r>
      <w:r>
        <w:rPr>
          <w:rFonts w:ascii="Book Antiqua" w:eastAsiaTheme="minorHAnsi" w:hAnsi="Book Antiqua" w:cstheme="minorBidi"/>
          <w:b/>
          <w:sz w:val="22"/>
          <w:szCs w:val="22"/>
          <w:lang w:eastAsia="en-US"/>
        </w:rPr>
        <w:t>an</w:t>
      </w:r>
      <w:r>
        <w:rPr>
          <w:rFonts w:ascii="Book Antiqua" w:eastAsiaTheme="minorHAnsi" w:hAnsi="Book Antiqua" w:cstheme="minorBidi"/>
          <w:sz w:val="22"/>
          <w:szCs w:val="22"/>
          <w:lang w:eastAsia="en-US"/>
        </w:rPr>
        <w:t>, die Du aus der Vierfelder-Tafel entnehmen kannst.</w:t>
      </w:r>
    </w:p>
    <w:p>
      <w:pPr>
        <w:jc w:val="both"/>
        <w:rPr>
          <w:rFonts w:ascii="Book Antiqua" w:eastAsiaTheme="minorHAnsi" w:hAnsi="Book Antiqua" w:cstheme="minorBidi"/>
          <w:sz w:val="16"/>
          <w:szCs w:val="22"/>
          <w:lang w:eastAsia="en-US"/>
        </w:rPr>
      </w:pPr>
    </w:p>
    <w:p>
      <w:pPr>
        <w:numPr>
          <w:ilvl w:val="0"/>
          <w:numId w:val="62"/>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Ermittle</w:t>
      </w:r>
      <w:r>
        <w:rPr>
          <w:rFonts w:ascii="Book Antiqua" w:eastAsiaTheme="minorHAnsi" w:hAnsi="Book Antiqua" w:cstheme="minorBidi"/>
          <w:sz w:val="22"/>
          <w:szCs w:val="22"/>
          <w:lang w:eastAsia="en-US"/>
        </w:rPr>
        <w:t xml:space="preserve"> die Wahrscheinlichkeit, dass eine gesunde Person ein negatives Testergebnis hat.</w:t>
      </w:r>
    </w:p>
    <w:p>
      <w:pPr>
        <w:jc w:val="both"/>
        <w:rPr>
          <w:rFonts w:ascii="Book Antiqua" w:eastAsiaTheme="minorHAnsi" w:hAnsi="Book Antiqua" w:cstheme="minorBidi"/>
          <w:sz w:val="16"/>
          <w:szCs w:val="22"/>
          <w:lang w:eastAsia="en-US"/>
        </w:rPr>
      </w:pPr>
    </w:p>
    <w:p>
      <w:pPr>
        <w:numPr>
          <w:ilvl w:val="0"/>
          <w:numId w:val="62"/>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Bestimme</w:t>
      </w:r>
      <w:r>
        <w:rPr>
          <w:rFonts w:ascii="Book Antiqua" w:eastAsiaTheme="minorHAnsi" w:hAnsi="Book Antiqua" w:cstheme="minorBidi"/>
          <w:sz w:val="22"/>
          <w:szCs w:val="22"/>
          <w:lang w:eastAsia="en-US"/>
        </w:rPr>
        <w:t xml:space="preserve"> die Wahrscheinlichkeit dafür, dass eine kranke Person ein positives Testergebnis hat.</w:t>
      </w:r>
    </w:p>
    <w:p>
      <w:pPr>
        <w:ind w:left="720"/>
        <w:contextualSpacing/>
        <w:rPr>
          <w:rFonts w:ascii="Book Antiqua" w:eastAsiaTheme="minorHAnsi" w:hAnsi="Book Antiqua" w:cstheme="minorBidi"/>
          <w:sz w:val="16"/>
          <w:szCs w:val="22"/>
          <w:lang w:eastAsia="en-US"/>
        </w:rPr>
      </w:pPr>
    </w:p>
    <w:p>
      <w:pPr>
        <w:numPr>
          <w:ilvl w:val="0"/>
          <w:numId w:val="62"/>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Bestimme</w:t>
      </w:r>
      <w:r>
        <w:rPr>
          <w:rFonts w:ascii="Book Antiqua" w:eastAsiaTheme="minorHAnsi" w:hAnsi="Book Antiqua" w:cstheme="minorBidi"/>
          <w:sz w:val="22"/>
          <w:szCs w:val="22"/>
          <w:lang w:eastAsia="en-US"/>
        </w:rPr>
        <w:t xml:space="preserve"> alle noch möglichen bedingten Wahrscheinlichkeiten und </w:t>
      </w:r>
      <w:r>
        <w:rPr>
          <w:rFonts w:ascii="Book Antiqua" w:eastAsiaTheme="minorHAnsi" w:hAnsi="Book Antiqua" w:cstheme="minorBidi"/>
          <w:b/>
          <w:sz w:val="22"/>
          <w:szCs w:val="22"/>
          <w:lang w:eastAsia="en-US"/>
        </w:rPr>
        <w:t>deute</w:t>
      </w:r>
      <w:r>
        <w:rPr>
          <w:rFonts w:ascii="Book Antiqua" w:eastAsiaTheme="minorHAnsi" w:hAnsi="Book Antiqua" w:cstheme="minorBidi"/>
          <w:sz w:val="22"/>
          <w:szCs w:val="22"/>
          <w:lang w:eastAsia="en-US"/>
        </w:rPr>
        <w:t xml:space="preserve"> sie im Sachkontext.</w:t>
      </w:r>
    </w:p>
    <w:p>
      <w:pPr>
        <w:spacing w:line="360" w:lineRule="auto"/>
        <w:jc w:val="both"/>
        <w:rPr>
          <w:rFonts w:ascii="Book Antiqua" w:eastAsiaTheme="minorHAnsi" w:hAnsi="Book Antiqua" w:cstheme="minorBidi"/>
          <w:sz w:val="20"/>
          <w:szCs w:val="22"/>
          <w:lang w:eastAsia="en-US"/>
        </w:rPr>
      </w:pPr>
    </w:p>
    <w:p>
      <w:pPr>
        <w:rPr>
          <w:rFonts w:ascii="Book Antiqua" w:hAnsi="Book Antiqua"/>
          <w:b/>
          <w:color w:val="FF0000"/>
          <w:szCs w:val="22"/>
        </w:rPr>
      </w:pPr>
      <w:r>
        <w:rPr>
          <w:rFonts w:ascii="Book Antiqua" w:eastAsiaTheme="minorHAnsi" w:hAnsi="Book Antiqua" w:cstheme="minorBidi"/>
          <w:b/>
          <w:bCs/>
          <w:noProof/>
          <w:color w:val="FF0000"/>
          <w:szCs w:val="22"/>
        </w:rPr>
        <w:drawing>
          <wp:inline distT="0" distB="0" distL="0" distR="0">
            <wp:extent cx="219075" cy="342900"/>
            <wp:effectExtent l="0" t="0" r="9525" b="0"/>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Grafik 71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FF0000"/>
          <w:szCs w:val="22"/>
        </w:rPr>
        <w:t>Aufgabe 6: Sensitivität und Spezifität</w:t>
      </w:r>
      <w:r>
        <w:rPr>
          <w:rFonts w:ascii="Book Antiqua" w:hAnsi="Book Antiqua"/>
          <w:b/>
          <w:color w:val="FF0000"/>
          <w:szCs w:val="22"/>
          <w:vertAlign w:val="superscript"/>
        </w:rPr>
        <w:footnoteReference w:id="24"/>
      </w:r>
    </w:p>
    <w:p>
      <w:pPr>
        <w:jc w:val="both"/>
        <w:rPr>
          <w:rFonts w:ascii="Book Antiqua" w:eastAsiaTheme="minorHAnsi" w:hAnsi="Book Antiqua" w:cstheme="minorBidi"/>
          <w:sz w:val="16"/>
          <w:szCs w:val="22"/>
          <w:lang w:eastAsia="en-US"/>
        </w:rPr>
      </w:pPr>
    </w:p>
    <w:tbl>
      <w:tblPr>
        <w:tblStyle w:val="Tabellenraster3"/>
        <w:tblW w:w="0" w:type="auto"/>
        <w:tblLook w:val="04A0" w:firstRow="1" w:lastRow="0" w:firstColumn="1" w:lastColumn="0" w:noHBand="0" w:noVBand="1"/>
      </w:tblPr>
      <w:tblGrid>
        <w:gridCol w:w="9628"/>
      </w:tblGrid>
      <w:tr>
        <w:tc>
          <w:tcPr>
            <w:tcW w:w="9628" w:type="dxa"/>
            <w:vAlign w:val="center"/>
          </w:tcPr>
          <w:p>
            <w:pPr>
              <w:jc w:val="both"/>
              <w:rPr>
                <w:sz w:val="22"/>
                <w:szCs w:val="22"/>
              </w:rPr>
            </w:pPr>
            <w:r>
              <w:rPr>
                <w:b/>
                <w:sz w:val="22"/>
                <w:szCs w:val="22"/>
              </w:rPr>
              <w:t>Information:</w:t>
            </w:r>
            <w:r>
              <w:rPr>
                <w:sz w:val="22"/>
                <w:szCs w:val="22"/>
              </w:rPr>
              <w:t xml:space="preserve"> Die </w:t>
            </w:r>
            <w:r>
              <w:rPr>
                <w:b/>
                <w:sz w:val="22"/>
                <w:szCs w:val="22"/>
              </w:rPr>
              <w:t>Sensitivität</w:t>
            </w:r>
            <w:r>
              <w:rPr>
                <w:sz w:val="22"/>
                <w:szCs w:val="22"/>
              </w:rPr>
              <w:t xml:space="preserve"> entspricht der bedingten Wahrscheinlichkeit</w:t>
            </w:r>
            <m:oMath>
              <m:r>
                <w:rPr>
                  <w:rFonts w:ascii="Cambria Math" w:hAnsi="Cambria Math"/>
                  <w:sz w:val="22"/>
                  <w:szCs w:val="22"/>
                </w:rPr>
                <m:t xml:space="preserve"> </m:t>
              </m:r>
              <m:sSub>
                <m:sSubPr>
                  <m:ctrlPr>
                    <w:rPr>
                      <w:rFonts w:ascii="Cambria Math" w:hAnsi="Cambria Math"/>
                      <w:sz w:val="22"/>
                      <w:szCs w:val="22"/>
                    </w:rPr>
                  </m:ctrlPr>
                </m:sSubPr>
                <m:e>
                  <m:r>
                    <m:rPr>
                      <m:sty m:val="p"/>
                    </m:rPr>
                    <w:rPr>
                      <w:rFonts w:ascii="Cambria Math" w:hAnsi="Cambria Math"/>
                      <w:sz w:val="22"/>
                      <w:szCs w:val="22"/>
                    </w:rPr>
                    <m:t>P</m:t>
                  </m:r>
                </m:e>
                <m:sub>
                  <m:r>
                    <m:rPr>
                      <m:sty m:val="p"/>
                    </m:rPr>
                    <w:rPr>
                      <w:rFonts w:ascii="Cambria Math" w:hAnsi="Cambria Math"/>
                      <w:sz w:val="22"/>
                      <w:szCs w:val="22"/>
                    </w:rPr>
                    <m:t>infiziert</m:t>
                  </m:r>
                </m:sub>
              </m:sSub>
              <m:d>
                <m:dPr>
                  <m:ctrlPr>
                    <w:rPr>
                      <w:rFonts w:ascii="Cambria Math" w:hAnsi="Cambria Math"/>
                      <w:sz w:val="22"/>
                      <w:szCs w:val="22"/>
                    </w:rPr>
                  </m:ctrlPr>
                </m:dPr>
                <m:e>
                  <m:r>
                    <m:rPr>
                      <m:sty m:val="p"/>
                    </m:rPr>
                    <w:rPr>
                      <w:rFonts w:ascii="Cambria Math" w:hAnsi="Cambria Math"/>
                      <w:sz w:val="22"/>
                      <w:szCs w:val="22"/>
                    </w:rPr>
                    <m:t>+</m:t>
                  </m:r>
                </m:e>
              </m:d>
            </m:oMath>
            <w:r>
              <w:rPr>
                <w:sz w:val="22"/>
                <w:szCs w:val="22"/>
              </w:rPr>
              <w:t xml:space="preserve"> und bedeutet die Wahrscheinlichkeit, dass eine infizierte Person positiv getestet wird. Die </w:t>
            </w:r>
            <w:r>
              <w:rPr>
                <w:b/>
                <w:sz w:val="22"/>
                <w:szCs w:val="22"/>
              </w:rPr>
              <w:t>Spezifität</w:t>
            </w:r>
            <w:r>
              <w:rPr>
                <w:sz w:val="22"/>
                <w:szCs w:val="22"/>
              </w:rPr>
              <w:t xml:space="preserve"> wird durch die bedingte Wahrscheinlichkeit</w:t>
            </w:r>
            <m:oMath>
              <m:r>
                <w:rPr>
                  <w:rFonts w:ascii="Cambria Math" w:hAnsi="Cambria Math"/>
                  <w:sz w:val="22"/>
                  <w:szCs w:val="22"/>
                </w:rPr>
                <m:t xml:space="preserve"> </m:t>
              </m:r>
              <m:sSub>
                <m:sSubPr>
                  <m:ctrlPr>
                    <w:rPr>
                      <w:rFonts w:ascii="Cambria Math" w:hAnsi="Cambria Math"/>
                      <w:sz w:val="22"/>
                      <w:szCs w:val="22"/>
                    </w:rPr>
                  </m:ctrlPr>
                </m:sSubPr>
                <m:e>
                  <m:r>
                    <m:rPr>
                      <m:sty m:val="p"/>
                    </m:rPr>
                    <w:rPr>
                      <w:rFonts w:ascii="Cambria Math" w:hAnsi="Cambria Math"/>
                      <w:sz w:val="22"/>
                      <w:szCs w:val="22"/>
                    </w:rPr>
                    <m:t>P</m:t>
                  </m:r>
                </m:e>
                <m:sub>
                  <m:r>
                    <m:rPr>
                      <m:sty m:val="p"/>
                    </m:rPr>
                    <w:rPr>
                      <w:rFonts w:ascii="Cambria Math" w:hAnsi="Cambria Math"/>
                      <w:sz w:val="22"/>
                      <w:szCs w:val="22"/>
                    </w:rPr>
                    <m:t>nicht infiziert</m:t>
                  </m:r>
                </m:sub>
              </m:sSub>
              <m:d>
                <m:dPr>
                  <m:ctrlPr>
                    <w:rPr>
                      <w:rFonts w:ascii="Cambria Math" w:hAnsi="Cambria Math"/>
                      <w:sz w:val="22"/>
                      <w:szCs w:val="22"/>
                    </w:rPr>
                  </m:ctrlPr>
                </m:dPr>
                <m:e>
                  <m:r>
                    <w:rPr>
                      <w:rFonts w:ascii="Cambria Math" w:hAnsi="Cambria Math"/>
                      <w:sz w:val="22"/>
                      <w:szCs w:val="22"/>
                    </w:rPr>
                    <m:t>-</m:t>
                  </m:r>
                </m:e>
              </m:d>
            </m:oMath>
            <w:r>
              <w:rPr>
                <w:sz w:val="22"/>
                <w:szCs w:val="22"/>
              </w:rPr>
              <w:t xml:space="preserve"> beschrieben und meint die Wahrscheinlichkeit, dass eine nicht infizierte Person einen negativen Test hat.</w:t>
            </w:r>
          </w:p>
        </w:tc>
      </w:tr>
    </w:tbl>
    <w:p>
      <w:pPr>
        <w:jc w:val="both"/>
        <w:rPr>
          <w:rFonts w:ascii="Book Antiqua" w:eastAsiaTheme="minorHAnsi" w:hAnsi="Book Antiqua" w:cstheme="minorBidi"/>
          <w:sz w:val="16"/>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In einer Reihenuntersuchung von 1000000 Personen wurde ein anderer Test auf Wirksamkeit überprüft. Mit einer Wahrscheinlichkeit von 99,9 % schlägt der Test an, wenn der Proband infiziert ist (Sensitivität). Mit einer Wahrscheinlichkeit von 99,8 % fällt der Test bei einer nicht infizierten Person negativ aus (Spezifität). Man geht aufgrund statistischer Daten davon aus, dass 0,1 % der Bevölkerung infiziert sind. Peter, der am Test teilgenommen hat, erfährt von seinem positiven Testergebnis.</w:t>
      </w:r>
    </w:p>
    <w:p>
      <w:pPr>
        <w:jc w:val="both"/>
        <w:rPr>
          <w:rFonts w:ascii="Book Antiqua" w:eastAsiaTheme="minorHAnsi" w:hAnsi="Book Antiqua" w:cstheme="minorBidi"/>
          <w:sz w:val="16"/>
          <w:szCs w:val="22"/>
          <w:lang w:eastAsia="en-US"/>
        </w:rPr>
      </w:pPr>
    </w:p>
    <w:p>
      <w:pPr>
        <w:numPr>
          <w:ilvl w:val="0"/>
          <w:numId w:val="63"/>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Fülle</w:t>
      </w:r>
      <w:r>
        <w:rPr>
          <w:rFonts w:ascii="Book Antiqua" w:eastAsiaTheme="minorHAnsi" w:hAnsi="Book Antiqua" w:cstheme="minorBidi"/>
          <w:sz w:val="22"/>
          <w:szCs w:val="22"/>
          <w:lang w:eastAsia="en-US"/>
        </w:rPr>
        <w:t xml:space="preserve"> mithilfe der obigen Informationen die nachfolgenden Tabellen </w:t>
      </w:r>
      <w:r>
        <w:rPr>
          <w:rFonts w:ascii="Book Antiqua" w:eastAsiaTheme="minorHAnsi" w:hAnsi="Book Antiqua" w:cstheme="minorBidi"/>
          <w:b/>
          <w:sz w:val="22"/>
          <w:szCs w:val="22"/>
          <w:lang w:eastAsia="en-US"/>
        </w:rPr>
        <w:t>aus</w:t>
      </w:r>
      <w:r>
        <w:rPr>
          <w:rFonts w:ascii="Book Antiqua" w:eastAsiaTheme="minorHAnsi" w:hAnsi="Book Antiqua" w:cstheme="minorBidi"/>
          <w:sz w:val="22"/>
          <w:szCs w:val="22"/>
          <w:lang w:eastAsia="en-US"/>
        </w:rPr>
        <w:t>.</w:t>
      </w:r>
    </w:p>
    <w:p>
      <w:pPr>
        <w:jc w:val="both"/>
        <w:rPr>
          <w:rFonts w:ascii="Book Antiqua" w:eastAsiaTheme="minorHAnsi" w:hAnsi="Book Antiqua" w:cstheme="minorBidi"/>
          <w:sz w:val="16"/>
          <w:szCs w:val="22"/>
          <w:lang w:eastAsia="en-US"/>
        </w:rPr>
      </w:pPr>
    </w:p>
    <w:tbl>
      <w:tblPr>
        <w:tblStyle w:val="Tabellenraster3"/>
        <w:tblW w:w="0" w:type="auto"/>
        <w:tblInd w:w="421" w:type="dxa"/>
        <w:shd w:val="clear" w:color="auto" w:fill="FFFFFF" w:themeFill="background1"/>
        <w:tblLayout w:type="fixed"/>
        <w:tblLook w:val="04A0" w:firstRow="1" w:lastRow="0" w:firstColumn="1" w:lastColumn="0" w:noHBand="0" w:noVBand="1"/>
      </w:tblPr>
      <w:tblGrid>
        <w:gridCol w:w="2409"/>
        <w:gridCol w:w="2551"/>
        <w:gridCol w:w="2552"/>
        <w:gridCol w:w="1673"/>
      </w:tblGrid>
      <w:tr>
        <w:trPr>
          <w:trHeight w:val="70"/>
        </w:trPr>
        <w:tc>
          <w:tcPr>
            <w:tcW w:w="2409" w:type="dxa"/>
            <w:shd w:val="clear" w:color="auto" w:fill="FFFFFF" w:themeFill="background1"/>
            <w:vAlign w:val="center"/>
          </w:tcPr>
          <w:p>
            <w:pPr>
              <w:jc w:val="center"/>
              <w:rPr>
                <w:noProof/>
                <w:sz w:val="22"/>
                <w:szCs w:val="22"/>
              </w:rPr>
            </w:pPr>
            <w:r>
              <w:rPr>
                <w:noProof/>
                <w:sz w:val="22"/>
                <w:szCs w:val="22"/>
              </w:rPr>
              <w:t>Absolutzahlen</w:t>
            </w:r>
          </w:p>
        </w:tc>
        <w:tc>
          <w:tcPr>
            <w:tcW w:w="2551" w:type="dxa"/>
            <w:shd w:val="clear" w:color="auto" w:fill="FFFFFF" w:themeFill="background1"/>
            <w:vAlign w:val="center"/>
          </w:tcPr>
          <w:p>
            <w:pPr>
              <w:jc w:val="center"/>
              <w:rPr>
                <w:noProof/>
                <w:sz w:val="22"/>
                <w:szCs w:val="22"/>
              </w:rPr>
            </w:pPr>
            <w:r>
              <w:rPr>
                <w:noProof/>
                <w:sz w:val="22"/>
                <w:szCs w:val="22"/>
              </w:rPr>
              <w:t>Infiziert (I)</w:t>
            </w:r>
          </w:p>
        </w:tc>
        <w:tc>
          <w:tcPr>
            <w:tcW w:w="2552" w:type="dxa"/>
            <w:shd w:val="clear" w:color="auto" w:fill="FFFFFF" w:themeFill="background1"/>
            <w:vAlign w:val="center"/>
          </w:tcPr>
          <w:p>
            <w:pPr>
              <w:jc w:val="center"/>
              <w:rPr>
                <w:noProof/>
                <w:sz w:val="22"/>
                <w:szCs w:val="22"/>
              </w:rPr>
            </w:pPr>
            <w:r>
              <w:rPr>
                <w:noProof/>
                <w:sz w:val="22"/>
                <w:szCs w:val="22"/>
              </w:rPr>
              <w:t>Nicht infiziert (</w:t>
            </w:r>
            <m:oMath>
              <m:acc>
                <m:accPr>
                  <m:chr m:val="̅"/>
                  <m:ctrlPr>
                    <w:rPr>
                      <w:rFonts w:ascii="Cambria Math" w:hAnsi="Cambria Math"/>
                      <w:noProof/>
                      <w:sz w:val="22"/>
                      <w:szCs w:val="22"/>
                    </w:rPr>
                  </m:ctrlPr>
                </m:accPr>
                <m:e>
                  <m:r>
                    <m:rPr>
                      <m:sty m:val="p"/>
                    </m:rPr>
                    <w:rPr>
                      <w:rFonts w:ascii="Cambria Math" w:hAnsi="Cambria Math"/>
                      <w:noProof/>
                      <w:sz w:val="22"/>
                      <w:szCs w:val="22"/>
                    </w:rPr>
                    <m:t>I</m:t>
                  </m:r>
                </m:e>
              </m:acc>
            </m:oMath>
            <w:r>
              <w:rPr>
                <w:noProof/>
                <w:sz w:val="22"/>
                <w:szCs w:val="22"/>
              </w:rPr>
              <w:t>)</w:t>
            </w:r>
          </w:p>
        </w:tc>
        <w:tc>
          <w:tcPr>
            <w:tcW w:w="1673" w:type="dxa"/>
            <w:shd w:val="clear" w:color="auto" w:fill="FFFFFF" w:themeFill="background1"/>
            <w:vAlign w:val="center"/>
          </w:tcPr>
          <w:p>
            <w:pPr>
              <w:jc w:val="center"/>
              <w:rPr>
                <w:noProof/>
                <w:sz w:val="22"/>
                <w:szCs w:val="22"/>
              </w:rPr>
            </w:pPr>
            <w:r>
              <w:rPr>
                <w:noProof/>
                <w:sz w:val="22"/>
                <w:szCs w:val="22"/>
              </w:rPr>
              <w:t>Gesamt</w:t>
            </w:r>
          </w:p>
        </w:tc>
      </w:tr>
      <w:tr>
        <w:trPr>
          <w:trHeight w:val="70"/>
        </w:trPr>
        <w:tc>
          <w:tcPr>
            <w:tcW w:w="2409" w:type="dxa"/>
            <w:shd w:val="clear" w:color="auto" w:fill="FFFFFF" w:themeFill="background1"/>
            <w:vAlign w:val="center"/>
          </w:tcPr>
          <w:p>
            <w:pPr>
              <w:jc w:val="center"/>
              <w:rPr>
                <w:noProof/>
                <w:sz w:val="22"/>
                <w:szCs w:val="22"/>
              </w:rPr>
            </w:pPr>
            <w:r>
              <w:rPr>
                <w:noProof/>
                <w:sz w:val="22"/>
                <w:szCs w:val="22"/>
              </w:rPr>
              <w:t>+</w:t>
            </w:r>
          </w:p>
        </w:tc>
        <w:tc>
          <w:tcPr>
            <w:tcW w:w="2551" w:type="dxa"/>
            <w:shd w:val="clear" w:color="auto" w:fill="D9D9D9" w:themeFill="background1" w:themeFillShade="D9"/>
            <w:vAlign w:val="center"/>
          </w:tcPr>
          <w:p>
            <w:pPr>
              <w:jc w:val="center"/>
              <w:rPr>
                <w:noProof/>
                <w:sz w:val="22"/>
                <w:szCs w:val="22"/>
              </w:rPr>
            </w:pPr>
          </w:p>
        </w:tc>
        <w:tc>
          <w:tcPr>
            <w:tcW w:w="2552" w:type="dxa"/>
            <w:shd w:val="clear" w:color="auto" w:fill="D9D9D9" w:themeFill="background1" w:themeFillShade="D9"/>
            <w:vAlign w:val="center"/>
          </w:tcPr>
          <w:p>
            <w:pPr>
              <w:jc w:val="center"/>
              <w:rPr>
                <w:noProof/>
                <w:sz w:val="22"/>
                <w:szCs w:val="22"/>
              </w:rPr>
            </w:pPr>
          </w:p>
        </w:tc>
        <w:tc>
          <w:tcPr>
            <w:tcW w:w="1673" w:type="dxa"/>
            <w:shd w:val="clear" w:color="auto" w:fill="FFFFFF" w:themeFill="background1"/>
            <w:vAlign w:val="center"/>
          </w:tcPr>
          <w:p>
            <w:pPr>
              <w:jc w:val="center"/>
              <w:rPr>
                <w:noProof/>
                <w:sz w:val="22"/>
                <w:szCs w:val="22"/>
              </w:rPr>
            </w:pPr>
          </w:p>
        </w:tc>
      </w:tr>
      <w:tr>
        <w:trPr>
          <w:trHeight w:val="70"/>
        </w:trPr>
        <w:tc>
          <w:tcPr>
            <w:tcW w:w="2409" w:type="dxa"/>
            <w:shd w:val="clear" w:color="auto" w:fill="FFFFFF" w:themeFill="background1"/>
            <w:vAlign w:val="center"/>
          </w:tcPr>
          <w:p>
            <w:pPr>
              <w:jc w:val="center"/>
              <w:rPr>
                <w:noProof/>
                <w:sz w:val="22"/>
                <w:szCs w:val="22"/>
              </w:rPr>
            </w:pPr>
            <m:oMathPara>
              <m:oMath>
                <m:r>
                  <m:rPr>
                    <m:sty m:val="p"/>
                  </m:rPr>
                  <w:rPr>
                    <w:rFonts w:ascii="Cambria Math" w:hAnsi="Cambria Math"/>
                    <w:noProof/>
                    <w:sz w:val="22"/>
                    <w:szCs w:val="22"/>
                  </w:rPr>
                  <m:t>-</m:t>
                </m:r>
              </m:oMath>
            </m:oMathPara>
          </w:p>
        </w:tc>
        <w:tc>
          <w:tcPr>
            <w:tcW w:w="2551" w:type="dxa"/>
            <w:shd w:val="clear" w:color="auto" w:fill="D9D9D9" w:themeFill="background1" w:themeFillShade="D9"/>
            <w:vAlign w:val="center"/>
          </w:tcPr>
          <w:p>
            <w:pPr>
              <w:jc w:val="center"/>
              <w:rPr>
                <w:noProof/>
                <w:sz w:val="22"/>
                <w:szCs w:val="22"/>
              </w:rPr>
            </w:pPr>
          </w:p>
        </w:tc>
        <w:tc>
          <w:tcPr>
            <w:tcW w:w="2552" w:type="dxa"/>
            <w:shd w:val="clear" w:color="auto" w:fill="D9D9D9" w:themeFill="background1" w:themeFillShade="D9"/>
            <w:vAlign w:val="center"/>
          </w:tcPr>
          <w:p>
            <w:pPr>
              <w:jc w:val="center"/>
              <w:rPr>
                <w:noProof/>
                <w:sz w:val="22"/>
                <w:szCs w:val="22"/>
              </w:rPr>
            </w:pPr>
          </w:p>
        </w:tc>
        <w:tc>
          <w:tcPr>
            <w:tcW w:w="1673" w:type="dxa"/>
            <w:shd w:val="clear" w:color="auto" w:fill="FFFFFF" w:themeFill="background1"/>
            <w:vAlign w:val="center"/>
          </w:tcPr>
          <w:p>
            <w:pPr>
              <w:jc w:val="center"/>
              <w:rPr>
                <w:noProof/>
                <w:sz w:val="22"/>
                <w:szCs w:val="22"/>
              </w:rPr>
            </w:pPr>
          </w:p>
        </w:tc>
      </w:tr>
      <w:tr>
        <w:trPr>
          <w:trHeight w:val="70"/>
        </w:trPr>
        <w:tc>
          <w:tcPr>
            <w:tcW w:w="2409" w:type="dxa"/>
            <w:shd w:val="clear" w:color="auto" w:fill="FFFFFF" w:themeFill="background1"/>
            <w:vAlign w:val="center"/>
          </w:tcPr>
          <w:p>
            <w:pPr>
              <w:jc w:val="center"/>
              <w:rPr>
                <w:noProof/>
                <w:sz w:val="22"/>
                <w:szCs w:val="22"/>
              </w:rPr>
            </w:pPr>
            <w:r>
              <w:rPr>
                <w:noProof/>
                <w:sz w:val="22"/>
                <w:szCs w:val="22"/>
              </w:rPr>
              <w:t>Gesamt</w:t>
            </w:r>
          </w:p>
        </w:tc>
        <w:tc>
          <w:tcPr>
            <w:tcW w:w="2551" w:type="dxa"/>
            <w:shd w:val="clear" w:color="auto" w:fill="FFFFFF" w:themeFill="background1"/>
            <w:vAlign w:val="center"/>
          </w:tcPr>
          <w:p>
            <w:pPr>
              <w:jc w:val="center"/>
              <w:rPr>
                <w:noProof/>
                <w:sz w:val="22"/>
                <w:szCs w:val="22"/>
              </w:rPr>
            </w:pPr>
          </w:p>
        </w:tc>
        <w:tc>
          <w:tcPr>
            <w:tcW w:w="2552" w:type="dxa"/>
            <w:shd w:val="clear" w:color="auto" w:fill="FFFFFF" w:themeFill="background1"/>
            <w:vAlign w:val="center"/>
          </w:tcPr>
          <w:p>
            <w:pPr>
              <w:jc w:val="center"/>
              <w:rPr>
                <w:noProof/>
                <w:sz w:val="22"/>
                <w:szCs w:val="22"/>
              </w:rPr>
            </w:pPr>
          </w:p>
        </w:tc>
        <w:tc>
          <w:tcPr>
            <w:tcW w:w="1673" w:type="dxa"/>
            <w:shd w:val="clear" w:color="auto" w:fill="FFFFFF" w:themeFill="background1"/>
            <w:vAlign w:val="center"/>
          </w:tcPr>
          <w:p>
            <w:pPr>
              <w:jc w:val="center"/>
              <w:rPr>
                <w:noProof/>
                <w:sz w:val="22"/>
                <w:szCs w:val="22"/>
              </w:rPr>
            </w:pPr>
            <w:r>
              <w:rPr>
                <w:noProof/>
                <w:sz w:val="22"/>
                <w:szCs w:val="22"/>
              </w:rPr>
              <w:t>1000000</w:t>
            </w:r>
          </w:p>
        </w:tc>
      </w:tr>
    </w:tbl>
    <w:p>
      <w:pPr>
        <w:spacing w:line="120" w:lineRule="auto"/>
        <w:rPr>
          <w:rFonts w:ascii="Book Antiqua" w:eastAsiaTheme="minorHAnsi" w:hAnsi="Book Antiqua" w:cstheme="minorBidi"/>
          <w:sz w:val="22"/>
          <w:szCs w:val="22"/>
          <w:lang w:eastAsia="en-US"/>
        </w:rPr>
      </w:pPr>
    </w:p>
    <w:tbl>
      <w:tblPr>
        <w:tblStyle w:val="Tabellenraster3"/>
        <w:tblW w:w="0" w:type="auto"/>
        <w:tblInd w:w="421" w:type="dxa"/>
        <w:shd w:val="clear" w:color="auto" w:fill="FFFFFF" w:themeFill="background1"/>
        <w:tblLayout w:type="fixed"/>
        <w:tblLook w:val="04A0" w:firstRow="1" w:lastRow="0" w:firstColumn="1" w:lastColumn="0" w:noHBand="0" w:noVBand="1"/>
      </w:tblPr>
      <w:tblGrid>
        <w:gridCol w:w="2381"/>
        <w:gridCol w:w="2565"/>
        <w:gridCol w:w="2566"/>
        <w:gridCol w:w="1673"/>
      </w:tblGrid>
      <w:tr>
        <w:trPr>
          <w:trHeight w:val="70"/>
        </w:trPr>
        <w:tc>
          <w:tcPr>
            <w:tcW w:w="2381" w:type="dxa"/>
            <w:shd w:val="clear" w:color="auto" w:fill="FFFFFF" w:themeFill="background1"/>
            <w:vAlign w:val="center"/>
          </w:tcPr>
          <w:p>
            <w:pPr>
              <w:jc w:val="center"/>
              <w:rPr>
                <w:noProof/>
                <w:sz w:val="22"/>
                <w:szCs w:val="22"/>
              </w:rPr>
            </w:pPr>
            <w:r>
              <w:rPr>
                <w:noProof/>
                <w:sz w:val="22"/>
                <w:szCs w:val="22"/>
              </w:rPr>
              <w:t>Wahrscheinlichkeiten</w:t>
            </w:r>
          </w:p>
        </w:tc>
        <w:tc>
          <w:tcPr>
            <w:tcW w:w="2565" w:type="dxa"/>
            <w:shd w:val="clear" w:color="auto" w:fill="FFFFFF" w:themeFill="background1"/>
            <w:vAlign w:val="center"/>
          </w:tcPr>
          <w:p>
            <w:pPr>
              <w:jc w:val="center"/>
              <w:rPr>
                <w:noProof/>
                <w:sz w:val="22"/>
                <w:szCs w:val="22"/>
              </w:rPr>
            </w:pPr>
            <w:r>
              <w:rPr>
                <w:noProof/>
                <w:sz w:val="22"/>
                <w:szCs w:val="22"/>
              </w:rPr>
              <w:t>Infiziert (I)</w:t>
            </w:r>
          </w:p>
        </w:tc>
        <w:tc>
          <w:tcPr>
            <w:tcW w:w="2566" w:type="dxa"/>
            <w:shd w:val="clear" w:color="auto" w:fill="FFFFFF" w:themeFill="background1"/>
            <w:vAlign w:val="center"/>
          </w:tcPr>
          <w:p>
            <w:pPr>
              <w:jc w:val="center"/>
              <w:rPr>
                <w:noProof/>
                <w:sz w:val="22"/>
                <w:szCs w:val="22"/>
              </w:rPr>
            </w:pPr>
            <w:r>
              <w:rPr>
                <w:noProof/>
                <w:sz w:val="22"/>
                <w:szCs w:val="22"/>
              </w:rPr>
              <w:t>Nicht infiziert (</w:t>
            </w:r>
            <m:oMath>
              <m:acc>
                <m:accPr>
                  <m:chr m:val="̅"/>
                  <m:ctrlPr>
                    <w:rPr>
                      <w:rFonts w:ascii="Cambria Math" w:hAnsi="Cambria Math"/>
                      <w:noProof/>
                      <w:sz w:val="22"/>
                      <w:szCs w:val="22"/>
                    </w:rPr>
                  </m:ctrlPr>
                </m:accPr>
                <m:e>
                  <m:r>
                    <m:rPr>
                      <m:sty m:val="p"/>
                    </m:rPr>
                    <w:rPr>
                      <w:rFonts w:ascii="Cambria Math" w:hAnsi="Cambria Math"/>
                      <w:noProof/>
                      <w:sz w:val="22"/>
                      <w:szCs w:val="22"/>
                    </w:rPr>
                    <m:t>I</m:t>
                  </m:r>
                </m:e>
              </m:acc>
            </m:oMath>
            <w:r>
              <w:rPr>
                <w:noProof/>
                <w:sz w:val="22"/>
                <w:szCs w:val="22"/>
              </w:rPr>
              <w:t>)</w:t>
            </w:r>
          </w:p>
        </w:tc>
        <w:tc>
          <w:tcPr>
            <w:tcW w:w="1673" w:type="dxa"/>
            <w:shd w:val="clear" w:color="auto" w:fill="FFFFFF" w:themeFill="background1"/>
            <w:vAlign w:val="center"/>
          </w:tcPr>
          <w:p>
            <w:pPr>
              <w:jc w:val="center"/>
              <w:rPr>
                <w:noProof/>
                <w:sz w:val="22"/>
                <w:szCs w:val="22"/>
              </w:rPr>
            </w:pPr>
            <w:r>
              <w:rPr>
                <w:noProof/>
                <w:sz w:val="22"/>
                <w:szCs w:val="22"/>
              </w:rPr>
              <w:t>Gesamt</w:t>
            </w:r>
          </w:p>
        </w:tc>
      </w:tr>
      <w:tr>
        <w:trPr>
          <w:trHeight w:val="70"/>
        </w:trPr>
        <w:tc>
          <w:tcPr>
            <w:tcW w:w="2381" w:type="dxa"/>
            <w:shd w:val="clear" w:color="auto" w:fill="FFFFFF" w:themeFill="background1"/>
            <w:vAlign w:val="center"/>
          </w:tcPr>
          <w:p>
            <w:pPr>
              <w:jc w:val="center"/>
              <w:rPr>
                <w:noProof/>
                <w:sz w:val="22"/>
                <w:szCs w:val="22"/>
              </w:rPr>
            </w:pPr>
            <w:r>
              <w:rPr>
                <w:noProof/>
                <w:sz w:val="22"/>
                <w:szCs w:val="22"/>
              </w:rPr>
              <w:t>+</w:t>
            </w:r>
          </w:p>
        </w:tc>
        <w:tc>
          <w:tcPr>
            <w:tcW w:w="2565" w:type="dxa"/>
            <w:shd w:val="clear" w:color="auto" w:fill="D9D9D9" w:themeFill="background1" w:themeFillShade="D9"/>
            <w:vAlign w:val="center"/>
          </w:tcPr>
          <w:p>
            <w:pPr>
              <w:jc w:val="center"/>
              <w:rPr>
                <w:noProof/>
                <w:sz w:val="22"/>
                <w:szCs w:val="22"/>
              </w:rPr>
            </w:pPr>
          </w:p>
        </w:tc>
        <w:tc>
          <w:tcPr>
            <w:tcW w:w="2566" w:type="dxa"/>
            <w:shd w:val="clear" w:color="auto" w:fill="D9D9D9" w:themeFill="background1" w:themeFillShade="D9"/>
            <w:vAlign w:val="center"/>
          </w:tcPr>
          <w:p>
            <w:pPr>
              <w:jc w:val="center"/>
              <w:rPr>
                <w:noProof/>
                <w:sz w:val="22"/>
                <w:szCs w:val="22"/>
              </w:rPr>
            </w:pPr>
          </w:p>
        </w:tc>
        <w:tc>
          <w:tcPr>
            <w:tcW w:w="1673" w:type="dxa"/>
            <w:shd w:val="clear" w:color="auto" w:fill="FFFFFF" w:themeFill="background1"/>
            <w:vAlign w:val="center"/>
          </w:tcPr>
          <w:p>
            <w:pPr>
              <w:jc w:val="center"/>
              <w:rPr>
                <w:noProof/>
                <w:sz w:val="22"/>
                <w:szCs w:val="22"/>
              </w:rPr>
            </w:pPr>
          </w:p>
        </w:tc>
      </w:tr>
      <w:tr>
        <w:trPr>
          <w:trHeight w:val="70"/>
        </w:trPr>
        <w:tc>
          <w:tcPr>
            <w:tcW w:w="2381" w:type="dxa"/>
            <w:shd w:val="clear" w:color="auto" w:fill="FFFFFF" w:themeFill="background1"/>
            <w:vAlign w:val="center"/>
          </w:tcPr>
          <w:p>
            <w:pPr>
              <w:jc w:val="center"/>
              <w:rPr>
                <w:noProof/>
                <w:sz w:val="22"/>
                <w:szCs w:val="22"/>
              </w:rPr>
            </w:pPr>
            <m:oMathPara>
              <m:oMath>
                <m:r>
                  <m:rPr>
                    <m:sty m:val="p"/>
                  </m:rPr>
                  <w:rPr>
                    <w:rFonts w:ascii="Cambria Math" w:hAnsi="Cambria Math"/>
                    <w:noProof/>
                    <w:sz w:val="22"/>
                    <w:szCs w:val="22"/>
                  </w:rPr>
                  <m:t>-</m:t>
                </m:r>
              </m:oMath>
            </m:oMathPara>
          </w:p>
        </w:tc>
        <w:tc>
          <w:tcPr>
            <w:tcW w:w="2565" w:type="dxa"/>
            <w:shd w:val="clear" w:color="auto" w:fill="D9D9D9" w:themeFill="background1" w:themeFillShade="D9"/>
            <w:vAlign w:val="center"/>
          </w:tcPr>
          <w:p>
            <w:pPr>
              <w:jc w:val="center"/>
              <w:rPr>
                <w:noProof/>
                <w:sz w:val="22"/>
                <w:szCs w:val="22"/>
              </w:rPr>
            </w:pPr>
          </w:p>
        </w:tc>
        <w:tc>
          <w:tcPr>
            <w:tcW w:w="2566" w:type="dxa"/>
            <w:shd w:val="clear" w:color="auto" w:fill="D9D9D9" w:themeFill="background1" w:themeFillShade="D9"/>
            <w:vAlign w:val="center"/>
          </w:tcPr>
          <w:p>
            <w:pPr>
              <w:jc w:val="center"/>
              <w:rPr>
                <w:noProof/>
                <w:sz w:val="22"/>
                <w:szCs w:val="22"/>
              </w:rPr>
            </w:pPr>
          </w:p>
        </w:tc>
        <w:tc>
          <w:tcPr>
            <w:tcW w:w="1673" w:type="dxa"/>
            <w:shd w:val="clear" w:color="auto" w:fill="FFFFFF" w:themeFill="background1"/>
            <w:vAlign w:val="center"/>
          </w:tcPr>
          <w:p>
            <w:pPr>
              <w:jc w:val="center"/>
              <w:rPr>
                <w:noProof/>
                <w:sz w:val="22"/>
                <w:szCs w:val="22"/>
              </w:rPr>
            </w:pPr>
          </w:p>
        </w:tc>
      </w:tr>
      <w:tr>
        <w:trPr>
          <w:trHeight w:val="70"/>
        </w:trPr>
        <w:tc>
          <w:tcPr>
            <w:tcW w:w="2381" w:type="dxa"/>
            <w:shd w:val="clear" w:color="auto" w:fill="FFFFFF" w:themeFill="background1"/>
            <w:vAlign w:val="center"/>
          </w:tcPr>
          <w:p>
            <w:pPr>
              <w:jc w:val="center"/>
              <w:rPr>
                <w:noProof/>
                <w:sz w:val="22"/>
                <w:szCs w:val="22"/>
              </w:rPr>
            </w:pPr>
            <w:r>
              <w:rPr>
                <w:noProof/>
                <w:sz w:val="22"/>
                <w:szCs w:val="22"/>
              </w:rPr>
              <w:t>Gesamt</w:t>
            </w:r>
          </w:p>
        </w:tc>
        <w:tc>
          <w:tcPr>
            <w:tcW w:w="2565" w:type="dxa"/>
            <w:shd w:val="clear" w:color="auto" w:fill="FFFFFF" w:themeFill="background1"/>
            <w:vAlign w:val="center"/>
          </w:tcPr>
          <w:p>
            <w:pPr>
              <w:jc w:val="center"/>
              <w:rPr>
                <w:noProof/>
                <w:sz w:val="22"/>
                <w:szCs w:val="22"/>
              </w:rPr>
            </w:pPr>
          </w:p>
        </w:tc>
        <w:tc>
          <w:tcPr>
            <w:tcW w:w="2566" w:type="dxa"/>
            <w:shd w:val="clear" w:color="auto" w:fill="FFFFFF" w:themeFill="background1"/>
            <w:vAlign w:val="center"/>
          </w:tcPr>
          <w:p>
            <w:pPr>
              <w:jc w:val="center"/>
              <w:rPr>
                <w:noProof/>
                <w:sz w:val="22"/>
                <w:szCs w:val="22"/>
              </w:rPr>
            </w:pPr>
          </w:p>
        </w:tc>
        <w:tc>
          <w:tcPr>
            <w:tcW w:w="1673" w:type="dxa"/>
            <w:shd w:val="clear" w:color="auto" w:fill="FFFFFF" w:themeFill="background1"/>
            <w:vAlign w:val="center"/>
          </w:tcPr>
          <w:p>
            <w:pPr>
              <w:jc w:val="center"/>
              <w:rPr>
                <w:noProof/>
                <w:sz w:val="22"/>
                <w:szCs w:val="22"/>
              </w:rPr>
            </w:pPr>
            <w:r>
              <w:rPr>
                <w:noProof/>
                <w:sz w:val="22"/>
                <w:szCs w:val="22"/>
              </w:rPr>
              <w:t>100 %</w:t>
            </w:r>
          </w:p>
        </w:tc>
      </w:tr>
    </w:tbl>
    <w:p>
      <w:pPr>
        <w:rPr>
          <w:rFonts w:ascii="Book Antiqua" w:eastAsiaTheme="minorHAnsi" w:hAnsi="Book Antiqua" w:cstheme="minorBidi"/>
          <w:sz w:val="16"/>
          <w:szCs w:val="22"/>
          <w:lang w:eastAsia="en-US"/>
        </w:rPr>
      </w:pPr>
    </w:p>
    <w:p>
      <w:pPr>
        <w:numPr>
          <w:ilvl w:val="0"/>
          <w:numId w:val="63"/>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Bestimme</w:t>
      </w:r>
      <w:r>
        <w:rPr>
          <w:rFonts w:ascii="Book Antiqua" w:eastAsiaTheme="minorHAnsi" w:hAnsi="Book Antiqua" w:cstheme="minorBidi"/>
          <w:sz w:val="22"/>
          <w:szCs w:val="22"/>
          <w:lang w:eastAsia="en-US"/>
        </w:rPr>
        <w:t xml:space="preserve"> die Wahrscheinlichkeit, dass Peter tatsächlich infiziert ist.</w:t>
      </w:r>
    </w:p>
    <w:p>
      <w:pPr>
        <w:rPr>
          <w:rFonts w:ascii="Book Antiqua" w:eastAsiaTheme="minorHAnsi" w:hAnsi="Book Antiqua" w:cstheme="minorBidi"/>
          <w:sz w:val="16"/>
          <w:szCs w:val="22"/>
          <w:lang w:eastAsia="en-US"/>
        </w:rPr>
      </w:pPr>
    </w:p>
    <w:p>
      <w:pPr>
        <w:numPr>
          <w:ilvl w:val="0"/>
          <w:numId w:val="63"/>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Bestimme</w:t>
      </w:r>
      <w:r>
        <w:rPr>
          <w:rFonts w:ascii="Book Antiqua" w:eastAsiaTheme="minorHAnsi" w:hAnsi="Book Antiqua" w:cstheme="minorBidi"/>
          <w:sz w:val="22"/>
          <w:szCs w:val="22"/>
          <w:lang w:eastAsia="en-US"/>
        </w:rPr>
        <w:t xml:space="preserve"> die Wahrscheinlichkeit einer Infektion, wenn auch ein zweiter Test mit </w:t>
      </w:r>
      <w:r>
        <w:rPr>
          <w:rFonts w:ascii="Book Antiqua" w:eastAsiaTheme="minorHAnsi" w:hAnsi="Book Antiqua" w:cstheme="minorBidi"/>
          <w:b/>
          <w:sz w:val="22"/>
          <w:szCs w:val="22"/>
          <w:lang w:eastAsia="en-US"/>
        </w:rPr>
        <w:t>gleicher</w:t>
      </w:r>
      <w:r>
        <w:rPr>
          <w:rFonts w:ascii="Book Antiqua" w:eastAsiaTheme="minorHAnsi" w:hAnsi="Book Antiqua" w:cstheme="minorBidi"/>
          <w:sz w:val="22"/>
          <w:szCs w:val="22"/>
          <w:lang w:eastAsia="en-US"/>
        </w:rPr>
        <w:t xml:space="preserve"> Sensitivität und Spezifität positiv ausfällt. [Tipp: Erstelle eine Vierfelder-Tafel.]</w:t>
      </w:r>
    </w:p>
    <w:p>
      <w:pPr>
        <w:ind w:left="360"/>
        <w:contextualSpacing/>
        <w:jc w:val="both"/>
        <w:rPr>
          <w:rFonts w:ascii="Book Antiqua" w:eastAsiaTheme="minorHAnsi" w:hAnsi="Book Antiqua" w:cstheme="minorBidi"/>
          <w:sz w:val="16"/>
          <w:szCs w:val="22"/>
          <w:lang w:eastAsia="en-US"/>
        </w:rPr>
      </w:pPr>
    </w:p>
    <w:p>
      <w:pPr>
        <w:numPr>
          <w:ilvl w:val="0"/>
          <w:numId w:val="63"/>
        </w:numPr>
        <w:contextualSpacing/>
        <w:jc w:val="both"/>
        <w:rPr>
          <w:rFonts w:ascii="Book Antiqua" w:hAnsi="Book Antiqua"/>
          <w:sz w:val="22"/>
          <w:szCs w:val="22"/>
        </w:rPr>
      </w:pPr>
      <w:r>
        <w:rPr>
          <w:rFonts w:ascii="Book Antiqua" w:eastAsiaTheme="minorHAnsi" w:hAnsi="Book Antiqua" w:cstheme="minorBidi"/>
          <w:b/>
          <w:sz w:val="22"/>
          <w:szCs w:val="22"/>
          <w:lang w:eastAsia="en-US"/>
        </w:rPr>
        <w:t>Stelle</w:t>
      </w:r>
      <w:r>
        <w:rPr>
          <w:rFonts w:ascii="Book Antiqua" w:eastAsiaTheme="minorHAnsi" w:hAnsi="Book Antiqua" w:cstheme="minorBidi"/>
          <w:sz w:val="22"/>
          <w:szCs w:val="22"/>
          <w:lang w:eastAsia="en-US"/>
        </w:rPr>
        <w:t xml:space="preserve"> die obige Ausgangssituation mit zwei Baumdiagrammen dar und </w:t>
      </w:r>
      <w:r>
        <w:rPr>
          <w:rFonts w:ascii="Book Antiqua" w:eastAsiaTheme="minorHAnsi" w:hAnsi="Book Antiqua" w:cstheme="minorBidi"/>
          <w:b/>
          <w:sz w:val="22"/>
          <w:szCs w:val="22"/>
          <w:lang w:eastAsia="en-US"/>
        </w:rPr>
        <w:t>erkläre</w:t>
      </w:r>
      <w:r>
        <w:rPr>
          <w:rFonts w:ascii="Book Antiqua" w:eastAsiaTheme="minorHAnsi" w:hAnsi="Book Antiqua" w:cstheme="minorBidi"/>
          <w:sz w:val="22"/>
          <w:szCs w:val="22"/>
          <w:lang w:eastAsia="en-US"/>
        </w:rPr>
        <w:t>, wie du mithilfe der Ausgangsinformationen und der Baumdiagramme Aufgabenteil b) lösen kannst.</w:t>
      </w:r>
    </w:p>
    <w:p>
      <w:pPr>
        <w:jc w:val="both"/>
        <w:rPr>
          <w:rFonts w:ascii="Book Antiqua" w:hAnsi="Book Antiqua"/>
          <w:sz w:val="22"/>
          <w:szCs w:val="22"/>
        </w:rPr>
      </w:pPr>
    </w:p>
    <w:p>
      <w:pPr>
        <w:rPr>
          <w:rFonts w:ascii="Book Antiqua" w:hAnsi="Book Antiqua"/>
          <w:b/>
          <w:szCs w:val="22"/>
        </w:rPr>
      </w:pPr>
      <w:r>
        <w:rPr>
          <w:rFonts w:ascii="Book Antiqua" w:hAnsi="Book Antiqua"/>
          <w:b/>
          <w:szCs w:val="22"/>
        </w:rPr>
        <w:br w:type="page"/>
      </w:r>
    </w:p>
    <w:p>
      <w:pPr>
        <w:pStyle w:val="berschrift2"/>
        <w:rPr>
          <w:rFonts w:ascii="Book Antiqua" w:eastAsiaTheme="minorHAnsi" w:hAnsi="Book Antiqua" w:cstheme="minorBidi"/>
          <w:lang w:eastAsia="en-US"/>
        </w:rPr>
      </w:pPr>
      <w:bookmarkStart w:id="31" w:name="_Toc490950856"/>
      <w:bookmarkStart w:id="32" w:name="_Toc17884132"/>
      <w:r>
        <w:rPr>
          <w:rFonts w:ascii="Book Antiqua" w:eastAsiaTheme="majorEastAsia" w:hAnsi="Book Antiqua"/>
          <w:color w:val="FF0000"/>
          <w:sz w:val="28"/>
          <w:lang w:eastAsia="en-US"/>
        </w:rPr>
        <w:lastRenderedPageBreak/>
        <w:t>3.4 Stochastische Unabhängigkeit</w:t>
      </w:r>
      <w:bookmarkEnd w:id="31"/>
      <w:bookmarkEnd w:id="32"/>
    </w:p>
    <w:p>
      <w:pPr>
        <w:rPr>
          <w:rFonts w:ascii="Book Antiqua" w:hAnsi="Book Antiqua"/>
        </w:rPr>
      </w:pPr>
    </w:p>
    <w:p>
      <w:pPr>
        <w:jc w:val="both"/>
        <w:rPr>
          <w:rFonts w:ascii="Book Antiqua" w:hAnsi="Book Antiqua"/>
          <w:b/>
          <w:noProof/>
          <w:color w:val="FF0000"/>
          <w:szCs w:val="22"/>
        </w:rPr>
      </w:pPr>
      <w:r>
        <w:rPr>
          <w:rFonts w:ascii="Book Antiqua" w:eastAsiaTheme="minorHAnsi" w:hAnsi="Book Antiqua" w:cstheme="minorBidi"/>
          <w:iCs/>
          <w:noProof/>
          <w:color w:val="FF0000"/>
          <w:sz w:val="22"/>
          <w:szCs w:val="22"/>
        </w:rPr>
        <mc:AlternateContent>
          <mc:Choice Requires="wpg">
            <w:drawing>
              <wp:inline distT="0" distB="0" distL="0" distR="0">
                <wp:extent cx="219075" cy="342900"/>
                <wp:effectExtent l="0" t="0" r="9525" b="0"/>
                <wp:docPr id="912" name="Gruppieren 912"/>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913" name="Grafik 913"/>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914" name="Gerader Verbinder 914"/>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915" name="Gerader Verbinder 915"/>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627248C0" id="Gruppieren 912"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AG02+e&#10;BAQAAM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913"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">
                  <v:imagedata r:id="rId23" o:title="" croptop="12015f" cropbottom="10923f" cropleft="19661f" cropright="15292f"/>
                  <v:path arrowok="t"/>
                </v:shape>
                <v:line id="Gerader Verbinder 914"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" strokecolor="windowText" strokeweight="1.5pt"/>
                <v:line id="Gerader Verbinder 915"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" strokecolor="windowText" strokeweight="1.5pt"/>
                <w10:anchorlock/>
              </v:group>
            </w:pict>
          </mc:Fallback>
        </mc:AlternateContent>
      </w:r>
      <w:r>
        <w:rPr>
          <w:rFonts w:ascii="Book Antiqua" w:hAnsi="Book Antiqua"/>
          <w:b/>
          <w:noProof/>
          <w:color w:val="FF0000"/>
          <w:szCs w:val="22"/>
        </w:rPr>
        <w:t>Aufgabe 1: Urnenmodell – mit und ohne Zurücklegen</w:t>
      </w:r>
    </w:p>
    <w:p>
      <w:pPr>
        <w:jc w:val="both"/>
        <w:rPr>
          <w:rFonts w:ascii="Book Antiqua" w:hAnsi="Book Antiqua"/>
          <w:noProof/>
          <w:sz w:val="22"/>
          <w:szCs w:val="22"/>
        </w:rPr>
      </w:pPr>
      <w:r>
        <w:rPr>
          <w:noProof/>
        </w:rPr>
        <w:drawing>
          <wp:anchor distT="0" distB="0" distL="114300" distR="114300" simplePos="0" relativeHeight="252081152" behindDoc="1" locked="0" layoutInCell="1" allowOverlap="1">
            <wp:simplePos x="0" y="0"/>
            <wp:positionH relativeFrom="margin">
              <wp:posOffset>5224780</wp:posOffset>
            </wp:positionH>
            <wp:positionV relativeFrom="paragraph">
              <wp:posOffset>88265</wp:posOffset>
            </wp:positionV>
            <wp:extent cx="949325" cy="939800"/>
            <wp:effectExtent l="0" t="0" r="3175" b="0"/>
            <wp:wrapTight wrapText="bothSides">
              <wp:wrapPolygon edited="0">
                <wp:start x="0" y="0"/>
                <wp:lineTo x="0" y="21016"/>
                <wp:lineTo x="21239" y="21016"/>
                <wp:lineTo x="21239" y="0"/>
                <wp:lineTo x="0" y="0"/>
              </wp:wrapPolygon>
            </wp:wrapTight>
            <wp:docPr id="1142" name="Grafik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949325" cy="939800"/>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noProof/>
          <w:sz w:val="22"/>
          <w:szCs w:val="22"/>
        </w:rPr>
      </w:pPr>
      <w:r>
        <w:rPr>
          <w:rFonts w:ascii="Book Antiqua" w:hAnsi="Book Antiqua"/>
          <w:noProof/>
          <w:sz w:val="22"/>
          <w:szCs w:val="22"/>
        </w:rPr>
        <w:t>Wir haben eine intuitive Vorstellung davon, wann Ereignisse voneinander abhängig oder unabhängig sind. Es ist im Alltag nützlich, aus Abhängigkeiten Rückschlüsse von Beobachtungen auf Ursachen zu ziehen. Mit bedingten Wahrscheinlichkeiten</w:t>
      </w:r>
      <w:r>
        <w:rPr>
          <w:rFonts w:ascii="Book Antiqua" w:hAnsi="Book Antiqua"/>
          <w:b/>
          <w:noProof/>
          <w:sz w:val="22"/>
          <w:szCs w:val="22"/>
        </w:rPr>
        <w:t xml:space="preserve"> </w:t>
      </w:r>
      <w:r>
        <w:rPr>
          <w:rFonts w:ascii="Book Antiqua" w:hAnsi="Book Antiqua"/>
          <w:noProof/>
          <w:sz w:val="22"/>
          <w:szCs w:val="22"/>
        </w:rPr>
        <w:t xml:space="preserve">gelingt es, den Begriff der Unabhängigkeit mathematisch zu präzisieren und das Ziehen von Rückschlüssen aus Beobachtungen zu verstehen. </w:t>
      </w:r>
    </w:p>
    <w:p>
      <w:pPr>
        <w:jc w:val="both"/>
        <w:rPr>
          <w:rFonts w:ascii="Book Antiqua" w:hAnsi="Book Antiqua"/>
          <w:noProof/>
          <w:sz w:val="22"/>
          <w:szCs w:val="22"/>
        </w:rPr>
      </w:pPr>
    </w:p>
    <w:p>
      <w:pPr>
        <w:jc w:val="both"/>
        <w:rPr>
          <w:rFonts w:ascii="Book Antiqua" w:hAnsi="Book Antiqua"/>
          <w:noProof/>
          <w:sz w:val="22"/>
          <w:szCs w:val="22"/>
        </w:rPr>
      </w:pPr>
      <w:r>
        <w:rPr>
          <w:rFonts w:ascii="Book Antiqua" w:hAnsi="Book Antiqua"/>
          <w:noProof/>
          <w:sz w:val="22"/>
          <w:szCs w:val="22"/>
        </w:rPr>
        <w:t>Am Urnenmodell soll dies verdeutlicht werden. In einem Gefäß sind sechs rote und vier blaue Kugeln (vgl. Abb. oben rechts). Nacheinander werden zwei Kugel gezogen. Im ersten Fall geschieht dies mit und im zweiten Fall ohne Zurücklegen der gezogenen Kugel. Uns interessieren die Ereignisse E = „Im ersten Zug rot“ und F = „Im zweiten Zug rot.“.</w:t>
      </w:r>
    </w:p>
    <w:p>
      <w:pPr>
        <w:jc w:val="both"/>
        <w:rPr>
          <w:rFonts w:ascii="Book Antiqua" w:hAnsi="Book Antiqua"/>
          <w:noProof/>
          <w:sz w:val="22"/>
          <w:szCs w:val="22"/>
        </w:rPr>
      </w:pPr>
    </w:p>
    <w:p>
      <w:pPr>
        <w:numPr>
          <w:ilvl w:val="0"/>
          <w:numId w:val="91"/>
        </w:numPr>
        <w:contextualSpacing/>
        <w:jc w:val="both"/>
        <w:rPr>
          <w:rFonts w:ascii="Book Antiqua" w:hAnsi="Book Antiqua"/>
          <w:noProof/>
          <w:sz w:val="22"/>
          <w:szCs w:val="22"/>
        </w:rPr>
      </w:pPr>
      <w:r>
        <w:rPr>
          <w:rFonts w:ascii="Book Antiqua" w:hAnsi="Book Antiqua"/>
          <w:b/>
          <w:noProof/>
          <w:sz w:val="22"/>
          <w:szCs w:val="22"/>
        </w:rPr>
        <w:t>Fülle</w:t>
      </w:r>
      <w:r>
        <w:rPr>
          <w:rFonts w:ascii="Book Antiqua" w:hAnsi="Book Antiqua"/>
          <w:noProof/>
          <w:sz w:val="22"/>
          <w:szCs w:val="22"/>
        </w:rPr>
        <w:t xml:space="preserve"> die Lücken in den Baumdiagrammen </w:t>
      </w:r>
      <w:r>
        <w:rPr>
          <w:rFonts w:ascii="Book Antiqua" w:hAnsi="Book Antiqua"/>
          <w:b/>
          <w:noProof/>
          <w:sz w:val="22"/>
          <w:szCs w:val="22"/>
        </w:rPr>
        <w:t>aus</w:t>
      </w:r>
      <w:r>
        <w:rPr>
          <w:rFonts w:ascii="Book Antiqua" w:hAnsi="Book Antiqua"/>
          <w:noProof/>
          <w:sz w:val="22"/>
          <w:szCs w:val="22"/>
        </w:rPr>
        <w:t>.</w:t>
      </w:r>
    </w:p>
    <w:p>
      <w:pPr>
        <w:spacing w:line="360" w:lineRule="auto"/>
        <w:jc w:val="both"/>
        <w:rPr>
          <w:rFonts w:ascii="Book Antiqua" w:hAnsi="Book Antiqua"/>
          <w:noProof/>
          <w:sz w:val="18"/>
          <w:szCs w:val="22"/>
        </w:rPr>
      </w:pPr>
    </w:p>
    <w:p>
      <w:pPr>
        <w:jc w:val="center"/>
        <w:rPr>
          <w:rFonts w:ascii="Book Antiqua" w:hAnsi="Book Antiqua"/>
          <w:b/>
          <w:noProof/>
          <w:sz w:val="22"/>
          <w:szCs w:val="22"/>
        </w:rPr>
      </w:pPr>
      <w:r>
        <w:rPr>
          <w:rFonts w:ascii="Book Antiqua" w:hAnsi="Book Antiqua"/>
          <w:b/>
          <w:noProof/>
          <w:sz w:val="22"/>
          <w:szCs w:val="22"/>
        </w:rPr>
        <w:t xml:space="preserve">Ziehen </w:t>
      </w:r>
      <w:r>
        <w:rPr>
          <w:rFonts w:ascii="Book Antiqua" w:hAnsi="Book Antiqua"/>
          <w:b/>
          <w:noProof/>
          <w:sz w:val="22"/>
          <w:szCs w:val="22"/>
          <w:u w:val="single"/>
        </w:rPr>
        <w:t>mit</w:t>
      </w:r>
      <w:r>
        <w:rPr>
          <w:rFonts w:ascii="Book Antiqua" w:hAnsi="Book Antiqua"/>
          <w:b/>
          <w:noProof/>
          <w:sz w:val="22"/>
          <w:szCs w:val="22"/>
        </w:rPr>
        <w:t xml:space="preserve"> Zurücklegen</w:t>
      </w:r>
    </w:p>
    <w:p>
      <w:pPr>
        <w:jc w:val="both"/>
        <w:rPr>
          <w:rFonts w:ascii="Book Antiqua" w:hAnsi="Book Antiqua"/>
          <w:noProof/>
          <w:sz w:val="22"/>
          <w:szCs w:val="22"/>
        </w:rPr>
      </w:pPr>
      <w:r>
        <w:rPr>
          <w:rFonts w:ascii="Book Antiqua" w:hAnsi="Book Antiqua"/>
          <w:noProof/>
          <w:sz w:val="22"/>
          <w:szCs w:val="22"/>
        </w:rPr>
        <mc:AlternateContent>
          <mc:Choice Requires="wpg">
            <w:drawing>
              <wp:anchor distT="0" distB="0" distL="114300" distR="114300" simplePos="0" relativeHeight="252082176" behindDoc="0" locked="0" layoutInCell="1" allowOverlap="1">
                <wp:simplePos x="0" y="0"/>
                <wp:positionH relativeFrom="margin">
                  <wp:posOffset>575310</wp:posOffset>
                </wp:positionH>
                <wp:positionV relativeFrom="paragraph">
                  <wp:posOffset>7620</wp:posOffset>
                </wp:positionV>
                <wp:extent cx="5158693" cy="2464498"/>
                <wp:effectExtent l="0" t="0" r="0" b="0"/>
                <wp:wrapNone/>
                <wp:docPr id="438" name="Gruppieren 4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58693" cy="2464498"/>
                          <a:chOff x="96403" y="0"/>
                          <a:chExt cx="5730878" cy="2737382"/>
                        </a:xfrm>
                      </wpg:grpSpPr>
                      <wps:wsp>
                        <wps:cNvPr id="439"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440" name="Oval 5"/>
                        <wps:cNvSpPr>
                          <a:spLocks noChangeAspect="1" noChangeArrowheads="1"/>
                        </wps:cNvSpPr>
                        <wps:spPr bwMode="auto">
                          <a:xfrm rot="5400000">
                            <a:off x="3505200" y="1859280"/>
                            <a:ext cx="488315" cy="488315"/>
                          </a:xfrm>
                          <a:prstGeom prst="ellipse">
                            <a:avLst/>
                          </a:prstGeom>
                          <a:solidFill>
                            <a:srgbClr val="FF000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rPr>
                              </w:pPr>
                            </w:p>
                            <w:p/>
                          </w:txbxContent>
                        </wps:txbx>
                        <wps:bodyPr rot="0" vert="horz" wrap="square" lIns="18000" tIns="18000" rIns="18000" bIns="18000" anchor="t" anchorCtr="0" upright="1">
                          <a:noAutofit/>
                        </wps:bodyPr>
                      </wps:wsp>
                      <wps:wsp>
                        <wps:cNvPr id="441" name="Oval 6"/>
                        <wps:cNvSpPr>
                          <a:spLocks noChangeAspect="1" noChangeArrowheads="1"/>
                        </wps:cNvSpPr>
                        <wps:spPr bwMode="auto">
                          <a:xfrm rot="5400000">
                            <a:off x="3870960" y="746760"/>
                            <a:ext cx="488386"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442" name="Oval 9"/>
                        <wps:cNvSpPr>
                          <a:spLocks noChangeAspect="1" noChangeArrowheads="1"/>
                        </wps:cNvSpPr>
                        <wps:spPr bwMode="auto">
                          <a:xfrm rot="5400000">
                            <a:off x="1470660" y="708660"/>
                            <a:ext cx="488386"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443"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4"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7"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67"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6"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577" name="Oval 9"/>
                        <wps:cNvSpPr>
                          <a:spLocks noChangeAspect="1" noChangeArrowheads="1"/>
                        </wps:cNvSpPr>
                        <wps:spPr bwMode="auto">
                          <a:xfrm rot="5400000">
                            <a:off x="1805940" y="180594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578" name="Textfeld 578"/>
                        <wps:cNvSpPr txBox="1"/>
                        <wps:spPr>
                          <a:xfrm>
                            <a:off x="96403" y="2209366"/>
                            <a:ext cx="1608385"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i"/>
                                        </m:rPr>
                                        <w:rPr>
                                          <w:rFonts w:ascii="Cambria Math" w:hAnsi="Cambria Math"/>
                                          <w:noProof/>
                                          <w:color w:val="FFFFFF" w:themeColor="background1"/>
                                        </w:rPr>
                                        <m:t>6</m:t>
                                      </m:r>
                                    </m:num>
                                    <m:den>
                                      <m:r>
                                        <m:rPr>
                                          <m:sty m:val="bi"/>
                                        </m:rPr>
                                        <w:rPr>
                                          <w:rFonts w:ascii="Cambria Math" w:hAnsi="Cambria Math"/>
                                          <w:noProof/>
                                          <w:color w:val="FFFFFF" w:themeColor="background1"/>
                                        </w:rPr>
                                        <m:t>10</m:t>
                                      </m:r>
                                    </m:den>
                                  </m:f>
                                  <m:r>
                                    <m:rPr>
                                      <m:sty m:val="bi"/>
                                    </m:rPr>
                                    <w:rPr>
                                      <w:rFonts w:ascii="Cambria Math" w:hAnsi="Cambria Math"/>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36</m:t>
                                      </m:r>
                                    </m:num>
                                    <m:den>
                                      <m:r>
                                        <m:rPr>
                                          <m:sty m:val="b"/>
                                        </m:rPr>
                                        <w:rPr>
                                          <w:rFonts w:ascii="Cambria Math" w:hAnsi="Cambria Math"/>
                                          <w:noProof/>
                                          <w:color w:val="FFFFFF" w:themeColor="background1"/>
                                        </w:rPr>
                                        <m:t>100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9" name="Textfeld 579"/>
                        <wps:cNvSpPr txBox="1"/>
                        <wps:spPr>
                          <a:xfrm>
                            <a:off x="1021080" y="0"/>
                            <a:ext cx="1074420"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0" name="Textfeld 580"/>
                        <wps:cNvSpPr txBox="1"/>
                        <wps:spPr>
                          <a:xfrm>
                            <a:off x="442145" y="1257282"/>
                            <a:ext cx="1074420" cy="480060"/>
                          </a:xfrm>
                          <a:prstGeom prst="rect">
                            <a:avLst/>
                          </a:prstGeom>
                          <a:noFill/>
                          <a:ln w="6350">
                            <a:noFill/>
                          </a:ln>
                          <a:effectLst/>
                        </wps:spPr>
                        <wps:txbx>
                          <w:txbxContent>
                            <w:p>
                              <m:oMathPara>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1" name="Textfeld 581"/>
                        <wps:cNvSpPr txBox="1"/>
                        <wps:spPr>
                          <a:xfrm>
                            <a:off x="3657600" y="22860"/>
                            <a:ext cx="1073785"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2" name="Textfeld 582"/>
                        <wps:cNvSpPr txBox="1"/>
                        <wps:spPr>
                          <a:xfrm>
                            <a:off x="1851660" y="1257282"/>
                            <a:ext cx="1073785" cy="480060"/>
                          </a:xfrm>
                          <a:prstGeom prst="rect">
                            <a:avLst/>
                          </a:prstGeom>
                          <a:noFill/>
                          <a:ln w="6350">
                            <a:noFill/>
                          </a:ln>
                          <a:effectLst/>
                        </wps:spPr>
                        <wps:txbx>
                          <w:txbxContent>
                            <w:p>
                              <m:oMathPara>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 name="Textfeld 583"/>
                        <wps:cNvSpPr txBox="1"/>
                        <wps:spPr>
                          <a:xfrm>
                            <a:off x="2919096" y="1276758"/>
                            <a:ext cx="1073785" cy="480060"/>
                          </a:xfrm>
                          <a:prstGeom prst="rect">
                            <a:avLst/>
                          </a:prstGeom>
                          <a:noFill/>
                          <a:ln w="6350">
                            <a:noFill/>
                          </a:ln>
                          <a:effectLst/>
                        </wps:spPr>
                        <wps:txbx>
                          <w:txbxContent>
                            <w:p>
                              <m:oMathPara>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4" name="Textfeld 584"/>
                        <wps:cNvSpPr txBox="1"/>
                        <wps:spPr>
                          <a:xfrm>
                            <a:off x="4285402" y="1290298"/>
                            <a:ext cx="1073785" cy="480060"/>
                          </a:xfrm>
                          <a:prstGeom prst="rect">
                            <a:avLst/>
                          </a:prstGeom>
                          <a:noFill/>
                          <a:ln w="6350">
                            <a:noFill/>
                          </a:ln>
                          <a:effectLst/>
                        </wps:spPr>
                        <wps:txbx>
                          <w:txbxContent>
                            <w:p>
                              <m:oMathPara>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5" name="Textfeld 585"/>
                        <wps:cNvSpPr txBox="1"/>
                        <wps:spPr>
                          <a:xfrm>
                            <a:off x="1528123" y="2257321"/>
                            <a:ext cx="1659508"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24</m:t>
                                      </m:r>
                                    </m:num>
                                    <m:den>
                                      <m:r>
                                        <m:rPr>
                                          <m:sty m:val="b"/>
                                        </m:rPr>
                                        <w:rPr>
                                          <w:rFonts w:ascii="Cambria Math" w:hAnsi="Cambria Math"/>
                                          <w:noProof/>
                                          <w:color w:val="FFFFFF" w:themeColor="background1"/>
                                        </w:rPr>
                                        <m:t>100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6" name="Textfeld 586"/>
                        <wps:cNvSpPr txBox="1"/>
                        <wps:spPr>
                          <a:xfrm>
                            <a:off x="4455681" y="2220004"/>
                            <a:ext cx="1371600" cy="480060"/>
                          </a:xfrm>
                          <a:prstGeom prst="rect">
                            <a:avLst/>
                          </a:prstGeom>
                          <a:noFill/>
                          <a:ln w="6350">
                            <a:noFill/>
                          </a:ln>
                          <a:effectLst/>
                        </wps:spPr>
                        <wps:txbx>
                          <w:txbxContent>
                            <w:p>
                              <w:pPr>
                                <w:rPr>
                                  <w:color w:val="FFFFFF" w:themeColor="background1"/>
                                </w:rPr>
                              </w:pPr>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16</m:t>
                                      </m:r>
                                    </m:num>
                                    <m:den>
                                      <m:r>
                                        <m:rPr>
                                          <m:sty m:val="b"/>
                                        </m:rPr>
                                        <w:rPr>
                                          <w:rFonts w:ascii="Cambria Math" w:hAnsi="Cambria Math"/>
                                          <w:noProof/>
                                          <w:color w:val="FFFFFF" w:themeColor="background1"/>
                                        </w:rPr>
                                        <m:t>100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feld 587"/>
                        <wps:cNvSpPr txBox="1"/>
                        <wps:spPr>
                          <a:xfrm>
                            <a:off x="2925472" y="2257322"/>
                            <a:ext cx="1679348" cy="480060"/>
                          </a:xfrm>
                          <a:prstGeom prst="rect">
                            <a:avLst/>
                          </a:prstGeom>
                          <a:noFill/>
                          <a:ln w="6350">
                            <a:noFill/>
                          </a:ln>
                          <a:effectLst/>
                        </wps:spPr>
                        <wps:txbx>
                          <w:txbxContent>
                            <w:p>
                              <w:pPr>
                                <w:rPr>
                                  <w:color w:val="FFFFFF" w:themeColor="background1"/>
                                </w:rPr>
                              </w:pPr>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24</m:t>
                                      </m:r>
                                    </m:num>
                                    <m:den>
                                      <m:r>
                                        <m:rPr>
                                          <m:sty m:val="b"/>
                                        </m:rPr>
                                        <w:rPr>
                                          <w:rFonts w:ascii="Cambria Math" w:hAnsi="Cambria Math"/>
                                          <w:noProof/>
                                          <w:color w:val="FFFFFF" w:themeColor="background1"/>
                                        </w:rPr>
                                        <m:t>100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38" o:spid="_x0000_s1338" style="position:absolute;left:0;text-align:left;margin-left:45.3pt;margin-top:.6pt;width:406.2pt;height:194.05pt;z-index:252082176;mso-position-horizontal-relative:margin;mso-position-vertical-relative:text;mso-width-relative:margin;mso-height-relative:margin" coordorigin="964" coordsize="57308,27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">
                <o:lock v:ext="edit" aspectratio="t"/>
                <v:oval id="Oval 4" o:spid="_x0000_s1339"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" fillcolor="#0070c0">
                  <o:lock v:ext="edit" aspectratio="t"/>
                  <v:textbox inset=".5mm,.5mm,.5mm,.5mm">
                    <w:txbxContent>
                      <w:p>
                        <w:pPr>
                          <w:jc w:val="center"/>
                          <w:rPr>
                            <w:rFonts w:ascii="Arial" w:hAnsi="Arial" w:cs="Arial"/>
                          </w:rPr>
                        </w:pPr>
                      </w:p>
                    </w:txbxContent>
                  </v:textbox>
                </v:oval>
                <v:oval id="Oval 5" o:spid="_x0000_s1340"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" fillcolor="red" stroked="f">
                  <o:lock v:ext="edit" aspectratio="t"/>
                  <v:textbox inset=".5mm,.5mm,.5mm,.5mm">
                    <w:txbxContent>
                      <w:p>
                        <w:pPr>
                          <w:jc w:val="center"/>
                          <w:rPr>
                            <w:rFonts w:ascii="Arial" w:hAnsi="Arial" w:cs="Arial"/>
                          </w:rPr>
                        </w:pPr>
                      </w:p>
                      <w:p/>
                    </w:txbxContent>
                  </v:textbox>
                </v:oval>
                <v:oval id="Oval 6" o:spid="_x0000_s1341"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" fillcolor="#0070c0" stroked="f">
                  <o:lock v:ext="edit" aspectratio="t"/>
                  <v:textbox inset=".5mm,.5mm,.5mm,.5mm">
                    <w:txbxContent>
                      <w:p>
                        <w:pPr>
                          <w:jc w:val="center"/>
                          <w:rPr>
                            <w:rFonts w:ascii="Arial" w:hAnsi="Arial" w:cs="Arial"/>
                          </w:rPr>
                        </w:pPr>
                      </w:p>
                    </w:txbxContent>
                  </v:textbox>
                </v:oval>
                <v:oval id="Oval 9" o:spid="_x0000_s1342"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" fillcolor="red">
                  <o:lock v:ext="edit" aspectratio="t"/>
                  <v:textbox inset=".5mm,.5mm,.5mm,.5mm">
                    <w:txbxContent>
                      <w:p>
                        <w:pPr>
                          <w:jc w:val="center"/>
                          <w:rPr>
                            <w:rFonts w:ascii="Arial" w:hAnsi="Arial" w:cs="Arial"/>
                          </w:rPr>
                        </w:pPr>
                      </w:p>
                    </w:txbxContent>
                  </v:textbox>
                </v:oval>
                <v:line id="Line 10" o:spid="_x0000_s1343"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"/>
                <v:line id="Line 11" o:spid="_x0000_s1344"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"/>
                <v:line id="Line 12" o:spid="_x0000_s1345"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"/>
                <v:line id="Line 13" o:spid="_x0000_s1346"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"/>
                <v:line id="Line 14" o:spid="_x0000_s1347"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"/>
                <v:line id="Line 15" o:spid="_x0000_s1348"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"/>
                <v:oval id="Oval 9" o:spid="_x0000_s1349"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" fillcolor="red">
                  <o:lock v:ext="edit" aspectratio="t"/>
                  <v:textbox inset=".5mm,.5mm,.5mm,.5mm">
                    <w:txbxContent>
                      <w:p>
                        <w:pPr>
                          <w:jc w:val="center"/>
                          <w:rPr>
                            <w:rFonts w:ascii="Arial" w:hAnsi="Arial" w:cs="Arial"/>
                          </w:rPr>
                        </w:pPr>
                      </w:p>
                    </w:txbxContent>
                  </v:textbox>
                </v:oval>
                <v:oval id="Oval 9" o:spid="_x0000_s1350"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" fillcolor="#0070c0">
                  <o:lock v:ext="edit" aspectratio="t"/>
                  <v:textbox inset=".5mm,.5mm,.5mm,.5mm">
                    <w:txbxContent>
                      <w:p>
                        <w:pPr>
                          <w:jc w:val="center"/>
                          <w:rPr>
                            <w:rFonts w:ascii="Arial" w:hAnsi="Arial" w:cs="Arial"/>
                          </w:rPr>
                        </w:pPr>
                      </w:p>
                    </w:txbxContent>
                  </v:textbox>
                </v:oval>
                <v:shape id="Textfeld 578" o:spid="_x0000_s1351" type="#_x0000_t202" style="position:absolute;left:964;top:22093;width:1608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i"/>
                                  </m:rPr>
                                  <w:rPr>
                                    <w:rFonts w:ascii="Cambria Math" w:hAnsi="Cambria Math"/>
                                    <w:noProof/>
                                    <w:color w:val="FFFFFF" w:themeColor="background1"/>
                                  </w:rPr>
                                  <m:t>6</m:t>
                                </m:r>
                              </m:num>
                              <m:den>
                                <m:r>
                                  <m:rPr>
                                    <m:sty m:val="bi"/>
                                  </m:rPr>
                                  <w:rPr>
                                    <w:rFonts w:ascii="Cambria Math" w:hAnsi="Cambria Math"/>
                                    <w:noProof/>
                                    <w:color w:val="FFFFFF" w:themeColor="background1"/>
                                  </w:rPr>
                                  <m:t>10</m:t>
                                </m:r>
                              </m:den>
                            </m:f>
                            <m:r>
                              <m:rPr>
                                <m:sty m:val="bi"/>
                              </m:rPr>
                              <w:rPr>
                                <w:rFonts w:ascii="Cambria Math" w:hAnsi="Cambria Math"/>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36</m:t>
                                </m:r>
                              </m:num>
                              <m:den>
                                <m:r>
                                  <m:rPr>
                                    <m:sty m:val="b"/>
                                  </m:rPr>
                                  <w:rPr>
                                    <w:rFonts w:ascii="Cambria Math" w:hAnsi="Cambria Math"/>
                                    <w:noProof/>
                                    <w:color w:val="FFFFFF" w:themeColor="background1"/>
                                  </w:rPr>
                                  <m:t>100</m:t>
                                </m:r>
                              </m:den>
                            </m:f>
                          </m:oMath>
                        </m:oMathPara>
                      </w:p>
                    </w:txbxContent>
                  </v:textbox>
                </v:shape>
                <v:shape id="Textfeld 579" o:spid="_x0000_s1352" type="#_x0000_t202" style="position:absolute;left:10210;width:1074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oMath>
                        </m:oMathPara>
                      </w:p>
                    </w:txbxContent>
                  </v:textbox>
                </v:shape>
                <v:shape id="Textfeld 580" o:spid="_x0000_s1353" type="#_x0000_t202" style="position:absolute;left:4421;top:12572;width:1074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" filled="f" stroked="f" strokeweight=".5pt">
                  <v:textbox>
                    <w:txbxContent>
                      <w:p>
                        <m:oMathPara>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oMath>
                        </m:oMathPara>
                      </w:p>
                    </w:txbxContent>
                  </v:textbox>
                </v:shape>
                <v:shape id="Textfeld 581" o:spid="_x0000_s1354" type="#_x0000_t202" style="position:absolute;left:36576;top:228;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10</m:t>
                                </m:r>
                              </m:den>
                            </m:f>
                          </m:oMath>
                        </m:oMathPara>
                      </w:p>
                    </w:txbxContent>
                  </v:textbox>
                </v:shape>
                <v:shape id="Textfeld 582" o:spid="_x0000_s1355" type="#_x0000_t202" style="position:absolute;left:18516;top:12572;width:10738;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" filled="f" stroked="f" strokeweight=".5pt">
                  <v:textbox>
                    <w:txbxContent>
                      <w:p>
                        <m:oMathPara>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10</m:t>
                                </m:r>
                              </m:den>
                            </m:f>
                          </m:oMath>
                        </m:oMathPara>
                      </w:p>
                    </w:txbxContent>
                  </v:textbox>
                </v:shape>
                <v:shape id="Textfeld 583" o:spid="_x0000_s1356" type="#_x0000_t202" style="position:absolute;left:29190;top:12767;width:10738;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s3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O8aOzfHAAAA3AAA&#10;AA8AAAAAAAAAAAAAAAAABwIAAGRycy9kb3ducmV2LnhtbFBLBQYAAAAAAwADALcAAAD7AgAAAAA=&#10;" filled="f" stroked="f" strokeweight=".5pt">
                  <v:textbox>
                    <w:txbxContent>
                      <w:p>
                        <m:oMathPara>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oMath>
                        </m:oMathPara>
                      </w:p>
                    </w:txbxContent>
                  </v:textbox>
                </v:shape>
                <v:shape id="Textfeld 584" o:spid="_x0000_s1357" type="#_x0000_t202" style="position:absolute;left:42854;top:12902;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6ND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FMoffM+EIyNUPAAAA//8DAFBLAQItABQABgAIAAAAIQDb4fbL7gAAAIUBAAATAAAAAAAA&#10;AAAAAAAAAAAAAABbQ29udGVudF9UeXBlc10ueG1sUEsBAi0AFAAGAAgAAAAhAFr0LFu/AAAAFQEA&#10;AAsAAAAAAAAAAAAAAAAAHwEAAF9yZWxzLy5yZWxzUEsBAi0AFAAGAAgAAAAhAGDzo0PHAAAA3AAA&#10;AA8AAAAAAAAAAAAAAAAABwIAAGRycy9kb3ducmV2LnhtbFBLBQYAAAAAAwADALcAAAD7AgAAAAA=&#10;" filled="f" stroked="f" strokeweight=".5pt">
                  <v:textbox>
                    <w:txbxContent>
                      <w:p>
                        <m:oMathPara>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10</m:t>
                                </m:r>
                              </m:den>
                            </m:f>
                          </m:oMath>
                        </m:oMathPara>
                      </w:p>
                    </w:txbxContent>
                  </v:textbox>
                </v:shape>
                <v:shape id="Textfeld 585" o:spid="_x0000_s1358" type="#_x0000_t202" style="position:absolute;left:15281;top:22573;width:1659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24</m:t>
                                </m:r>
                              </m:num>
                              <m:den>
                                <m:r>
                                  <m:rPr>
                                    <m:sty m:val="b"/>
                                  </m:rPr>
                                  <w:rPr>
                                    <w:rFonts w:ascii="Cambria Math" w:hAnsi="Cambria Math"/>
                                    <w:noProof/>
                                    <w:color w:val="FFFFFF" w:themeColor="background1"/>
                                  </w:rPr>
                                  <m:t>100</m:t>
                                </m:r>
                              </m:den>
                            </m:f>
                          </m:oMath>
                        </m:oMathPara>
                      </w:p>
                    </w:txbxContent>
                  </v:textbox>
                </v:shape>
                <v:shape id="Textfeld 586" o:spid="_x0000_s1359" type="#_x0000_t202" style="position:absolute;left:44556;top:22200;width:13716;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" filled="f" stroked="f" strokeweight=".5pt">
                  <v:textbox>
                    <w:txbxContent>
                      <w:p>
                        <w:pPr>
                          <w:rPr>
                            <w:color w:val="FFFFFF" w:themeColor="background1"/>
                          </w:rPr>
                        </w:pPr>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16</m:t>
                                </m:r>
                              </m:num>
                              <m:den>
                                <m:r>
                                  <m:rPr>
                                    <m:sty m:val="b"/>
                                  </m:rPr>
                                  <w:rPr>
                                    <w:rFonts w:ascii="Cambria Math" w:hAnsi="Cambria Math"/>
                                    <w:noProof/>
                                    <w:color w:val="FFFFFF" w:themeColor="background1"/>
                                  </w:rPr>
                                  <m:t>100</m:t>
                                </m:r>
                              </m:den>
                            </m:f>
                          </m:oMath>
                        </m:oMathPara>
                      </w:p>
                    </w:txbxContent>
                  </v:textbox>
                </v:shape>
                <v:shape id="Textfeld 587" o:spid="_x0000_s1360" type="#_x0000_t202" style="position:absolute;left:29254;top:22573;width:1679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" filled="f" stroked="f" strokeweight=".5pt">
                  <v:textbox>
                    <w:txbxContent>
                      <w:p>
                        <w:pPr>
                          <w:rPr>
                            <w:color w:val="FFFFFF" w:themeColor="background1"/>
                          </w:rPr>
                        </w:pPr>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24</m:t>
                                </m:r>
                              </m:num>
                              <m:den>
                                <m:r>
                                  <m:rPr>
                                    <m:sty m:val="b"/>
                                  </m:rPr>
                                  <w:rPr>
                                    <w:rFonts w:ascii="Cambria Math" w:hAnsi="Cambria Math"/>
                                    <w:noProof/>
                                    <w:color w:val="FFFFFF" w:themeColor="background1"/>
                                  </w:rPr>
                                  <m:t>100</m:t>
                                </m:r>
                              </m:den>
                            </m:f>
                          </m:oMath>
                        </m:oMathPara>
                      </w:p>
                    </w:txbxContent>
                  </v:textbox>
                </v:shape>
                <w10:wrap anchorx="margin"/>
              </v:group>
            </w:pict>
          </mc:Fallback>
        </mc:AlternateContent>
      </w: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both"/>
        <w:rPr>
          <w:rFonts w:ascii="Book Antiqua" w:hAnsi="Book Antiqua"/>
          <w:noProof/>
          <w:sz w:val="22"/>
          <w:szCs w:val="22"/>
        </w:rPr>
      </w:pPr>
    </w:p>
    <w:p>
      <w:pPr>
        <w:jc w:val="center"/>
        <w:rPr>
          <w:rFonts w:ascii="Book Antiqua" w:hAnsi="Book Antiqua"/>
          <w:noProof/>
          <w:sz w:val="22"/>
          <w:szCs w:val="22"/>
        </w:rPr>
      </w:pPr>
      <w:r>
        <w:rPr>
          <w:rFonts w:ascii="Book Antiqua" w:hAnsi="Book Antiqua"/>
          <w:b/>
          <w:noProof/>
          <w:sz w:val="22"/>
          <w:szCs w:val="22"/>
        </w:rPr>
        <w:t xml:space="preserve">Ziehen </w:t>
      </w:r>
      <w:r>
        <w:rPr>
          <w:rFonts w:ascii="Book Antiqua" w:hAnsi="Book Antiqua"/>
          <w:b/>
          <w:noProof/>
          <w:sz w:val="22"/>
          <w:szCs w:val="22"/>
          <w:u w:val="single"/>
        </w:rPr>
        <w:t>ohne</w:t>
      </w:r>
      <w:r>
        <w:rPr>
          <w:rFonts w:ascii="Book Antiqua" w:hAnsi="Book Antiqua"/>
          <w:b/>
          <w:noProof/>
          <w:sz w:val="22"/>
          <w:szCs w:val="22"/>
        </w:rPr>
        <w:t xml:space="preserve"> Zurücklegen</w:t>
      </w:r>
    </w:p>
    <w:p>
      <w:pPr>
        <w:spacing w:line="120" w:lineRule="auto"/>
        <w:jc w:val="both"/>
        <w:rPr>
          <w:rFonts w:ascii="Book Antiqua" w:hAnsi="Book Antiqua"/>
          <w:noProof/>
          <w:sz w:val="22"/>
          <w:szCs w:val="22"/>
        </w:rPr>
      </w:pPr>
    </w:p>
    <w:p>
      <w:pPr>
        <w:rPr>
          <w:rFonts w:ascii="Book Antiqua" w:hAnsi="Book Antiqua"/>
          <w:noProof/>
          <w:sz w:val="22"/>
          <w:szCs w:val="22"/>
        </w:rPr>
      </w:pPr>
      <w:r>
        <w:rPr>
          <w:rFonts w:ascii="Book Antiqua" w:hAnsi="Book Antiqua"/>
          <w:noProof/>
          <w:sz w:val="22"/>
          <w:szCs w:val="22"/>
        </w:rPr>
        <mc:AlternateContent>
          <mc:Choice Requires="wpg">
            <w:drawing>
              <wp:anchor distT="0" distB="0" distL="114300" distR="114300" simplePos="0" relativeHeight="252083200" behindDoc="0" locked="0" layoutInCell="1" allowOverlap="1">
                <wp:simplePos x="0" y="0"/>
                <wp:positionH relativeFrom="margin">
                  <wp:align>center</wp:align>
                </wp:positionH>
                <wp:positionV relativeFrom="paragraph">
                  <wp:posOffset>12315</wp:posOffset>
                </wp:positionV>
                <wp:extent cx="5144400" cy="2545200"/>
                <wp:effectExtent l="0" t="0" r="0" b="7620"/>
                <wp:wrapNone/>
                <wp:docPr id="336" name="Gruppieren 3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44400" cy="2545200"/>
                          <a:chOff x="0" y="0"/>
                          <a:chExt cx="5715000" cy="2827020"/>
                        </a:xfrm>
                      </wpg:grpSpPr>
                      <wps:wsp>
                        <wps:cNvPr id="337"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38" name="Oval 5"/>
                        <wps:cNvSpPr>
                          <a:spLocks noChangeAspect="1" noChangeArrowheads="1"/>
                        </wps:cNvSpPr>
                        <wps:spPr bwMode="auto">
                          <a:xfrm rot="5400000">
                            <a:off x="3505200" y="1859280"/>
                            <a:ext cx="488315" cy="488315"/>
                          </a:xfrm>
                          <a:prstGeom prst="ellipse">
                            <a:avLst/>
                          </a:prstGeom>
                          <a:solidFill>
                            <a:srgbClr val="FF000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rPr>
                              </w:pPr>
                            </w:p>
                            <w:p/>
                          </w:txbxContent>
                        </wps:txbx>
                        <wps:bodyPr rot="0" vert="horz" wrap="square" lIns="18000" tIns="18000" rIns="18000" bIns="18000" anchor="t" anchorCtr="0" upright="1">
                          <a:noAutofit/>
                        </wps:bodyPr>
                      </wps:wsp>
                      <wps:wsp>
                        <wps:cNvPr id="339" name="Oval 6"/>
                        <wps:cNvSpPr>
                          <a:spLocks noChangeAspect="1" noChangeArrowheads="1"/>
                        </wps:cNvSpPr>
                        <wps:spPr bwMode="auto">
                          <a:xfrm rot="5400000">
                            <a:off x="3870960" y="746760"/>
                            <a:ext cx="488386"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40" name="Oval 9"/>
                        <wps:cNvSpPr>
                          <a:spLocks noChangeAspect="1" noChangeArrowheads="1"/>
                        </wps:cNvSpPr>
                        <wps:spPr bwMode="auto">
                          <a:xfrm rot="5400000">
                            <a:off x="1470660" y="708660"/>
                            <a:ext cx="488386"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41"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2"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3"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4"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5"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6"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7"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48" name="Oval 9"/>
                        <wps:cNvSpPr>
                          <a:spLocks noChangeAspect="1" noChangeArrowheads="1"/>
                        </wps:cNvSpPr>
                        <wps:spPr bwMode="auto">
                          <a:xfrm rot="5400000">
                            <a:off x="1805940" y="180594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349" name="Textfeld 349"/>
                        <wps:cNvSpPr txBox="1"/>
                        <wps:spPr>
                          <a:xfrm>
                            <a:off x="0" y="2346960"/>
                            <a:ext cx="2019300"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i"/>
                                        </m:rPr>
                                        <w:rPr>
                                          <w:rFonts w:ascii="Cambria Math" w:hAnsi="Cambria Math"/>
                                          <w:noProof/>
                                          <w:color w:val="FFFFFF" w:themeColor="background1"/>
                                        </w:rPr>
                                        <m:t>5</m:t>
                                      </m:r>
                                    </m:num>
                                    <m:den>
                                      <m:r>
                                        <m:rPr>
                                          <m:sty m:val="bi"/>
                                        </m:rPr>
                                        <w:rPr>
                                          <w:rFonts w:ascii="Cambria Math" w:hAnsi="Cambria Math"/>
                                          <w:noProof/>
                                          <w:color w:val="FFFFFF" w:themeColor="background1"/>
                                        </w:rPr>
                                        <m:t>9</m:t>
                                      </m:r>
                                    </m:den>
                                  </m:f>
                                  <m:r>
                                    <m:rPr>
                                      <m:sty m:val="bi"/>
                                    </m:rPr>
                                    <w:rPr>
                                      <w:rFonts w:ascii="Cambria Math" w:hAnsi="Cambria Math"/>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30</m:t>
                                      </m:r>
                                    </m:num>
                                    <m:den>
                                      <m:r>
                                        <m:rPr>
                                          <m:sty m:val="b"/>
                                        </m:rPr>
                                        <w:rPr>
                                          <w:rFonts w:ascii="Cambria Math" w:hAnsi="Cambria Math"/>
                                          <w:noProof/>
                                          <w:color w:val="FFFFFF" w:themeColor="background1"/>
                                        </w:rPr>
                                        <m:t>90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0" name="Textfeld 350"/>
                        <wps:cNvSpPr txBox="1"/>
                        <wps:spPr>
                          <a:xfrm>
                            <a:off x="1021080" y="0"/>
                            <a:ext cx="1074420"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1" name="Textfeld 351"/>
                        <wps:cNvSpPr txBox="1"/>
                        <wps:spPr>
                          <a:xfrm>
                            <a:off x="464820" y="1226820"/>
                            <a:ext cx="1074420" cy="480060"/>
                          </a:xfrm>
                          <a:prstGeom prst="rect">
                            <a:avLst/>
                          </a:prstGeom>
                          <a:noFill/>
                          <a:ln w="6350">
                            <a:noFill/>
                          </a:ln>
                          <a:effectLst/>
                        </wps:spPr>
                        <wps:txbx>
                          <w:txbxContent>
                            <w:p>
                              <m:oMathPara>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5</m:t>
                                      </m:r>
                                    </m:num>
                                    <m:den>
                                      <m:r>
                                        <m:rPr>
                                          <m:sty m:val="b"/>
                                        </m:rPr>
                                        <w:rPr>
                                          <w:rFonts w:ascii="Cambria Math" w:hAnsi="Cambria Math"/>
                                          <w:noProof/>
                                          <w:color w:val="FFFFFF" w:themeColor="background1"/>
                                        </w:rPr>
                                        <m:t>9</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2" name="Textfeld 352"/>
                        <wps:cNvSpPr txBox="1"/>
                        <wps:spPr>
                          <a:xfrm>
                            <a:off x="3657600" y="22860"/>
                            <a:ext cx="1073785"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10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3" name="Textfeld 353"/>
                        <wps:cNvSpPr txBox="1"/>
                        <wps:spPr>
                          <a:xfrm>
                            <a:off x="1851660" y="1219200"/>
                            <a:ext cx="1073785" cy="480060"/>
                          </a:xfrm>
                          <a:prstGeom prst="rect">
                            <a:avLst/>
                          </a:prstGeom>
                          <a:noFill/>
                          <a:ln w="6350">
                            <a:noFill/>
                          </a:ln>
                          <a:effectLst/>
                        </wps:spPr>
                        <wps:txbx>
                          <w:txbxContent>
                            <w:p>
                              <m:oMathPara>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9</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4" name="Textfeld 354"/>
                        <wps:cNvSpPr txBox="1"/>
                        <wps:spPr>
                          <a:xfrm>
                            <a:off x="2895600" y="1234440"/>
                            <a:ext cx="1073785" cy="480060"/>
                          </a:xfrm>
                          <a:prstGeom prst="rect">
                            <a:avLst/>
                          </a:prstGeom>
                          <a:noFill/>
                          <a:ln w="6350">
                            <a:noFill/>
                          </a:ln>
                          <a:effectLst/>
                        </wps:spPr>
                        <wps:txbx>
                          <w:txbxContent>
                            <w:p>
                              <m:oMathPara>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9</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5" name="Textfeld 355"/>
                        <wps:cNvSpPr txBox="1"/>
                        <wps:spPr>
                          <a:xfrm>
                            <a:off x="4274820" y="1226820"/>
                            <a:ext cx="1073785" cy="480060"/>
                          </a:xfrm>
                          <a:prstGeom prst="rect">
                            <a:avLst/>
                          </a:prstGeom>
                          <a:noFill/>
                          <a:ln w="6350">
                            <a:noFill/>
                          </a:ln>
                          <a:effectLst/>
                        </wps:spPr>
                        <wps:txbx>
                          <w:txbxContent>
                            <w:p>
                              <m:oMathPara>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3</m:t>
                                      </m:r>
                                    </m:num>
                                    <m:den>
                                      <m:r>
                                        <m:rPr>
                                          <m:sty m:val="b"/>
                                        </m:rPr>
                                        <w:rPr>
                                          <w:rFonts w:ascii="Cambria Math" w:hAnsi="Cambria Math"/>
                                          <w:noProof/>
                                          <w:color w:val="FFFFFF" w:themeColor="background1"/>
                                        </w:rPr>
                                        <m:t>9</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 name="Textfeld 356"/>
                        <wps:cNvSpPr txBox="1"/>
                        <wps:spPr>
                          <a:xfrm>
                            <a:off x="1866900" y="2339340"/>
                            <a:ext cx="1272540"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24</m:t>
                                      </m:r>
                                    </m:num>
                                    <m:den>
                                      <m:r>
                                        <m:rPr>
                                          <m:sty m:val="b"/>
                                        </m:rPr>
                                        <w:rPr>
                                          <w:rFonts w:ascii="Cambria Math" w:hAnsi="Cambria Math"/>
                                          <w:noProof/>
                                          <w:color w:val="FFFFFF" w:themeColor="background1"/>
                                        </w:rPr>
                                        <m:t>90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Textfeld 357"/>
                        <wps:cNvSpPr txBox="1"/>
                        <wps:spPr>
                          <a:xfrm>
                            <a:off x="4343400" y="2346960"/>
                            <a:ext cx="1371600"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12</m:t>
                                      </m:r>
                                    </m:num>
                                    <m:den>
                                      <m:r>
                                        <m:rPr>
                                          <m:sty m:val="b"/>
                                        </m:rPr>
                                        <w:rPr>
                                          <w:rFonts w:ascii="Cambria Math" w:hAnsi="Cambria Math"/>
                                          <w:noProof/>
                                          <w:color w:val="FFFFFF" w:themeColor="background1"/>
                                        </w:rPr>
                                        <m:t>90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 name="Textfeld 358"/>
                        <wps:cNvSpPr txBox="1"/>
                        <wps:spPr>
                          <a:xfrm>
                            <a:off x="3169920" y="2331720"/>
                            <a:ext cx="1272540" cy="480060"/>
                          </a:xfrm>
                          <a:prstGeom prst="rect">
                            <a:avLst/>
                          </a:prstGeom>
                          <a:noFill/>
                          <a:ln w="6350">
                            <a:noFill/>
                          </a:ln>
                          <a:effectLst/>
                        </wps:spPr>
                        <wps:txbx>
                          <w:txbxContent>
                            <w:p>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24</m:t>
                                      </m:r>
                                    </m:num>
                                    <m:den>
                                      <m:r>
                                        <m:rPr>
                                          <m:sty m:val="b"/>
                                        </m:rPr>
                                        <w:rPr>
                                          <w:rFonts w:ascii="Cambria Math" w:hAnsi="Cambria Math"/>
                                          <w:noProof/>
                                          <w:color w:val="FFFFFF" w:themeColor="background1"/>
                                        </w:rPr>
                                        <m:t>90</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36" o:spid="_x0000_s1361" style="position:absolute;margin-left:0;margin-top:.95pt;width:405.05pt;height:200.4pt;z-index:252083200;mso-position-horizontal:center;mso-position-horizontal-relative:margin;mso-position-vertical-relative:text;mso-width-relative:margin;mso-height-relative:margin" coordsize="57150,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">
                <o:lock v:ext="edit" aspectratio="t"/>
                <v:oval id="Oval 4" o:spid="_x0000_s1362"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" fillcolor="#0070c0">
                  <o:lock v:ext="edit" aspectratio="t"/>
                  <v:textbox inset=".5mm,.5mm,.5mm,.5mm">
                    <w:txbxContent>
                      <w:p>
                        <w:pPr>
                          <w:jc w:val="center"/>
                          <w:rPr>
                            <w:rFonts w:ascii="Arial" w:hAnsi="Arial" w:cs="Arial"/>
                          </w:rPr>
                        </w:pPr>
                      </w:p>
                    </w:txbxContent>
                  </v:textbox>
                </v:oval>
                <v:oval id="Oval 5" o:spid="_x0000_s1363"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" fillcolor="red" stroked="f">
                  <o:lock v:ext="edit" aspectratio="t"/>
                  <v:textbox inset=".5mm,.5mm,.5mm,.5mm">
                    <w:txbxContent>
                      <w:p>
                        <w:pPr>
                          <w:jc w:val="center"/>
                          <w:rPr>
                            <w:rFonts w:ascii="Arial" w:hAnsi="Arial" w:cs="Arial"/>
                          </w:rPr>
                        </w:pPr>
                      </w:p>
                      <w:p/>
                    </w:txbxContent>
                  </v:textbox>
                </v:oval>
                <v:oval id="Oval 6" o:spid="_x0000_s1364"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" fillcolor="#0070c0" stroked="f">
                  <o:lock v:ext="edit" aspectratio="t"/>
                  <v:textbox inset=".5mm,.5mm,.5mm,.5mm">
                    <w:txbxContent>
                      <w:p>
                        <w:pPr>
                          <w:jc w:val="center"/>
                          <w:rPr>
                            <w:rFonts w:ascii="Arial" w:hAnsi="Arial" w:cs="Arial"/>
                          </w:rPr>
                        </w:pPr>
                      </w:p>
                    </w:txbxContent>
                  </v:textbox>
                </v:oval>
                <v:oval id="Oval 9" o:spid="_x0000_s1365"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" fillcolor="red">
                  <o:lock v:ext="edit" aspectratio="t"/>
                  <v:textbox inset=".5mm,.5mm,.5mm,.5mm">
                    <w:txbxContent>
                      <w:p>
                        <w:pPr>
                          <w:jc w:val="center"/>
                          <w:rPr>
                            <w:rFonts w:ascii="Arial" w:hAnsi="Arial" w:cs="Arial"/>
                          </w:rPr>
                        </w:pPr>
                      </w:p>
                    </w:txbxContent>
                  </v:textbox>
                </v:oval>
                <v:line id="Line 10" o:spid="_x0000_s1366"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"/>
                <v:line id="Line 11" o:spid="_x0000_s1367"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"/>
                <v:line id="Line 12" o:spid="_x0000_s1368"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"/>
                <v:line id="Line 13" o:spid="_x0000_s1369"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"/>
                <v:line id="Line 14" o:spid="_x0000_s1370"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"/>
                <v:line id="Line 15" o:spid="_x0000_s1371"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"/>
                <v:oval id="Oval 9" o:spid="_x0000_s1372"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" fillcolor="red">
                  <o:lock v:ext="edit" aspectratio="t"/>
                  <v:textbox inset=".5mm,.5mm,.5mm,.5mm">
                    <w:txbxContent>
                      <w:p>
                        <w:pPr>
                          <w:jc w:val="center"/>
                          <w:rPr>
                            <w:rFonts w:ascii="Arial" w:hAnsi="Arial" w:cs="Arial"/>
                          </w:rPr>
                        </w:pPr>
                      </w:p>
                    </w:txbxContent>
                  </v:textbox>
                </v:oval>
                <v:oval id="Oval 9" o:spid="_x0000_s1373"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" fillcolor="#0070c0">
                  <o:lock v:ext="edit" aspectratio="t"/>
                  <v:textbox inset=".5mm,.5mm,.5mm,.5mm">
                    <w:txbxContent>
                      <w:p>
                        <w:pPr>
                          <w:jc w:val="center"/>
                          <w:rPr>
                            <w:rFonts w:ascii="Arial" w:hAnsi="Arial" w:cs="Arial"/>
                          </w:rPr>
                        </w:pPr>
                      </w:p>
                    </w:txbxContent>
                  </v:textbox>
                </v:oval>
                <v:shape id="Textfeld 349" o:spid="_x0000_s1374" type="#_x0000_t202" style="position:absolute;top:23469;width:2019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r>
                              <m:rPr>
                                <m:sty m:val="b"/>
                              </m:rPr>
                              <w:rPr>
                                <w:rFonts w:ascii="Cambria Math" w:hAnsi="Cambria Math"/>
                                <w:noProof/>
                                <w:color w:val="FFFFFF" w:themeColor="background1"/>
                              </w:rPr>
                              <m:t>∙</m:t>
                            </m:r>
                            <m:f>
                              <m:fPr>
                                <m:ctrlPr>
                                  <w:rPr>
                                    <w:rFonts w:ascii="Cambria Math" w:hAnsi="Cambria Math"/>
                                    <w:b/>
                                    <w:noProof/>
                                    <w:color w:val="FFFFFF" w:themeColor="background1"/>
                                  </w:rPr>
                                </m:ctrlPr>
                              </m:fPr>
                              <m:num>
                                <m:r>
                                  <m:rPr>
                                    <m:sty m:val="bi"/>
                                  </m:rPr>
                                  <w:rPr>
                                    <w:rFonts w:ascii="Cambria Math" w:hAnsi="Cambria Math"/>
                                    <w:noProof/>
                                    <w:color w:val="FFFFFF" w:themeColor="background1"/>
                                  </w:rPr>
                                  <m:t>5</m:t>
                                </m:r>
                              </m:num>
                              <m:den>
                                <m:r>
                                  <m:rPr>
                                    <m:sty m:val="bi"/>
                                  </m:rPr>
                                  <w:rPr>
                                    <w:rFonts w:ascii="Cambria Math" w:hAnsi="Cambria Math"/>
                                    <w:noProof/>
                                    <w:color w:val="FFFFFF" w:themeColor="background1"/>
                                  </w:rPr>
                                  <m:t>9</m:t>
                                </m:r>
                              </m:den>
                            </m:f>
                            <m:r>
                              <m:rPr>
                                <m:sty m:val="bi"/>
                              </m:rPr>
                              <w:rPr>
                                <w:rFonts w:ascii="Cambria Math" w:hAnsi="Cambria Math"/>
                                <w:color w:val="FFFFFF" w:themeColor="background1"/>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30</m:t>
                                </m:r>
                              </m:num>
                              <m:den>
                                <m:r>
                                  <m:rPr>
                                    <m:sty m:val="b"/>
                                  </m:rPr>
                                  <w:rPr>
                                    <w:rFonts w:ascii="Cambria Math" w:hAnsi="Cambria Math"/>
                                    <w:noProof/>
                                    <w:color w:val="FFFFFF" w:themeColor="background1"/>
                                  </w:rPr>
                                  <m:t>90</m:t>
                                </m:r>
                              </m:den>
                            </m:f>
                          </m:oMath>
                        </m:oMathPara>
                      </w:p>
                    </w:txbxContent>
                  </v:textbox>
                </v:shape>
                <v:shape id="Textfeld 350" o:spid="_x0000_s1375" type="#_x0000_t202" style="position:absolute;left:10210;width:1074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0v/xAAAANwAAAAPAAAAZHJzL2Rvd25yZXYueG1sRE/LasJA&#10;FN0X/IfhCt3ViZY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NfjS//EAAAA3AAAAA8A&#10;AAAAAAAAAAAAAAAABwIAAGRycy9kb3ducmV2LnhtbFBLBQYAAAAAAwADALcAAAD4Ag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10</m:t>
                                </m:r>
                              </m:den>
                            </m:f>
                          </m:oMath>
                        </m:oMathPara>
                      </w:p>
                    </w:txbxContent>
                  </v:textbox>
                </v:shape>
                <v:shape id="Textfeld 351" o:spid="_x0000_s1376" type="#_x0000_t202" style="position:absolute;left:4648;top:12268;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5k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Liv7mTHAAAA3AAA&#10;AA8AAAAAAAAAAAAAAAAABwIAAGRycy9kb3ducmV2LnhtbFBLBQYAAAAAAwADALcAAAD7AgAAAAA=&#10;" filled="f" stroked="f" strokeweight=".5pt">
                  <v:textbox>
                    <w:txbxContent>
                      <w:p>
                        <m:oMathPara>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5</m:t>
                                </m:r>
                              </m:num>
                              <m:den>
                                <m:r>
                                  <m:rPr>
                                    <m:sty m:val="b"/>
                                  </m:rPr>
                                  <w:rPr>
                                    <w:rFonts w:ascii="Cambria Math" w:hAnsi="Cambria Math"/>
                                    <w:noProof/>
                                    <w:color w:val="FFFFFF" w:themeColor="background1"/>
                                  </w:rPr>
                                  <m:t>9</m:t>
                                </m:r>
                              </m:den>
                            </m:f>
                          </m:oMath>
                        </m:oMathPara>
                      </w:p>
                    </w:txbxContent>
                  </v:textbox>
                </v:shape>
                <v:shape id="Textfeld 352" o:spid="_x0000_s1377" type="#_x0000_t202" style="position:absolute;left:36576;top:228;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AT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Eh9cBPHAAAA3AAA&#10;AA8AAAAAAAAAAAAAAAAABwIAAGRycy9kb3ducmV2LnhtbFBLBQYAAAAAAwADALcAAAD7Ag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10</m:t>
                                </m:r>
                              </m:den>
                            </m:f>
                          </m:oMath>
                        </m:oMathPara>
                      </w:p>
                    </w:txbxContent>
                  </v:textbox>
                </v:shape>
                <v:shape id="Textfeld 353" o:spid="_x0000_s1378" type="#_x0000_t202" style="position:absolute;left:18516;top:12192;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m:oMathPara>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4</m:t>
                                </m:r>
                              </m:num>
                              <m:den>
                                <m:r>
                                  <m:rPr>
                                    <m:sty m:val="b"/>
                                  </m:rPr>
                                  <w:rPr>
                                    <w:rFonts w:ascii="Cambria Math" w:hAnsi="Cambria Math"/>
                                    <w:noProof/>
                                    <w:color w:val="FFFFFF" w:themeColor="background1"/>
                                  </w:rPr>
                                  <m:t>9</m:t>
                                </m:r>
                              </m:den>
                            </m:f>
                          </m:oMath>
                        </m:oMathPara>
                      </w:p>
                    </w:txbxContent>
                  </v:textbox>
                </v:shape>
                <v:shape id="Textfeld 354" o:spid="_x0000_s1379" type="#_x0000_t202" style="position:absolute;left:28956;top:12344;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E38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AX+z4QjINd/AAAA//8DAFBLAQItABQABgAIAAAAIQDb4fbL7gAAAIUBAAATAAAAAAAA&#10;AAAAAAAAAAAAAABbQ29udGVudF9UeXBlc10ueG1sUEsBAi0AFAAGAAgAAAAhAFr0LFu/AAAAFQEA&#10;AAsAAAAAAAAAAAAAAAAAHwEAAF9yZWxzLy5yZWxzUEsBAi0AFAAGAAgAAAAhAKjYTfzHAAAA3AAA&#10;AA8AAAAAAAAAAAAAAAAABwIAAGRycy9kb3ducmV2LnhtbFBLBQYAAAAAAwADALcAAAD7AgAAAAA=&#10;" filled="f" stroked="f" strokeweight=".5pt">
                  <v:textbox>
                    <w:txbxContent>
                      <w:p>
                        <m:oMathPara>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6</m:t>
                                </m:r>
                              </m:num>
                              <m:den>
                                <m:r>
                                  <m:rPr>
                                    <m:sty m:val="b"/>
                                  </m:rPr>
                                  <w:rPr>
                                    <w:rFonts w:ascii="Cambria Math" w:hAnsi="Cambria Math"/>
                                    <w:noProof/>
                                    <w:color w:val="FFFFFF" w:themeColor="background1"/>
                                  </w:rPr>
                                  <m:t>9</m:t>
                                </m:r>
                              </m:den>
                            </m:f>
                          </m:oMath>
                        </m:oMathPara>
                      </w:p>
                    </w:txbxContent>
                  </v:textbox>
                </v:shape>
                <v:shape id="Textfeld 355" o:spid="_x0000_s1380" type="#_x0000_t202" style="position:absolute;left:42748;top:12268;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m:oMathPara>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3</m:t>
                                </m:r>
                              </m:num>
                              <m:den>
                                <m:r>
                                  <m:rPr>
                                    <m:sty m:val="b"/>
                                  </m:rPr>
                                  <w:rPr>
                                    <w:rFonts w:ascii="Cambria Math" w:hAnsi="Cambria Math"/>
                                    <w:noProof/>
                                    <w:color w:val="FFFFFF" w:themeColor="background1"/>
                                  </w:rPr>
                                  <m:t>9</m:t>
                                </m:r>
                              </m:den>
                            </m:f>
                          </m:oMath>
                        </m:oMathPara>
                      </w:p>
                    </w:txbxContent>
                  </v:textbox>
                </v:shape>
                <v:shape id="Textfeld 356" o:spid="_x0000_s1381" type="#_x0000_t202" style="position:absolute;left:18669;top:23393;width:12725;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YQxwAAANwAAAAPAAAAZHJzL2Rvd25yZXYueG1sRI9Ba8JA&#10;FITvQv/D8gq96UZL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DdGdhDHAAAA3AAA&#10;AA8AAAAAAAAAAAAAAAAABwIAAGRycy9kb3ducmV2LnhtbFBLBQYAAAAAAwADALcAAAD7Ag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24</m:t>
                                </m:r>
                              </m:num>
                              <m:den>
                                <m:r>
                                  <m:rPr>
                                    <m:sty m:val="b"/>
                                  </m:rPr>
                                  <w:rPr>
                                    <w:rFonts w:ascii="Cambria Math" w:hAnsi="Cambria Math"/>
                                    <w:noProof/>
                                    <w:color w:val="FFFFFF" w:themeColor="background1"/>
                                  </w:rPr>
                                  <m:t>90</m:t>
                                </m:r>
                              </m:den>
                            </m:f>
                          </m:oMath>
                        </m:oMathPara>
                      </w:p>
                    </w:txbxContent>
                  </v:textbox>
                </v:shape>
                <v:shape id="Textfeld 357" o:spid="_x0000_s1382" type="#_x0000_t202" style="position:absolute;left:43434;top:23469;width:13716;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OL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n+QL+z4QjINd/AAAA//8DAFBLAQItABQABgAIAAAAIQDb4fbL7gAAAIUBAAATAAAAAAAA&#10;AAAAAAAAAAAAAABbQ29udGVudF9UeXBlc10ueG1sUEsBAi0AFAAGAAgAAAAhAFr0LFu/AAAAFQEA&#10;AAsAAAAAAAAAAAAAAAAAHwEAAF9yZWxzLy5yZWxzUEsBAi0AFAAGAAgAAAAhAFgK04vHAAAA3AAA&#10;AA8AAAAAAAAAAAAAAAAABwIAAGRycy9kb3ducmV2LnhtbFBLBQYAAAAAAwADALcAAAD7Ag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12</m:t>
                                </m:r>
                              </m:num>
                              <m:den>
                                <m:r>
                                  <m:rPr>
                                    <m:sty m:val="b"/>
                                  </m:rPr>
                                  <w:rPr>
                                    <w:rFonts w:ascii="Cambria Math" w:hAnsi="Cambria Math"/>
                                    <w:noProof/>
                                    <w:color w:val="FFFFFF" w:themeColor="background1"/>
                                  </w:rPr>
                                  <m:t>90</m:t>
                                </m:r>
                              </m:den>
                            </m:f>
                          </m:oMath>
                        </m:oMathPara>
                      </w:p>
                    </w:txbxContent>
                  </v:textbox>
                </v:shape>
                <v:shape id="Textfeld 358" o:spid="_x0000_s1383" type="#_x0000_t202" style="position:absolute;left:31699;top:23317;width:1272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f5xAAAANwAAAAPAAAAZHJzL2Rvd25yZXYueG1sRE/LasJA&#10;FN0X/IfhCt3ViZY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CmVR/nEAAAA3AAAAA8A&#10;AAAAAAAAAAAAAAAABwIAAGRycy9kb3ducmV2LnhtbFBLBQYAAAAAAwADALcAAAD4AgAAAAA=&#10;" filled="f" stroked="f" strokeweight=".5pt">
                  <v:textbox>
                    <w:txbxContent>
                      <w:p>
                        <m:oMathPara>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∩F</m:t>
                                </m:r>
                              </m:e>
                            </m:d>
                            <m:r>
                              <m:rPr>
                                <m:sty m:val="b"/>
                              </m:rPr>
                              <w:rPr>
                                <w:rFonts w:ascii="Cambria Math" w:hAnsi="Cambria Math"/>
                                <w:noProof/>
                              </w:rPr>
                              <m:t>=</m:t>
                            </m:r>
                            <m:f>
                              <m:fPr>
                                <m:ctrlPr>
                                  <w:rPr>
                                    <w:rFonts w:ascii="Cambria Math" w:hAnsi="Cambria Math"/>
                                    <w:b/>
                                    <w:noProof/>
                                    <w:color w:val="FFFFFF" w:themeColor="background1"/>
                                  </w:rPr>
                                </m:ctrlPr>
                              </m:fPr>
                              <m:num>
                                <m:r>
                                  <m:rPr>
                                    <m:sty m:val="b"/>
                                  </m:rPr>
                                  <w:rPr>
                                    <w:rFonts w:ascii="Cambria Math" w:hAnsi="Cambria Math"/>
                                    <w:noProof/>
                                    <w:color w:val="FFFFFF" w:themeColor="background1"/>
                                  </w:rPr>
                                  <m:t>24</m:t>
                                </m:r>
                              </m:num>
                              <m:den>
                                <m:r>
                                  <m:rPr>
                                    <m:sty m:val="b"/>
                                  </m:rPr>
                                  <w:rPr>
                                    <w:rFonts w:ascii="Cambria Math" w:hAnsi="Cambria Math"/>
                                    <w:noProof/>
                                    <w:color w:val="FFFFFF" w:themeColor="background1"/>
                                  </w:rPr>
                                  <m:t>90</m:t>
                                </m:r>
                              </m:den>
                            </m:f>
                          </m:oMath>
                        </m:oMathPara>
                      </w:p>
                    </w:txbxContent>
                  </v:textbox>
                </v:shape>
                <w10:wrap anchorx="margin"/>
              </v:group>
            </w:pict>
          </mc:Fallback>
        </mc:AlternateContent>
      </w: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p>
    <w:p>
      <w:pPr>
        <w:rPr>
          <w:rFonts w:ascii="Book Antiqua" w:hAnsi="Book Antiqua"/>
          <w:noProof/>
          <w:sz w:val="22"/>
          <w:szCs w:val="22"/>
        </w:rPr>
      </w:pPr>
      <w:r>
        <w:rPr>
          <w:rFonts w:ascii="Book Antiqua" w:hAnsi="Book Antiqua"/>
          <w:noProof/>
          <w:sz w:val="22"/>
          <w:szCs w:val="22"/>
        </w:rPr>
        <w:br w:type="page"/>
      </w:r>
    </w:p>
    <w:p>
      <w:pPr>
        <w:numPr>
          <w:ilvl w:val="0"/>
          <w:numId w:val="91"/>
        </w:numPr>
        <w:contextualSpacing/>
        <w:jc w:val="both"/>
        <w:rPr>
          <w:rFonts w:ascii="Book Antiqua" w:hAnsi="Book Antiqua"/>
          <w:noProof/>
          <w:sz w:val="22"/>
          <w:szCs w:val="22"/>
        </w:rPr>
      </w:pPr>
      <w:r>
        <w:rPr>
          <w:rFonts w:ascii="Book Antiqua" w:hAnsi="Book Antiqua"/>
          <w:b/>
          <w:noProof/>
          <w:sz w:val="22"/>
          <w:szCs w:val="22"/>
        </w:rPr>
        <w:lastRenderedPageBreak/>
        <w:t>Gib</w:t>
      </w:r>
      <w:r>
        <w:rPr>
          <w:rFonts w:ascii="Book Antiqua" w:hAnsi="Book Antiqua"/>
          <w:noProof/>
          <w:sz w:val="22"/>
          <w:szCs w:val="22"/>
        </w:rPr>
        <w:t xml:space="preserve"> die fehlenden Wahrscheinlichkeiten </w:t>
      </w:r>
      <w:r>
        <w:rPr>
          <w:rFonts w:ascii="Book Antiqua" w:hAnsi="Book Antiqua"/>
          <w:b/>
          <w:noProof/>
          <w:sz w:val="22"/>
          <w:szCs w:val="22"/>
        </w:rPr>
        <w:t>an</w:t>
      </w:r>
      <w:r>
        <w:rPr>
          <w:rFonts w:ascii="Book Antiqua" w:hAnsi="Book Antiqua"/>
          <w:noProof/>
          <w:sz w:val="22"/>
          <w:szCs w:val="22"/>
        </w:rPr>
        <w:t>.</w:t>
      </w:r>
    </w:p>
    <w:p>
      <w:pPr>
        <w:jc w:val="both"/>
        <w:rPr>
          <w:rFonts w:ascii="Book Antiqua" w:hAnsi="Book Antiqua"/>
          <w:noProof/>
          <w:sz w:val="18"/>
          <w:szCs w:val="22"/>
        </w:rPr>
      </w:pPr>
    </w:p>
    <w:tbl>
      <w:tblPr>
        <w:tblStyle w:val="Tabellenraster31"/>
        <w:tblW w:w="0" w:type="auto"/>
        <w:tblInd w:w="-5" w:type="dxa"/>
        <w:shd w:val="clear" w:color="auto" w:fill="FFFFFF" w:themeFill="background1"/>
        <w:tblLook w:val="04A0" w:firstRow="1" w:lastRow="0" w:firstColumn="1" w:lastColumn="0" w:noHBand="0" w:noVBand="1"/>
      </w:tblPr>
      <w:tblGrid>
        <w:gridCol w:w="1277"/>
        <w:gridCol w:w="962"/>
        <w:gridCol w:w="962"/>
        <w:gridCol w:w="2013"/>
        <w:gridCol w:w="2015"/>
        <w:gridCol w:w="2404"/>
      </w:tblGrid>
      <w:tr>
        <w:trPr>
          <w:trHeight w:val="384"/>
        </w:trPr>
        <w:tc>
          <w:tcPr>
            <w:tcW w:w="3201" w:type="dxa"/>
            <w:gridSpan w:val="3"/>
            <w:vMerge w:val="restart"/>
            <w:shd w:val="clear" w:color="auto" w:fill="FFFFFF" w:themeFill="background1"/>
            <w:vAlign w:val="center"/>
          </w:tcPr>
          <w:p>
            <w:pPr>
              <w:jc w:val="center"/>
              <w:rPr>
                <w:rFonts w:ascii="Book Antiqua" w:hAnsi="Book Antiqua"/>
                <w:b/>
                <w:noProof/>
                <w:sz w:val="22"/>
                <w:szCs w:val="22"/>
              </w:rPr>
            </w:pPr>
            <w:r>
              <w:rPr>
                <w:rFonts w:ascii="Book Antiqua" w:hAnsi="Book Antiqua"/>
                <w:b/>
                <w:noProof/>
                <w:sz w:val="22"/>
                <w:szCs w:val="22"/>
              </w:rPr>
              <w:t xml:space="preserve">Ziehen </w:t>
            </w:r>
            <w:r>
              <w:rPr>
                <w:rFonts w:ascii="Book Antiqua" w:hAnsi="Book Antiqua"/>
                <w:b/>
                <w:noProof/>
                <w:sz w:val="22"/>
                <w:szCs w:val="22"/>
                <w:u w:val="single"/>
              </w:rPr>
              <w:t>mit</w:t>
            </w:r>
            <w:r>
              <w:rPr>
                <w:rFonts w:ascii="Book Antiqua" w:hAnsi="Book Antiqua"/>
                <w:b/>
                <w:noProof/>
                <w:sz w:val="22"/>
                <w:szCs w:val="22"/>
              </w:rPr>
              <w:t xml:space="preserve"> Zurücklegen</w:t>
            </w:r>
          </w:p>
        </w:tc>
        <w:tc>
          <w:tcPr>
            <w:tcW w:w="4028" w:type="dxa"/>
            <w:gridSpan w:val="2"/>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Erster Zug</w:t>
            </w:r>
          </w:p>
        </w:tc>
        <w:tc>
          <w:tcPr>
            <w:tcW w:w="2404" w:type="dxa"/>
            <w:vMerge w:val="restart"/>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Summe</w:t>
            </w:r>
          </w:p>
        </w:tc>
      </w:tr>
      <w:tr>
        <w:trPr>
          <w:trHeight w:val="328"/>
        </w:trPr>
        <w:tc>
          <w:tcPr>
            <w:tcW w:w="3201" w:type="dxa"/>
            <w:gridSpan w:val="3"/>
            <w:vMerge/>
            <w:shd w:val="clear" w:color="auto" w:fill="FFFFFF" w:themeFill="background1"/>
            <w:vAlign w:val="center"/>
          </w:tcPr>
          <w:p>
            <w:pPr>
              <w:jc w:val="center"/>
              <w:rPr>
                <w:rFonts w:ascii="Book Antiqua" w:hAnsi="Book Antiqua"/>
                <w:noProof/>
                <w:sz w:val="22"/>
                <w:szCs w:val="22"/>
              </w:rPr>
            </w:pPr>
          </w:p>
        </w:tc>
        <w:tc>
          <w:tcPr>
            <w:tcW w:w="2013"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E</w:t>
            </w:r>
          </w:p>
        </w:tc>
        <w:tc>
          <w:tcPr>
            <w:tcW w:w="2015" w:type="dxa"/>
            <w:shd w:val="clear" w:color="auto" w:fill="FFFFFF" w:themeFill="background1"/>
            <w:vAlign w:val="center"/>
          </w:tcPr>
          <w:p>
            <w:pPr>
              <w:jc w:val="center"/>
              <w:rPr>
                <w:rFonts w:ascii="Book Antiqua" w:hAnsi="Book Antiqua"/>
                <w:noProof/>
                <w:sz w:val="22"/>
                <w:szCs w:val="22"/>
              </w:rPr>
            </w:pPr>
            <m:oMathPara>
              <m:oMath>
                <m:acc>
                  <m:accPr>
                    <m:chr m:val="̅"/>
                    <m:ctrlPr>
                      <w:rPr>
                        <w:rFonts w:ascii="Cambria Math" w:hAnsi="Cambria Math"/>
                        <w:sz w:val="22"/>
                        <w:szCs w:val="22"/>
                      </w:rPr>
                    </m:ctrlPr>
                  </m:accPr>
                  <m:e>
                    <m:r>
                      <m:rPr>
                        <m:sty m:val="p"/>
                      </m:rPr>
                      <w:rPr>
                        <w:rFonts w:ascii="Cambria Math" w:hAnsi="Cambria Math"/>
                        <w:sz w:val="22"/>
                        <w:szCs w:val="22"/>
                      </w:rPr>
                      <m:t>E</m:t>
                    </m:r>
                  </m:e>
                </m:acc>
              </m:oMath>
            </m:oMathPara>
          </w:p>
        </w:tc>
        <w:tc>
          <w:tcPr>
            <w:tcW w:w="2404" w:type="dxa"/>
            <w:vMerge/>
            <w:shd w:val="clear" w:color="auto" w:fill="FFFFFF" w:themeFill="background1"/>
            <w:vAlign w:val="center"/>
          </w:tcPr>
          <w:p>
            <w:pPr>
              <w:jc w:val="center"/>
              <w:rPr>
                <w:rFonts w:ascii="Book Antiqua" w:hAnsi="Book Antiqua"/>
                <w:noProof/>
                <w:sz w:val="22"/>
                <w:szCs w:val="22"/>
              </w:rPr>
            </w:pPr>
          </w:p>
        </w:tc>
      </w:tr>
      <w:tr>
        <w:trPr>
          <w:trHeight w:val="328"/>
        </w:trPr>
        <w:tc>
          <w:tcPr>
            <w:tcW w:w="3201" w:type="dxa"/>
            <w:gridSpan w:val="3"/>
            <w:vMerge/>
            <w:shd w:val="clear" w:color="auto" w:fill="FFFFFF" w:themeFill="background1"/>
            <w:vAlign w:val="center"/>
          </w:tcPr>
          <w:p>
            <w:pPr>
              <w:jc w:val="center"/>
              <w:rPr>
                <w:rFonts w:ascii="Book Antiqua" w:hAnsi="Book Antiqua"/>
                <w:noProof/>
                <w:sz w:val="22"/>
                <w:szCs w:val="22"/>
              </w:rPr>
            </w:pPr>
          </w:p>
        </w:tc>
        <w:tc>
          <w:tcPr>
            <w:tcW w:w="2013" w:type="dxa"/>
            <w:shd w:val="clear" w:color="auto" w:fill="FFFFFF" w:themeFill="background1"/>
            <w:vAlign w:val="center"/>
          </w:tcPr>
          <w:p>
            <w:pPr>
              <w:jc w:val="center"/>
              <w:rPr>
                <w:rFonts w:ascii="Book Antiqua" w:hAnsi="Book Antiqua"/>
                <w:noProof/>
                <w:color w:val="FF0000"/>
                <w:sz w:val="22"/>
                <w:szCs w:val="22"/>
              </w:rPr>
            </w:pPr>
            <w:r>
              <w:rPr>
                <w:rFonts w:ascii="Book Antiqua" w:hAnsi="Book Antiqua"/>
                <w:noProof/>
                <w:color w:val="FF0000"/>
                <w:sz w:val="22"/>
                <w:szCs w:val="22"/>
              </w:rPr>
              <w:t>Rot</w:t>
            </w:r>
          </w:p>
        </w:tc>
        <w:tc>
          <w:tcPr>
            <w:tcW w:w="2015" w:type="dxa"/>
            <w:shd w:val="clear" w:color="auto" w:fill="FFFFFF" w:themeFill="background1"/>
            <w:vAlign w:val="center"/>
          </w:tcPr>
          <w:p>
            <w:pPr>
              <w:jc w:val="center"/>
              <w:rPr>
                <w:rFonts w:ascii="Book Antiqua" w:hAnsi="Book Antiqua"/>
                <w:noProof/>
                <w:color w:val="0070C0"/>
                <w:sz w:val="22"/>
                <w:szCs w:val="22"/>
              </w:rPr>
            </w:pPr>
            <w:r>
              <w:rPr>
                <w:rFonts w:ascii="Book Antiqua" w:hAnsi="Book Antiqua"/>
                <w:noProof/>
                <w:color w:val="0070C0"/>
                <w:sz w:val="22"/>
                <w:szCs w:val="22"/>
              </w:rPr>
              <w:t>Blau</w:t>
            </w:r>
          </w:p>
        </w:tc>
        <w:tc>
          <w:tcPr>
            <w:tcW w:w="2404" w:type="dxa"/>
            <w:vMerge/>
            <w:shd w:val="clear" w:color="auto" w:fill="FFFFFF" w:themeFill="background1"/>
            <w:vAlign w:val="center"/>
          </w:tcPr>
          <w:p>
            <w:pPr>
              <w:jc w:val="center"/>
              <w:rPr>
                <w:rFonts w:ascii="Book Antiqua" w:hAnsi="Book Antiqua"/>
                <w:noProof/>
                <w:sz w:val="22"/>
                <w:szCs w:val="22"/>
              </w:rPr>
            </w:pPr>
          </w:p>
        </w:tc>
      </w:tr>
      <w:tr>
        <w:trPr>
          <w:trHeight w:val="665"/>
        </w:trPr>
        <w:tc>
          <w:tcPr>
            <w:tcW w:w="1277" w:type="dxa"/>
            <w:vMerge w:val="restart"/>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Zweiter Zug</w:t>
            </w:r>
          </w:p>
        </w:tc>
        <w:tc>
          <w:tcPr>
            <w:tcW w:w="962"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F</w:t>
            </w:r>
          </w:p>
        </w:tc>
        <w:tc>
          <w:tcPr>
            <w:tcW w:w="962" w:type="dxa"/>
            <w:shd w:val="clear" w:color="auto" w:fill="FFFFFF" w:themeFill="background1"/>
            <w:vAlign w:val="center"/>
          </w:tcPr>
          <w:p>
            <w:pPr>
              <w:jc w:val="center"/>
              <w:rPr>
                <w:rFonts w:ascii="Book Antiqua" w:hAnsi="Book Antiqua"/>
                <w:noProof/>
                <w:sz w:val="22"/>
                <w:szCs w:val="22"/>
              </w:rPr>
            </w:pPr>
            <w:r>
              <w:rPr>
                <w:rFonts w:ascii="Book Antiqua" w:hAnsi="Book Antiqua"/>
                <w:noProof/>
                <w:color w:val="FF0000"/>
                <w:sz w:val="22"/>
                <w:szCs w:val="22"/>
              </w:rPr>
              <w:t>Rot</w:t>
            </w:r>
          </w:p>
        </w:tc>
        <w:tc>
          <w:tcPr>
            <w:tcW w:w="2013" w:type="dxa"/>
            <w:shd w:val="clear" w:color="auto" w:fill="D9D9D9" w:themeFill="background1" w:themeFillShade="D9"/>
            <w:vAlign w:val="center"/>
          </w:tcPr>
          <w:p>
            <w:pPr>
              <w:jc w:val="center"/>
              <w:rPr>
                <w:rFonts w:ascii="Book Antiqua" w:hAnsi="Book Antiqua"/>
                <w:b/>
                <w:noProof/>
                <w:color w:val="D9D9D9" w:themeColor="background1" w:themeShade="D9"/>
                <w:sz w:val="22"/>
                <w:szCs w:val="22"/>
              </w:rPr>
            </w:pPr>
            <m:oMath>
              <m:f>
                <m:fPr>
                  <m:ctrlPr>
                    <w:rPr>
                      <w:rFonts w:ascii="Cambria Math" w:hAnsi="Cambria Math"/>
                      <w:b/>
                      <w:noProof/>
                      <w:sz w:val="22"/>
                      <w:szCs w:val="22"/>
                    </w:rPr>
                  </m:ctrlPr>
                </m:fPr>
                <m:num>
                  <m:r>
                    <m:rPr>
                      <m:sty m:val="b"/>
                    </m:rPr>
                    <w:rPr>
                      <w:rFonts w:ascii="Cambria Math" w:hAnsi="Cambria Math"/>
                      <w:noProof/>
                      <w:sz w:val="22"/>
                      <w:szCs w:val="22"/>
                    </w:rPr>
                    <m:t>36</m:t>
                  </m:r>
                </m:num>
                <m:den>
                  <m:r>
                    <m:rPr>
                      <m:sty m:val="b"/>
                    </m:rPr>
                    <w:rPr>
                      <w:rFonts w:ascii="Cambria Math" w:hAnsi="Cambria Math"/>
                      <w:noProof/>
                      <w:sz w:val="22"/>
                      <w:szCs w:val="22"/>
                    </w:rPr>
                    <m:t>100</m:t>
                  </m:r>
                </m:den>
              </m:f>
            </m:oMath>
            <w:r>
              <w:rPr>
                <w:rFonts w:ascii="Book Antiqua" w:hAnsi="Book Antiqua"/>
                <w:b/>
                <w:noProof/>
                <w:sz w:val="22"/>
                <w:szCs w:val="22"/>
              </w:rPr>
              <w:t xml:space="preserve"> </w:t>
            </w:r>
          </w:p>
        </w:tc>
        <w:tc>
          <w:tcPr>
            <w:tcW w:w="2015" w:type="dxa"/>
            <w:shd w:val="clear" w:color="auto" w:fill="D9D9D9" w:themeFill="background1" w:themeFillShade="D9"/>
            <w:vAlign w:val="center"/>
          </w:tcPr>
          <w:p>
            <w:pPr>
              <w:jc w:val="center"/>
              <w:rPr>
                <w:rFonts w:ascii="Book Antiqua" w:hAnsi="Book Antiqua"/>
                <w:b/>
                <w:noProof/>
                <w:color w:val="D9D9D9" w:themeColor="background1" w:themeShade="D9"/>
                <w:sz w:val="22"/>
                <w:szCs w:val="22"/>
              </w:rPr>
            </w:pPr>
            <m:oMathPara>
              <m:oMath>
                <m:f>
                  <m:fPr>
                    <m:ctrlPr>
                      <w:rPr>
                        <w:rFonts w:ascii="Cambria Math" w:hAnsi="Cambria Math"/>
                        <w:b/>
                        <w:noProof/>
                        <w:color w:val="D9D9D9" w:themeColor="background1" w:themeShade="D9"/>
                        <w:sz w:val="22"/>
                        <w:szCs w:val="22"/>
                      </w:rPr>
                    </m:ctrlPr>
                  </m:fPr>
                  <m:num>
                    <m:r>
                      <m:rPr>
                        <m:sty m:val="b"/>
                      </m:rPr>
                      <w:rPr>
                        <w:rFonts w:ascii="Cambria Math" w:hAnsi="Cambria Math"/>
                        <w:noProof/>
                        <w:color w:val="D9D9D9" w:themeColor="background1" w:themeShade="D9"/>
                        <w:sz w:val="22"/>
                        <w:szCs w:val="22"/>
                      </w:rPr>
                      <m:t>24</m:t>
                    </m:r>
                  </m:num>
                  <m:den>
                    <m:r>
                      <m:rPr>
                        <m:sty m:val="b"/>
                      </m:rPr>
                      <w:rPr>
                        <w:rFonts w:ascii="Cambria Math" w:hAnsi="Cambria Math"/>
                        <w:noProof/>
                        <w:color w:val="D9D9D9" w:themeColor="background1" w:themeShade="D9"/>
                        <w:sz w:val="22"/>
                        <w:szCs w:val="22"/>
                      </w:rPr>
                      <m:t>100</m:t>
                    </m:r>
                  </m:den>
                </m:f>
              </m:oMath>
            </m:oMathPara>
          </w:p>
        </w:tc>
        <w:tc>
          <w:tcPr>
            <w:tcW w:w="2404" w:type="dxa"/>
            <w:shd w:val="clear" w:color="auto" w:fill="FFFFFF" w:themeFill="background1"/>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60</m:t>
                    </m:r>
                  </m:num>
                  <m:den>
                    <m:r>
                      <m:rPr>
                        <m:sty m:val="b"/>
                      </m:rPr>
                      <w:rPr>
                        <w:rFonts w:ascii="Cambria Math" w:hAnsi="Cambria Math"/>
                        <w:noProof/>
                        <w:color w:val="FFFFFF" w:themeColor="background1"/>
                        <w:sz w:val="22"/>
                        <w:szCs w:val="22"/>
                      </w:rPr>
                      <m:t>100</m:t>
                    </m:r>
                  </m:den>
                </m:f>
              </m:oMath>
            </m:oMathPara>
          </w:p>
        </w:tc>
      </w:tr>
      <w:tr>
        <w:trPr>
          <w:trHeight w:val="561"/>
        </w:trPr>
        <w:tc>
          <w:tcPr>
            <w:tcW w:w="1277" w:type="dxa"/>
            <w:vMerge/>
            <w:shd w:val="clear" w:color="auto" w:fill="FFFFFF" w:themeFill="background1"/>
            <w:vAlign w:val="center"/>
          </w:tcPr>
          <w:p>
            <w:pPr>
              <w:jc w:val="center"/>
              <w:rPr>
                <w:rFonts w:ascii="Book Antiqua" w:hAnsi="Book Antiqua"/>
                <w:noProof/>
                <w:sz w:val="22"/>
                <w:szCs w:val="22"/>
              </w:rPr>
            </w:pPr>
          </w:p>
        </w:tc>
        <w:tc>
          <w:tcPr>
            <w:tcW w:w="962" w:type="dxa"/>
            <w:shd w:val="clear" w:color="auto" w:fill="FFFFFF" w:themeFill="background1"/>
            <w:vAlign w:val="center"/>
          </w:tcPr>
          <w:p>
            <w:pPr>
              <w:jc w:val="center"/>
              <w:rPr>
                <w:rFonts w:ascii="Book Antiqua" w:hAnsi="Book Antiqua"/>
                <w:noProof/>
                <w:sz w:val="22"/>
                <w:szCs w:val="22"/>
              </w:rPr>
            </w:pPr>
            <m:oMathPara>
              <m:oMath>
                <m:acc>
                  <m:accPr>
                    <m:chr m:val="̅"/>
                    <m:ctrlPr>
                      <w:rPr>
                        <w:rFonts w:ascii="Cambria Math" w:hAnsi="Cambria Math"/>
                        <w:sz w:val="22"/>
                        <w:szCs w:val="22"/>
                      </w:rPr>
                    </m:ctrlPr>
                  </m:accPr>
                  <m:e>
                    <m:r>
                      <m:rPr>
                        <m:sty m:val="p"/>
                      </m:rPr>
                      <w:rPr>
                        <w:rFonts w:ascii="Cambria Math" w:hAnsi="Cambria Math"/>
                        <w:sz w:val="22"/>
                        <w:szCs w:val="22"/>
                      </w:rPr>
                      <m:t>F</m:t>
                    </m:r>
                  </m:e>
                </m:acc>
              </m:oMath>
            </m:oMathPara>
          </w:p>
        </w:tc>
        <w:tc>
          <w:tcPr>
            <w:tcW w:w="962" w:type="dxa"/>
            <w:shd w:val="clear" w:color="auto" w:fill="FFFFFF" w:themeFill="background1"/>
            <w:vAlign w:val="center"/>
          </w:tcPr>
          <w:p>
            <w:pPr>
              <w:jc w:val="center"/>
              <w:rPr>
                <w:rFonts w:ascii="Book Antiqua" w:hAnsi="Book Antiqua"/>
                <w:noProof/>
                <w:sz w:val="22"/>
                <w:szCs w:val="22"/>
              </w:rPr>
            </w:pPr>
            <w:r>
              <w:rPr>
                <w:rFonts w:ascii="Book Antiqua" w:hAnsi="Book Antiqua"/>
                <w:noProof/>
                <w:color w:val="0070C0"/>
                <w:sz w:val="22"/>
                <w:szCs w:val="22"/>
              </w:rPr>
              <w:t>Blau</w:t>
            </w:r>
          </w:p>
        </w:tc>
        <w:tc>
          <w:tcPr>
            <w:tcW w:w="2013" w:type="dxa"/>
            <w:shd w:val="clear" w:color="auto" w:fill="D9D9D9" w:themeFill="background1" w:themeFillShade="D9"/>
            <w:vAlign w:val="center"/>
          </w:tcPr>
          <w:p>
            <w:pPr>
              <w:jc w:val="center"/>
              <w:rPr>
                <w:rFonts w:ascii="Book Antiqua" w:hAnsi="Book Antiqua"/>
                <w:b/>
                <w:noProof/>
                <w:color w:val="D9D9D9" w:themeColor="background1" w:themeShade="D9"/>
                <w:sz w:val="22"/>
                <w:szCs w:val="22"/>
              </w:rPr>
            </w:pPr>
            <m:oMathPara>
              <m:oMath>
                <m:f>
                  <m:fPr>
                    <m:ctrlPr>
                      <w:rPr>
                        <w:rFonts w:ascii="Cambria Math" w:hAnsi="Cambria Math"/>
                        <w:b/>
                        <w:noProof/>
                        <w:color w:val="D9D9D9" w:themeColor="background1" w:themeShade="D9"/>
                        <w:sz w:val="22"/>
                        <w:szCs w:val="22"/>
                      </w:rPr>
                    </m:ctrlPr>
                  </m:fPr>
                  <m:num>
                    <m:r>
                      <m:rPr>
                        <m:sty m:val="b"/>
                      </m:rPr>
                      <w:rPr>
                        <w:rFonts w:ascii="Cambria Math" w:hAnsi="Cambria Math"/>
                        <w:noProof/>
                        <w:color w:val="D9D9D9" w:themeColor="background1" w:themeShade="D9"/>
                        <w:sz w:val="22"/>
                        <w:szCs w:val="22"/>
                      </w:rPr>
                      <m:t>24</m:t>
                    </m:r>
                  </m:num>
                  <m:den>
                    <m:r>
                      <m:rPr>
                        <m:sty m:val="b"/>
                      </m:rPr>
                      <w:rPr>
                        <w:rFonts w:ascii="Cambria Math" w:hAnsi="Cambria Math"/>
                        <w:noProof/>
                        <w:color w:val="D9D9D9" w:themeColor="background1" w:themeShade="D9"/>
                        <w:sz w:val="22"/>
                        <w:szCs w:val="22"/>
                      </w:rPr>
                      <m:t>100</m:t>
                    </m:r>
                  </m:den>
                </m:f>
              </m:oMath>
            </m:oMathPara>
          </w:p>
        </w:tc>
        <w:tc>
          <w:tcPr>
            <w:tcW w:w="2015" w:type="dxa"/>
            <w:shd w:val="clear" w:color="auto" w:fill="D9D9D9" w:themeFill="background1" w:themeFillShade="D9"/>
            <w:vAlign w:val="center"/>
          </w:tcPr>
          <w:p>
            <w:pPr>
              <w:jc w:val="center"/>
              <w:rPr>
                <w:rFonts w:ascii="Book Antiqua" w:hAnsi="Book Antiqua"/>
                <w:b/>
                <w:noProof/>
                <w:color w:val="D9D9D9" w:themeColor="background1" w:themeShade="D9"/>
                <w:sz w:val="22"/>
                <w:szCs w:val="22"/>
              </w:rPr>
            </w:pPr>
            <m:oMathPara>
              <m:oMath>
                <m:f>
                  <m:fPr>
                    <m:ctrlPr>
                      <w:rPr>
                        <w:rFonts w:ascii="Cambria Math" w:hAnsi="Cambria Math"/>
                        <w:b/>
                        <w:noProof/>
                        <w:color w:val="D9D9D9" w:themeColor="background1" w:themeShade="D9"/>
                        <w:sz w:val="22"/>
                        <w:szCs w:val="22"/>
                      </w:rPr>
                    </m:ctrlPr>
                  </m:fPr>
                  <m:num>
                    <m:r>
                      <m:rPr>
                        <m:sty m:val="b"/>
                      </m:rPr>
                      <w:rPr>
                        <w:rFonts w:ascii="Cambria Math" w:hAnsi="Cambria Math"/>
                        <w:noProof/>
                        <w:color w:val="D9D9D9" w:themeColor="background1" w:themeShade="D9"/>
                        <w:sz w:val="22"/>
                        <w:szCs w:val="22"/>
                      </w:rPr>
                      <m:t>16</m:t>
                    </m:r>
                  </m:num>
                  <m:den>
                    <m:r>
                      <m:rPr>
                        <m:sty m:val="b"/>
                      </m:rPr>
                      <w:rPr>
                        <w:rFonts w:ascii="Cambria Math" w:hAnsi="Cambria Math"/>
                        <w:noProof/>
                        <w:color w:val="D9D9D9" w:themeColor="background1" w:themeShade="D9"/>
                        <w:sz w:val="22"/>
                        <w:szCs w:val="22"/>
                      </w:rPr>
                      <m:t>100</m:t>
                    </m:r>
                  </m:den>
                </m:f>
              </m:oMath>
            </m:oMathPara>
          </w:p>
        </w:tc>
        <w:tc>
          <w:tcPr>
            <w:tcW w:w="2404" w:type="dxa"/>
            <w:shd w:val="clear" w:color="auto" w:fill="FFFFFF" w:themeFill="background1"/>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40</m:t>
                    </m:r>
                  </m:num>
                  <m:den>
                    <m:r>
                      <m:rPr>
                        <m:sty m:val="b"/>
                      </m:rPr>
                      <w:rPr>
                        <w:rFonts w:ascii="Cambria Math" w:hAnsi="Cambria Math"/>
                        <w:noProof/>
                        <w:color w:val="FFFFFF" w:themeColor="background1"/>
                        <w:sz w:val="22"/>
                        <w:szCs w:val="22"/>
                      </w:rPr>
                      <m:t>100</m:t>
                    </m:r>
                  </m:den>
                </m:f>
              </m:oMath>
            </m:oMathPara>
          </w:p>
        </w:tc>
      </w:tr>
      <w:tr>
        <w:trPr>
          <w:trHeight w:val="697"/>
        </w:trPr>
        <w:tc>
          <w:tcPr>
            <w:tcW w:w="3201" w:type="dxa"/>
            <w:gridSpan w:val="3"/>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Summe</w:t>
            </w:r>
          </w:p>
        </w:tc>
        <w:tc>
          <w:tcPr>
            <w:tcW w:w="2013" w:type="dxa"/>
            <w:shd w:val="clear" w:color="auto" w:fill="FFFFFF" w:themeFill="background1"/>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60</m:t>
                    </m:r>
                  </m:num>
                  <m:den>
                    <m:r>
                      <m:rPr>
                        <m:sty m:val="b"/>
                      </m:rPr>
                      <w:rPr>
                        <w:rFonts w:ascii="Cambria Math" w:hAnsi="Cambria Math"/>
                        <w:noProof/>
                        <w:color w:val="FFFFFF" w:themeColor="background1"/>
                        <w:sz w:val="22"/>
                        <w:szCs w:val="22"/>
                      </w:rPr>
                      <m:t>100</m:t>
                    </m:r>
                  </m:den>
                </m:f>
              </m:oMath>
            </m:oMathPara>
          </w:p>
        </w:tc>
        <w:tc>
          <w:tcPr>
            <w:tcW w:w="2015" w:type="dxa"/>
            <w:shd w:val="clear" w:color="auto" w:fill="FFFFFF" w:themeFill="background1"/>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40</m:t>
                    </m:r>
                  </m:num>
                  <m:den>
                    <m:r>
                      <m:rPr>
                        <m:sty m:val="b"/>
                      </m:rPr>
                      <w:rPr>
                        <w:rFonts w:ascii="Cambria Math" w:hAnsi="Cambria Math"/>
                        <w:noProof/>
                        <w:color w:val="FFFFFF" w:themeColor="background1"/>
                        <w:sz w:val="22"/>
                        <w:szCs w:val="22"/>
                      </w:rPr>
                      <m:t>100</m:t>
                    </m:r>
                  </m:den>
                </m:f>
              </m:oMath>
            </m:oMathPara>
          </w:p>
        </w:tc>
        <w:tc>
          <w:tcPr>
            <w:tcW w:w="2404" w:type="dxa"/>
            <w:shd w:val="clear" w:color="auto" w:fill="FFFFFF" w:themeFill="background1"/>
            <w:vAlign w:val="center"/>
          </w:tcPr>
          <w:p>
            <w:pPr>
              <w:jc w:val="center"/>
              <w:rPr>
                <w:rFonts w:ascii="Book Antiqua" w:hAnsi="Book Antiqua"/>
                <w:b/>
                <w:noProof/>
                <w:sz w:val="22"/>
                <w:szCs w:val="22"/>
              </w:rPr>
            </w:pPr>
            <w:r>
              <w:rPr>
                <w:rFonts w:ascii="Book Antiqua" w:hAnsi="Book Antiqua"/>
                <w:b/>
                <w:noProof/>
                <w:sz w:val="22"/>
                <w:szCs w:val="22"/>
              </w:rPr>
              <w:t>1</w:t>
            </w:r>
          </w:p>
        </w:tc>
      </w:tr>
    </w:tbl>
    <w:p>
      <w:pPr>
        <w:jc w:val="both"/>
        <w:rPr>
          <w:rFonts w:ascii="Book Antiqua" w:hAnsi="Book Antiqua"/>
          <w:noProof/>
          <w:sz w:val="18"/>
          <w:szCs w:val="22"/>
        </w:rPr>
      </w:pPr>
    </w:p>
    <w:tbl>
      <w:tblPr>
        <w:tblStyle w:val="Tabellenraster31"/>
        <w:tblW w:w="0" w:type="auto"/>
        <w:tblInd w:w="-5" w:type="dxa"/>
        <w:shd w:val="clear" w:color="auto" w:fill="FFFFFF" w:themeFill="background1"/>
        <w:tblLook w:val="04A0" w:firstRow="1" w:lastRow="0" w:firstColumn="1" w:lastColumn="0" w:noHBand="0" w:noVBand="1"/>
      </w:tblPr>
      <w:tblGrid>
        <w:gridCol w:w="1276"/>
        <w:gridCol w:w="962"/>
        <w:gridCol w:w="963"/>
        <w:gridCol w:w="2012"/>
        <w:gridCol w:w="2015"/>
        <w:gridCol w:w="2405"/>
      </w:tblGrid>
      <w:tr>
        <w:trPr>
          <w:trHeight w:val="384"/>
        </w:trPr>
        <w:tc>
          <w:tcPr>
            <w:tcW w:w="3201" w:type="dxa"/>
            <w:gridSpan w:val="3"/>
            <w:vMerge w:val="restart"/>
            <w:shd w:val="clear" w:color="auto" w:fill="FFFFFF" w:themeFill="background1"/>
            <w:vAlign w:val="center"/>
          </w:tcPr>
          <w:p>
            <w:pPr>
              <w:jc w:val="center"/>
              <w:rPr>
                <w:rFonts w:ascii="Book Antiqua" w:hAnsi="Book Antiqua"/>
                <w:b/>
                <w:noProof/>
                <w:sz w:val="22"/>
                <w:szCs w:val="22"/>
              </w:rPr>
            </w:pPr>
            <w:r>
              <w:rPr>
                <w:rFonts w:ascii="Book Antiqua" w:hAnsi="Book Antiqua"/>
                <w:b/>
                <w:noProof/>
                <w:sz w:val="22"/>
                <w:szCs w:val="22"/>
              </w:rPr>
              <w:t xml:space="preserve">Ziehen </w:t>
            </w:r>
            <w:r>
              <w:rPr>
                <w:rFonts w:ascii="Book Antiqua" w:hAnsi="Book Antiqua"/>
                <w:b/>
                <w:noProof/>
                <w:sz w:val="22"/>
                <w:szCs w:val="22"/>
                <w:u w:val="single"/>
              </w:rPr>
              <w:t>ohne</w:t>
            </w:r>
            <w:r>
              <w:rPr>
                <w:rFonts w:ascii="Book Antiqua" w:hAnsi="Book Antiqua"/>
                <w:b/>
                <w:noProof/>
                <w:sz w:val="22"/>
                <w:szCs w:val="22"/>
              </w:rPr>
              <w:t xml:space="preserve"> Zurücklegen</w:t>
            </w:r>
          </w:p>
        </w:tc>
        <w:tc>
          <w:tcPr>
            <w:tcW w:w="4027" w:type="dxa"/>
            <w:gridSpan w:val="2"/>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Erster Zug</w:t>
            </w:r>
          </w:p>
        </w:tc>
        <w:tc>
          <w:tcPr>
            <w:tcW w:w="2405" w:type="dxa"/>
            <w:vMerge w:val="restart"/>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Summe</w:t>
            </w:r>
          </w:p>
        </w:tc>
      </w:tr>
      <w:tr>
        <w:trPr>
          <w:trHeight w:val="328"/>
        </w:trPr>
        <w:tc>
          <w:tcPr>
            <w:tcW w:w="3201" w:type="dxa"/>
            <w:gridSpan w:val="3"/>
            <w:vMerge/>
            <w:shd w:val="clear" w:color="auto" w:fill="FFFFFF" w:themeFill="background1"/>
            <w:vAlign w:val="center"/>
          </w:tcPr>
          <w:p>
            <w:pPr>
              <w:jc w:val="center"/>
              <w:rPr>
                <w:rFonts w:ascii="Book Antiqua" w:hAnsi="Book Antiqua"/>
                <w:noProof/>
                <w:sz w:val="22"/>
                <w:szCs w:val="22"/>
              </w:rPr>
            </w:pPr>
          </w:p>
        </w:tc>
        <w:tc>
          <w:tcPr>
            <w:tcW w:w="2012"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E</w:t>
            </w:r>
          </w:p>
        </w:tc>
        <w:tc>
          <w:tcPr>
            <w:tcW w:w="2015" w:type="dxa"/>
            <w:shd w:val="clear" w:color="auto" w:fill="FFFFFF" w:themeFill="background1"/>
            <w:vAlign w:val="center"/>
          </w:tcPr>
          <w:p>
            <w:pPr>
              <w:jc w:val="center"/>
              <w:rPr>
                <w:rFonts w:ascii="Book Antiqua" w:hAnsi="Book Antiqua"/>
                <w:noProof/>
                <w:sz w:val="22"/>
                <w:szCs w:val="22"/>
              </w:rPr>
            </w:pPr>
            <m:oMathPara>
              <m:oMath>
                <m:acc>
                  <m:accPr>
                    <m:chr m:val="̅"/>
                    <m:ctrlPr>
                      <w:rPr>
                        <w:rFonts w:ascii="Cambria Math" w:hAnsi="Cambria Math"/>
                        <w:sz w:val="22"/>
                        <w:szCs w:val="22"/>
                      </w:rPr>
                    </m:ctrlPr>
                  </m:accPr>
                  <m:e>
                    <m:r>
                      <m:rPr>
                        <m:sty m:val="p"/>
                      </m:rPr>
                      <w:rPr>
                        <w:rFonts w:ascii="Cambria Math" w:hAnsi="Cambria Math"/>
                        <w:sz w:val="22"/>
                        <w:szCs w:val="22"/>
                      </w:rPr>
                      <m:t>E</m:t>
                    </m:r>
                  </m:e>
                </m:acc>
              </m:oMath>
            </m:oMathPara>
          </w:p>
        </w:tc>
        <w:tc>
          <w:tcPr>
            <w:tcW w:w="2405" w:type="dxa"/>
            <w:vMerge/>
            <w:shd w:val="clear" w:color="auto" w:fill="FFFFFF" w:themeFill="background1"/>
            <w:vAlign w:val="center"/>
          </w:tcPr>
          <w:p>
            <w:pPr>
              <w:jc w:val="center"/>
              <w:rPr>
                <w:rFonts w:ascii="Book Antiqua" w:hAnsi="Book Antiqua"/>
                <w:noProof/>
                <w:sz w:val="22"/>
                <w:szCs w:val="22"/>
              </w:rPr>
            </w:pPr>
          </w:p>
        </w:tc>
      </w:tr>
      <w:tr>
        <w:trPr>
          <w:trHeight w:val="328"/>
        </w:trPr>
        <w:tc>
          <w:tcPr>
            <w:tcW w:w="3201" w:type="dxa"/>
            <w:gridSpan w:val="3"/>
            <w:vMerge/>
            <w:shd w:val="clear" w:color="auto" w:fill="FFFFFF" w:themeFill="background1"/>
            <w:vAlign w:val="center"/>
          </w:tcPr>
          <w:p>
            <w:pPr>
              <w:jc w:val="center"/>
              <w:rPr>
                <w:rFonts w:ascii="Book Antiqua" w:hAnsi="Book Antiqua"/>
                <w:noProof/>
                <w:sz w:val="22"/>
                <w:szCs w:val="22"/>
              </w:rPr>
            </w:pPr>
          </w:p>
        </w:tc>
        <w:tc>
          <w:tcPr>
            <w:tcW w:w="2012" w:type="dxa"/>
            <w:shd w:val="clear" w:color="auto" w:fill="FFFFFF" w:themeFill="background1"/>
            <w:vAlign w:val="center"/>
          </w:tcPr>
          <w:p>
            <w:pPr>
              <w:jc w:val="center"/>
              <w:rPr>
                <w:rFonts w:ascii="Book Antiqua" w:hAnsi="Book Antiqua"/>
                <w:noProof/>
                <w:color w:val="FF0000"/>
                <w:sz w:val="22"/>
                <w:szCs w:val="22"/>
              </w:rPr>
            </w:pPr>
            <w:r>
              <w:rPr>
                <w:rFonts w:ascii="Book Antiqua" w:hAnsi="Book Antiqua"/>
                <w:noProof/>
                <w:color w:val="FF0000"/>
                <w:sz w:val="22"/>
                <w:szCs w:val="22"/>
              </w:rPr>
              <w:t>Rot</w:t>
            </w:r>
          </w:p>
        </w:tc>
        <w:tc>
          <w:tcPr>
            <w:tcW w:w="2015" w:type="dxa"/>
            <w:shd w:val="clear" w:color="auto" w:fill="FFFFFF" w:themeFill="background1"/>
            <w:vAlign w:val="center"/>
          </w:tcPr>
          <w:p>
            <w:pPr>
              <w:jc w:val="center"/>
              <w:rPr>
                <w:rFonts w:ascii="Book Antiqua" w:hAnsi="Book Antiqua"/>
                <w:noProof/>
                <w:color w:val="0070C0"/>
                <w:sz w:val="22"/>
                <w:szCs w:val="22"/>
              </w:rPr>
            </w:pPr>
            <w:r>
              <w:rPr>
                <w:rFonts w:ascii="Book Antiqua" w:hAnsi="Book Antiqua"/>
                <w:noProof/>
                <w:color w:val="0070C0"/>
                <w:sz w:val="22"/>
                <w:szCs w:val="22"/>
              </w:rPr>
              <w:t>Blau</w:t>
            </w:r>
          </w:p>
        </w:tc>
        <w:tc>
          <w:tcPr>
            <w:tcW w:w="2405" w:type="dxa"/>
            <w:vMerge/>
            <w:shd w:val="clear" w:color="auto" w:fill="FFFFFF" w:themeFill="background1"/>
            <w:vAlign w:val="center"/>
          </w:tcPr>
          <w:p>
            <w:pPr>
              <w:jc w:val="center"/>
              <w:rPr>
                <w:rFonts w:ascii="Book Antiqua" w:hAnsi="Book Antiqua"/>
                <w:noProof/>
                <w:sz w:val="22"/>
                <w:szCs w:val="22"/>
              </w:rPr>
            </w:pPr>
          </w:p>
        </w:tc>
      </w:tr>
      <w:tr>
        <w:trPr>
          <w:trHeight w:val="649"/>
        </w:trPr>
        <w:tc>
          <w:tcPr>
            <w:tcW w:w="1276" w:type="dxa"/>
            <w:vMerge w:val="restart"/>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Zweiter Zug</w:t>
            </w:r>
          </w:p>
        </w:tc>
        <w:tc>
          <w:tcPr>
            <w:tcW w:w="962" w:type="dxa"/>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F</w:t>
            </w:r>
          </w:p>
        </w:tc>
        <w:tc>
          <w:tcPr>
            <w:tcW w:w="963" w:type="dxa"/>
            <w:shd w:val="clear" w:color="auto" w:fill="FFFFFF" w:themeFill="background1"/>
            <w:vAlign w:val="center"/>
          </w:tcPr>
          <w:p>
            <w:pPr>
              <w:jc w:val="center"/>
              <w:rPr>
                <w:rFonts w:ascii="Book Antiqua" w:hAnsi="Book Antiqua"/>
                <w:noProof/>
                <w:sz w:val="22"/>
                <w:szCs w:val="22"/>
              </w:rPr>
            </w:pPr>
            <w:r>
              <w:rPr>
                <w:rFonts w:ascii="Book Antiqua" w:hAnsi="Book Antiqua"/>
                <w:noProof/>
                <w:color w:val="FF0000"/>
                <w:sz w:val="22"/>
                <w:szCs w:val="22"/>
              </w:rPr>
              <w:t>Rot</w:t>
            </w:r>
          </w:p>
        </w:tc>
        <w:tc>
          <w:tcPr>
            <w:tcW w:w="2012" w:type="dxa"/>
            <w:shd w:val="clear" w:color="auto" w:fill="D9D9D9" w:themeFill="background1" w:themeFillShade="D9"/>
            <w:vAlign w:val="center"/>
          </w:tcPr>
          <w:p>
            <w:pPr>
              <w:jc w:val="center"/>
              <w:rPr>
                <w:rFonts w:ascii="Book Antiqua" w:hAnsi="Book Antiqua"/>
                <w:b/>
                <w:noProof/>
                <w:color w:val="D9D9D9" w:themeColor="background1" w:themeShade="D9"/>
                <w:sz w:val="22"/>
                <w:szCs w:val="22"/>
              </w:rPr>
            </w:pPr>
            <m:oMath>
              <m:f>
                <m:fPr>
                  <m:ctrlPr>
                    <w:rPr>
                      <w:rFonts w:ascii="Cambria Math" w:hAnsi="Cambria Math"/>
                      <w:b/>
                      <w:noProof/>
                      <w:sz w:val="22"/>
                      <w:szCs w:val="22"/>
                    </w:rPr>
                  </m:ctrlPr>
                </m:fPr>
                <m:num>
                  <m:r>
                    <m:rPr>
                      <m:sty m:val="b"/>
                    </m:rPr>
                    <w:rPr>
                      <w:rFonts w:ascii="Cambria Math" w:hAnsi="Cambria Math"/>
                      <w:noProof/>
                      <w:sz w:val="22"/>
                      <w:szCs w:val="22"/>
                    </w:rPr>
                    <m:t>30</m:t>
                  </m:r>
                </m:num>
                <m:den>
                  <m:r>
                    <m:rPr>
                      <m:sty m:val="b"/>
                    </m:rPr>
                    <w:rPr>
                      <w:rFonts w:ascii="Cambria Math" w:hAnsi="Cambria Math"/>
                      <w:noProof/>
                      <w:sz w:val="22"/>
                      <w:szCs w:val="22"/>
                    </w:rPr>
                    <m:t>90</m:t>
                  </m:r>
                </m:den>
              </m:f>
            </m:oMath>
            <w:r>
              <w:rPr>
                <w:rFonts w:ascii="Book Antiqua" w:hAnsi="Book Antiqua"/>
                <w:b/>
                <w:noProof/>
                <w:sz w:val="22"/>
                <w:szCs w:val="22"/>
              </w:rPr>
              <w:t xml:space="preserve"> </w:t>
            </w:r>
          </w:p>
        </w:tc>
        <w:tc>
          <w:tcPr>
            <w:tcW w:w="2015" w:type="dxa"/>
            <w:shd w:val="clear" w:color="auto" w:fill="D9D9D9" w:themeFill="background1" w:themeFillShade="D9"/>
            <w:vAlign w:val="center"/>
          </w:tcPr>
          <w:p>
            <w:pPr>
              <w:jc w:val="center"/>
              <w:rPr>
                <w:rFonts w:ascii="Book Antiqua" w:hAnsi="Book Antiqua"/>
                <w:b/>
                <w:noProof/>
                <w:color w:val="D9D9D9" w:themeColor="background1" w:themeShade="D9"/>
                <w:sz w:val="22"/>
                <w:szCs w:val="22"/>
              </w:rPr>
            </w:pPr>
            <m:oMathPara>
              <m:oMath>
                <m:f>
                  <m:fPr>
                    <m:ctrlPr>
                      <w:rPr>
                        <w:rFonts w:ascii="Cambria Math" w:hAnsi="Cambria Math"/>
                        <w:b/>
                        <w:noProof/>
                        <w:color w:val="D9D9D9" w:themeColor="background1" w:themeShade="D9"/>
                        <w:sz w:val="22"/>
                        <w:szCs w:val="22"/>
                      </w:rPr>
                    </m:ctrlPr>
                  </m:fPr>
                  <m:num>
                    <m:r>
                      <m:rPr>
                        <m:sty m:val="b"/>
                      </m:rPr>
                      <w:rPr>
                        <w:rFonts w:ascii="Cambria Math" w:hAnsi="Cambria Math"/>
                        <w:noProof/>
                        <w:color w:val="D9D9D9" w:themeColor="background1" w:themeShade="D9"/>
                        <w:sz w:val="22"/>
                        <w:szCs w:val="22"/>
                      </w:rPr>
                      <m:t>24</m:t>
                    </m:r>
                  </m:num>
                  <m:den>
                    <m:r>
                      <m:rPr>
                        <m:sty m:val="b"/>
                      </m:rPr>
                      <w:rPr>
                        <w:rFonts w:ascii="Cambria Math" w:hAnsi="Cambria Math"/>
                        <w:noProof/>
                        <w:color w:val="D9D9D9" w:themeColor="background1" w:themeShade="D9"/>
                        <w:sz w:val="22"/>
                        <w:szCs w:val="22"/>
                      </w:rPr>
                      <m:t>90</m:t>
                    </m:r>
                  </m:den>
                </m:f>
              </m:oMath>
            </m:oMathPara>
          </w:p>
        </w:tc>
        <w:tc>
          <w:tcPr>
            <w:tcW w:w="2405" w:type="dxa"/>
            <w:shd w:val="clear" w:color="auto" w:fill="FFFFFF" w:themeFill="background1"/>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54</m:t>
                    </m:r>
                  </m:num>
                  <m:den>
                    <m:r>
                      <m:rPr>
                        <m:sty m:val="b"/>
                      </m:rPr>
                      <w:rPr>
                        <w:rFonts w:ascii="Cambria Math" w:hAnsi="Cambria Math"/>
                        <w:noProof/>
                        <w:color w:val="FFFFFF" w:themeColor="background1"/>
                        <w:sz w:val="22"/>
                        <w:szCs w:val="22"/>
                      </w:rPr>
                      <m:t>90</m:t>
                    </m:r>
                  </m:den>
                </m:f>
              </m:oMath>
            </m:oMathPara>
          </w:p>
        </w:tc>
      </w:tr>
      <w:tr>
        <w:trPr>
          <w:trHeight w:val="633"/>
        </w:trPr>
        <w:tc>
          <w:tcPr>
            <w:tcW w:w="1276" w:type="dxa"/>
            <w:vMerge/>
            <w:shd w:val="clear" w:color="auto" w:fill="FFFFFF" w:themeFill="background1"/>
            <w:vAlign w:val="center"/>
          </w:tcPr>
          <w:p>
            <w:pPr>
              <w:jc w:val="center"/>
              <w:rPr>
                <w:rFonts w:ascii="Book Antiqua" w:hAnsi="Book Antiqua"/>
                <w:noProof/>
                <w:sz w:val="22"/>
                <w:szCs w:val="22"/>
              </w:rPr>
            </w:pPr>
          </w:p>
        </w:tc>
        <w:tc>
          <w:tcPr>
            <w:tcW w:w="962" w:type="dxa"/>
            <w:shd w:val="clear" w:color="auto" w:fill="FFFFFF" w:themeFill="background1"/>
            <w:vAlign w:val="center"/>
          </w:tcPr>
          <w:p>
            <w:pPr>
              <w:jc w:val="center"/>
              <w:rPr>
                <w:rFonts w:ascii="Book Antiqua" w:hAnsi="Book Antiqua"/>
                <w:noProof/>
                <w:sz w:val="22"/>
                <w:szCs w:val="22"/>
              </w:rPr>
            </w:pPr>
            <m:oMathPara>
              <m:oMath>
                <m:acc>
                  <m:accPr>
                    <m:chr m:val="̅"/>
                    <m:ctrlPr>
                      <w:rPr>
                        <w:rFonts w:ascii="Cambria Math" w:hAnsi="Cambria Math"/>
                        <w:sz w:val="22"/>
                        <w:szCs w:val="22"/>
                      </w:rPr>
                    </m:ctrlPr>
                  </m:accPr>
                  <m:e>
                    <m:r>
                      <m:rPr>
                        <m:sty m:val="p"/>
                      </m:rPr>
                      <w:rPr>
                        <w:rFonts w:ascii="Cambria Math" w:hAnsi="Cambria Math"/>
                        <w:sz w:val="22"/>
                        <w:szCs w:val="22"/>
                      </w:rPr>
                      <m:t>F</m:t>
                    </m:r>
                  </m:e>
                </m:acc>
              </m:oMath>
            </m:oMathPara>
          </w:p>
        </w:tc>
        <w:tc>
          <w:tcPr>
            <w:tcW w:w="963" w:type="dxa"/>
            <w:shd w:val="clear" w:color="auto" w:fill="FFFFFF" w:themeFill="background1"/>
            <w:vAlign w:val="center"/>
          </w:tcPr>
          <w:p>
            <w:pPr>
              <w:jc w:val="center"/>
              <w:rPr>
                <w:rFonts w:ascii="Book Antiqua" w:hAnsi="Book Antiqua"/>
                <w:noProof/>
                <w:sz w:val="22"/>
                <w:szCs w:val="22"/>
              </w:rPr>
            </w:pPr>
            <w:r>
              <w:rPr>
                <w:rFonts w:ascii="Book Antiqua" w:hAnsi="Book Antiqua"/>
                <w:noProof/>
                <w:color w:val="0070C0"/>
                <w:sz w:val="22"/>
                <w:szCs w:val="22"/>
              </w:rPr>
              <w:t>Blau</w:t>
            </w:r>
          </w:p>
        </w:tc>
        <w:tc>
          <w:tcPr>
            <w:tcW w:w="2012" w:type="dxa"/>
            <w:shd w:val="clear" w:color="auto" w:fill="D9D9D9" w:themeFill="background1" w:themeFillShade="D9"/>
            <w:vAlign w:val="center"/>
          </w:tcPr>
          <w:p>
            <w:pPr>
              <w:jc w:val="center"/>
              <w:rPr>
                <w:rFonts w:ascii="Book Antiqua" w:hAnsi="Book Antiqua"/>
                <w:b/>
                <w:noProof/>
                <w:color w:val="D9D9D9" w:themeColor="background1" w:themeShade="D9"/>
                <w:sz w:val="22"/>
                <w:szCs w:val="22"/>
              </w:rPr>
            </w:pPr>
            <m:oMathPara>
              <m:oMath>
                <m:f>
                  <m:fPr>
                    <m:ctrlPr>
                      <w:rPr>
                        <w:rFonts w:ascii="Cambria Math" w:hAnsi="Cambria Math"/>
                        <w:b/>
                        <w:noProof/>
                        <w:color w:val="D9D9D9" w:themeColor="background1" w:themeShade="D9"/>
                        <w:sz w:val="22"/>
                        <w:szCs w:val="22"/>
                      </w:rPr>
                    </m:ctrlPr>
                  </m:fPr>
                  <m:num>
                    <m:r>
                      <m:rPr>
                        <m:sty m:val="b"/>
                      </m:rPr>
                      <w:rPr>
                        <w:rFonts w:ascii="Cambria Math" w:hAnsi="Cambria Math"/>
                        <w:noProof/>
                        <w:color w:val="D9D9D9" w:themeColor="background1" w:themeShade="D9"/>
                        <w:sz w:val="22"/>
                        <w:szCs w:val="22"/>
                      </w:rPr>
                      <m:t>24</m:t>
                    </m:r>
                  </m:num>
                  <m:den>
                    <m:r>
                      <m:rPr>
                        <m:sty m:val="b"/>
                      </m:rPr>
                      <w:rPr>
                        <w:rFonts w:ascii="Cambria Math" w:hAnsi="Cambria Math"/>
                        <w:noProof/>
                        <w:color w:val="D9D9D9" w:themeColor="background1" w:themeShade="D9"/>
                        <w:sz w:val="22"/>
                        <w:szCs w:val="22"/>
                      </w:rPr>
                      <m:t>90</m:t>
                    </m:r>
                  </m:den>
                </m:f>
              </m:oMath>
            </m:oMathPara>
          </w:p>
        </w:tc>
        <w:tc>
          <w:tcPr>
            <w:tcW w:w="2015" w:type="dxa"/>
            <w:shd w:val="clear" w:color="auto" w:fill="D9D9D9" w:themeFill="background1" w:themeFillShade="D9"/>
            <w:vAlign w:val="center"/>
          </w:tcPr>
          <w:p>
            <w:pPr>
              <w:jc w:val="center"/>
              <w:rPr>
                <w:rFonts w:ascii="Book Antiqua" w:hAnsi="Book Antiqua"/>
                <w:b/>
                <w:noProof/>
                <w:color w:val="D9D9D9" w:themeColor="background1" w:themeShade="D9"/>
                <w:sz w:val="22"/>
                <w:szCs w:val="22"/>
              </w:rPr>
            </w:pPr>
            <m:oMathPara>
              <m:oMath>
                <m:f>
                  <m:fPr>
                    <m:ctrlPr>
                      <w:rPr>
                        <w:rFonts w:ascii="Cambria Math" w:hAnsi="Cambria Math"/>
                        <w:b/>
                        <w:noProof/>
                        <w:color w:val="D9D9D9" w:themeColor="background1" w:themeShade="D9"/>
                        <w:sz w:val="22"/>
                        <w:szCs w:val="22"/>
                      </w:rPr>
                    </m:ctrlPr>
                  </m:fPr>
                  <m:num>
                    <m:r>
                      <m:rPr>
                        <m:sty m:val="b"/>
                      </m:rPr>
                      <w:rPr>
                        <w:rFonts w:ascii="Cambria Math" w:hAnsi="Cambria Math"/>
                        <w:noProof/>
                        <w:color w:val="D9D9D9" w:themeColor="background1" w:themeShade="D9"/>
                        <w:sz w:val="22"/>
                        <w:szCs w:val="22"/>
                      </w:rPr>
                      <m:t>12</m:t>
                    </m:r>
                  </m:num>
                  <m:den>
                    <m:r>
                      <m:rPr>
                        <m:sty m:val="b"/>
                      </m:rPr>
                      <w:rPr>
                        <w:rFonts w:ascii="Cambria Math" w:hAnsi="Cambria Math"/>
                        <w:noProof/>
                        <w:color w:val="D9D9D9" w:themeColor="background1" w:themeShade="D9"/>
                        <w:sz w:val="22"/>
                        <w:szCs w:val="22"/>
                      </w:rPr>
                      <m:t>90</m:t>
                    </m:r>
                  </m:den>
                </m:f>
              </m:oMath>
            </m:oMathPara>
          </w:p>
        </w:tc>
        <w:tc>
          <w:tcPr>
            <w:tcW w:w="2405" w:type="dxa"/>
            <w:shd w:val="clear" w:color="auto" w:fill="FFFFFF" w:themeFill="background1"/>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36</m:t>
                    </m:r>
                  </m:num>
                  <m:den>
                    <m:r>
                      <m:rPr>
                        <m:sty m:val="b"/>
                      </m:rPr>
                      <w:rPr>
                        <w:rFonts w:ascii="Cambria Math" w:hAnsi="Cambria Math"/>
                        <w:noProof/>
                        <w:color w:val="FFFFFF" w:themeColor="background1"/>
                        <w:sz w:val="22"/>
                        <w:szCs w:val="22"/>
                      </w:rPr>
                      <m:t>90</m:t>
                    </m:r>
                  </m:den>
                </m:f>
              </m:oMath>
            </m:oMathPara>
          </w:p>
        </w:tc>
      </w:tr>
      <w:tr>
        <w:trPr>
          <w:trHeight w:val="787"/>
        </w:trPr>
        <w:tc>
          <w:tcPr>
            <w:tcW w:w="3201" w:type="dxa"/>
            <w:gridSpan w:val="3"/>
            <w:shd w:val="clear" w:color="auto" w:fill="FFFFFF" w:themeFill="background1"/>
            <w:vAlign w:val="center"/>
          </w:tcPr>
          <w:p>
            <w:pPr>
              <w:jc w:val="center"/>
              <w:rPr>
                <w:rFonts w:ascii="Book Antiqua" w:hAnsi="Book Antiqua"/>
                <w:noProof/>
                <w:sz w:val="22"/>
                <w:szCs w:val="22"/>
              </w:rPr>
            </w:pPr>
            <w:r>
              <w:rPr>
                <w:rFonts w:ascii="Book Antiqua" w:hAnsi="Book Antiqua"/>
                <w:noProof/>
                <w:sz w:val="22"/>
                <w:szCs w:val="22"/>
              </w:rPr>
              <w:t>Summe</w:t>
            </w:r>
          </w:p>
        </w:tc>
        <w:tc>
          <w:tcPr>
            <w:tcW w:w="2012" w:type="dxa"/>
            <w:shd w:val="clear" w:color="auto" w:fill="FFFFFF" w:themeFill="background1"/>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54</m:t>
                    </m:r>
                  </m:num>
                  <m:den>
                    <m:r>
                      <m:rPr>
                        <m:sty m:val="b"/>
                      </m:rPr>
                      <w:rPr>
                        <w:rFonts w:ascii="Cambria Math" w:hAnsi="Cambria Math"/>
                        <w:noProof/>
                        <w:color w:val="FFFFFF" w:themeColor="background1"/>
                        <w:sz w:val="22"/>
                        <w:szCs w:val="22"/>
                      </w:rPr>
                      <m:t>90</m:t>
                    </m:r>
                  </m:den>
                </m:f>
              </m:oMath>
            </m:oMathPara>
          </w:p>
        </w:tc>
        <w:tc>
          <w:tcPr>
            <w:tcW w:w="2015" w:type="dxa"/>
            <w:shd w:val="clear" w:color="auto" w:fill="FFFFFF" w:themeFill="background1"/>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36</m:t>
                    </m:r>
                  </m:num>
                  <m:den>
                    <m:r>
                      <m:rPr>
                        <m:sty m:val="b"/>
                      </m:rPr>
                      <w:rPr>
                        <w:rFonts w:ascii="Cambria Math" w:hAnsi="Cambria Math"/>
                        <w:noProof/>
                        <w:color w:val="FFFFFF" w:themeColor="background1"/>
                        <w:sz w:val="22"/>
                        <w:szCs w:val="22"/>
                      </w:rPr>
                      <m:t>90</m:t>
                    </m:r>
                  </m:den>
                </m:f>
              </m:oMath>
            </m:oMathPara>
          </w:p>
        </w:tc>
        <w:tc>
          <w:tcPr>
            <w:tcW w:w="2405" w:type="dxa"/>
            <w:shd w:val="clear" w:color="auto" w:fill="FFFFFF" w:themeFill="background1"/>
            <w:vAlign w:val="center"/>
          </w:tcPr>
          <w:p>
            <w:pPr>
              <w:jc w:val="center"/>
              <w:rPr>
                <w:rFonts w:ascii="Book Antiqua" w:hAnsi="Book Antiqua"/>
                <w:b/>
                <w:noProof/>
                <w:sz w:val="22"/>
                <w:szCs w:val="22"/>
              </w:rPr>
            </w:pPr>
            <w:r>
              <w:rPr>
                <w:rFonts w:ascii="Book Antiqua" w:hAnsi="Book Antiqua"/>
                <w:b/>
                <w:noProof/>
                <w:sz w:val="22"/>
                <w:szCs w:val="22"/>
              </w:rPr>
              <w:t>1</w:t>
            </w:r>
          </w:p>
        </w:tc>
      </w:tr>
    </w:tbl>
    <w:p>
      <w:pPr>
        <w:jc w:val="both"/>
        <w:rPr>
          <w:rFonts w:ascii="Book Antiqua" w:hAnsi="Book Antiqua"/>
          <w:noProof/>
          <w:sz w:val="18"/>
          <w:szCs w:val="22"/>
        </w:rPr>
      </w:pPr>
    </w:p>
    <w:tbl>
      <w:tblPr>
        <w:tblStyle w:val="Tabellenraster31"/>
        <w:tblW w:w="0" w:type="auto"/>
        <w:tblInd w:w="-5" w:type="dxa"/>
        <w:tblLook w:val="04A0" w:firstRow="1" w:lastRow="0" w:firstColumn="1" w:lastColumn="0" w:noHBand="0" w:noVBand="1"/>
      </w:tblPr>
      <w:tblGrid>
        <w:gridCol w:w="1237"/>
        <w:gridCol w:w="4198"/>
        <w:gridCol w:w="4198"/>
      </w:tblGrid>
      <w:tr>
        <w:trPr>
          <w:trHeight w:val="384"/>
        </w:trPr>
        <w:tc>
          <w:tcPr>
            <w:tcW w:w="1237" w:type="dxa"/>
            <w:vAlign w:val="center"/>
          </w:tcPr>
          <w:p>
            <w:pPr>
              <w:jc w:val="center"/>
              <w:rPr>
                <w:rFonts w:ascii="Book Antiqua" w:hAnsi="Book Antiqua"/>
                <w:b/>
                <w:noProof/>
                <w:sz w:val="22"/>
                <w:szCs w:val="22"/>
              </w:rPr>
            </w:pPr>
          </w:p>
        </w:tc>
        <w:tc>
          <w:tcPr>
            <w:tcW w:w="4198" w:type="dxa"/>
            <w:vAlign w:val="center"/>
          </w:tcPr>
          <w:p>
            <w:pPr>
              <w:jc w:val="center"/>
              <w:rPr>
                <w:rFonts w:ascii="Book Antiqua" w:hAnsi="Book Antiqua"/>
                <w:b/>
                <w:noProof/>
                <w:sz w:val="22"/>
                <w:szCs w:val="22"/>
              </w:rPr>
            </w:pPr>
            <w:r>
              <w:rPr>
                <w:rFonts w:ascii="Book Antiqua" w:hAnsi="Book Antiqua"/>
                <w:b/>
                <w:noProof/>
                <w:sz w:val="22"/>
                <w:szCs w:val="22"/>
              </w:rPr>
              <w:t xml:space="preserve">Ziehen </w:t>
            </w:r>
            <w:r>
              <w:rPr>
                <w:rFonts w:ascii="Book Antiqua" w:hAnsi="Book Antiqua"/>
                <w:b/>
                <w:noProof/>
                <w:sz w:val="22"/>
                <w:szCs w:val="22"/>
                <w:u w:val="single"/>
              </w:rPr>
              <w:t>mit</w:t>
            </w:r>
            <w:r>
              <w:rPr>
                <w:rFonts w:ascii="Book Antiqua" w:hAnsi="Book Antiqua"/>
                <w:b/>
                <w:noProof/>
                <w:sz w:val="22"/>
                <w:szCs w:val="22"/>
              </w:rPr>
              <w:t xml:space="preserve"> Zurücklegen</w:t>
            </w:r>
          </w:p>
        </w:tc>
        <w:tc>
          <w:tcPr>
            <w:tcW w:w="4198" w:type="dxa"/>
            <w:vAlign w:val="center"/>
          </w:tcPr>
          <w:p>
            <w:pPr>
              <w:jc w:val="center"/>
              <w:rPr>
                <w:rFonts w:ascii="Book Antiqua" w:hAnsi="Book Antiqua"/>
                <w:b/>
                <w:noProof/>
                <w:sz w:val="22"/>
                <w:szCs w:val="22"/>
              </w:rPr>
            </w:pPr>
            <w:r>
              <w:rPr>
                <w:rFonts w:ascii="Book Antiqua" w:hAnsi="Book Antiqua"/>
                <w:b/>
                <w:noProof/>
                <w:sz w:val="22"/>
                <w:szCs w:val="22"/>
              </w:rPr>
              <w:t xml:space="preserve">Ziehen </w:t>
            </w:r>
            <w:r>
              <w:rPr>
                <w:rFonts w:ascii="Book Antiqua" w:hAnsi="Book Antiqua"/>
                <w:b/>
                <w:noProof/>
                <w:sz w:val="22"/>
                <w:szCs w:val="22"/>
                <w:u w:val="single"/>
              </w:rPr>
              <w:t>ohne</w:t>
            </w:r>
            <w:r>
              <w:rPr>
                <w:rFonts w:ascii="Book Antiqua" w:hAnsi="Book Antiqua"/>
                <w:b/>
                <w:noProof/>
                <w:sz w:val="22"/>
                <w:szCs w:val="22"/>
              </w:rPr>
              <w:t xml:space="preserve"> Zurücklegen</w:t>
            </w:r>
          </w:p>
        </w:tc>
      </w:tr>
      <w:tr>
        <w:trPr>
          <w:trHeight w:val="717"/>
        </w:trPr>
        <w:tc>
          <w:tcPr>
            <w:tcW w:w="1237" w:type="dxa"/>
            <w:vAlign w:val="center"/>
          </w:tcPr>
          <w:p>
            <w:pPr>
              <w:jc w:val="center"/>
              <w:rPr>
                <w:rFonts w:ascii="Book Antiqua" w:hAnsi="Book Antiqua"/>
                <w:b/>
                <w:noProof/>
                <w:sz w:val="22"/>
                <w:szCs w:val="22"/>
              </w:rPr>
            </w:pPr>
            <w:r>
              <w:rPr>
                <w:rFonts w:ascii="Book Antiqua" w:hAnsi="Book Antiqua"/>
                <w:b/>
                <w:noProof/>
                <w:sz w:val="22"/>
                <w:szCs w:val="22"/>
              </w:rPr>
              <w:t>P(E)</w:t>
            </w:r>
          </w:p>
        </w:tc>
        <w:tc>
          <w:tcPr>
            <w:tcW w:w="4198" w:type="dxa"/>
            <w:vAlign w:val="center"/>
          </w:tcPr>
          <w:p>
            <w:pPr>
              <w:jc w:val="center"/>
              <w:rPr>
                <w:rFonts w:ascii="Book Antiqua" w:hAnsi="Book Antiqua"/>
                <w:noProof/>
                <w:sz w:val="22"/>
                <w:szCs w:val="22"/>
              </w:rPr>
            </w:pPr>
            <m:oMath>
              <m:f>
                <m:fPr>
                  <m:ctrlPr>
                    <w:rPr>
                      <w:rFonts w:ascii="Cambria Math" w:hAnsi="Cambria Math"/>
                      <w:b/>
                      <w:noProof/>
                      <w:sz w:val="22"/>
                      <w:szCs w:val="22"/>
                    </w:rPr>
                  </m:ctrlPr>
                </m:fPr>
                <m:num>
                  <m:r>
                    <m:rPr>
                      <m:sty m:val="b"/>
                    </m:rPr>
                    <w:rPr>
                      <w:rFonts w:ascii="Cambria Math" w:hAnsi="Cambria Math"/>
                      <w:noProof/>
                      <w:sz w:val="22"/>
                      <w:szCs w:val="22"/>
                    </w:rPr>
                    <m:t>6</m:t>
                  </m:r>
                </m:num>
                <m:den>
                  <m:r>
                    <m:rPr>
                      <m:sty m:val="b"/>
                    </m:rPr>
                    <w:rPr>
                      <w:rFonts w:ascii="Cambria Math" w:hAnsi="Cambria Math"/>
                      <w:noProof/>
                      <w:sz w:val="22"/>
                      <w:szCs w:val="22"/>
                    </w:rPr>
                    <m:t>10</m:t>
                  </m:r>
                </m:den>
              </m:f>
            </m:oMath>
            <w:r>
              <w:rPr>
                <w:rFonts w:ascii="Book Antiqua" w:hAnsi="Book Antiqua"/>
                <w:b/>
                <w:noProof/>
                <w:sz w:val="22"/>
                <w:szCs w:val="22"/>
              </w:rPr>
              <w:t xml:space="preserve"> </w:t>
            </w:r>
          </w:p>
        </w:tc>
        <w:tc>
          <w:tcPr>
            <w:tcW w:w="4198" w:type="dxa"/>
            <w:vAlign w:val="center"/>
          </w:tcPr>
          <w:p>
            <w:pPr>
              <w:jc w:val="center"/>
              <w:rPr>
                <w:rFonts w:ascii="Book Antiqua" w:hAnsi="Book Antiqua"/>
                <w:noProof/>
                <w:sz w:val="22"/>
                <w:szCs w:val="22"/>
              </w:rPr>
            </w:pPr>
            <m:oMath>
              <m:f>
                <m:fPr>
                  <m:ctrlPr>
                    <w:rPr>
                      <w:rFonts w:ascii="Cambria Math" w:hAnsi="Cambria Math"/>
                      <w:b/>
                      <w:noProof/>
                      <w:sz w:val="22"/>
                      <w:szCs w:val="22"/>
                    </w:rPr>
                  </m:ctrlPr>
                </m:fPr>
                <m:num>
                  <m:r>
                    <m:rPr>
                      <m:sty m:val="b"/>
                    </m:rPr>
                    <w:rPr>
                      <w:rFonts w:ascii="Cambria Math" w:hAnsi="Cambria Math"/>
                      <w:noProof/>
                      <w:sz w:val="22"/>
                      <w:szCs w:val="22"/>
                    </w:rPr>
                    <m:t>6</m:t>
                  </m:r>
                </m:num>
                <m:den>
                  <m:r>
                    <m:rPr>
                      <m:sty m:val="b"/>
                    </m:rPr>
                    <w:rPr>
                      <w:rFonts w:ascii="Cambria Math" w:hAnsi="Cambria Math"/>
                      <w:noProof/>
                      <w:sz w:val="22"/>
                      <w:szCs w:val="22"/>
                    </w:rPr>
                    <m:t>10</m:t>
                  </m:r>
                </m:den>
              </m:f>
            </m:oMath>
            <w:r>
              <w:rPr>
                <w:rFonts w:ascii="Book Antiqua" w:hAnsi="Book Antiqua"/>
                <w:b/>
                <w:noProof/>
                <w:sz w:val="22"/>
                <w:szCs w:val="22"/>
              </w:rPr>
              <w:t xml:space="preserve"> </w:t>
            </w:r>
          </w:p>
        </w:tc>
      </w:tr>
      <w:tr>
        <w:trPr>
          <w:trHeight w:val="717"/>
        </w:trPr>
        <w:tc>
          <w:tcPr>
            <w:tcW w:w="1237" w:type="dxa"/>
            <w:vAlign w:val="center"/>
          </w:tcPr>
          <w:p>
            <w:pPr>
              <w:jc w:val="center"/>
              <w:rPr>
                <w:rFonts w:ascii="Book Antiqua" w:hAnsi="Book Antiqua"/>
                <w:b/>
                <w:noProof/>
                <w:sz w:val="22"/>
                <w:szCs w:val="22"/>
              </w:rPr>
            </w:pPr>
            <w:r>
              <w:rPr>
                <w:rFonts w:ascii="Book Antiqua" w:hAnsi="Book Antiqua"/>
                <w:b/>
                <w:noProof/>
                <w:sz w:val="22"/>
                <w:szCs w:val="22"/>
              </w:rPr>
              <w:t>P(F)</w:t>
            </w:r>
          </w:p>
        </w:tc>
        <w:tc>
          <w:tcPr>
            <w:tcW w:w="4198" w:type="dxa"/>
            <w:vAlign w:val="center"/>
          </w:tcPr>
          <w:p>
            <w:pPr>
              <w:jc w:val="center"/>
              <w:rPr>
                <w:rFonts w:ascii="Book Antiqua" w:hAnsi="Book Antiqua"/>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36</m:t>
                    </m:r>
                  </m:num>
                  <m:den>
                    <m:r>
                      <m:rPr>
                        <m:sty m:val="b"/>
                      </m:rPr>
                      <w:rPr>
                        <w:rFonts w:ascii="Cambria Math" w:hAnsi="Cambria Math"/>
                        <w:noProof/>
                        <w:color w:val="FFFFFF" w:themeColor="background1"/>
                        <w:sz w:val="22"/>
                        <w:szCs w:val="22"/>
                      </w:rPr>
                      <m:t>100</m:t>
                    </m:r>
                  </m:den>
                </m:f>
                <m:r>
                  <m:rPr>
                    <m:sty m:val="bi"/>
                  </m:rPr>
                  <w:rPr>
                    <w:rFonts w:ascii="Cambria Math" w:hAnsi="Cambria Math"/>
                    <w:noProof/>
                    <w:color w:val="FFFFFF" w:themeColor="background1"/>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24</m:t>
                    </m:r>
                  </m:num>
                  <m:den>
                    <m:r>
                      <m:rPr>
                        <m:sty m:val="b"/>
                      </m:rPr>
                      <w:rPr>
                        <w:rFonts w:ascii="Cambria Math" w:hAnsi="Cambria Math"/>
                        <w:noProof/>
                        <w:color w:val="FFFFFF" w:themeColor="background1"/>
                        <w:sz w:val="22"/>
                        <w:szCs w:val="22"/>
                      </w:rPr>
                      <m:t>100</m:t>
                    </m:r>
                  </m:den>
                </m:f>
                <m:r>
                  <m:rPr>
                    <m:sty m:val="bi"/>
                  </m:rPr>
                  <w:rPr>
                    <w:rFonts w:ascii="Cambria Math" w:hAnsi="Cambria Math"/>
                    <w:noProof/>
                    <w:color w:val="FFFFFF" w:themeColor="background1"/>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60</m:t>
                    </m:r>
                  </m:num>
                  <m:den>
                    <m:r>
                      <m:rPr>
                        <m:sty m:val="b"/>
                      </m:rPr>
                      <w:rPr>
                        <w:rFonts w:ascii="Cambria Math" w:hAnsi="Cambria Math"/>
                        <w:noProof/>
                        <w:color w:val="FFFFFF" w:themeColor="background1"/>
                        <w:sz w:val="22"/>
                        <w:szCs w:val="22"/>
                      </w:rPr>
                      <m:t>100</m:t>
                    </m:r>
                  </m:den>
                </m:f>
                <m:r>
                  <m:rPr>
                    <m:sty m:val="bi"/>
                  </m:rPr>
                  <w:rPr>
                    <w:rFonts w:ascii="Cambria Math" w:hAnsi="Cambria Math"/>
                    <w:noProof/>
                    <w:color w:val="FFFFFF" w:themeColor="background1"/>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6</m:t>
                    </m:r>
                  </m:num>
                  <m:den>
                    <m:r>
                      <m:rPr>
                        <m:sty m:val="b"/>
                      </m:rPr>
                      <w:rPr>
                        <w:rFonts w:ascii="Cambria Math" w:hAnsi="Cambria Math"/>
                        <w:noProof/>
                        <w:color w:val="FFFFFF" w:themeColor="background1"/>
                        <w:sz w:val="22"/>
                        <w:szCs w:val="22"/>
                      </w:rPr>
                      <m:t>10</m:t>
                    </m:r>
                  </m:den>
                </m:f>
              </m:oMath>
            </m:oMathPara>
          </w:p>
        </w:tc>
        <w:tc>
          <w:tcPr>
            <w:tcW w:w="4198" w:type="dxa"/>
            <w:vAlign w:val="center"/>
          </w:tcPr>
          <w:p>
            <w:pPr>
              <w:jc w:val="center"/>
              <w:rPr>
                <w:rFonts w:ascii="Book Antiqua" w:hAnsi="Book Antiqua"/>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30</m:t>
                    </m:r>
                  </m:num>
                  <m:den>
                    <m:r>
                      <m:rPr>
                        <m:sty m:val="b"/>
                      </m:rPr>
                      <w:rPr>
                        <w:rFonts w:ascii="Cambria Math" w:hAnsi="Cambria Math"/>
                        <w:noProof/>
                        <w:color w:val="FFFFFF" w:themeColor="background1"/>
                        <w:sz w:val="22"/>
                        <w:szCs w:val="22"/>
                      </w:rPr>
                      <m:t>90</m:t>
                    </m:r>
                  </m:den>
                </m:f>
                <m:r>
                  <m:rPr>
                    <m:sty m:val="bi"/>
                  </m:rPr>
                  <w:rPr>
                    <w:rFonts w:ascii="Cambria Math" w:hAnsi="Cambria Math"/>
                    <w:noProof/>
                    <w:color w:val="FFFFFF" w:themeColor="background1"/>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24</m:t>
                    </m:r>
                  </m:num>
                  <m:den>
                    <m:r>
                      <m:rPr>
                        <m:sty m:val="b"/>
                      </m:rPr>
                      <w:rPr>
                        <w:rFonts w:ascii="Cambria Math" w:hAnsi="Cambria Math"/>
                        <w:noProof/>
                        <w:color w:val="FFFFFF" w:themeColor="background1"/>
                        <w:sz w:val="22"/>
                        <w:szCs w:val="22"/>
                      </w:rPr>
                      <m:t>90</m:t>
                    </m:r>
                  </m:den>
                </m:f>
                <m:r>
                  <m:rPr>
                    <m:sty m:val="bi"/>
                  </m:rPr>
                  <w:rPr>
                    <w:rFonts w:ascii="Cambria Math" w:hAnsi="Cambria Math"/>
                    <w:noProof/>
                    <w:color w:val="FFFFFF" w:themeColor="background1"/>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54</m:t>
                    </m:r>
                  </m:num>
                  <m:den>
                    <m:r>
                      <m:rPr>
                        <m:sty m:val="b"/>
                      </m:rPr>
                      <w:rPr>
                        <w:rFonts w:ascii="Cambria Math" w:hAnsi="Cambria Math"/>
                        <w:noProof/>
                        <w:color w:val="FFFFFF" w:themeColor="background1"/>
                        <w:sz w:val="22"/>
                        <w:szCs w:val="22"/>
                      </w:rPr>
                      <m:t>90</m:t>
                    </m:r>
                  </m:den>
                </m:f>
                <m:r>
                  <m:rPr>
                    <m:sty m:val="bi"/>
                  </m:rPr>
                  <w:rPr>
                    <w:rFonts w:ascii="Cambria Math" w:hAnsi="Cambria Math"/>
                    <w:noProof/>
                    <w:color w:val="FFFFFF" w:themeColor="background1"/>
                    <w:sz w:val="22"/>
                    <w:szCs w:val="22"/>
                  </w:rPr>
                  <m:t>=</m:t>
                </m:r>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6</m:t>
                    </m:r>
                  </m:num>
                  <m:den>
                    <m:r>
                      <m:rPr>
                        <m:sty m:val="b"/>
                      </m:rPr>
                      <w:rPr>
                        <w:rFonts w:ascii="Cambria Math" w:hAnsi="Cambria Math"/>
                        <w:noProof/>
                        <w:color w:val="FFFFFF" w:themeColor="background1"/>
                        <w:sz w:val="22"/>
                        <w:szCs w:val="22"/>
                      </w:rPr>
                      <m:t>10</m:t>
                    </m:r>
                  </m:den>
                </m:f>
              </m:oMath>
            </m:oMathPara>
          </w:p>
        </w:tc>
      </w:tr>
      <w:tr>
        <w:trPr>
          <w:trHeight w:val="717"/>
        </w:trPr>
        <w:tc>
          <w:tcPr>
            <w:tcW w:w="1237" w:type="dxa"/>
            <w:vAlign w:val="center"/>
          </w:tcPr>
          <w:p>
            <w:pPr>
              <w:jc w:val="center"/>
              <w:rPr>
                <w:rFonts w:ascii="Book Antiqua" w:hAnsi="Book Antiqua"/>
                <w:b/>
                <w:noProof/>
                <w:sz w:val="22"/>
                <w:szCs w:val="22"/>
              </w:rPr>
            </w:pPr>
            <m:oMathPara>
              <m:oMath>
                <m:sSub>
                  <m:sSubPr>
                    <m:ctrlPr>
                      <w:rPr>
                        <w:rFonts w:ascii="Cambria Math" w:hAnsi="Cambria Math"/>
                        <w:b/>
                        <w:noProof/>
                        <w:sz w:val="22"/>
                        <w:szCs w:val="22"/>
                      </w:rPr>
                    </m:ctrlPr>
                  </m:sSubPr>
                  <m:e>
                    <m:r>
                      <m:rPr>
                        <m:sty m:val="b"/>
                      </m:rPr>
                      <w:rPr>
                        <w:rFonts w:ascii="Cambria Math" w:hAnsi="Cambria Math"/>
                        <w:noProof/>
                        <w:sz w:val="22"/>
                        <w:szCs w:val="22"/>
                      </w:rPr>
                      <m:t>P</m:t>
                    </m:r>
                  </m:e>
                  <m:sub>
                    <m:r>
                      <m:rPr>
                        <m:sty m:val="b"/>
                      </m:rPr>
                      <w:rPr>
                        <w:rFonts w:ascii="Cambria Math" w:hAnsi="Cambria Math"/>
                        <w:noProof/>
                        <w:sz w:val="22"/>
                        <w:szCs w:val="22"/>
                      </w:rPr>
                      <m:t>E</m:t>
                    </m:r>
                  </m:sub>
                </m:sSub>
                <m:d>
                  <m:dPr>
                    <m:ctrlPr>
                      <w:rPr>
                        <w:rFonts w:ascii="Cambria Math" w:hAnsi="Cambria Math"/>
                        <w:b/>
                        <w:noProof/>
                        <w:sz w:val="22"/>
                        <w:szCs w:val="22"/>
                      </w:rPr>
                    </m:ctrlPr>
                  </m:dPr>
                  <m:e>
                    <m:r>
                      <m:rPr>
                        <m:sty m:val="b"/>
                      </m:rPr>
                      <w:rPr>
                        <w:rFonts w:ascii="Cambria Math" w:hAnsi="Cambria Math"/>
                        <w:sz w:val="22"/>
                        <w:szCs w:val="22"/>
                      </w:rPr>
                      <m:t>F</m:t>
                    </m:r>
                  </m:e>
                </m:d>
              </m:oMath>
            </m:oMathPara>
          </w:p>
        </w:tc>
        <w:tc>
          <w:tcPr>
            <w:tcW w:w="4198" w:type="dxa"/>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6</m:t>
                    </m:r>
                  </m:num>
                  <m:den>
                    <m:r>
                      <m:rPr>
                        <m:sty m:val="b"/>
                      </m:rPr>
                      <w:rPr>
                        <w:rFonts w:ascii="Cambria Math" w:hAnsi="Cambria Math"/>
                        <w:noProof/>
                        <w:color w:val="FFFFFF" w:themeColor="background1"/>
                        <w:sz w:val="22"/>
                        <w:szCs w:val="22"/>
                      </w:rPr>
                      <m:t>10</m:t>
                    </m:r>
                  </m:den>
                </m:f>
              </m:oMath>
            </m:oMathPara>
          </w:p>
        </w:tc>
        <w:tc>
          <w:tcPr>
            <w:tcW w:w="4198" w:type="dxa"/>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5</m:t>
                    </m:r>
                  </m:num>
                  <m:den>
                    <m:r>
                      <m:rPr>
                        <m:sty m:val="b"/>
                      </m:rPr>
                      <w:rPr>
                        <w:rFonts w:ascii="Cambria Math" w:hAnsi="Cambria Math"/>
                        <w:noProof/>
                        <w:color w:val="FFFFFF" w:themeColor="background1"/>
                        <w:sz w:val="22"/>
                        <w:szCs w:val="22"/>
                      </w:rPr>
                      <m:t>9</m:t>
                    </m:r>
                  </m:den>
                </m:f>
              </m:oMath>
            </m:oMathPara>
          </w:p>
        </w:tc>
      </w:tr>
      <w:tr>
        <w:trPr>
          <w:trHeight w:val="717"/>
        </w:trPr>
        <w:tc>
          <w:tcPr>
            <w:tcW w:w="1237" w:type="dxa"/>
            <w:vAlign w:val="center"/>
          </w:tcPr>
          <w:p>
            <w:pPr>
              <w:jc w:val="center"/>
              <w:rPr>
                <w:rFonts w:ascii="Book Antiqua" w:hAnsi="Book Antiqua"/>
                <w:b/>
                <w:noProof/>
                <w:sz w:val="22"/>
                <w:szCs w:val="22"/>
              </w:rPr>
            </w:pPr>
            <m:oMathPara>
              <m:oMath>
                <m:r>
                  <m:rPr>
                    <m:sty m:val="b"/>
                  </m:rPr>
                  <w:rPr>
                    <w:rFonts w:ascii="Cambria Math" w:hAnsi="Cambria Math"/>
                    <w:noProof/>
                    <w:sz w:val="22"/>
                    <w:szCs w:val="22"/>
                  </w:rPr>
                  <m:t>P</m:t>
                </m:r>
                <m:d>
                  <m:dPr>
                    <m:ctrlPr>
                      <w:rPr>
                        <w:rFonts w:ascii="Cambria Math" w:hAnsi="Cambria Math"/>
                        <w:b/>
                        <w:noProof/>
                        <w:sz w:val="22"/>
                        <w:szCs w:val="22"/>
                      </w:rPr>
                    </m:ctrlPr>
                  </m:dPr>
                  <m:e>
                    <m:r>
                      <m:rPr>
                        <m:sty m:val="b"/>
                      </m:rPr>
                      <w:rPr>
                        <w:rFonts w:ascii="Cambria Math" w:hAnsi="Cambria Math"/>
                        <w:sz w:val="22"/>
                        <w:szCs w:val="22"/>
                      </w:rPr>
                      <m:t>E∩F</m:t>
                    </m:r>
                  </m:e>
                </m:d>
              </m:oMath>
            </m:oMathPara>
          </w:p>
        </w:tc>
        <w:tc>
          <w:tcPr>
            <w:tcW w:w="4198" w:type="dxa"/>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36</m:t>
                    </m:r>
                  </m:num>
                  <m:den>
                    <m:r>
                      <m:rPr>
                        <m:sty m:val="b"/>
                      </m:rPr>
                      <w:rPr>
                        <w:rFonts w:ascii="Cambria Math" w:hAnsi="Cambria Math"/>
                        <w:noProof/>
                        <w:color w:val="FFFFFF" w:themeColor="background1"/>
                        <w:sz w:val="22"/>
                        <w:szCs w:val="22"/>
                      </w:rPr>
                      <m:t>100</m:t>
                    </m:r>
                  </m:den>
                </m:f>
              </m:oMath>
            </m:oMathPara>
          </w:p>
        </w:tc>
        <w:tc>
          <w:tcPr>
            <w:tcW w:w="4198" w:type="dxa"/>
            <w:vAlign w:val="center"/>
          </w:tcPr>
          <w:p>
            <w:pPr>
              <w:jc w:val="center"/>
              <w:rPr>
                <w:rFonts w:ascii="Book Antiqua" w:hAnsi="Book Antiqua"/>
                <w:b/>
                <w:noProof/>
                <w:color w:val="FFFFFF" w:themeColor="background1"/>
                <w:sz w:val="22"/>
                <w:szCs w:val="22"/>
              </w:rPr>
            </w:pPr>
            <m:oMathPara>
              <m:oMath>
                <m:f>
                  <m:fPr>
                    <m:ctrlPr>
                      <w:rPr>
                        <w:rFonts w:ascii="Cambria Math" w:hAnsi="Cambria Math"/>
                        <w:b/>
                        <w:noProof/>
                        <w:color w:val="FFFFFF" w:themeColor="background1"/>
                        <w:sz w:val="22"/>
                        <w:szCs w:val="22"/>
                      </w:rPr>
                    </m:ctrlPr>
                  </m:fPr>
                  <m:num>
                    <m:r>
                      <m:rPr>
                        <m:sty m:val="b"/>
                      </m:rPr>
                      <w:rPr>
                        <w:rFonts w:ascii="Cambria Math" w:hAnsi="Cambria Math"/>
                        <w:noProof/>
                        <w:color w:val="FFFFFF" w:themeColor="background1"/>
                        <w:sz w:val="22"/>
                        <w:szCs w:val="22"/>
                      </w:rPr>
                      <m:t>30</m:t>
                    </m:r>
                  </m:num>
                  <m:den>
                    <m:r>
                      <m:rPr>
                        <m:sty m:val="b"/>
                      </m:rPr>
                      <w:rPr>
                        <w:rFonts w:ascii="Cambria Math" w:hAnsi="Cambria Math"/>
                        <w:noProof/>
                        <w:color w:val="FFFFFF" w:themeColor="background1"/>
                        <w:sz w:val="22"/>
                        <w:szCs w:val="22"/>
                      </w:rPr>
                      <m:t>90</m:t>
                    </m:r>
                  </m:den>
                </m:f>
              </m:oMath>
            </m:oMathPara>
          </w:p>
        </w:tc>
      </w:tr>
    </w:tbl>
    <w:p>
      <w:pPr>
        <w:jc w:val="both"/>
        <w:rPr>
          <w:rFonts w:ascii="Book Antiqua" w:hAnsi="Book Antiqua"/>
          <w:noProof/>
          <w:sz w:val="22"/>
          <w:szCs w:val="22"/>
        </w:rPr>
      </w:pPr>
    </w:p>
    <w:p>
      <w:pPr>
        <w:numPr>
          <w:ilvl w:val="0"/>
          <w:numId w:val="91"/>
        </w:numPr>
        <w:contextualSpacing/>
        <w:jc w:val="both"/>
        <w:rPr>
          <w:rFonts w:ascii="Book Antiqua" w:hAnsi="Book Antiqua"/>
          <w:noProof/>
          <w:sz w:val="22"/>
          <w:szCs w:val="22"/>
        </w:rPr>
      </w:pPr>
      <w:r>
        <w:rPr>
          <w:rFonts w:ascii="Book Antiqua" w:hAnsi="Book Antiqua"/>
          <w:b/>
          <w:noProof/>
          <w:sz w:val="22"/>
          <w:szCs w:val="22"/>
        </w:rPr>
        <w:t xml:space="preserve">Begründe </w:t>
      </w:r>
      <w:r>
        <w:rPr>
          <w:rFonts w:ascii="Book Antiqua" w:hAnsi="Book Antiqua"/>
          <w:noProof/>
          <w:sz w:val="22"/>
          <w:szCs w:val="22"/>
        </w:rPr>
        <w:t>auf der Basis der folgenden Definition zur stochastischen Unabhängigkeit, dass die Formel im nachfolgenden Satz gilt.</w:t>
      </w:r>
    </w:p>
    <w:p>
      <w:pPr>
        <w:jc w:val="both"/>
        <w:rPr>
          <w:rFonts w:ascii="Book Antiqua" w:hAnsi="Book Antiqua"/>
          <w:noProof/>
          <w:sz w:val="16"/>
          <w:szCs w:val="22"/>
        </w:rPr>
      </w:pPr>
    </w:p>
    <w:tbl>
      <w:tblPr>
        <w:tblStyle w:val="Tabellenraster31"/>
        <w:tblW w:w="0" w:type="auto"/>
        <w:tblInd w:w="-5" w:type="dxa"/>
        <w:tblLook w:val="04A0" w:firstRow="1" w:lastRow="0" w:firstColumn="1" w:lastColumn="0" w:noHBand="0" w:noVBand="1"/>
      </w:tblPr>
      <w:tblGrid>
        <w:gridCol w:w="9633"/>
      </w:tblGrid>
      <w:tr>
        <w:trPr>
          <w:trHeight w:val="557"/>
        </w:trPr>
        <w:tc>
          <w:tcPr>
            <w:tcW w:w="9633" w:type="dxa"/>
            <w:shd w:val="clear" w:color="auto" w:fill="FFFFFF" w:themeFill="background1"/>
            <w:vAlign w:val="center"/>
          </w:tcPr>
          <w:p>
            <w:pPr>
              <w:jc w:val="both"/>
              <w:rPr>
                <w:rFonts w:ascii="Book Antiqua" w:hAnsi="Book Antiqua"/>
                <w:noProof/>
                <w:sz w:val="22"/>
                <w:szCs w:val="22"/>
              </w:rPr>
            </w:pPr>
            <w:r>
              <w:rPr>
                <w:rFonts w:ascii="Book Antiqua" w:hAnsi="Book Antiqua"/>
                <w:b/>
                <w:noProof/>
                <w:szCs w:val="22"/>
              </w:rPr>
              <w:t>Definition:</w:t>
            </w:r>
            <w:r>
              <w:rPr>
                <w:rFonts w:ascii="Book Antiqua" w:hAnsi="Book Antiqua"/>
                <w:noProof/>
                <w:szCs w:val="22"/>
              </w:rPr>
              <w:t xml:space="preserve"> </w:t>
            </w:r>
            <w:r>
              <w:rPr>
                <w:rFonts w:ascii="Book Antiqua" w:hAnsi="Book Antiqua"/>
                <w:noProof/>
                <w:sz w:val="22"/>
                <w:szCs w:val="22"/>
              </w:rPr>
              <w:t xml:space="preserve">Zwei Ereignisse E und F heißen </w:t>
            </w:r>
            <w:r>
              <w:rPr>
                <w:rFonts w:ascii="Book Antiqua" w:hAnsi="Book Antiqua"/>
                <w:b/>
                <w:noProof/>
                <w:sz w:val="22"/>
                <w:szCs w:val="22"/>
              </w:rPr>
              <w:t>stochastisch unabhängig</w:t>
            </w:r>
            <w:r>
              <w:rPr>
                <w:rFonts w:ascii="Book Antiqua" w:hAnsi="Book Antiqua"/>
                <w:noProof/>
                <w:sz w:val="22"/>
                <w:szCs w:val="22"/>
              </w:rPr>
              <w:t xml:space="preserve">, wenn gilt: </w:t>
            </w:r>
            <m:oMath>
              <m:sSub>
                <m:sSubPr>
                  <m:ctrlPr>
                    <w:rPr>
                      <w:rFonts w:ascii="Cambria Math" w:hAnsi="Cambria Math"/>
                      <w:b/>
                      <w:noProof/>
                      <w:sz w:val="22"/>
                      <w:szCs w:val="22"/>
                    </w:rPr>
                  </m:ctrlPr>
                </m:sSubPr>
                <m:e>
                  <m:r>
                    <m:rPr>
                      <m:sty m:val="b"/>
                    </m:rPr>
                    <w:rPr>
                      <w:rFonts w:ascii="Cambria Math" w:hAnsi="Cambria Math"/>
                      <w:noProof/>
                      <w:sz w:val="22"/>
                      <w:szCs w:val="22"/>
                    </w:rPr>
                    <m:t>P</m:t>
                  </m:r>
                </m:e>
                <m:sub>
                  <m:r>
                    <m:rPr>
                      <m:sty m:val="b"/>
                    </m:rPr>
                    <w:rPr>
                      <w:rFonts w:ascii="Cambria Math" w:hAnsi="Cambria Math"/>
                      <w:noProof/>
                      <w:sz w:val="22"/>
                      <w:szCs w:val="22"/>
                    </w:rPr>
                    <m:t>E</m:t>
                  </m:r>
                </m:sub>
              </m:sSub>
              <m:d>
                <m:dPr>
                  <m:ctrlPr>
                    <w:rPr>
                      <w:rFonts w:ascii="Cambria Math" w:hAnsi="Cambria Math"/>
                      <w:b/>
                      <w:noProof/>
                      <w:sz w:val="22"/>
                      <w:szCs w:val="22"/>
                    </w:rPr>
                  </m:ctrlPr>
                </m:dPr>
                <m:e>
                  <m:r>
                    <m:rPr>
                      <m:sty m:val="b"/>
                    </m:rPr>
                    <w:rPr>
                      <w:rFonts w:ascii="Cambria Math" w:hAnsi="Cambria Math"/>
                      <w:sz w:val="22"/>
                      <w:szCs w:val="22"/>
                    </w:rPr>
                    <m:t>F</m:t>
                  </m:r>
                </m:e>
              </m:d>
              <m:r>
                <m:rPr>
                  <m:sty m:val="bi"/>
                </m:rPr>
                <w:rPr>
                  <w:rFonts w:ascii="Cambria Math" w:hAnsi="Cambria Math"/>
                  <w:noProof/>
                  <w:sz w:val="22"/>
                  <w:szCs w:val="22"/>
                </w:rPr>
                <m:t>=</m:t>
              </m:r>
              <m:r>
                <m:rPr>
                  <m:sty m:val="b"/>
                </m:rPr>
                <w:rPr>
                  <w:rFonts w:ascii="Cambria Math" w:hAnsi="Cambria Math"/>
                  <w:noProof/>
                  <w:sz w:val="22"/>
                  <w:szCs w:val="22"/>
                </w:rPr>
                <m:t>P(F)</m:t>
              </m:r>
            </m:oMath>
            <w:r>
              <w:rPr>
                <w:rFonts w:ascii="Book Antiqua" w:hAnsi="Book Antiqua"/>
                <w:b/>
                <w:noProof/>
                <w:sz w:val="22"/>
                <w:szCs w:val="22"/>
              </w:rPr>
              <w:t xml:space="preserve">. </w:t>
            </w:r>
          </w:p>
        </w:tc>
      </w:tr>
    </w:tbl>
    <w:p>
      <w:pPr>
        <w:jc w:val="both"/>
        <w:rPr>
          <w:rFonts w:ascii="Book Antiqua" w:hAnsi="Book Antiqua"/>
          <w:noProof/>
          <w:sz w:val="18"/>
        </w:rPr>
      </w:pPr>
    </w:p>
    <w:tbl>
      <w:tblPr>
        <w:tblStyle w:val="Tabellenraster31"/>
        <w:tblW w:w="0" w:type="auto"/>
        <w:tblInd w:w="-5" w:type="dxa"/>
        <w:tblLook w:val="04A0" w:firstRow="1" w:lastRow="0" w:firstColumn="1" w:lastColumn="0" w:noHBand="0" w:noVBand="1"/>
      </w:tblPr>
      <w:tblGrid>
        <w:gridCol w:w="9633"/>
      </w:tblGrid>
      <w:tr>
        <w:trPr>
          <w:trHeight w:val="752"/>
        </w:trPr>
        <w:tc>
          <w:tcPr>
            <w:tcW w:w="9633" w:type="dxa"/>
            <w:shd w:val="clear" w:color="auto" w:fill="FFFFFF" w:themeFill="background1"/>
            <w:vAlign w:val="center"/>
          </w:tcPr>
          <w:p>
            <w:pPr>
              <w:jc w:val="both"/>
              <w:rPr>
                <w:noProof/>
                <w:sz w:val="20"/>
              </w:rPr>
            </w:pPr>
            <w:r>
              <w:rPr>
                <w:rFonts w:ascii="Book Antiqua" w:hAnsi="Book Antiqua"/>
                <w:b/>
                <w:noProof/>
                <w:szCs w:val="22"/>
              </w:rPr>
              <w:t>Satz:</w:t>
            </w:r>
            <w:r>
              <w:rPr>
                <w:rFonts w:ascii="Book Antiqua" w:hAnsi="Book Antiqua"/>
                <w:noProof/>
                <w:szCs w:val="22"/>
              </w:rPr>
              <w:t xml:space="preserve"> </w:t>
            </w:r>
            <w:r>
              <w:rPr>
                <w:rFonts w:ascii="Book Antiqua" w:hAnsi="Book Antiqua"/>
                <w:noProof/>
                <w:sz w:val="22"/>
                <w:szCs w:val="22"/>
              </w:rPr>
              <w:t xml:space="preserve">Zwei Ereignisse E und F sind genau dann stochastisch unabhängig, wenn die folgende Gleichung gilt: </w:t>
            </w:r>
            <m:oMath>
              <m:r>
                <m:rPr>
                  <m:sty m:val="b"/>
                </m:rPr>
                <w:rPr>
                  <w:rFonts w:ascii="Cambria Math" w:hAnsi="Cambria Math"/>
                  <w:noProof/>
                  <w:sz w:val="22"/>
                  <w:szCs w:val="22"/>
                </w:rPr>
                <m:t>P</m:t>
              </m:r>
              <m:d>
                <m:dPr>
                  <m:ctrlPr>
                    <w:rPr>
                      <w:rFonts w:ascii="Cambria Math" w:hAnsi="Cambria Math"/>
                      <w:b/>
                      <w:noProof/>
                      <w:sz w:val="22"/>
                      <w:szCs w:val="22"/>
                    </w:rPr>
                  </m:ctrlPr>
                </m:dPr>
                <m:e>
                  <m:r>
                    <m:rPr>
                      <m:sty m:val="b"/>
                    </m:rPr>
                    <w:rPr>
                      <w:rFonts w:ascii="Cambria Math" w:hAnsi="Cambria Math"/>
                      <w:sz w:val="22"/>
                      <w:szCs w:val="22"/>
                    </w:rPr>
                    <m:t>E∩F</m:t>
                  </m:r>
                </m:e>
              </m:d>
              <m:r>
                <m:rPr>
                  <m:sty m:val="b"/>
                </m:rPr>
                <w:rPr>
                  <w:rFonts w:ascii="Cambria Math" w:hAnsi="Cambria Math"/>
                  <w:noProof/>
                  <w:sz w:val="22"/>
                  <w:szCs w:val="22"/>
                </w:rPr>
                <m:t>=P</m:t>
              </m:r>
              <m:d>
                <m:dPr>
                  <m:ctrlPr>
                    <w:rPr>
                      <w:rFonts w:ascii="Cambria Math" w:hAnsi="Cambria Math"/>
                      <w:b/>
                      <w:noProof/>
                      <w:sz w:val="22"/>
                      <w:szCs w:val="20"/>
                    </w:rPr>
                  </m:ctrlPr>
                </m:dPr>
                <m:e>
                  <m:r>
                    <m:rPr>
                      <m:sty m:val="b"/>
                    </m:rPr>
                    <w:rPr>
                      <w:rFonts w:ascii="Cambria Math" w:hAnsi="Cambria Math"/>
                      <w:noProof/>
                      <w:sz w:val="22"/>
                      <w:szCs w:val="22"/>
                    </w:rPr>
                    <m:t>E</m:t>
                  </m:r>
                </m:e>
              </m:d>
              <m:r>
                <m:rPr>
                  <m:sty m:val="b"/>
                </m:rPr>
                <w:rPr>
                  <w:rFonts w:ascii="Cambria Math" w:hAnsi="Cambria Math"/>
                  <w:noProof/>
                  <w:sz w:val="22"/>
                  <w:szCs w:val="22"/>
                </w:rPr>
                <m:t>⋅P(F)</m:t>
              </m:r>
            </m:oMath>
            <w:r>
              <w:rPr>
                <w:rFonts w:ascii="Book Antiqua" w:hAnsi="Book Antiqua"/>
                <w:b/>
                <w:noProof/>
                <w:sz w:val="22"/>
                <w:szCs w:val="22"/>
              </w:rPr>
              <w:t>.</w:t>
            </w:r>
          </w:p>
        </w:tc>
      </w:tr>
    </w:tbl>
    <w:p>
      <w:pPr>
        <w:jc w:val="both"/>
        <w:rPr>
          <w:rFonts w:ascii="Book Antiqua" w:hAnsi="Book Antiqua"/>
          <w:noProof/>
          <w:sz w:val="22"/>
          <w:szCs w:val="22"/>
        </w:rPr>
      </w:pPr>
    </w:p>
    <w:p>
      <w:pPr>
        <w:numPr>
          <w:ilvl w:val="0"/>
          <w:numId w:val="91"/>
        </w:numPr>
        <w:contextualSpacing/>
        <w:jc w:val="both"/>
        <w:rPr>
          <w:rFonts w:ascii="Book Antiqua" w:hAnsi="Book Antiqua"/>
          <w:noProof/>
          <w:sz w:val="22"/>
          <w:szCs w:val="22"/>
        </w:rPr>
      </w:pPr>
      <w:r>
        <w:rPr>
          <w:rFonts w:ascii="Book Antiqua" w:hAnsi="Book Antiqua"/>
          <w:b/>
          <w:noProof/>
          <w:sz w:val="22"/>
          <w:szCs w:val="22"/>
        </w:rPr>
        <w:t>Entscheide</w:t>
      </w:r>
      <w:r>
        <w:rPr>
          <w:rFonts w:ascii="Book Antiqua" w:hAnsi="Book Antiqua"/>
          <w:noProof/>
          <w:sz w:val="22"/>
          <w:szCs w:val="22"/>
        </w:rPr>
        <w:t xml:space="preserve"> begründend, ob die beiden Ereignisse E und F beim Ziehen von zwei Kugel mit mZurücklegen bzw. ohne Zurücklegen stoachstisch unabhängig sind.</w:t>
      </w:r>
    </w:p>
    <w:p>
      <w:pPr>
        <w:jc w:val="both"/>
        <w:rPr>
          <w:rFonts w:ascii="Book Antiqua" w:hAnsi="Book Antiqua"/>
        </w:rPr>
      </w:pPr>
    </w:p>
    <w:p>
      <w:pPr>
        <w:rPr>
          <w:rFonts w:ascii="Book Antiqua" w:hAnsi="Book Antiqua"/>
          <w:b/>
          <w:bCs/>
          <w:color w:val="FF0000"/>
          <w:sz w:val="22"/>
        </w:rPr>
      </w:pPr>
      <w:r>
        <w:rPr>
          <w:rFonts w:ascii="Book Antiqua" w:eastAsiaTheme="minorHAnsi" w:hAnsi="Book Antiqua" w:cstheme="minorBidi"/>
          <w:iCs/>
          <w:noProof/>
          <w:color w:val="FF0000"/>
          <w:sz w:val="20"/>
          <w:szCs w:val="22"/>
        </w:rPr>
        <w:lastRenderedPageBreak/>
        <mc:AlternateContent>
          <mc:Choice Requires="wpg">
            <w:drawing>
              <wp:inline distT="0" distB="0" distL="0" distR="0">
                <wp:extent cx="219075" cy="342900"/>
                <wp:effectExtent l="0" t="0" r="9525" b="0"/>
                <wp:docPr id="916" name="Gruppieren 916"/>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917" name="Grafik 917"/>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918" name="Gerader Verbinder 918"/>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919" name="Gerader Verbinder 919"/>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5BE663F8" id="Gruppieren 916"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">
                <v:shape id="Grafik 917"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">
                  <v:imagedata r:id="rId23" o:title="" croptop="12015f" cropbottom="10923f" cropleft="19661f" cropright="15292f"/>
                  <v:path arrowok="t"/>
                </v:shape>
                <v:line id="Gerader Verbinder 918"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" strokecolor="windowText" strokeweight="1.5pt"/>
                <v:line id="Gerader Verbinder 919"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" strokecolor="windowText" strokeweight="1.5pt"/>
                <w10:anchorlock/>
              </v:group>
            </w:pict>
          </mc:Fallback>
        </mc:AlternateContent>
      </w:r>
      <w:r>
        <w:rPr>
          <w:rFonts w:ascii="Book Antiqua" w:hAnsi="Book Antiqua"/>
          <w:b/>
          <w:bCs/>
          <w:color w:val="FF0000"/>
          <w:sz w:val="22"/>
        </w:rPr>
        <w:t>Aufgabe 2: Stochastische Unabhängigkeit beim Würfeln zweier Würfel</w:t>
      </w:r>
      <w:r>
        <w:rPr>
          <w:rFonts w:ascii="Book Antiqua" w:hAnsi="Book Antiqua"/>
          <w:b/>
          <w:bCs/>
          <w:color w:val="FF0000"/>
          <w:sz w:val="22"/>
          <w:vertAlign w:val="superscript"/>
        </w:rPr>
        <w:footnoteReference w:id="25"/>
      </w:r>
    </w:p>
    <w:p>
      <w:pPr>
        <w:rPr>
          <w:rFonts w:ascii="Book Antiqua" w:hAnsi="Book Antiqua"/>
          <w:b/>
          <w:bCs/>
          <w:sz w:val="18"/>
        </w:rPr>
      </w:pPr>
    </w:p>
    <w:p>
      <w:pPr>
        <w:rPr>
          <w:rFonts w:ascii="Book Antiqua" w:eastAsiaTheme="minorHAnsi" w:hAnsi="Book Antiqua" w:cstheme="minorBidi"/>
          <w:sz w:val="22"/>
          <w:lang w:eastAsia="en-US"/>
        </w:rPr>
      </w:pPr>
      <w:r>
        <w:rPr>
          <w:rFonts w:ascii="Book Antiqua" w:eastAsiaTheme="minorHAnsi" w:hAnsi="Book Antiqua" w:cstheme="minorBidi"/>
          <w:sz w:val="22"/>
          <w:lang w:eastAsia="en-US"/>
        </w:rPr>
        <w:t xml:space="preserve">Man wirft zwei Würfel. </w:t>
      </w:r>
      <w:r>
        <w:rPr>
          <w:rFonts w:ascii="Book Antiqua" w:eastAsiaTheme="minorHAnsi" w:hAnsi="Book Antiqua" w:cstheme="minorBidi"/>
          <w:b/>
          <w:sz w:val="22"/>
          <w:lang w:eastAsia="en-US"/>
        </w:rPr>
        <w:t>Untersuche</w:t>
      </w:r>
      <w:r>
        <w:rPr>
          <w:rFonts w:ascii="Book Antiqua" w:eastAsiaTheme="minorHAnsi" w:hAnsi="Book Antiqua" w:cstheme="minorBidi"/>
          <w:sz w:val="22"/>
          <w:lang w:eastAsia="en-US"/>
        </w:rPr>
        <w:t xml:space="preserve"> die Ereignisse A und B auf Unabhängigkeit.</w:t>
      </w:r>
    </w:p>
    <w:p>
      <w:pPr>
        <w:rPr>
          <w:rFonts w:ascii="Book Antiqua" w:eastAsiaTheme="minorHAnsi" w:hAnsi="Book Antiqua" w:cstheme="minorBidi"/>
          <w:sz w:val="18"/>
          <w:lang w:eastAsia="en-US"/>
        </w:rPr>
      </w:pPr>
    </w:p>
    <w:p>
      <w:pPr>
        <w:numPr>
          <w:ilvl w:val="0"/>
          <w:numId w:val="65"/>
        </w:numPr>
        <w:contextualSpacing/>
        <w:rPr>
          <w:rFonts w:ascii="Book Antiqua" w:eastAsiaTheme="minorHAnsi" w:hAnsi="Book Antiqua" w:cstheme="minorBidi"/>
          <w:sz w:val="22"/>
          <w:lang w:eastAsia="en-US"/>
        </w:rPr>
      </w:pPr>
      <w:r>
        <w:rPr>
          <w:rFonts w:ascii="Book Antiqua" w:eastAsiaTheme="minorHAnsi" w:hAnsi="Book Antiqua" w:cstheme="minorBidi"/>
          <w:sz w:val="22"/>
          <w:lang w:eastAsia="en-US"/>
        </w:rPr>
        <w:t>A = „Die Augensumme ist 6.“ und B = „Die Differenz der Augenzahlen beträgt 0.“</w:t>
      </w:r>
    </w:p>
    <w:p>
      <w:pPr>
        <w:contextualSpacing/>
        <w:rPr>
          <w:rFonts w:ascii="Book Antiqua" w:eastAsiaTheme="minorHAnsi" w:hAnsi="Book Antiqua" w:cstheme="minorBidi"/>
          <w:sz w:val="18"/>
          <w:lang w:eastAsia="en-US"/>
        </w:rPr>
      </w:pPr>
    </w:p>
    <w:p>
      <w:pPr>
        <w:numPr>
          <w:ilvl w:val="0"/>
          <w:numId w:val="65"/>
        </w:numPr>
        <w:contextualSpacing/>
        <w:rPr>
          <w:rFonts w:ascii="Book Antiqua" w:eastAsiaTheme="minorHAnsi" w:hAnsi="Book Antiqua" w:cstheme="minorBidi"/>
          <w:sz w:val="22"/>
          <w:lang w:eastAsia="en-US"/>
        </w:rPr>
      </w:pPr>
      <w:r>
        <w:rPr>
          <w:rFonts w:ascii="Book Antiqua" w:eastAsiaTheme="minorHAnsi" w:hAnsi="Book Antiqua" w:cstheme="minorBidi"/>
          <w:sz w:val="22"/>
          <w:lang w:eastAsia="en-US"/>
        </w:rPr>
        <w:t>A = „Der erste Würfel zeigt eine 3.“ und B = „Die Augensumme ist größer als 5.“</w:t>
      </w:r>
    </w:p>
    <w:p>
      <w:pPr>
        <w:contextualSpacing/>
        <w:rPr>
          <w:rFonts w:ascii="Book Antiqua" w:eastAsiaTheme="minorHAnsi" w:hAnsi="Book Antiqua" w:cstheme="minorBidi"/>
          <w:sz w:val="18"/>
          <w:lang w:eastAsia="en-US"/>
        </w:rPr>
      </w:pPr>
    </w:p>
    <w:p>
      <w:pPr>
        <w:numPr>
          <w:ilvl w:val="0"/>
          <w:numId w:val="65"/>
        </w:numPr>
        <w:contextualSpacing/>
        <w:rPr>
          <w:rFonts w:ascii="Book Antiqua" w:eastAsiaTheme="minorHAnsi" w:hAnsi="Book Antiqua" w:cstheme="minorBidi"/>
          <w:sz w:val="22"/>
          <w:lang w:eastAsia="en-US"/>
        </w:rPr>
      </w:pPr>
      <w:r>
        <w:rPr>
          <w:rFonts w:ascii="Book Antiqua" w:eastAsiaTheme="minorHAnsi" w:hAnsi="Book Antiqua" w:cstheme="minorBidi"/>
          <w:sz w:val="22"/>
          <w:lang w:eastAsia="en-US"/>
        </w:rPr>
        <w:t>A = „Der erste Würfel zeigt eine Augenzahl unter 3.“ und B = „Der zweite Würfel zeigt eine Augenzahl über 3.“</w:t>
      </w:r>
    </w:p>
    <w:p>
      <w:pPr>
        <w:spacing w:line="360" w:lineRule="auto"/>
        <w:contextualSpacing/>
        <w:rPr>
          <w:rFonts w:ascii="Book Antiqua" w:eastAsiaTheme="minorHAnsi" w:hAnsi="Book Antiqua" w:cstheme="minorBidi"/>
          <w:sz w:val="22"/>
          <w:lang w:eastAsia="en-US"/>
        </w:rPr>
      </w:pPr>
    </w:p>
    <w:p>
      <w:pPr>
        <w:contextualSpacing/>
        <w:rPr>
          <w:rFonts w:ascii="Book Antiqua" w:eastAsiaTheme="minorHAnsi" w:hAnsi="Book Antiqua" w:cstheme="minorBidi"/>
          <w:b/>
          <w:color w:val="FF0000"/>
          <w:lang w:eastAsia="en-US"/>
        </w:rPr>
      </w:pPr>
      <w:r>
        <w:rPr>
          <w:rFonts w:ascii="Book Antiqua" w:eastAsiaTheme="minorHAnsi" w:hAnsi="Book Antiqua" w:cstheme="minorBidi"/>
          <w:iCs/>
          <w:noProof/>
          <w:color w:val="FF0000"/>
          <w:sz w:val="20"/>
          <w:szCs w:val="22"/>
        </w:rPr>
        <mc:AlternateContent>
          <mc:Choice Requires="wpg">
            <w:drawing>
              <wp:inline distT="0" distB="0" distL="0" distR="0">
                <wp:extent cx="219075" cy="342900"/>
                <wp:effectExtent l="0" t="0" r="9525" b="0"/>
                <wp:docPr id="588" name="Gruppieren 588"/>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589" name="Grafik 589"/>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590" name="Gerader Verbinder 590"/>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591" name="Gerader Verbinder 591"/>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0E103705" id="Gruppieren 588"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">
                <v:shape id="Grafik 589"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">
                  <v:imagedata r:id="rId23" o:title="" croptop="12015f" cropbottom="10923f" cropleft="19661f" cropright="15292f"/>
                  <v:path arrowok="t"/>
                </v:shape>
                <v:line id="Gerader Verbinder 590"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" strokecolor="windowText" strokeweight="1.5pt"/>
                <v:line id="Gerader Verbinder 591"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" strokecolor="windowText" strokeweight="1.5pt"/>
                <w10:anchorlock/>
              </v:group>
            </w:pict>
          </mc:Fallback>
        </mc:AlternateContent>
      </w:r>
      <w:r>
        <w:rPr>
          <w:rFonts w:ascii="Book Antiqua" w:eastAsiaTheme="minorHAnsi" w:hAnsi="Book Antiqua" w:cstheme="minorBidi"/>
          <w:b/>
          <w:color w:val="FF0000"/>
          <w:lang w:eastAsia="en-US"/>
        </w:rPr>
        <w:t>Aufgabe 3:</w:t>
      </w:r>
      <w:r>
        <w:rPr>
          <w:rFonts w:ascii="Book Antiqua" w:eastAsiaTheme="minorHAnsi" w:hAnsi="Book Antiqua" w:cstheme="minorBidi"/>
          <w:color w:val="FF0000"/>
          <w:lang w:eastAsia="en-US"/>
        </w:rPr>
        <w:t xml:space="preserve"> </w:t>
      </w:r>
      <w:r>
        <w:rPr>
          <w:rFonts w:ascii="Book Antiqua" w:eastAsiaTheme="minorHAnsi" w:hAnsi="Book Antiqua" w:cstheme="minorBidi"/>
          <w:b/>
          <w:color w:val="FF0000"/>
          <w:lang w:eastAsia="en-US"/>
        </w:rPr>
        <w:t>Stochastische Unabhängigkeit beim</w:t>
      </w:r>
      <w:r>
        <w:rPr>
          <w:rFonts w:ascii="Book Antiqua" w:eastAsiaTheme="minorHAnsi" w:hAnsi="Book Antiqua" w:cstheme="minorBidi"/>
          <w:color w:val="FF0000"/>
          <w:lang w:eastAsia="en-US"/>
        </w:rPr>
        <w:t xml:space="preserve"> </w:t>
      </w:r>
      <w:r>
        <w:rPr>
          <w:rFonts w:ascii="Book Antiqua" w:eastAsiaTheme="minorHAnsi" w:hAnsi="Book Antiqua" w:cstheme="minorBidi"/>
          <w:b/>
          <w:color w:val="FF0000"/>
          <w:lang w:eastAsia="en-US"/>
        </w:rPr>
        <w:t>Roulette</w:t>
      </w:r>
      <w:r>
        <w:rPr>
          <w:rFonts w:ascii="Book Antiqua" w:eastAsiaTheme="minorHAnsi" w:hAnsi="Book Antiqua" w:cstheme="minorBidi"/>
          <w:b/>
          <w:color w:val="FF0000"/>
          <w:vertAlign w:val="superscript"/>
          <w:lang w:eastAsia="en-US"/>
        </w:rPr>
        <w:footnoteReference w:id="26"/>
      </w:r>
    </w:p>
    <w:p>
      <w:pPr>
        <w:rPr>
          <w:rFonts w:ascii="Book Antiqua" w:hAnsi="Book Antiqua"/>
          <w:bCs/>
          <w:sz w:val="16"/>
        </w:rPr>
      </w:pPr>
    </w:p>
    <w:p>
      <w:pPr>
        <w:jc w:val="both"/>
        <w:rPr>
          <w:rFonts w:ascii="Book Antiqua" w:hAnsi="Book Antiqua"/>
          <w:bCs/>
          <w:sz w:val="22"/>
        </w:rPr>
      </w:pPr>
      <w:r>
        <w:rPr>
          <w:rFonts w:ascii="Book Antiqua" w:hAnsi="Book Antiqua"/>
          <w:bCs/>
          <w:sz w:val="22"/>
        </w:rPr>
        <w:t>Roulette (fr.: Rädchen) ist ein weltweit verbreitetes, traditionelles Glücksspiel, das vor allem in Spielbanken angeboten wird. Beim Roulette setzt man auf Zahlen bzw. bestimmte Eigenschaften von Zahlen, die durch den zufälligen Lauf einer Kugel in einem Kessel bestimmt werden.</w:t>
      </w:r>
    </w:p>
    <w:p>
      <w:pPr>
        <w:jc w:val="both"/>
        <w:rPr>
          <w:rFonts w:ascii="Book Antiqua" w:hAnsi="Book Antiqua"/>
          <w:bCs/>
          <w:sz w:val="22"/>
        </w:rPr>
      </w:pPr>
      <w:r>
        <w:rPr>
          <w:rFonts w:ascii="Book Antiqua" w:eastAsiaTheme="minorHAnsi" w:hAnsi="Book Antiqua" w:cstheme="minorBidi"/>
          <w:noProof/>
          <w:szCs w:val="22"/>
        </w:rPr>
        <w:drawing>
          <wp:anchor distT="0" distB="0" distL="114300" distR="114300" simplePos="0" relativeHeight="252096512" behindDoc="0" locked="0" layoutInCell="1" allowOverlap="1">
            <wp:simplePos x="0" y="0"/>
            <wp:positionH relativeFrom="column">
              <wp:posOffset>241935</wp:posOffset>
            </wp:positionH>
            <wp:positionV relativeFrom="paragraph">
              <wp:posOffset>145415</wp:posOffset>
            </wp:positionV>
            <wp:extent cx="5334000" cy="1981200"/>
            <wp:effectExtent l="0" t="0" r="0" b="0"/>
            <wp:wrapNone/>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extLst>
                        <a:ext uri="{28A0092B-C50C-407E-A947-70E740481C1C}">
                          <a14:useLocalDpi xmlns:a14="http://schemas.microsoft.com/office/drawing/2010/main" val="0"/>
                        </a:ext>
                      </a:extLst>
                    </a:blip>
                    <a:srcRect t="17754" b="6884"/>
                    <a:stretch/>
                  </pic:blipFill>
                  <pic:spPr bwMode="auto">
                    <a:xfrm>
                      <a:off x="0" y="0"/>
                      <a:ext cx="5334000"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22"/>
          <w:szCs w:val="22"/>
        </w:rPr>
      </w:pPr>
    </w:p>
    <w:p>
      <w:pPr>
        <w:jc w:val="both"/>
        <w:rPr>
          <w:rFonts w:ascii="Book Antiqua" w:hAnsi="Book Antiqua"/>
          <w:b/>
          <w:bCs/>
          <w:sz w:val="18"/>
          <w:szCs w:val="22"/>
        </w:rPr>
      </w:pPr>
    </w:p>
    <w:p>
      <w:pPr>
        <w:jc w:val="both"/>
        <w:rPr>
          <w:rFonts w:ascii="Book Antiqua" w:hAnsi="Book Antiqua"/>
          <w:bCs/>
          <w:sz w:val="22"/>
          <w:szCs w:val="22"/>
        </w:rPr>
      </w:pPr>
      <w:r>
        <w:rPr>
          <w:rFonts w:ascii="Book Antiqua" w:hAnsi="Book Antiqua"/>
          <w:b/>
          <w:bCs/>
          <w:sz w:val="22"/>
          <w:szCs w:val="22"/>
        </w:rPr>
        <w:t>Untersuche</w:t>
      </w:r>
      <w:r>
        <w:rPr>
          <w:rFonts w:ascii="Book Antiqua" w:hAnsi="Book Antiqua"/>
          <w:bCs/>
          <w:sz w:val="22"/>
          <w:szCs w:val="22"/>
        </w:rPr>
        <w:t xml:space="preserve"> die Ereignisse A: „pair“ (gerade Zahlen), B: „douze premier“ (Zahlen 1 bis 12) und C: „rouge“ (rote Zahlen) paarweise auf stochastische Unabhängigkeit, falls …</w:t>
      </w:r>
    </w:p>
    <w:p>
      <w:pPr>
        <w:ind w:left="360"/>
        <w:contextualSpacing/>
        <w:jc w:val="both"/>
        <w:rPr>
          <w:rFonts w:ascii="Book Antiqua" w:hAnsi="Book Antiqua"/>
          <w:bCs/>
          <w:sz w:val="16"/>
          <w:szCs w:val="22"/>
        </w:rPr>
      </w:pPr>
    </w:p>
    <w:p>
      <w:pPr>
        <w:numPr>
          <w:ilvl w:val="0"/>
          <w:numId w:val="92"/>
        </w:numPr>
        <w:contextualSpacing/>
        <w:jc w:val="both"/>
        <w:rPr>
          <w:rFonts w:ascii="Book Antiqua" w:hAnsi="Book Antiqua"/>
          <w:bCs/>
          <w:sz w:val="22"/>
          <w:szCs w:val="22"/>
        </w:rPr>
      </w:pPr>
      <w:r>
        <w:rPr>
          <w:rFonts w:ascii="Book Antiqua" w:hAnsi="Book Antiqua"/>
          <w:bCs/>
          <w:sz w:val="22"/>
          <w:szCs w:val="22"/>
        </w:rPr>
        <w:t>es sich um das übliche Roulette handelt.</w:t>
      </w:r>
    </w:p>
    <w:p>
      <w:pPr>
        <w:ind w:left="360"/>
        <w:contextualSpacing/>
        <w:jc w:val="both"/>
        <w:rPr>
          <w:rFonts w:ascii="Book Antiqua" w:hAnsi="Book Antiqua"/>
          <w:bCs/>
          <w:sz w:val="16"/>
          <w:szCs w:val="22"/>
        </w:rPr>
      </w:pPr>
    </w:p>
    <w:p>
      <w:pPr>
        <w:numPr>
          <w:ilvl w:val="0"/>
          <w:numId w:val="92"/>
        </w:numPr>
        <w:contextualSpacing/>
        <w:jc w:val="both"/>
        <w:rPr>
          <w:rFonts w:ascii="Book Antiqua" w:hAnsi="Book Antiqua"/>
          <w:bCs/>
          <w:sz w:val="22"/>
          <w:szCs w:val="22"/>
        </w:rPr>
      </w:pPr>
      <w:r>
        <w:rPr>
          <w:rFonts w:ascii="Book Antiqua" w:hAnsi="Book Antiqua"/>
          <w:bCs/>
          <w:sz w:val="22"/>
          <w:szCs w:val="22"/>
        </w:rPr>
        <w:t>es sich um ein Roulette ohne die Null handelt.</w:t>
      </w:r>
    </w:p>
    <w:p>
      <w:pPr>
        <w:spacing w:line="360" w:lineRule="auto"/>
        <w:jc w:val="both"/>
        <w:rPr>
          <w:rFonts w:ascii="Book Antiqua" w:hAnsi="Book Antiqua"/>
          <w:bCs/>
          <w:sz w:val="22"/>
          <w:szCs w:val="22"/>
        </w:rPr>
      </w:pPr>
    </w:p>
    <w:p>
      <w:pPr>
        <w:jc w:val="both"/>
        <w:rPr>
          <w:rFonts w:ascii="Book Antiqua" w:eastAsiaTheme="minorHAnsi" w:hAnsi="Book Antiqua" w:cstheme="minorBidi"/>
          <w:b/>
          <w:color w:val="FF0000"/>
          <w:szCs w:val="22"/>
          <w:lang w:eastAsia="en-US"/>
        </w:rPr>
      </w:pPr>
      <w:r>
        <w:rPr>
          <w:rFonts w:ascii="Book Antiqua" w:eastAsiaTheme="minorHAnsi" w:hAnsi="Book Antiqua" w:cstheme="minorBidi"/>
          <w:iCs/>
          <w:noProof/>
          <w:color w:val="FF0000"/>
          <w:sz w:val="20"/>
          <w:szCs w:val="22"/>
        </w:rPr>
        <mc:AlternateContent>
          <mc:Choice Requires="wpg">
            <w:drawing>
              <wp:inline distT="0" distB="0" distL="0" distR="0">
                <wp:extent cx="219075" cy="342900"/>
                <wp:effectExtent l="0" t="0" r="9525" b="0"/>
                <wp:docPr id="619" name="Gruppieren 619"/>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620" name="Grafik 62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621" name="Gerader Verbinder 621"/>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622" name="Gerader Verbinder 622"/>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6B4D301F" id="Gruppieren 619"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DDDRv+&#10;BAQAAM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620"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">
                  <v:imagedata r:id="rId23" o:title="" croptop="12015f" cropbottom="10923f" cropleft="19661f" cropright="15292f"/>
                  <v:path arrowok="t"/>
                </v:shape>
                <v:line id="Gerader Verbinder 621"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" strokecolor="windowText" strokeweight="1.5pt"/>
                <v:line id="Gerader Verbinder 622"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" strokecolor="windowText" strokeweight="1.5pt"/>
                <w10:anchorlock/>
              </v:group>
            </w:pict>
          </mc:Fallback>
        </mc:AlternateContent>
      </w:r>
      <w:r>
        <w:rPr>
          <w:rFonts w:ascii="Book Antiqua" w:eastAsiaTheme="minorHAnsi" w:hAnsi="Book Antiqua" w:cstheme="minorBidi"/>
          <w:b/>
          <w:noProof/>
          <w:color w:val="FF0000"/>
          <w:szCs w:val="22"/>
        </w:rPr>
        <w:drawing>
          <wp:inline distT="0" distB="0" distL="0" distR="0">
            <wp:extent cx="219075" cy="342900"/>
            <wp:effectExtent l="0" t="0" r="9525" b="0"/>
            <wp:docPr id="611" name="Grafik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Grafik 611"/>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eastAsiaTheme="minorHAnsi" w:hAnsi="Book Antiqua" w:cstheme="minorBidi"/>
          <w:b/>
          <w:color w:val="FF0000"/>
          <w:szCs w:val="22"/>
          <w:lang w:eastAsia="en-US"/>
        </w:rPr>
        <w:t>Aufgabe 4: Vierfelder-Tafeln und stochastische Unabhängigkeit</w:t>
      </w:r>
    </w:p>
    <w:p>
      <w:pPr>
        <w:jc w:val="both"/>
        <w:rPr>
          <w:rFonts w:ascii="Book Antiqua" w:eastAsiaTheme="minorHAnsi" w:hAnsi="Book Antiqua" w:cstheme="minorBidi"/>
          <w:sz w:val="20"/>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Seien A und B zwei stochastisch unabhängige Ereignisse. </w:t>
      </w:r>
      <w:r>
        <w:rPr>
          <w:rFonts w:ascii="Book Antiqua" w:eastAsiaTheme="minorHAnsi" w:hAnsi="Book Antiqua" w:cstheme="minorBidi"/>
          <w:b/>
          <w:sz w:val="22"/>
          <w:szCs w:val="22"/>
          <w:lang w:eastAsia="en-US"/>
        </w:rPr>
        <w:t>Ermittle</w:t>
      </w:r>
      <w:r>
        <w:rPr>
          <w:rFonts w:ascii="Book Antiqua" w:eastAsiaTheme="minorHAnsi" w:hAnsi="Book Antiqua" w:cstheme="minorBidi"/>
          <w:sz w:val="22"/>
          <w:szCs w:val="22"/>
          <w:lang w:eastAsia="en-US"/>
        </w:rPr>
        <w:t xml:space="preserve"> die fehlenden Einträge in den beiden nachfolgenden Vierfelder-Tafeln.</w:t>
      </w:r>
    </w:p>
    <w:p>
      <w:pPr>
        <w:rPr>
          <w:rFonts w:ascii="Book Antiqua" w:hAnsi="Book Antiqua"/>
          <w:sz w:val="16"/>
        </w:rPr>
      </w:pPr>
      <w:r>
        <w:rPr>
          <w:rFonts w:ascii="Book Antiqua" w:eastAsiaTheme="minorHAnsi" w:hAnsi="Book Antiqua" w:cstheme="minorBidi"/>
          <w:b/>
          <w:bCs/>
          <w:noProof/>
          <w:szCs w:val="22"/>
        </w:rPr>
        <w:drawing>
          <wp:anchor distT="0" distB="0" distL="114300" distR="114300" simplePos="0" relativeHeight="252102656" behindDoc="0" locked="0" layoutInCell="1" allowOverlap="1">
            <wp:simplePos x="0" y="0"/>
            <wp:positionH relativeFrom="column">
              <wp:posOffset>3337560</wp:posOffset>
            </wp:positionH>
            <wp:positionV relativeFrom="paragraph">
              <wp:posOffset>60325</wp:posOffset>
            </wp:positionV>
            <wp:extent cx="219075" cy="342900"/>
            <wp:effectExtent l="0" t="0" r="9525" b="0"/>
            <wp:wrapNone/>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Grafik 71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 Antiqua" w:eastAsiaTheme="minorHAnsi" w:hAnsi="Book Antiqua" w:cstheme="minorBidi"/>
          <w:noProof/>
          <w:sz w:val="22"/>
        </w:rPr>
        <mc:AlternateContent>
          <mc:Choice Requires="wps">
            <w:drawing>
              <wp:anchor distT="0" distB="0" distL="114300" distR="114300" simplePos="0" relativeHeight="252104704" behindDoc="0" locked="0" layoutInCell="1" allowOverlap="1">
                <wp:simplePos x="0" y="0"/>
                <wp:positionH relativeFrom="margin">
                  <wp:posOffset>3548380</wp:posOffset>
                </wp:positionH>
                <wp:positionV relativeFrom="paragraph">
                  <wp:posOffset>76835</wp:posOffset>
                </wp:positionV>
                <wp:extent cx="2752725" cy="895350"/>
                <wp:effectExtent l="0" t="0" r="0" b="0"/>
                <wp:wrapNone/>
                <wp:docPr id="608" name="Textfeld 608"/>
                <wp:cNvGraphicFramePr/>
                <a:graphic xmlns:a="http://schemas.openxmlformats.org/drawingml/2006/main">
                  <a:graphicData uri="http://schemas.microsoft.com/office/word/2010/wordprocessingShape">
                    <wps:wsp>
                      <wps:cNvSpPr txBox="1"/>
                      <wps:spPr>
                        <a:xfrm>
                          <a:off x="0" y="0"/>
                          <a:ext cx="2752725" cy="895350"/>
                        </a:xfrm>
                        <a:prstGeom prst="rect">
                          <a:avLst/>
                        </a:prstGeom>
                        <a:noFill/>
                        <a:ln w="6350">
                          <a:noFill/>
                        </a:ln>
                        <a:effectLst/>
                      </wps:spPr>
                      <wps:txbx>
                        <w:txbxContent>
                          <w:tbl>
                            <w:tblPr>
                              <w:tblStyle w:val="Tabellenraster4"/>
                              <w:tblW w:w="0" w:type="auto"/>
                              <w:tblLook w:val="04A0" w:firstRow="1" w:lastRow="0" w:firstColumn="1" w:lastColumn="0" w:noHBand="0" w:noVBand="1"/>
                            </w:tblPr>
                            <w:tblGrid>
                              <w:gridCol w:w="567"/>
                              <w:gridCol w:w="1346"/>
                              <w:gridCol w:w="1347"/>
                              <w:gridCol w:w="567"/>
                            </w:tblGrid>
                            <w:tr>
                              <w:trPr>
                                <w:trHeight w:val="108"/>
                              </w:trPr>
                              <w:tc>
                                <w:tcPr>
                                  <w:tcW w:w="567" w:type="dxa"/>
                                  <w:shd w:val="clear" w:color="auto" w:fill="FFFFFF" w:themeFill="background1"/>
                                  <w:vAlign w:val="center"/>
                                </w:tcPr>
                                <w:p>
                                  <w:pPr>
                                    <w:jc w:val="center"/>
                                    <w:rPr>
                                      <w:noProof/>
                                      <w:sz w:val="22"/>
                                    </w:rPr>
                                  </w:pPr>
                                  <w:r>
                                    <w:rPr>
                                      <w:noProof/>
                                      <w:sz w:val="22"/>
                                    </w:rPr>
                                    <w:t>2)</w:t>
                                  </w:r>
                                </w:p>
                              </w:tc>
                              <w:tc>
                                <w:tcPr>
                                  <w:tcW w:w="1346" w:type="dxa"/>
                                  <w:shd w:val="clear" w:color="auto" w:fill="FFFFFF" w:themeFill="background1"/>
                                  <w:vAlign w:val="center"/>
                                </w:tcPr>
                                <w:p>
                                  <w:pPr>
                                    <w:jc w:val="center"/>
                                    <w:rPr>
                                      <w:noProof/>
                                      <w:sz w:val="22"/>
                                    </w:rPr>
                                  </w:pPr>
                                  <w:r>
                                    <w:rPr>
                                      <w:noProof/>
                                      <w:sz w:val="22"/>
                                    </w:rPr>
                                    <w:t>A</w:t>
                                  </w:r>
                                </w:p>
                              </w:tc>
                              <w:tc>
                                <w:tcPr>
                                  <w:tcW w:w="1347" w:type="dxa"/>
                                  <w:shd w:val="clear" w:color="auto" w:fill="FFFFFF" w:themeFill="background1"/>
                                  <w:vAlign w:val="center"/>
                                </w:tcPr>
                                <w:p>
                                  <w:pPr>
                                    <w:jc w:val="center"/>
                                    <w:rPr>
                                      <w:noProof/>
                                      <w:sz w:val="22"/>
                                    </w:rPr>
                                  </w:pPr>
                                  <m:oMath>
                                    <m:acc>
                                      <m:accPr>
                                        <m:chr m:val="̅"/>
                                        <m:ctrlPr>
                                          <w:rPr>
                                            <w:rFonts w:ascii="Cambria Math" w:hAnsi="Cambria Math"/>
                                            <w:noProof/>
                                            <w:sz w:val="22"/>
                                          </w:rPr>
                                        </m:ctrlPr>
                                      </m:accPr>
                                      <m:e>
                                        <m:r>
                                          <m:rPr>
                                            <m:sty m:val="p"/>
                                          </m:rPr>
                                          <w:rPr>
                                            <w:rFonts w:ascii="Cambria Math" w:hAnsi="Cambria Math"/>
                                            <w:noProof/>
                                            <w:sz w:val="22"/>
                                          </w:rPr>
                                          <m:t>A</m:t>
                                        </m:r>
                                      </m:e>
                                    </m:acc>
                                  </m:oMath>
                                  <w:r>
                                    <w:rPr>
                                      <w:noProof/>
                                      <w:sz w:val="22"/>
                                    </w:rPr>
                                    <w:t xml:space="preserve"> </w:t>
                                  </w:r>
                                </w:p>
                              </w:tc>
                              <w:tc>
                                <w:tcPr>
                                  <w:tcW w:w="567" w:type="dxa"/>
                                  <w:shd w:val="clear" w:color="auto" w:fill="FFFFFF" w:themeFill="background1"/>
                                  <w:vAlign w:val="center"/>
                                </w:tcPr>
                                <w:p>
                                  <w:pPr>
                                    <w:jc w:val="center"/>
                                    <w:rPr>
                                      <w:noProof/>
                                      <w:sz w:val="22"/>
                                    </w:rPr>
                                  </w:pPr>
                                  <w:r>
                                    <w:rPr>
                                      <w:noProof/>
                                      <w:sz w:val="22"/>
                                    </w:rPr>
                                    <w:sym w:font="Symbol" w:char="F053"/>
                                  </w:r>
                                </w:p>
                              </w:tc>
                            </w:tr>
                            <w:tr>
                              <w:trPr>
                                <w:trHeight w:val="212"/>
                              </w:trPr>
                              <w:tc>
                                <w:tcPr>
                                  <w:tcW w:w="567" w:type="dxa"/>
                                  <w:shd w:val="clear" w:color="auto" w:fill="FFFFFF" w:themeFill="background1"/>
                                  <w:vAlign w:val="center"/>
                                </w:tcPr>
                                <w:p>
                                  <w:pPr>
                                    <w:jc w:val="center"/>
                                    <w:rPr>
                                      <w:noProof/>
                                      <w:sz w:val="22"/>
                                    </w:rPr>
                                  </w:pPr>
                                  <w:r>
                                    <w:rPr>
                                      <w:noProof/>
                                      <w:sz w:val="22"/>
                                    </w:rPr>
                                    <w:t>B</w:t>
                                  </w:r>
                                </w:p>
                              </w:tc>
                              <w:tc>
                                <w:tcPr>
                                  <w:tcW w:w="1346" w:type="dxa"/>
                                  <w:shd w:val="clear" w:color="auto" w:fill="D9D9D9" w:themeFill="background1" w:themeFillShade="D9"/>
                                  <w:vAlign w:val="center"/>
                                </w:tcPr>
                                <w:p>
                                  <w:pPr>
                                    <w:jc w:val="center"/>
                                    <w:rPr>
                                      <w:noProof/>
                                      <w:sz w:val="22"/>
                                    </w:rPr>
                                  </w:pPr>
                                  <w:r>
                                    <w:rPr>
                                      <w:noProof/>
                                      <w:sz w:val="22"/>
                                    </w:rPr>
                                    <w:t>0,12</w:t>
                                  </w:r>
                                </w:p>
                              </w:tc>
                              <w:tc>
                                <w:tcPr>
                                  <w:tcW w:w="1347" w:type="dxa"/>
                                  <w:shd w:val="clear" w:color="auto" w:fill="D9D9D9" w:themeFill="background1" w:themeFillShade="D9"/>
                                  <w:vAlign w:val="center"/>
                                </w:tcPr>
                                <w:p>
                                  <w:pPr>
                                    <w:jc w:val="center"/>
                                    <w:rPr>
                                      <w:noProof/>
                                      <w:sz w:val="22"/>
                                    </w:rPr>
                                  </w:pPr>
                                </w:p>
                              </w:tc>
                              <w:tc>
                                <w:tcPr>
                                  <w:tcW w:w="567" w:type="dxa"/>
                                  <w:shd w:val="clear" w:color="auto" w:fill="FFFFFF" w:themeFill="background1"/>
                                  <w:vAlign w:val="center"/>
                                </w:tcPr>
                                <w:p>
                                  <w:pPr>
                                    <w:jc w:val="center"/>
                                    <w:rPr>
                                      <w:b/>
                                      <w:noProof/>
                                      <w:sz w:val="22"/>
                                    </w:rPr>
                                  </w:pPr>
                                </w:p>
                              </w:tc>
                            </w:tr>
                            <w:tr>
                              <w:trPr>
                                <w:trHeight w:val="116"/>
                              </w:trPr>
                              <w:tc>
                                <w:tcPr>
                                  <w:tcW w:w="567" w:type="dxa"/>
                                  <w:shd w:val="clear" w:color="auto" w:fill="FFFFFF" w:themeFill="background1"/>
                                  <w:vAlign w:val="center"/>
                                </w:tcPr>
                                <w:p>
                                  <w:pPr>
                                    <w:jc w:val="center"/>
                                    <w:rPr>
                                      <w:noProof/>
                                      <w:sz w:val="22"/>
                                    </w:rPr>
                                  </w:pPr>
                                  <m:oMathPara>
                                    <m:oMath>
                                      <m:acc>
                                        <m:accPr>
                                          <m:chr m:val="̅"/>
                                          <m:ctrlPr>
                                            <w:rPr>
                                              <w:rFonts w:ascii="Cambria Math" w:hAnsi="Cambria Math"/>
                                              <w:noProof/>
                                              <w:sz w:val="22"/>
                                            </w:rPr>
                                          </m:ctrlPr>
                                        </m:accPr>
                                        <m:e>
                                          <m:r>
                                            <m:rPr>
                                              <m:sty m:val="p"/>
                                            </m:rPr>
                                            <w:rPr>
                                              <w:rFonts w:ascii="Cambria Math" w:hAnsi="Cambria Math"/>
                                              <w:noProof/>
                                              <w:sz w:val="22"/>
                                            </w:rPr>
                                            <m:t>B</m:t>
                                          </m:r>
                                        </m:e>
                                      </m:acc>
                                    </m:oMath>
                                  </m:oMathPara>
                                </w:p>
                              </w:tc>
                              <w:tc>
                                <w:tcPr>
                                  <w:tcW w:w="1346" w:type="dxa"/>
                                  <w:shd w:val="clear" w:color="auto" w:fill="D9D9D9" w:themeFill="background1" w:themeFillShade="D9"/>
                                  <w:vAlign w:val="center"/>
                                </w:tcPr>
                                <w:p>
                                  <w:pPr>
                                    <w:jc w:val="center"/>
                                    <w:rPr>
                                      <w:noProof/>
                                      <w:sz w:val="22"/>
                                    </w:rPr>
                                  </w:pPr>
                                </w:p>
                              </w:tc>
                              <w:tc>
                                <w:tcPr>
                                  <w:tcW w:w="1347" w:type="dxa"/>
                                  <w:shd w:val="clear" w:color="auto" w:fill="D9D9D9" w:themeFill="background1" w:themeFillShade="D9"/>
                                  <w:vAlign w:val="center"/>
                                </w:tcPr>
                                <w:p>
                                  <w:pPr>
                                    <w:jc w:val="center"/>
                                    <w:rPr>
                                      <w:noProof/>
                                      <w:sz w:val="22"/>
                                    </w:rPr>
                                  </w:pPr>
                                  <w:r>
                                    <w:rPr>
                                      <w:noProof/>
                                      <w:sz w:val="22"/>
                                    </w:rPr>
                                    <w:t>0,32</w:t>
                                  </w:r>
                                </w:p>
                              </w:tc>
                              <w:tc>
                                <w:tcPr>
                                  <w:tcW w:w="567" w:type="dxa"/>
                                  <w:shd w:val="clear" w:color="auto" w:fill="FFFFFF" w:themeFill="background1"/>
                                  <w:vAlign w:val="center"/>
                                </w:tcPr>
                                <w:p>
                                  <w:pPr>
                                    <w:jc w:val="center"/>
                                    <w:rPr>
                                      <w:noProof/>
                                      <w:sz w:val="22"/>
                                    </w:rPr>
                                  </w:pPr>
                                </w:p>
                              </w:tc>
                            </w:tr>
                            <w:tr>
                              <w:trPr>
                                <w:trHeight w:val="92"/>
                              </w:trPr>
                              <w:tc>
                                <w:tcPr>
                                  <w:tcW w:w="567" w:type="dxa"/>
                                  <w:shd w:val="clear" w:color="auto" w:fill="FFFFFF" w:themeFill="background1"/>
                                  <w:vAlign w:val="center"/>
                                </w:tcPr>
                                <w:p>
                                  <w:pPr>
                                    <w:jc w:val="center"/>
                                    <w:rPr>
                                      <w:noProof/>
                                      <w:sz w:val="22"/>
                                    </w:rPr>
                                  </w:pPr>
                                  <w:r>
                                    <w:rPr>
                                      <w:noProof/>
                                      <w:sz w:val="22"/>
                                    </w:rPr>
                                    <w:sym w:font="Symbol" w:char="F053"/>
                                  </w:r>
                                </w:p>
                              </w:tc>
                              <w:tc>
                                <w:tcPr>
                                  <w:tcW w:w="1346" w:type="dxa"/>
                                  <w:shd w:val="clear" w:color="auto" w:fill="FFFFFF" w:themeFill="background1"/>
                                  <w:vAlign w:val="center"/>
                                </w:tcPr>
                                <w:p>
                                  <w:pPr>
                                    <w:jc w:val="center"/>
                                    <w:rPr>
                                      <w:b/>
                                      <w:noProof/>
                                      <w:sz w:val="22"/>
                                    </w:rPr>
                                  </w:pPr>
                                </w:p>
                              </w:tc>
                              <w:tc>
                                <w:tcPr>
                                  <w:tcW w:w="1347" w:type="dxa"/>
                                  <w:shd w:val="clear" w:color="auto" w:fill="FFFFFF" w:themeFill="background1"/>
                                  <w:vAlign w:val="center"/>
                                </w:tcPr>
                                <w:p>
                                  <w:pPr>
                                    <w:jc w:val="center"/>
                                    <w:rPr>
                                      <w:noProof/>
                                      <w:sz w:val="22"/>
                                    </w:rPr>
                                  </w:pPr>
                                </w:p>
                              </w:tc>
                              <w:tc>
                                <w:tcPr>
                                  <w:tcW w:w="567" w:type="dxa"/>
                                  <w:shd w:val="clear" w:color="auto" w:fill="FFFFFF" w:themeFill="background1"/>
                                  <w:vAlign w:val="center"/>
                                </w:tcPr>
                                <w:p>
                                  <w:pPr>
                                    <w:jc w:val="center"/>
                                    <w:rPr>
                                      <w:noProof/>
                                      <w:sz w:val="22"/>
                                    </w:rPr>
                                  </w:pP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08" o:spid="_x0000_s1384" type="#_x0000_t202" style="position:absolute;margin-left:279.4pt;margin-top:6.05pt;width:216.75pt;height:70.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" filled="f" stroked="f" strokeweight=".5pt">
                <v:textbox>
                  <w:txbxContent>
                    <w:tbl>
                      <w:tblPr>
                        <w:tblStyle w:val="Tabellenraster4"/>
                        <w:tblW w:w="0" w:type="auto"/>
                        <w:tblLook w:val="04A0" w:firstRow="1" w:lastRow="0" w:firstColumn="1" w:lastColumn="0" w:noHBand="0" w:noVBand="1"/>
                      </w:tblPr>
                      <w:tblGrid>
                        <w:gridCol w:w="567"/>
                        <w:gridCol w:w="1346"/>
                        <w:gridCol w:w="1347"/>
                        <w:gridCol w:w="567"/>
                      </w:tblGrid>
                      <w:tr>
                        <w:trPr>
                          <w:trHeight w:val="108"/>
                        </w:trPr>
                        <w:tc>
                          <w:tcPr>
                            <w:tcW w:w="567" w:type="dxa"/>
                            <w:shd w:val="clear" w:color="auto" w:fill="FFFFFF" w:themeFill="background1"/>
                            <w:vAlign w:val="center"/>
                          </w:tcPr>
                          <w:p>
                            <w:pPr>
                              <w:jc w:val="center"/>
                              <w:rPr>
                                <w:noProof/>
                                <w:sz w:val="22"/>
                              </w:rPr>
                            </w:pPr>
                            <w:r>
                              <w:rPr>
                                <w:noProof/>
                                <w:sz w:val="22"/>
                              </w:rPr>
                              <w:t>2)</w:t>
                            </w:r>
                          </w:p>
                        </w:tc>
                        <w:tc>
                          <w:tcPr>
                            <w:tcW w:w="1346" w:type="dxa"/>
                            <w:shd w:val="clear" w:color="auto" w:fill="FFFFFF" w:themeFill="background1"/>
                            <w:vAlign w:val="center"/>
                          </w:tcPr>
                          <w:p>
                            <w:pPr>
                              <w:jc w:val="center"/>
                              <w:rPr>
                                <w:noProof/>
                                <w:sz w:val="22"/>
                              </w:rPr>
                            </w:pPr>
                            <w:r>
                              <w:rPr>
                                <w:noProof/>
                                <w:sz w:val="22"/>
                              </w:rPr>
                              <w:t>A</w:t>
                            </w:r>
                          </w:p>
                        </w:tc>
                        <w:tc>
                          <w:tcPr>
                            <w:tcW w:w="1347" w:type="dxa"/>
                            <w:shd w:val="clear" w:color="auto" w:fill="FFFFFF" w:themeFill="background1"/>
                            <w:vAlign w:val="center"/>
                          </w:tcPr>
                          <w:p>
                            <w:pPr>
                              <w:jc w:val="center"/>
                              <w:rPr>
                                <w:noProof/>
                                <w:sz w:val="22"/>
                              </w:rPr>
                            </w:pPr>
                            <m:oMath>
                              <m:acc>
                                <m:accPr>
                                  <m:chr m:val="̅"/>
                                  <m:ctrlPr>
                                    <w:rPr>
                                      <w:rFonts w:ascii="Cambria Math" w:hAnsi="Cambria Math"/>
                                      <w:noProof/>
                                      <w:sz w:val="22"/>
                                    </w:rPr>
                                  </m:ctrlPr>
                                </m:accPr>
                                <m:e>
                                  <m:r>
                                    <m:rPr>
                                      <m:sty m:val="p"/>
                                    </m:rPr>
                                    <w:rPr>
                                      <w:rFonts w:ascii="Cambria Math" w:hAnsi="Cambria Math"/>
                                      <w:noProof/>
                                      <w:sz w:val="22"/>
                                    </w:rPr>
                                    <m:t>A</m:t>
                                  </m:r>
                                </m:e>
                              </m:acc>
                            </m:oMath>
                            <w:r>
                              <w:rPr>
                                <w:noProof/>
                                <w:sz w:val="22"/>
                              </w:rPr>
                              <w:t xml:space="preserve"> </w:t>
                            </w:r>
                          </w:p>
                        </w:tc>
                        <w:tc>
                          <w:tcPr>
                            <w:tcW w:w="567" w:type="dxa"/>
                            <w:shd w:val="clear" w:color="auto" w:fill="FFFFFF" w:themeFill="background1"/>
                            <w:vAlign w:val="center"/>
                          </w:tcPr>
                          <w:p>
                            <w:pPr>
                              <w:jc w:val="center"/>
                              <w:rPr>
                                <w:noProof/>
                                <w:sz w:val="22"/>
                              </w:rPr>
                            </w:pPr>
                            <w:r>
                              <w:rPr>
                                <w:noProof/>
                                <w:sz w:val="22"/>
                              </w:rPr>
                              <w:sym w:font="Symbol" w:char="F053"/>
                            </w:r>
                          </w:p>
                        </w:tc>
                      </w:tr>
                      <w:tr>
                        <w:trPr>
                          <w:trHeight w:val="212"/>
                        </w:trPr>
                        <w:tc>
                          <w:tcPr>
                            <w:tcW w:w="567" w:type="dxa"/>
                            <w:shd w:val="clear" w:color="auto" w:fill="FFFFFF" w:themeFill="background1"/>
                            <w:vAlign w:val="center"/>
                          </w:tcPr>
                          <w:p>
                            <w:pPr>
                              <w:jc w:val="center"/>
                              <w:rPr>
                                <w:noProof/>
                                <w:sz w:val="22"/>
                              </w:rPr>
                            </w:pPr>
                            <w:r>
                              <w:rPr>
                                <w:noProof/>
                                <w:sz w:val="22"/>
                              </w:rPr>
                              <w:t>B</w:t>
                            </w:r>
                          </w:p>
                        </w:tc>
                        <w:tc>
                          <w:tcPr>
                            <w:tcW w:w="1346" w:type="dxa"/>
                            <w:shd w:val="clear" w:color="auto" w:fill="D9D9D9" w:themeFill="background1" w:themeFillShade="D9"/>
                            <w:vAlign w:val="center"/>
                          </w:tcPr>
                          <w:p>
                            <w:pPr>
                              <w:jc w:val="center"/>
                              <w:rPr>
                                <w:noProof/>
                                <w:sz w:val="22"/>
                              </w:rPr>
                            </w:pPr>
                            <w:r>
                              <w:rPr>
                                <w:noProof/>
                                <w:sz w:val="22"/>
                              </w:rPr>
                              <w:t>0,12</w:t>
                            </w:r>
                          </w:p>
                        </w:tc>
                        <w:tc>
                          <w:tcPr>
                            <w:tcW w:w="1347" w:type="dxa"/>
                            <w:shd w:val="clear" w:color="auto" w:fill="D9D9D9" w:themeFill="background1" w:themeFillShade="D9"/>
                            <w:vAlign w:val="center"/>
                          </w:tcPr>
                          <w:p>
                            <w:pPr>
                              <w:jc w:val="center"/>
                              <w:rPr>
                                <w:noProof/>
                                <w:sz w:val="22"/>
                              </w:rPr>
                            </w:pPr>
                          </w:p>
                        </w:tc>
                        <w:tc>
                          <w:tcPr>
                            <w:tcW w:w="567" w:type="dxa"/>
                            <w:shd w:val="clear" w:color="auto" w:fill="FFFFFF" w:themeFill="background1"/>
                            <w:vAlign w:val="center"/>
                          </w:tcPr>
                          <w:p>
                            <w:pPr>
                              <w:jc w:val="center"/>
                              <w:rPr>
                                <w:b/>
                                <w:noProof/>
                                <w:sz w:val="22"/>
                              </w:rPr>
                            </w:pPr>
                          </w:p>
                        </w:tc>
                      </w:tr>
                      <w:tr>
                        <w:trPr>
                          <w:trHeight w:val="116"/>
                        </w:trPr>
                        <w:tc>
                          <w:tcPr>
                            <w:tcW w:w="567" w:type="dxa"/>
                            <w:shd w:val="clear" w:color="auto" w:fill="FFFFFF" w:themeFill="background1"/>
                            <w:vAlign w:val="center"/>
                          </w:tcPr>
                          <w:p>
                            <w:pPr>
                              <w:jc w:val="center"/>
                              <w:rPr>
                                <w:noProof/>
                                <w:sz w:val="22"/>
                              </w:rPr>
                            </w:pPr>
                            <m:oMathPara>
                              <m:oMath>
                                <m:acc>
                                  <m:accPr>
                                    <m:chr m:val="̅"/>
                                    <m:ctrlPr>
                                      <w:rPr>
                                        <w:rFonts w:ascii="Cambria Math" w:hAnsi="Cambria Math"/>
                                        <w:noProof/>
                                        <w:sz w:val="22"/>
                                      </w:rPr>
                                    </m:ctrlPr>
                                  </m:accPr>
                                  <m:e>
                                    <m:r>
                                      <m:rPr>
                                        <m:sty m:val="p"/>
                                      </m:rPr>
                                      <w:rPr>
                                        <w:rFonts w:ascii="Cambria Math" w:hAnsi="Cambria Math"/>
                                        <w:noProof/>
                                        <w:sz w:val="22"/>
                                      </w:rPr>
                                      <m:t>B</m:t>
                                    </m:r>
                                  </m:e>
                                </m:acc>
                              </m:oMath>
                            </m:oMathPara>
                          </w:p>
                        </w:tc>
                        <w:tc>
                          <w:tcPr>
                            <w:tcW w:w="1346" w:type="dxa"/>
                            <w:shd w:val="clear" w:color="auto" w:fill="D9D9D9" w:themeFill="background1" w:themeFillShade="D9"/>
                            <w:vAlign w:val="center"/>
                          </w:tcPr>
                          <w:p>
                            <w:pPr>
                              <w:jc w:val="center"/>
                              <w:rPr>
                                <w:noProof/>
                                <w:sz w:val="22"/>
                              </w:rPr>
                            </w:pPr>
                          </w:p>
                        </w:tc>
                        <w:tc>
                          <w:tcPr>
                            <w:tcW w:w="1347" w:type="dxa"/>
                            <w:shd w:val="clear" w:color="auto" w:fill="D9D9D9" w:themeFill="background1" w:themeFillShade="D9"/>
                            <w:vAlign w:val="center"/>
                          </w:tcPr>
                          <w:p>
                            <w:pPr>
                              <w:jc w:val="center"/>
                              <w:rPr>
                                <w:noProof/>
                                <w:sz w:val="22"/>
                              </w:rPr>
                            </w:pPr>
                            <w:r>
                              <w:rPr>
                                <w:noProof/>
                                <w:sz w:val="22"/>
                              </w:rPr>
                              <w:t>0,32</w:t>
                            </w:r>
                          </w:p>
                        </w:tc>
                        <w:tc>
                          <w:tcPr>
                            <w:tcW w:w="567" w:type="dxa"/>
                            <w:shd w:val="clear" w:color="auto" w:fill="FFFFFF" w:themeFill="background1"/>
                            <w:vAlign w:val="center"/>
                          </w:tcPr>
                          <w:p>
                            <w:pPr>
                              <w:jc w:val="center"/>
                              <w:rPr>
                                <w:noProof/>
                                <w:sz w:val="22"/>
                              </w:rPr>
                            </w:pPr>
                          </w:p>
                        </w:tc>
                      </w:tr>
                      <w:tr>
                        <w:trPr>
                          <w:trHeight w:val="92"/>
                        </w:trPr>
                        <w:tc>
                          <w:tcPr>
                            <w:tcW w:w="567" w:type="dxa"/>
                            <w:shd w:val="clear" w:color="auto" w:fill="FFFFFF" w:themeFill="background1"/>
                            <w:vAlign w:val="center"/>
                          </w:tcPr>
                          <w:p>
                            <w:pPr>
                              <w:jc w:val="center"/>
                              <w:rPr>
                                <w:noProof/>
                                <w:sz w:val="22"/>
                              </w:rPr>
                            </w:pPr>
                            <w:r>
                              <w:rPr>
                                <w:noProof/>
                                <w:sz w:val="22"/>
                              </w:rPr>
                              <w:sym w:font="Symbol" w:char="F053"/>
                            </w:r>
                          </w:p>
                        </w:tc>
                        <w:tc>
                          <w:tcPr>
                            <w:tcW w:w="1346" w:type="dxa"/>
                            <w:shd w:val="clear" w:color="auto" w:fill="FFFFFF" w:themeFill="background1"/>
                            <w:vAlign w:val="center"/>
                          </w:tcPr>
                          <w:p>
                            <w:pPr>
                              <w:jc w:val="center"/>
                              <w:rPr>
                                <w:b/>
                                <w:noProof/>
                                <w:sz w:val="22"/>
                              </w:rPr>
                            </w:pPr>
                          </w:p>
                        </w:tc>
                        <w:tc>
                          <w:tcPr>
                            <w:tcW w:w="1347" w:type="dxa"/>
                            <w:shd w:val="clear" w:color="auto" w:fill="FFFFFF" w:themeFill="background1"/>
                            <w:vAlign w:val="center"/>
                          </w:tcPr>
                          <w:p>
                            <w:pPr>
                              <w:jc w:val="center"/>
                              <w:rPr>
                                <w:noProof/>
                                <w:sz w:val="22"/>
                              </w:rPr>
                            </w:pPr>
                          </w:p>
                        </w:tc>
                        <w:tc>
                          <w:tcPr>
                            <w:tcW w:w="567" w:type="dxa"/>
                            <w:shd w:val="clear" w:color="auto" w:fill="FFFFFF" w:themeFill="background1"/>
                            <w:vAlign w:val="center"/>
                          </w:tcPr>
                          <w:p>
                            <w:pPr>
                              <w:jc w:val="center"/>
                              <w:rPr>
                                <w:noProof/>
                                <w:sz w:val="22"/>
                              </w:rPr>
                            </w:pPr>
                          </w:p>
                        </w:tc>
                      </w:tr>
                    </w:tbl>
                    <w:p/>
                  </w:txbxContent>
                </v:textbox>
                <w10:wrap anchorx="margin"/>
              </v:shape>
            </w:pict>
          </mc:Fallback>
        </mc:AlternateContent>
      </w:r>
      <w:r>
        <w:rPr>
          <w:rFonts w:ascii="Book Antiqua" w:eastAsiaTheme="minorHAnsi" w:hAnsi="Book Antiqua" w:cstheme="minorBidi"/>
          <w:iCs/>
          <w:noProof/>
          <w:sz w:val="20"/>
          <w:szCs w:val="22"/>
        </w:rPr>
        <mc:AlternateContent>
          <mc:Choice Requires="wpg">
            <w:drawing>
              <wp:anchor distT="0" distB="0" distL="114300" distR="114300" simplePos="0" relativeHeight="252103680" behindDoc="0" locked="0" layoutInCell="1" allowOverlap="1">
                <wp:simplePos x="0" y="0"/>
                <wp:positionH relativeFrom="margin">
                  <wp:align>left</wp:align>
                </wp:positionH>
                <wp:positionV relativeFrom="paragraph">
                  <wp:posOffset>69215</wp:posOffset>
                </wp:positionV>
                <wp:extent cx="219075" cy="342900"/>
                <wp:effectExtent l="0" t="0" r="9525" b="0"/>
                <wp:wrapNone/>
                <wp:docPr id="920" name="Gruppieren 920"/>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921" name="Grafik 921"/>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922" name="Gerader Verbinder 922"/>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923" name="Gerader Verbinder 923"/>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w14:anchorId="18BC5C78" id="Gruppieren 920" o:spid="_x0000_s1026" style="position:absolute;margin-left:0;margin-top:5.45pt;width:17.25pt;height:27pt;z-index:252103680;mso-position-horizontal:left;mso-position-horizontal-relative:margin"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">
                <v:shape id="Grafik 921"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">
                  <v:imagedata r:id="rId23" o:title="" croptop="12015f" cropbottom="10923f" cropleft="19661f" cropright="15292f"/>
                  <v:path arrowok="t"/>
                </v:shape>
                <v:line id="Gerader Verbinder 922"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" strokecolor="windowText" strokeweight="1.5pt"/>
                <v:line id="Gerader Verbinder 923"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" strokecolor="windowText" strokeweight="1.5pt"/>
                <w10:wrap anchorx="margin"/>
              </v:group>
            </w:pict>
          </mc:Fallback>
        </mc:AlternateContent>
      </w:r>
    </w:p>
    <w:tbl>
      <w:tblPr>
        <w:tblStyle w:val="Tabellenraster4"/>
        <w:tblW w:w="0" w:type="auto"/>
        <w:tblInd w:w="646" w:type="dxa"/>
        <w:tblLook w:val="04A0" w:firstRow="1" w:lastRow="0" w:firstColumn="1" w:lastColumn="0" w:noHBand="0" w:noVBand="1"/>
      </w:tblPr>
      <w:tblGrid>
        <w:gridCol w:w="567"/>
        <w:gridCol w:w="1346"/>
        <w:gridCol w:w="1347"/>
        <w:gridCol w:w="567"/>
      </w:tblGrid>
      <w:tr>
        <w:trPr>
          <w:trHeight w:val="70"/>
        </w:trPr>
        <w:tc>
          <w:tcPr>
            <w:tcW w:w="567" w:type="dxa"/>
            <w:shd w:val="clear" w:color="auto" w:fill="FFFFFF" w:themeFill="background1"/>
            <w:vAlign w:val="center"/>
          </w:tcPr>
          <w:p>
            <w:pPr>
              <w:jc w:val="center"/>
              <w:rPr>
                <w:noProof/>
                <w:sz w:val="22"/>
                <w:szCs w:val="20"/>
              </w:rPr>
            </w:pPr>
            <w:r>
              <w:rPr>
                <w:noProof/>
                <w:sz w:val="22"/>
                <w:szCs w:val="20"/>
              </w:rPr>
              <w:t>(1)</w:t>
            </w:r>
          </w:p>
        </w:tc>
        <w:tc>
          <w:tcPr>
            <w:tcW w:w="1346" w:type="dxa"/>
            <w:shd w:val="clear" w:color="auto" w:fill="FFFFFF" w:themeFill="background1"/>
            <w:vAlign w:val="center"/>
          </w:tcPr>
          <w:p>
            <w:pPr>
              <w:jc w:val="center"/>
              <w:rPr>
                <w:noProof/>
                <w:sz w:val="22"/>
                <w:szCs w:val="20"/>
              </w:rPr>
            </w:pPr>
            <w:r>
              <w:rPr>
                <w:noProof/>
                <w:sz w:val="22"/>
                <w:szCs w:val="20"/>
              </w:rPr>
              <w:t>A</w:t>
            </w:r>
          </w:p>
        </w:tc>
        <w:tc>
          <w:tcPr>
            <w:tcW w:w="1347" w:type="dxa"/>
            <w:shd w:val="clear" w:color="auto" w:fill="FFFFFF" w:themeFill="background1"/>
            <w:vAlign w:val="center"/>
          </w:tcPr>
          <w:p>
            <w:pPr>
              <w:jc w:val="center"/>
              <w:rPr>
                <w:noProof/>
                <w:sz w:val="22"/>
                <w:szCs w:val="20"/>
              </w:rPr>
            </w:pPr>
            <m:oMath>
              <m:acc>
                <m:accPr>
                  <m:chr m:val="̅"/>
                  <m:ctrlPr>
                    <w:rPr>
                      <w:rFonts w:ascii="Cambria Math" w:hAnsi="Cambria Math"/>
                      <w:noProof/>
                      <w:sz w:val="22"/>
                      <w:szCs w:val="20"/>
                    </w:rPr>
                  </m:ctrlPr>
                </m:accPr>
                <m:e>
                  <m:r>
                    <m:rPr>
                      <m:sty m:val="p"/>
                    </m:rPr>
                    <w:rPr>
                      <w:rFonts w:ascii="Cambria Math" w:hAnsi="Cambria Math"/>
                      <w:noProof/>
                      <w:sz w:val="22"/>
                      <w:szCs w:val="20"/>
                    </w:rPr>
                    <m:t>A</m:t>
                  </m:r>
                </m:e>
              </m:acc>
            </m:oMath>
            <w:r>
              <w:rPr>
                <w:noProof/>
                <w:sz w:val="22"/>
                <w:szCs w:val="20"/>
              </w:rPr>
              <w:t xml:space="preserve"> </w:t>
            </w:r>
          </w:p>
        </w:tc>
        <w:tc>
          <w:tcPr>
            <w:tcW w:w="567" w:type="dxa"/>
            <w:shd w:val="clear" w:color="auto" w:fill="FFFFFF" w:themeFill="background1"/>
            <w:vAlign w:val="center"/>
          </w:tcPr>
          <w:p>
            <w:pPr>
              <w:jc w:val="center"/>
              <w:rPr>
                <w:noProof/>
                <w:sz w:val="22"/>
                <w:szCs w:val="20"/>
              </w:rPr>
            </w:pPr>
            <w:r>
              <w:rPr>
                <w:noProof/>
                <w:sz w:val="22"/>
                <w:szCs w:val="20"/>
              </w:rPr>
              <w:sym w:font="Symbol" w:char="F053"/>
            </w:r>
          </w:p>
        </w:tc>
      </w:tr>
      <w:tr>
        <w:trPr>
          <w:trHeight w:val="212"/>
        </w:trPr>
        <w:tc>
          <w:tcPr>
            <w:tcW w:w="567" w:type="dxa"/>
            <w:shd w:val="clear" w:color="auto" w:fill="FFFFFF" w:themeFill="background1"/>
            <w:vAlign w:val="center"/>
          </w:tcPr>
          <w:p>
            <w:pPr>
              <w:jc w:val="center"/>
              <w:rPr>
                <w:noProof/>
                <w:sz w:val="22"/>
                <w:szCs w:val="20"/>
              </w:rPr>
            </w:pPr>
            <w:r>
              <w:rPr>
                <w:noProof/>
                <w:sz w:val="22"/>
                <w:szCs w:val="20"/>
              </w:rPr>
              <w:t>B</w:t>
            </w:r>
          </w:p>
        </w:tc>
        <w:tc>
          <w:tcPr>
            <w:tcW w:w="1346" w:type="dxa"/>
            <w:shd w:val="clear" w:color="auto" w:fill="D9D9D9" w:themeFill="background1" w:themeFillShade="D9"/>
            <w:vAlign w:val="center"/>
          </w:tcPr>
          <w:p>
            <w:pPr>
              <w:jc w:val="center"/>
              <w:rPr>
                <w:noProof/>
                <w:sz w:val="22"/>
                <w:szCs w:val="20"/>
              </w:rPr>
            </w:pPr>
            <w:r>
              <w:rPr>
                <w:noProof/>
                <w:sz w:val="22"/>
                <w:szCs w:val="20"/>
              </w:rPr>
              <w:t>0,40</w:t>
            </w:r>
          </w:p>
        </w:tc>
        <w:tc>
          <w:tcPr>
            <w:tcW w:w="1347" w:type="dxa"/>
            <w:shd w:val="clear" w:color="auto" w:fill="D9D9D9" w:themeFill="background1" w:themeFillShade="D9"/>
            <w:vAlign w:val="center"/>
          </w:tcPr>
          <w:p>
            <w:pPr>
              <w:jc w:val="center"/>
              <w:rPr>
                <w:noProof/>
                <w:sz w:val="22"/>
                <w:szCs w:val="20"/>
              </w:rPr>
            </w:pPr>
            <w:r>
              <w:rPr>
                <w:noProof/>
                <w:sz w:val="22"/>
                <w:szCs w:val="20"/>
              </w:rPr>
              <w:t>0,10</w:t>
            </w:r>
          </w:p>
        </w:tc>
        <w:tc>
          <w:tcPr>
            <w:tcW w:w="567" w:type="dxa"/>
            <w:shd w:val="clear" w:color="auto" w:fill="FFFFFF" w:themeFill="background1"/>
            <w:vAlign w:val="center"/>
          </w:tcPr>
          <w:p>
            <w:pPr>
              <w:jc w:val="center"/>
              <w:rPr>
                <w:b/>
                <w:noProof/>
                <w:sz w:val="22"/>
                <w:szCs w:val="20"/>
              </w:rPr>
            </w:pPr>
          </w:p>
        </w:tc>
      </w:tr>
      <w:tr>
        <w:trPr>
          <w:trHeight w:val="116"/>
        </w:trPr>
        <w:tc>
          <w:tcPr>
            <w:tcW w:w="567" w:type="dxa"/>
            <w:shd w:val="clear" w:color="auto" w:fill="FFFFFF" w:themeFill="background1"/>
            <w:vAlign w:val="center"/>
          </w:tcPr>
          <w:p>
            <w:pPr>
              <w:jc w:val="center"/>
              <w:rPr>
                <w:noProof/>
                <w:sz w:val="22"/>
                <w:szCs w:val="20"/>
              </w:rPr>
            </w:pPr>
            <m:oMathPara>
              <m:oMath>
                <m:acc>
                  <m:accPr>
                    <m:chr m:val="̅"/>
                    <m:ctrlPr>
                      <w:rPr>
                        <w:rFonts w:ascii="Cambria Math" w:hAnsi="Cambria Math"/>
                        <w:noProof/>
                        <w:sz w:val="22"/>
                        <w:szCs w:val="20"/>
                      </w:rPr>
                    </m:ctrlPr>
                  </m:accPr>
                  <m:e>
                    <m:r>
                      <m:rPr>
                        <m:sty m:val="p"/>
                      </m:rPr>
                      <w:rPr>
                        <w:rFonts w:ascii="Cambria Math" w:hAnsi="Cambria Math"/>
                        <w:noProof/>
                        <w:sz w:val="22"/>
                        <w:szCs w:val="20"/>
                      </w:rPr>
                      <m:t>B</m:t>
                    </m:r>
                  </m:e>
                </m:acc>
              </m:oMath>
            </m:oMathPara>
          </w:p>
        </w:tc>
        <w:tc>
          <w:tcPr>
            <w:tcW w:w="1346" w:type="dxa"/>
            <w:shd w:val="clear" w:color="auto" w:fill="D9D9D9" w:themeFill="background1" w:themeFillShade="D9"/>
            <w:vAlign w:val="center"/>
          </w:tcPr>
          <w:p>
            <w:pPr>
              <w:jc w:val="center"/>
              <w:rPr>
                <w:noProof/>
                <w:sz w:val="22"/>
                <w:szCs w:val="20"/>
              </w:rPr>
            </w:pPr>
          </w:p>
        </w:tc>
        <w:tc>
          <w:tcPr>
            <w:tcW w:w="1347" w:type="dxa"/>
            <w:shd w:val="clear" w:color="auto" w:fill="D9D9D9" w:themeFill="background1" w:themeFillShade="D9"/>
            <w:vAlign w:val="center"/>
          </w:tcPr>
          <w:p>
            <w:pPr>
              <w:jc w:val="center"/>
              <w:rPr>
                <w:noProof/>
                <w:sz w:val="22"/>
                <w:szCs w:val="20"/>
              </w:rPr>
            </w:pPr>
          </w:p>
        </w:tc>
        <w:tc>
          <w:tcPr>
            <w:tcW w:w="567" w:type="dxa"/>
            <w:shd w:val="clear" w:color="auto" w:fill="FFFFFF" w:themeFill="background1"/>
            <w:vAlign w:val="center"/>
          </w:tcPr>
          <w:p>
            <w:pPr>
              <w:jc w:val="center"/>
              <w:rPr>
                <w:noProof/>
                <w:sz w:val="22"/>
                <w:szCs w:val="20"/>
              </w:rPr>
            </w:pPr>
          </w:p>
        </w:tc>
      </w:tr>
      <w:tr>
        <w:trPr>
          <w:trHeight w:val="92"/>
        </w:trPr>
        <w:tc>
          <w:tcPr>
            <w:tcW w:w="567" w:type="dxa"/>
            <w:shd w:val="clear" w:color="auto" w:fill="FFFFFF" w:themeFill="background1"/>
            <w:vAlign w:val="center"/>
          </w:tcPr>
          <w:p>
            <w:pPr>
              <w:jc w:val="center"/>
              <w:rPr>
                <w:noProof/>
                <w:sz w:val="22"/>
                <w:szCs w:val="20"/>
              </w:rPr>
            </w:pPr>
            <w:r>
              <w:rPr>
                <w:noProof/>
                <w:sz w:val="22"/>
                <w:szCs w:val="20"/>
              </w:rPr>
              <w:sym w:font="Symbol" w:char="F053"/>
            </w:r>
          </w:p>
        </w:tc>
        <w:tc>
          <w:tcPr>
            <w:tcW w:w="1346" w:type="dxa"/>
            <w:shd w:val="clear" w:color="auto" w:fill="FFFFFF" w:themeFill="background1"/>
            <w:vAlign w:val="center"/>
          </w:tcPr>
          <w:p>
            <w:pPr>
              <w:jc w:val="center"/>
              <w:rPr>
                <w:b/>
                <w:noProof/>
                <w:sz w:val="22"/>
                <w:szCs w:val="20"/>
              </w:rPr>
            </w:pPr>
          </w:p>
        </w:tc>
        <w:tc>
          <w:tcPr>
            <w:tcW w:w="1347" w:type="dxa"/>
            <w:shd w:val="clear" w:color="auto" w:fill="FFFFFF" w:themeFill="background1"/>
            <w:vAlign w:val="center"/>
          </w:tcPr>
          <w:p>
            <w:pPr>
              <w:jc w:val="center"/>
              <w:rPr>
                <w:noProof/>
                <w:sz w:val="22"/>
                <w:szCs w:val="20"/>
              </w:rPr>
            </w:pPr>
          </w:p>
        </w:tc>
        <w:tc>
          <w:tcPr>
            <w:tcW w:w="567" w:type="dxa"/>
            <w:shd w:val="clear" w:color="auto" w:fill="FFFFFF" w:themeFill="background1"/>
            <w:vAlign w:val="center"/>
          </w:tcPr>
          <w:p>
            <w:pPr>
              <w:jc w:val="center"/>
              <w:rPr>
                <w:noProof/>
                <w:sz w:val="22"/>
                <w:szCs w:val="20"/>
              </w:rPr>
            </w:pPr>
          </w:p>
        </w:tc>
      </w:tr>
    </w:tbl>
    <w:p>
      <w:pPr>
        <w:rPr>
          <w:rFonts w:ascii="Book Antiqua" w:hAnsi="Book Antiqua"/>
          <w:b/>
        </w:rPr>
      </w:pPr>
      <w:r>
        <w:rPr>
          <w:rFonts w:ascii="Book Antiqua" w:hAnsi="Book Antiqua"/>
          <w:b/>
        </w:rPr>
        <w:br w:type="page"/>
      </w:r>
    </w:p>
    <w:p>
      <w:pPr>
        <w:pStyle w:val="berschrift2"/>
        <w:rPr>
          <w:rFonts w:ascii="Book Antiqua" w:eastAsiaTheme="majorEastAsia" w:hAnsi="Book Antiqua"/>
          <w:color w:val="FF0000"/>
          <w:sz w:val="28"/>
          <w:lang w:eastAsia="en-US"/>
        </w:rPr>
      </w:pPr>
      <w:bookmarkStart w:id="33" w:name="_Toc490950858"/>
      <w:bookmarkStart w:id="34" w:name="_Toc17884133"/>
      <w:r>
        <w:rPr>
          <w:rFonts w:ascii="Book Antiqua" w:eastAsiaTheme="majorEastAsia" w:hAnsi="Book Antiqua"/>
          <w:color w:val="FF0000"/>
          <w:sz w:val="28"/>
          <w:lang w:eastAsia="en-US"/>
        </w:rPr>
        <w:lastRenderedPageBreak/>
        <w:t>3.5 Kontrollaufgaben</w:t>
      </w:r>
      <w:bookmarkEnd w:id="33"/>
      <w:bookmarkEnd w:id="34"/>
    </w:p>
    <w:p>
      <w:pPr>
        <w:rPr>
          <w:rFonts w:ascii="Book Antiqua" w:eastAsiaTheme="minorHAnsi" w:hAnsi="Book Antiqua" w:cstheme="minorBidi"/>
          <w:b/>
          <w:sz w:val="20"/>
          <w:szCs w:val="26"/>
        </w:rPr>
      </w:pPr>
    </w:p>
    <w:p>
      <w:pPr>
        <w:rPr>
          <w:rFonts w:ascii="Book Antiqua" w:eastAsiaTheme="minorHAnsi" w:hAnsi="Book Antiqua" w:cstheme="minorBidi"/>
          <w:b/>
          <w:color w:val="FF0000"/>
          <w:sz w:val="26"/>
          <w:szCs w:val="26"/>
        </w:rPr>
      </w:pPr>
      <w:r>
        <w:rPr>
          <w:rFonts w:ascii="Book Antiqua" w:eastAsiaTheme="minorHAnsi" w:hAnsi="Book Antiqua" w:cstheme="minorBidi"/>
          <w:b/>
          <w:iCs/>
          <w:noProof/>
          <w:color w:val="FF0000"/>
          <w:sz w:val="26"/>
          <w:szCs w:val="26"/>
        </w:rPr>
        <mc:AlternateContent>
          <mc:Choice Requires="wpg">
            <w:drawing>
              <wp:inline distT="0" distB="0" distL="0" distR="0">
                <wp:extent cx="219075" cy="342900"/>
                <wp:effectExtent l="0" t="0" r="9525" b="0"/>
                <wp:docPr id="998" name="Gruppieren 998"/>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999" name="Grafik 999"/>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000" name="Gerader Verbinder 1000"/>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001" name="Gerader Verbinder 1001"/>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78255BE9" id="Gruppieren 998"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">
                <v:shape id="Grafik 999"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">
                  <v:imagedata r:id="rId23" o:title="" croptop="12015f" cropbottom="10923f" cropleft="19661f" cropright="15292f"/>
                  <v:path arrowok="t"/>
                </v:shape>
                <v:line id="Gerader Verbinder 1000"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" strokecolor="windowText" strokeweight="1.5pt"/>
                <v:line id="Gerader Verbinder 1001"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" strokecolor="windowText" strokeweight="1.5pt"/>
                <w10:anchorlock/>
              </v:group>
            </w:pict>
          </mc:Fallback>
        </mc:AlternateContent>
      </w:r>
      <w:r>
        <w:rPr>
          <w:rFonts w:ascii="Book Antiqua" w:eastAsiaTheme="minorHAnsi" w:hAnsi="Book Antiqua" w:cstheme="minorBidi"/>
          <w:b/>
          <w:color w:val="FF0000"/>
          <w:sz w:val="26"/>
          <w:szCs w:val="26"/>
        </w:rPr>
        <w:t>Hilfsmittelfreier Teil</w:t>
      </w:r>
    </w:p>
    <w:p>
      <w:pPr>
        <w:jc w:val="both"/>
        <w:rPr>
          <w:rFonts w:ascii="Book Antiqua" w:hAnsi="Book Antiqua" w:cs="Arial"/>
          <w:b/>
          <w:bCs/>
          <w:sz w:val="14"/>
        </w:rPr>
      </w:pPr>
    </w:p>
    <w:p>
      <w:pPr>
        <w:jc w:val="both"/>
        <w:rPr>
          <w:rFonts w:ascii="Book Antiqua" w:hAnsi="Book Antiqua" w:cs="Arial"/>
          <w:b/>
          <w:bCs/>
          <w:color w:val="FF0000"/>
        </w:rPr>
      </w:pPr>
      <w:r>
        <w:rPr>
          <w:rFonts w:ascii="Book Antiqua" w:hAnsi="Book Antiqua" w:cs="Arial"/>
          <w:b/>
          <w:bCs/>
          <w:color w:val="FF0000"/>
        </w:rPr>
        <w:t>Aufgabe 1: Baumdiagramm, Wahrscheinlichkeitstabelle und Erwartungswert</w:t>
      </w:r>
    </w:p>
    <w:p>
      <w:pPr>
        <w:jc w:val="both"/>
        <w:rPr>
          <w:rFonts w:ascii="Book Antiqua" w:hAnsi="Book Antiqua" w:cs="Arial"/>
          <w:b/>
          <w:bCs/>
          <w:sz w:val="14"/>
        </w:rPr>
      </w:pPr>
    </w:p>
    <w:p>
      <w:pPr>
        <w:jc w:val="both"/>
        <w:rPr>
          <w:rFonts w:ascii="Book Antiqua" w:eastAsiaTheme="minorHAnsi" w:hAnsi="Book Antiqua" w:cstheme="minorBidi"/>
          <w:sz w:val="22"/>
          <w:szCs w:val="26"/>
          <w:lang w:eastAsia="en-US"/>
        </w:rPr>
      </w:pPr>
      <w:r>
        <w:rPr>
          <w:rFonts w:ascii="Book Antiqua" w:eastAsiaTheme="minorHAnsi" w:hAnsi="Book Antiqua" w:cstheme="minorBidi"/>
          <w:sz w:val="22"/>
          <w:szCs w:val="26"/>
          <w:lang w:eastAsia="en-US"/>
        </w:rPr>
        <w:t xml:space="preserve">In einer Urne befinden sich zu Beginn eines Zufallsexperiments 3 schwarze und 3 weiße Kugeln. In einem Spiel werden mit verbundenen Augen nacheinander 3 Kugeln </w:t>
      </w:r>
      <w:r>
        <w:rPr>
          <w:rFonts w:ascii="Book Antiqua" w:eastAsiaTheme="minorHAnsi" w:hAnsi="Book Antiqua" w:cstheme="minorBidi"/>
          <w:b/>
          <w:sz w:val="22"/>
          <w:szCs w:val="26"/>
          <w:lang w:eastAsia="en-US"/>
        </w:rPr>
        <w:t>ohne</w:t>
      </w:r>
      <w:r>
        <w:rPr>
          <w:rFonts w:ascii="Book Antiqua" w:eastAsiaTheme="minorHAnsi" w:hAnsi="Book Antiqua" w:cstheme="minorBidi"/>
          <w:sz w:val="22"/>
          <w:szCs w:val="26"/>
          <w:lang w:eastAsia="en-US"/>
        </w:rPr>
        <w:t xml:space="preserve"> Zurücklegen gezogen. </w:t>
      </w:r>
    </w:p>
    <w:p>
      <w:pPr>
        <w:spacing w:line="120" w:lineRule="auto"/>
        <w:jc w:val="both"/>
        <w:rPr>
          <w:rFonts w:ascii="Book Antiqua" w:eastAsiaTheme="minorHAnsi" w:hAnsi="Book Antiqua" w:cstheme="minorBidi"/>
          <w:sz w:val="22"/>
          <w:szCs w:val="26"/>
          <w:lang w:eastAsia="en-US"/>
        </w:rPr>
      </w:pPr>
    </w:p>
    <w:p>
      <w:pPr>
        <w:numPr>
          <w:ilvl w:val="0"/>
          <w:numId w:val="69"/>
        </w:numPr>
        <w:contextualSpacing/>
        <w:jc w:val="both"/>
        <w:rPr>
          <w:rFonts w:ascii="Book Antiqua" w:eastAsiaTheme="minorHAnsi" w:hAnsi="Book Antiqua" w:cstheme="minorBidi"/>
          <w:sz w:val="22"/>
          <w:szCs w:val="26"/>
          <w:lang w:eastAsia="en-US"/>
        </w:rPr>
      </w:pPr>
      <w:r>
        <w:rPr>
          <w:rFonts w:ascii="Book Antiqua" w:eastAsiaTheme="minorHAnsi" w:hAnsi="Book Antiqua" w:cstheme="minorBidi"/>
          <w:b/>
          <w:sz w:val="22"/>
          <w:szCs w:val="26"/>
          <w:lang w:eastAsia="en-US"/>
        </w:rPr>
        <w:t>Gib</w:t>
      </w:r>
      <w:r>
        <w:rPr>
          <w:rFonts w:ascii="Book Antiqua" w:eastAsiaTheme="minorHAnsi" w:hAnsi="Book Antiqua" w:cstheme="minorBidi"/>
          <w:sz w:val="22"/>
          <w:szCs w:val="26"/>
          <w:lang w:eastAsia="en-US"/>
        </w:rPr>
        <w:t xml:space="preserve"> durch Eintragung am folgenden Baumdiagramm die Wahrscheinlichkeiten längs eines jeden Pfades sowie die Pfadwahrscheinlichkeiten </w:t>
      </w:r>
      <w:r>
        <w:rPr>
          <w:rFonts w:ascii="Book Antiqua" w:eastAsiaTheme="minorHAnsi" w:hAnsi="Book Antiqua" w:cstheme="minorBidi"/>
          <w:b/>
          <w:sz w:val="22"/>
          <w:szCs w:val="26"/>
          <w:lang w:eastAsia="en-US"/>
        </w:rPr>
        <w:t>an</w:t>
      </w:r>
      <w:r>
        <w:rPr>
          <w:rFonts w:ascii="Book Antiqua" w:eastAsiaTheme="minorHAnsi" w:hAnsi="Book Antiqua" w:cstheme="minorBidi"/>
          <w:sz w:val="22"/>
          <w:szCs w:val="26"/>
          <w:lang w:eastAsia="en-US"/>
        </w:rPr>
        <w:t>.</w:t>
      </w:r>
    </w:p>
    <w:p>
      <w:pPr>
        <w:ind w:left="360"/>
        <w:contextualSpacing/>
        <w:jc w:val="both"/>
        <w:rPr>
          <w:rFonts w:ascii="Book Antiqua" w:eastAsiaTheme="minorHAnsi" w:hAnsi="Book Antiqua" w:cstheme="minorBidi"/>
          <w:szCs w:val="26"/>
          <w:lang w:eastAsia="en-US"/>
        </w:rPr>
      </w:pPr>
      <w:r>
        <w:rPr>
          <w:rFonts w:ascii="Book Antiqua" w:eastAsiaTheme="minorHAnsi" w:hAnsi="Book Antiqua" w:cstheme="minorBidi"/>
          <w:noProof/>
          <w:szCs w:val="26"/>
        </w:rPr>
        <mc:AlternateContent>
          <mc:Choice Requires="wpg">
            <w:drawing>
              <wp:anchor distT="0" distB="0" distL="114300" distR="114300" simplePos="0" relativeHeight="252097536" behindDoc="0" locked="0" layoutInCell="1" allowOverlap="1">
                <wp:simplePos x="0" y="0"/>
                <wp:positionH relativeFrom="column">
                  <wp:posOffset>80010</wp:posOffset>
                </wp:positionH>
                <wp:positionV relativeFrom="paragraph">
                  <wp:posOffset>154940</wp:posOffset>
                </wp:positionV>
                <wp:extent cx="5943600" cy="4724400"/>
                <wp:effectExtent l="0" t="0" r="19050" b="0"/>
                <wp:wrapNone/>
                <wp:docPr id="942" name="Gruppieren 942"/>
                <wp:cNvGraphicFramePr/>
                <a:graphic xmlns:a="http://schemas.openxmlformats.org/drawingml/2006/main">
                  <a:graphicData uri="http://schemas.microsoft.com/office/word/2010/wordprocessingGroup">
                    <wpg:wgp>
                      <wpg:cNvGrpSpPr/>
                      <wpg:grpSpPr>
                        <a:xfrm>
                          <a:off x="0" y="0"/>
                          <a:ext cx="5943600" cy="4724400"/>
                          <a:chOff x="0" y="0"/>
                          <a:chExt cx="5943600" cy="4724400"/>
                        </a:xfrm>
                      </wpg:grpSpPr>
                      <wpg:grpSp>
                        <wpg:cNvPr id="943" name="Gruppieren 943"/>
                        <wpg:cNvGrpSpPr/>
                        <wpg:grpSpPr>
                          <a:xfrm>
                            <a:off x="259080" y="0"/>
                            <a:ext cx="5684520" cy="4343400"/>
                            <a:chOff x="0" y="0"/>
                            <a:chExt cx="5684520" cy="4343400"/>
                          </a:xfrm>
                        </wpg:grpSpPr>
                        <wpg:grpSp>
                          <wpg:cNvPr id="944" name="Gruppieren 944"/>
                          <wpg:cNvGrpSpPr>
                            <a:grpSpLocks noChangeAspect="1"/>
                          </wpg:cNvGrpSpPr>
                          <wpg:grpSpPr bwMode="auto">
                            <a:xfrm>
                              <a:off x="327660" y="434340"/>
                              <a:ext cx="1737360" cy="3420555"/>
                              <a:chOff x="8092" y="1844"/>
                              <a:chExt cx="2556" cy="5034"/>
                            </a:xfrm>
                          </wpg:grpSpPr>
                          <wps:wsp>
                            <wps:cNvPr id="945" name="Oval 4"/>
                            <wps:cNvSpPr>
                              <a:spLocks noChangeAspect="1" noChangeArrowheads="1"/>
                            </wps:cNvSpPr>
                            <wps:spPr bwMode="auto">
                              <a:xfrm>
                                <a:off x="10080" y="1844"/>
                                <a:ext cx="568" cy="568"/>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46" name="Oval 5"/>
                            <wps:cNvSpPr>
                              <a:spLocks noChangeAspect="1" noChangeArrowheads="1"/>
                            </wps:cNvSpPr>
                            <wps:spPr bwMode="auto">
                              <a:xfrm>
                                <a:off x="10080" y="3294"/>
                                <a:ext cx="568" cy="568"/>
                              </a:xfrm>
                              <a:prstGeom prst="ellipse">
                                <a:avLst/>
                              </a:prstGeom>
                              <a:solidFill>
                                <a:sysClr val="window" lastClr="FFFFFF"/>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47" name="Oval 6"/>
                            <wps:cNvSpPr>
                              <a:spLocks noChangeAspect="1" noChangeArrowheads="1"/>
                            </wps:cNvSpPr>
                            <wps:spPr bwMode="auto">
                              <a:xfrm>
                                <a:off x="8802" y="2431"/>
                                <a:ext cx="568" cy="568"/>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48" name="Oval 7"/>
                            <wps:cNvSpPr>
                              <a:spLocks noChangeAspect="1" noChangeArrowheads="1"/>
                            </wps:cNvSpPr>
                            <wps:spPr bwMode="auto">
                              <a:xfrm>
                                <a:off x="10080" y="4844"/>
                                <a:ext cx="568" cy="568"/>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49" name="Oval 8"/>
                            <wps:cNvSpPr>
                              <a:spLocks noChangeAspect="1" noChangeArrowheads="1"/>
                            </wps:cNvSpPr>
                            <wps:spPr bwMode="auto">
                              <a:xfrm>
                                <a:off x="10014" y="6310"/>
                                <a:ext cx="568" cy="568"/>
                              </a:xfrm>
                              <a:prstGeom prst="ellipse">
                                <a:avLst/>
                              </a:prstGeom>
                              <a:solidFill>
                                <a:sysClr val="window" lastClr="FFFFFF"/>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50" name="Oval 9"/>
                            <wps:cNvSpPr>
                              <a:spLocks noChangeAspect="1" noChangeArrowheads="1"/>
                            </wps:cNvSpPr>
                            <wps:spPr bwMode="auto">
                              <a:xfrm>
                                <a:off x="8802" y="5270"/>
                                <a:ext cx="568" cy="568"/>
                              </a:xfrm>
                              <a:prstGeom prst="ellipse">
                                <a:avLst/>
                              </a:prstGeom>
                              <a:solidFill>
                                <a:sysClr val="window" lastClr="FFFFFF"/>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51" name="Line 10"/>
                            <wps:cNvCnPr/>
                            <wps:spPr bwMode="auto">
                              <a:xfrm flipV="1">
                                <a:off x="8092" y="2999"/>
                                <a:ext cx="568" cy="5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2" name="Line 11"/>
                            <wps:cNvCnPr/>
                            <wps:spPr bwMode="auto">
                              <a:xfrm>
                                <a:off x="8092" y="4702"/>
                                <a:ext cx="568" cy="5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3" name="Line 12"/>
                            <wps:cNvCnPr/>
                            <wps:spPr bwMode="auto">
                              <a:xfrm flipV="1">
                                <a:off x="9437" y="2288"/>
                                <a:ext cx="568"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 name="Line 13"/>
                            <wps:cNvCnPr/>
                            <wps:spPr bwMode="auto">
                              <a:xfrm>
                                <a:off x="9437" y="2999"/>
                                <a:ext cx="568" cy="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5" name="Line 14"/>
                            <wps:cNvCnPr/>
                            <wps:spPr bwMode="auto">
                              <a:xfrm flipV="1">
                                <a:off x="9512" y="5270"/>
                                <a:ext cx="493" cy="2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 name="Line 15"/>
                            <wps:cNvCnPr/>
                            <wps:spPr bwMode="auto">
                              <a:xfrm>
                                <a:off x="9437" y="5828"/>
                                <a:ext cx="493" cy="4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57" name="Oval 4"/>
                          <wps:cNvSpPr>
                            <a:spLocks noChangeAspect="1" noChangeArrowheads="1"/>
                          </wps:cNvSpPr>
                          <wps:spPr bwMode="auto">
                            <a:xfrm>
                              <a:off x="2583180" y="106680"/>
                              <a:ext cx="386080" cy="385445"/>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58" name="Oval 5"/>
                          <wps:cNvSpPr>
                            <a:spLocks noChangeAspect="1" noChangeArrowheads="1"/>
                          </wps:cNvSpPr>
                          <wps:spPr bwMode="auto">
                            <a:xfrm>
                              <a:off x="2575560" y="548640"/>
                              <a:ext cx="386080" cy="385445"/>
                            </a:xfrm>
                            <a:prstGeom prst="ellipse">
                              <a:avLst/>
                            </a:prstGeom>
                            <a:solidFill>
                              <a:sysClr val="window" lastClr="FFFFFF"/>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59" name="Line 12"/>
                          <wps:cNvCnPr/>
                          <wps:spPr bwMode="auto">
                            <a:xfrm flipV="1">
                              <a:off x="2110740" y="350520"/>
                              <a:ext cx="381000" cy="1568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 name="Line 13"/>
                          <wps:cNvCnPr/>
                          <wps:spPr bwMode="auto">
                            <a:xfrm>
                              <a:off x="2133600" y="640080"/>
                              <a:ext cx="403860" cy="53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 name="Oval 4"/>
                          <wps:cNvSpPr>
                            <a:spLocks noChangeAspect="1" noChangeArrowheads="1"/>
                          </wps:cNvSpPr>
                          <wps:spPr bwMode="auto">
                            <a:xfrm>
                              <a:off x="2590800" y="1203960"/>
                              <a:ext cx="386080" cy="385445"/>
                            </a:xfrm>
                            <a:prstGeom prst="ellipse">
                              <a:avLst/>
                            </a:prstGeom>
                            <a:solidFill>
                              <a:sysClr val="windowText" lastClr="000000"/>
                            </a:solidFill>
                            <a:ln w="9525">
                              <a:solidFill>
                                <a:srgbClr val="4F81BD"/>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62" name="Oval 5"/>
                          <wps:cNvSpPr>
                            <a:spLocks noChangeAspect="1" noChangeArrowheads="1"/>
                          </wps:cNvSpPr>
                          <wps:spPr bwMode="auto">
                            <a:xfrm>
                              <a:off x="2598420" y="1645920"/>
                              <a:ext cx="386080" cy="385445"/>
                            </a:xfrm>
                            <a:prstGeom prst="ellipse">
                              <a:avLst/>
                            </a:prstGeom>
                            <a:solidFill>
                              <a:sysClr val="window" lastClr="FFFFFF"/>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63" name="Line 12"/>
                          <wps:cNvCnPr/>
                          <wps:spPr bwMode="auto">
                            <a:xfrm flipV="1">
                              <a:off x="2133600" y="1508760"/>
                              <a:ext cx="403860" cy="882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4" name="Line 13"/>
                          <wps:cNvCnPr/>
                          <wps:spPr bwMode="auto">
                            <a:xfrm>
                              <a:off x="2148840" y="1699260"/>
                              <a:ext cx="388620" cy="106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5" name="Oval 4"/>
                          <wps:cNvSpPr>
                            <a:spLocks noChangeAspect="1" noChangeArrowheads="1"/>
                          </wps:cNvSpPr>
                          <wps:spPr bwMode="auto">
                            <a:xfrm>
                              <a:off x="2613660" y="2324100"/>
                              <a:ext cx="386080" cy="385445"/>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66" name="Oval 5"/>
                          <wps:cNvSpPr>
                            <a:spLocks noChangeAspect="1" noChangeArrowheads="1"/>
                          </wps:cNvSpPr>
                          <wps:spPr bwMode="auto">
                            <a:xfrm>
                              <a:off x="2636520" y="2758440"/>
                              <a:ext cx="386080" cy="385445"/>
                            </a:xfrm>
                            <a:prstGeom prst="ellipse">
                              <a:avLst/>
                            </a:prstGeom>
                            <a:solidFill>
                              <a:sysClr val="window" lastClr="FFFFFF"/>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67" name="Line 12"/>
                          <wps:cNvCnPr/>
                          <wps:spPr bwMode="auto">
                            <a:xfrm flipV="1">
                              <a:off x="2171700" y="2583180"/>
                              <a:ext cx="365760" cy="958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8" name="Line 13"/>
                          <wps:cNvCnPr/>
                          <wps:spPr bwMode="auto">
                            <a:xfrm>
                              <a:off x="2141220" y="2743200"/>
                              <a:ext cx="396240" cy="958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 name="Oval 4"/>
                          <wps:cNvSpPr>
                            <a:spLocks noChangeAspect="1" noChangeArrowheads="1"/>
                          </wps:cNvSpPr>
                          <wps:spPr bwMode="auto">
                            <a:xfrm>
                              <a:off x="2621280" y="3398520"/>
                              <a:ext cx="386080" cy="385445"/>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70" name="Oval 5"/>
                          <wps:cNvSpPr>
                            <a:spLocks noChangeAspect="1" noChangeArrowheads="1"/>
                          </wps:cNvSpPr>
                          <wps:spPr bwMode="auto">
                            <a:xfrm>
                              <a:off x="2628900" y="3855720"/>
                              <a:ext cx="386080" cy="385445"/>
                            </a:xfrm>
                            <a:prstGeom prst="ellipse">
                              <a:avLst/>
                            </a:prstGeom>
                            <a:solidFill>
                              <a:sysClr val="window" lastClr="FFFFFF"/>
                            </a:solidFill>
                            <a:ln w="9525">
                              <a:solidFill>
                                <a:srgbClr val="000000"/>
                              </a:solidFill>
                              <a:round/>
                              <a:headEnd/>
                              <a:tailEnd/>
                            </a:ln>
                          </wps:spPr>
                          <wps:txbx>
                            <w:txbxContent>
                              <w:p>
                                <w:pPr>
                                  <w:jc w:val="center"/>
                                  <w:rPr>
                                    <w:rFonts w:ascii="Arial" w:hAnsi="Arial" w:cs="Arial"/>
                                    <w:color w:val="FFFFFF" w:themeColor="background1"/>
                                  </w:rPr>
                                </w:pPr>
                              </w:p>
                            </w:txbxContent>
                          </wps:txbx>
                          <wps:bodyPr rot="0" vert="horz" wrap="square" lIns="18000" tIns="18000" rIns="18000" bIns="18000" anchor="t" anchorCtr="0" upright="1">
                            <a:noAutofit/>
                          </wps:bodyPr>
                        </wps:wsp>
                        <wps:wsp>
                          <wps:cNvPr id="971" name="Line 12"/>
                          <wps:cNvCnPr/>
                          <wps:spPr bwMode="auto">
                            <a:xfrm flipV="1">
                              <a:off x="2087880" y="3619500"/>
                              <a:ext cx="449580" cy="882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2" name="Line 13"/>
                          <wps:cNvCnPr/>
                          <wps:spPr bwMode="auto">
                            <a:xfrm>
                              <a:off x="2087880" y="3810000"/>
                              <a:ext cx="44958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3" name="Textfeld 973"/>
                          <wps:cNvSpPr txBox="1"/>
                          <wps:spPr>
                            <a:xfrm>
                              <a:off x="3116580" y="99060"/>
                              <a:ext cx="2545080" cy="36576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4</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1</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=5%</m:t>
                                  </m:r>
                                </m:oMath>
                                <w:r>
                                  <w:rPr>
                                    <w:rFonts w:eastAsiaTheme="minorEastAsia"/>
                                    <w:b/>
                                    <w:color w:val="FFFFFF" w:themeColor="background1"/>
                                    <w:sz w:val="20"/>
                                  </w:rPr>
                                  <w:t xml:space="preserve"> </w:t>
                                </w:r>
                              </w:p>
                              <w:p>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 name="Textfeld 974"/>
                          <wps:cNvSpPr txBox="1"/>
                          <wps:spPr>
                            <a:xfrm>
                              <a:off x="3116580" y="579120"/>
                              <a:ext cx="2545080" cy="36576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4</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 name="Textfeld 975"/>
                          <wps:cNvSpPr txBox="1"/>
                          <wps:spPr>
                            <a:xfrm>
                              <a:off x="3131820" y="1203960"/>
                              <a:ext cx="2545080" cy="36576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6" name="Textfeld 976"/>
                          <wps:cNvSpPr txBox="1"/>
                          <wps:spPr>
                            <a:xfrm>
                              <a:off x="3139440" y="1699260"/>
                              <a:ext cx="2545080" cy="36576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 name="Textfeld 977"/>
                          <wps:cNvSpPr txBox="1"/>
                          <wps:spPr>
                            <a:xfrm>
                              <a:off x="3116580" y="2331720"/>
                              <a:ext cx="2545080" cy="36576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Textfeld 978"/>
                          <wps:cNvSpPr txBox="1"/>
                          <wps:spPr>
                            <a:xfrm>
                              <a:off x="3116580" y="2804160"/>
                              <a:ext cx="2545080" cy="36576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 name="Textfeld 979"/>
                          <wps:cNvSpPr txBox="1"/>
                          <wps:spPr>
                            <a:xfrm>
                              <a:off x="3116580" y="3413760"/>
                              <a:ext cx="2545080" cy="36576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4</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Textfeld 980"/>
                          <wps:cNvSpPr txBox="1"/>
                          <wps:spPr>
                            <a:xfrm>
                              <a:off x="3116580" y="3893820"/>
                              <a:ext cx="2545080" cy="36576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4</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1</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=5%</m:t>
                                  </m:r>
                                </m:oMath>
                                <w:r>
                                  <w:rPr>
                                    <w:rFonts w:eastAsiaTheme="minorEastAsia"/>
                                    <w:b/>
                                    <w:color w:val="FFFFFF" w:themeColor="background1"/>
                                    <w:sz w:val="20"/>
                                  </w:rPr>
                                  <w:t xml:space="preserve"> </w:t>
                                </w:r>
                              </w:p>
                              <w:p>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Textfeld 981"/>
                          <wps:cNvSpPr txBox="1"/>
                          <wps:spPr>
                            <a:xfrm>
                              <a:off x="1127760" y="42672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2" name="Textfeld 982"/>
                          <wps:cNvSpPr txBox="1"/>
                          <wps:spPr>
                            <a:xfrm>
                              <a:off x="22860" y="1059180"/>
                              <a:ext cx="457200" cy="34290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3" name="Textfeld 983"/>
                          <wps:cNvSpPr txBox="1"/>
                          <wps:spPr>
                            <a:xfrm>
                              <a:off x="0" y="2583180"/>
                              <a:ext cx="457200" cy="342900"/>
                            </a:xfrm>
                            <a:prstGeom prst="rect">
                              <a:avLst/>
                            </a:prstGeom>
                            <a:solidFill>
                              <a:sysClr val="window" lastClr="FFFFFF"/>
                            </a:solidFill>
                            <a:ln w="6350">
                              <a:solidFill>
                                <a:prstClr val="black"/>
                              </a:solidFill>
                            </a:ln>
                            <a:effectLst/>
                          </wps:spPr>
                          <wps:txbx>
                            <w:txbxContent>
                              <w:p>
                                <w:pPr>
                                  <w:jc w:val="center"/>
                                  <w:rPr>
                                    <w:b/>
                                    <w:color w:val="FFFFFF" w:themeColor="background1"/>
                                    <w:sz w:val="20"/>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4" name="Textfeld 984"/>
                          <wps:cNvSpPr txBox="1"/>
                          <wps:spPr>
                            <a:xfrm>
                              <a:off x="1127760" y="140208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5" name="Textfeld 985"/>
                          <wps:cNvSpPr txBox="1"/>
                          <wps:spPr>
                            <a:xfrm>
                              <a:off x="1158240" y="243840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6" name="Textfeld 986"/>
                          <wps:cNvSpPr txBox="1"/>
                          <wps:spPr>
                            <a:xfrm>
                              <a:off x="1143000" y="343662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7" name="Textfeld 987"/>
                          <wps:cNvSpPr txBox="1"/>
                          <wps:spPr>
                            <a:xfrm>
                              <a:off x="2065020" y="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4</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 name="Textfeld 988"/>
                          <wps:cNvSpPr txBox="1"/>
                          <wps:spPr>
                            <a:xfrm>
                              <a:off x="2087880" y="71628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4</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9" name="Textfeld 989"/>
                          <wps:cNvSpPr txBox="1"/>
                          <wps:spPr>
                            <a:xfrm>
                              <a:off x="2080260" y="115062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0" name="Textfeld 990"/>
                          <wps:cNvSpPr txBox="1"/>
                          <wps:spPr>
                            <a:xfrm>
                              <a:off x="2080260" y="180594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1" name="Textfeld 991"/>
                          <wps:cNvSpPr txBox="1"/>
                          <wps:spPr>
                            <a:xfrm>
                              <a:off x="2087880" y="222504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2" name="Textfeld 992"/>
                          <wps:cNvSpPr txBox="1"/>
                          <wps:spPr>
                            <a:xfrm>
                              <a:off x="2087880" y="284988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3" name="Textfeld 993"/>
                          <wps:cNvSpPr txBox="1"/>
                          <wps:spPr>
                            <a:xfrm>
                              <a:off x="2095500" y="326136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4</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4" name="Textfeld 994"/>
                          <wps:cNvSpPr txBox="1"/>
                          <wps:spPr>
                            <a:xfrm>
                              <a:off x="2095500" y="3992880"/>
                              <a:ext cx="365760" cy="350520"/>
                            </a:xfrm>
                            <a:prstGeom prst="rect">
                              <a:avLst/>
                            </a:prstGeom>
                            <a:solidFill>
                              <a:sysClr val="window" lastClr="FFFFFF"/>
                            </a:solidFill>
                            <a:ln w="6350">
                              <a:solidFill>
                                <a:prstClr val="black"/>
                              </a:solidFill>
                            </a:ln>
                            <a:effectLst/>
                          </wps:spPr>
                          <wps:txb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4</m:t>
                                      </m:r>
                                    </m:den>
                                  </m:f>
                                </m:oMath>
                                <w:r>
                                  <w:rPr>
                                    <w:rFonts w:eastAsiaTheme="minorEastAsia"/>
                                    <w:b/>
                                    <w:color w:val="FFFFFF" w:themeColor="background1"/>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95" name="Textfeld 995"/>
                        <wps:cNvSpPr txBox="1"/>
                        <wps:spPr>
                          <a:xfrm>
                            <a:off x="0" y="4343400"/>
                            <a:ext cx="1112520" cy="365760"/>
                          </a:xfrm>
                          <a:prstGeom prst="rect">
                            <a:avLst/>
                          </a:prstGeom>
                          <a:noFill/>
                          <a:ln w="6350">
                            <a:noFill/>
                          </a:ln>
                          <a:effectLst/>
                        </wps:spPr>
                        <wps:txbx>
                          <w:txbxContent>
                            <w:p>
                              <w:pPr>
                                <w:rPr>
                                  <w:b/>
                                  <w:sz w:val="22"/>
                                </w:rPr>
                              </w:pPr>
                              <w:r>
                                <w:rPr>
                                  <w:b/>
                                  <w:sz w:val="22"/>
                                </w:rPr>
                                <w:t>1. Ziehung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6" name="Textfeld 996"/>
                        <wps:cNvSpPr txBox="1"/>
                        <wps:spPr>
                          <a:xfrm>
                            <a:off x="1059180" y="4351020"/>
                            <a:ext cx="1112520" cy="365760"/>
                          </a:xfrm>
                          <a:prstGeom prst="rect">
                            <a:avLst/>
                          </a:prstGeom>
                          <a:noFill/>
                          <a:ln w="6350">
                            <a:noFill/>
                          </a:ln>
                          <a:effectLst/>
                        </wps:spPr>
                        <wps:txbx>
                          <w:txbxContent>
                            <w:p>
                              <w:pPr>
                                <w:rPr>
                                  <w:b/>
                                  <w:sz w:val="22"/>
                                </w:rPr>
                              </w:pPr>
                              <w:r>
                                <w:rPr>
                                  <w:b/>
                                  <w:sz w:val="22"/>
                                </w:rPr>
                                <w:t>2. Ziehung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 name="Textfeld 997"/>
                        <wps:cNvSpPr txBox="1"/>
                        <wps:spPr>
                          <a:xfrm>
                            <a:off x="2095500" y="4358640"/>
                            <a:ext cx="1112520" cy="365760"/>
                          </a:xfrm>
                          <a:prstGeom prst="rect">
                            <a:avLst/>
                          </a:prstGeom>
                          <a:noFill/>
                          <a:ln w="6350">
                            <a:noFill/>
                          </a:ln>
                          <a:effectLst/>
                        </wps:spPr>
                        <wps:txbx>
                          <w:txbxContent>
                            <w:p>
                              <w:pPr>
                                <w:rPr>
                                  <w:b/>
                                  <w:sz w:val="22"/>
                                </w:rPr>
                              </w:pPr>
                              <w:r>
                                <w:rPr>
                                  <w:b/>
                                  <w:sz w:val="22"/>
                                </w:rPr>
                                <w:t>3. Ziehung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pieren 942" o:spid="_x0000_s1385" style="position:absolute;left:0;text-align:left;margin-left:6.3pt;margin-top:12.2pt;width:468pt;height:372pt;z-index:252097536;mso-position-horizontal-relative:text;mso-position-vertical-relative:text;mso-height-relative:margin" coordsize="59436,47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">
                <v:group id="Gruppieren 943" o:spid="_x0000_s1386" style="position:absolute;left:2590;width:56846;height:43434" coordsize="56845,4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uTY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">
                  <v:group id="Gruppieren 944" o:spid="_x0000_s1387" style="position:absolute;left:3276;top:4343;width:17374;height:34205" coordorigin="8092,1844" coordsize="2556,5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">
                    <o:lock v:ext="edit" aspectratio="t"/>
                    <v:oval id="Oval 4" o:spid="_x0000_s1388" style="position:absolute;left:10080;top:1844;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" fillcolor="windowText">
                      <o:lock v:ext="edit" aspectratio="t"/>
                      <v:textbox inset=".5mm,.5mm,.5mm,.5mm">
                        <w:txbxContent>
                          <w:p>
                            <w:pPr>
                              <w:jc w:val="center"/>
                              <w:rPr>
                                <w:rFonts w:ascii="Arial" w:hAnsi="Arial" w:cs="Arial"/>
                                <w:color w:val="FFFFFF" w:themeColor="background1"/>
                              </w:rPr>
                            </w:pPr>
                          </w:p>
                        </w:txbxContent>
                      </v:textbox>
                    </v:oval>
                    <v:oval id="Oval 5" o:spid="_x0000_s1389" style="position:absolute;left:10080;top:3294;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" fillcolor="window">
                      <o:lock v:ext="edit" aspectratio="t"/>
                      <v:textbox inset=".5mm,.5mm,.5mm,.5mm">
                        <w:txbxContent>
                          <w:p>
                            <w:pPr>
                              <w:jc w:val="center"/>
                              <w:rPr>
                                <w:rFonts w:ascii="Arial" w:hAnsi="Arial" w:cs="Arial"/>
                                <w:color w:val="FFFFFF" w:themeColor="background1"/>
                              </w:rPr>
                            </w:pPr>
                          </w:p>
                        </w:txbxContent>
                      </v:textbox>
                    </v:oval>
                    <v:oval id="Oval 6" o:spid="_x0000_s1390" style="position:absolute;left:8802;top:2431;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" fillcolor="windowText">
                      <o:lock v:ext="edit" aspectratio="t"/>
                      <v:textbox inset=".5mm,.5mm,.5mm,.5mm">
                        <w:txbxContent>
                          <w:p>
                            <w:pPr>
                              <w:jc w:val="center"/>
                              <w:rPr>
                                <w:rFonts w:ascii="Arial" w:hAnsi="Arial" w:cs="Arial"/>
                                <w:color w:val="FFFFFF" w:themeColor="background1"/>
                              </w:rPr>
                            </w:pPr>
                          </w:p>
                        </w:txbxContent>
                      </v:textbox>
                    </v:oval>
                    <v:oval id="Oval 7" o:spid="_x0000_s1391" style="position:absolute;left:10080;top:4844;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" fillcolor="windowText">
                      <o:lock v:ext="edit" aspectratio="t"/>
                      <v:textbox inset=".5mm,.5mm,.5mm,.5mm">
                        <w:txbxContent>
                          <w:p>
                            <w:pPr>
                              <w:jc w:val="center"/>
                              <w:rPr>
                                <w:rFonts w:ascii="Arial" w:hAnsi="Arial" w:cs="Arial"/>
                                <w:color w:val="FFFFFF" w:themeColor="background1"/>
                              </w:rPr>
                            </w:pPr>
                          </w:p>
                        </w:txbxContent>
                      </v:textbox>
                    </v:oval>
                    <v:oval id="Oval 8" o:spid="_x0000_s1392" style="position:absolute;left:10014;top:6310;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" fillcolor="window">
                      <o:lock v:ext="edit" aspectratio="t"/>
                      <v:textbox inset=".5mm,.5mm,.5mm,.5mm">
                        <w:txbxContent>
                          <w:p>
                            <w:pPr>
                              <w:jc w:val="center"/>
                              <w:rPr>
                                <w:rFonts w:ascii="Arial" w:hAnsi="Arial" w:cs="Arial"/>
                                <w:color w:val="FFFFFF" w:themeColor="background1"/>
                              </w:rPr>
                            </w:pPr>
                          </w:p>
                        </w:txbxContent>
                      </v:textbox>
                    </v:oval>
                    <v:oval id="Oval 9" o:spid="_x0000_s1393" style="position:absolute;left:8802;top:5270;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" fillcolor="window">
                      <o:lock v:ext="edit" aspectratio="t"/>
                      <v:textbox inset=".5mm,.5mm,.5mm,.5mm">
                        <w:txbxContent>
                          <w:p>
                            <w:pPr>
                              <w:jc w:val="center"/>
                              <w:rPr>
                                <w:rFonts w:ascii="Arial" w:hAnsi="Arial" w:cs="Arial"/>
                                <w:color w:val="FFFFFF" w:themeColor="background1"/>
                              </w:rPr>
                            </w:pPr>
                          </w:p>
                        </w:txbxContent>
                      </v:textbox>
                    </v:oval>
                    <v:line id="Line 10" o:spid="_x0000_s1394" style="position:absolute;flip:y;visibility:visible;mso-wrap-style:square" from="8092,2999" to="8660,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"/>
                    <v:line id="Line 11" o:spid="_x0000_s1395" style="position:absolute;visibility:visible;mso-wrap-style:square" from="8092,4702" to="8660,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"/>
                    <v:line id="Line 12" o:spid="_x0000_s1396" style="position:absolute;flip:y;visibility:visible;mso-wrap-style:square" from="9437,2288" to="10005,2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"/>
                    <v:line id="Line 13" o:spid="_x0000_s1397" style="position:absolute;visibility:visible;mso-wrap-style:square" from="9437,2999" to="10005,3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"/>
                    <v:line id="Line 14" o:spid="_x0000_s1398" style="position:absolute;flip:y;visibility:visible;mso-wrap-style:square" from="9512,5270" to="10005,5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"/>
                    <v:line id="Line 15" o:spid="_x0000_s1399" style="position:absolute;visibility:visible;mso-wrap-style:square" from="9437,5828" to="9930,6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"/>
                  </v:group>
                  <v:oval id="Oval 4" o:spid="_x0000_s1400" style="position:absolute;left:25831;top:1066;width:3861;height: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" fillcolor="windowText">
                    <o:lock v:ext="edit" aspectratio="t"/>
                    <v:textbox inset=".5mm,.5mm,.5mm,.5mm">
                      <w:txbxContent>
                        <w:p>
                          <w:pPr>
                            <w:jc w:val="center"/>
                            <w:rPr>
                              <w:rFonts w:ascii="Arial" w:hAnsi="Arial" w:cs="Arial"/>
                              <w:color w:val="FFFFFF" w:themeColor="background1"/>
                            </w:rPr>
                          </w:pPr>
                        </w:p>
                      </w:txbxContent>
                    </v:textbox>
                  </v:oval>
                  <v:oval id="Oval 5" o:spid="_x0000_s1401" style="position:absolute;left:25755;top:5486;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" fillcolor="window">
                    <o:lock v:ext="edit" aspectratio="t"/>
                    <v:textbox inset=".5mm,.5mm,.5mm,.5mm">
                      <w:txbxContent>
                        <w:p>
                          <w:pPr>
                            <w:jc w:val="center"/>
                            <w:rPr>
                              <w:rFonts w:ascii="Arial" w:hAnsi="Arial" w:cs="Arial"/>
                              <w:color w:val="FFFFFF" w:themeColor="background1"/>
                            </w:rPr>
                          </w:pPr>
                        </w:p>
                      </w:txbxContent>
                    </v:textbox>
                  </v:oval>
                  <v:line id="Line 12" o:spid="_x0000_s1402" style="position:absolute;flip:y;visibility:visible;mso-wrap-style:square" from="21107,3505" to="24917,5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"/>
                  <v:line id="Line 13" o:spid="_x0000_s1403" style="position:absolute;visibility:visible;mso-wrap-style:square" from="21336,6400" to="25374,6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"/>
                  <v:oval id="Oval 4" o:spid="_x0000_s1404" style="position:absolute;left:25908;top:12039;width:3860;height: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" fillcolor="windowText" strokecolor="#4f81bd">
                    <o:lock v:ext="edit" aspectratio="t"/>
                    <v:textbox inset=".5mm,.5mm,.5mm,.5mm">
                      <w:txbxContent>
                        <w:p>
                          <w:pPr>
                            <w:jc w:val="center"/>
                            <w:rPr>
                              <w:rFonts w:ascii="Arial" w:hAnsi="Arial" w:cs="Arial"/>
                              <w:color w:val="FFFFFF" w:themeColor="background1"/>
                            </w:rPr>
                          </w:pPr>
                        </w:p>
                      </w:txbxContent>
                    </v:textbox>
                  </v:oval>
                  <v:oval id="Oval 5" o:spid="_x0000_s1405" style="position:absolute;left:25984;top:16459;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" fillcolor="window">
                    <o:lock v:ext="edit" aspectratio="t"/>
                    <v:textbox inset=".5mm,.5mm,.5mm,.5mm">
                      <w:txbxContent>
                        <w:p>
                          <w:pPr>
                            <w:jc w:val="center"/>
                            <w:rPr>
                              <w:rFonts w:ascii="Arial" w:hAnsi="Arial" w:cs="Arial"/>
                              <w:color w:val="FFFFFF" w:themeColor="background1"/>
                            </w:rPr>
                          </w:pPr>
                        </w:p>
                      </w:txbxContent>
                    </v:textbox>
                  </v:oval>
                  <v:line id="Line 12" o:spid="_x0000_s1406" style="position:absolute;flip:y;visibility:visible;mso-wrap-style:square" from="21336,15087" to="25374,15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"/>
                  <v:line id="Line 13" o:spid="_x0000_s1407" style="position:absolute;visibility:visible;mso-wrap-style:square" from="21488,16992" to="25374,18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"/>
                  <v:oval id="Oval 4" o:spid="_x0000_s1408" style="position:absolute;left:26136;top:23241;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" fillcolor="windowText">
                    <o:lock v:ext="edit" aspectratio="t"/>
                    <v:textbox inset=".5mm,.5mm,.5mm,.5mm">
                      <w:txbxContent>
                        <w:p>
                          <w:pPr>
                            <w:jc w:val="center"/>
                            <w:rPr>
                              <w:rFonts w:ascii="Arial" w:hAnsi="Arial" w:cs="Arial"/>
                              <w:color w:val="FFFFFF" w:themeColor="background1"/>
                            </w:rPr>
                          </w:pPr>
                        </w:p>
                      </w:txbxContent>
                    </v:textbox>
                  </v:oval>
                  <v:oval id="Oval 5" o:spid="_x0000_s1409" style="position:absolute;left:26365;top:27584;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" fillcolor="window">
                    <o:lock v:ext="edit" aspectratio="t"/>
                    <v:textbox inset=".5mm,.5mm,.5mm,.5mm">
                      <w:txbxContent>
                        <w:p>
                          <w:pPr>
                            <w:jc w:val="center"/>
                            <w:rPr>
                              <w:rFonts w:ascii="Arial" w:hAnsi="Arial" w:cs="Arial"/>
                              <w:color w:val="FFFFFF" w:themeColor="background1"/>
                            </w:rPr>
                          </w:pPr>
                        </w:p>
                      </w:txbxContent>
                    </v:textbox>
                  </v:oval>
                  <v:line id="Line 12" o:spid="_x0000_s1410" style="position:absolute;flip:y;visibility:visible;mso-wrap-style:square" from="21717,25831" to="25374,26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"/>
                  <v:line id="Line 13" o:spid="_x0000_s1411" style="position:absolute;visibility:visible;mso-wrap-style:square" from="21412,27432" to="25374,28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"/>
                  <v:oval id="Oval 4" o:spid="_x0000_s1412" style="position:absolute;left:26212;top:33985;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" fillcolor="windowText">
                    <o:lock v:ext="edit" aspectratio="t"/>
                    <v:textbox inset=".5mm,.5mm,.5mm,.5mm">
                      <w:txbxContent>
                        <w:p>
                          <w:pPr>
                            <w:jc w:val="center"/>
                            <w:rPr>
                              <w:rFonts w:ascii="Arial" w:hAnsi="Arial" w:cs="Arial"/>
                              <w:color w:val="FFFFFF" w:themeColor="background1"/>
                            </w:rPr>
                          </w:pPr>
                        </w:p>
                      </w:txbxContent>
                    </v:textbox>
                  </v:oval>
                  <v:oval id="Oval 5" o:spid="_x0000_s1413" style="position:absolute;left:26289;top:38557;width:3860;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" fillcolor="window">
                    <o:lock v:ext="edit" aspectratio="t"/>
                    <v:textbox inset=".5mm,.5mm,.5mm,.5mm">
                      <w:txbxContent>
                        <w:p>
                          <w:pPr>
                            <w:jc w:val="center"/>
                            <w:rPr>
                              <w:rFonts w:ascii="Arial" w:hAnsi="Arial" w:cs="Arial"/>
                              <w:color w:val="FFFFFF" w:themeColor="background1"/>
                            </w:rPr>
                          </w:pPr>
                        </w:p>
                      </w:txbxContent>
                    </v:textbox>
                  </v:oval>
                  <v:line id="Line 12" o:spid="_x0000_s1414" style="position:absolute;flip:y;visibility:visible;mso-wrap-style:square" from="20878,36195" to="25374,37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"/>
                  <v:line id="Line 13" o:spid="_x0000_s1415" style="position:absolute;visibility:visible;mso-wrap-style:square" from="20878,38100" to="25374,39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"/>
                  <v:shape id="Textfeld 973" o:spid="_x0000_s1416" type="#_x0000_t202" style="position:absolute;left:31165;top:990;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" fillcolor="window" strokeweight=".5pt">
                    <v:textbo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4</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1</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=5%</m:t>
                            </m:r>
                          </m:oMath>
                          <w:r>
                            <w:rPr>
                              <w:rFonts w:eastAsiaTheme="minorEastAsia"/>
                              <w:b/>
                              <w:color w:val="FFFFFF" w:themeColor="background1"/>
                              <w:sz w:val="20"/>
                            </w:rPr>
                            <w:t xml:space="preserve"> </w:t>
                          </w:r>
                        </w:p>
                        <w:p>
                          <w:pPr>
                            <w:rPr>
                              <w:color w:val="FFFFFF" w:themeColor="background1"/>
                            </w:rPr>
                          </w:pPr>
                        </w:p>
                      </w:txbxContent>
                    </v:textbox>
                  </v:shape>
                  <v:shape id="Textfeld 974" o:spid="_x0000_s1417" type="#_x0000_t202" style="position:absolute;left:31165;top:5791;width:25451;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" fillcolor="window" strokeweight=".5pt">
                    <v:textbo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4</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v:textbox>
                  </v:shape>
                  <v:shape id="Textfeld 975" o:spid="_x0000_s1418" type="#_x0000_t202" style="position:absolute;left:31318;top:12039;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" fillcolor="window" strokeweight=".5pt">
                    <v:textbo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v:textbox>
                  </v:shape>
                  <v:shape id="Textfeld 976" o:spid="_x0000_s1419" type="#_x0000_t202" style="position:absolute;left:31394;top:16992;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" fillcolor="window" strokeweight=".5pt">
                    <v:textbo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v:textbox>
                  </v:shape>
                  <v:shape id="Textfeld 977" o:spid="_x0000_s1420" type="#_x0000_t202" style="position:absolute;left:31165;top:23317;width:25451;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" fillcolor="window" strokeweight=".5pt">
                    <v:textbo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v:textbox>
                  </v:shape>
                  <v:shape id="Textfeld 978" o:spid="_x0000_s1421" type="#_x0000_t202" style="position:absolute;left:31165;top:28041;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" fillcolor="window" strokeweight=".5pt">
                    <v:textbo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v:textbox>
                  </v:shape>
                  <v:shape id="Textfeld 979" o:spid="_x0000_s1422" type="#_x0000_t202" style="position:absolute;left:31165;top:34137;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" fillcolor="window" strokeweight=".5pt">
                    <v:textbo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4</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3</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=15%</m:t>
                            </m:r>
                          </m:oMath>
                          <w:r>
                            <w:rPr>
                              <w:rFonts w:eastAsiaTheme="minorEastAsia"/>
                              <w:b/>
                              <w:color w:val="FFFFFF" w:themeColor="background1"/>
                              <w:sz w:val="20"/>
                            </w:rPr>
                            <w:t xml:space="preserve"> </w:t>
                          </w:r>
                        </w:p>
                        <w:p>
                          <w:pPr>
                            <w:rPr>
                              <w:color w:val="FFFFFF" w:themeColor="background1"/>
                            </w:rPr>
                          </w:pPr>
                        </w:p>
                      </w:txbxContent>
                    </v:textbox>
                  </v:shape>
                  <v:shape id="Textfeld 980" o:spid="_x0000_s1423" type="#_x0000_t202" style="position:absolute;left:31165;top:38938;width:25451;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" fillcolor="window" strokeweight=".5pt">
                    <v:textbox>
                      <w:txbxContent>
                        <w:p>
                          <w:pPr>
                            <w:jc w:val="center"/>
                            <w:rPr>
                              <w:b/>
                              <w:color w:val="FFFFFF" w:themeColor="background1"/>
                              <w:sz w:val="20"/>
                            </w:rPr>
                          </w:pPr>
                          <m:oMath>
                            <m:r>
                              <w:rPr>
                                <w:rFonts w:ascii="Cambria Math" w:hAnsi="Cambria Math"/>
                                <w:color w:val="FFFFFF" w:themeColor="background1"/>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r>
                              <m:rPr>
                                <m:sty m:val="bi"/>
                              </m:rPr>
                              <w:rPr>
                                <w:rFonts w:ascii="Cambria Math" w:hAnsi="Cambria Math"/>
                                <w:color w:val="FFFFFF" w:themeColor="background1"/>
                                <w:sz w:val="20"/>
                              </w:rPr>
                              <m:t>⋅</m:t>
                            </m:r>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4</m:t>
                                </m:r>
                              </m:den>
                            </m:f>
                            <m:r>
                              <m:rPr>
                                <m:sty m:val="bi"/>
                              </m:rPr>
                              <w:rPr>
                                <w:rFonts w:ascii="Cambria Math" w:hAnsi="Cambria Math"/>
                                <w:color w:val="FFFFFF" w:themeColor="background1"/>
                                <w:sz w:val="20"/>
                              </w:rPr>
                              <m:t>=</m:t>
                            </m:r>
                            <m:f>
                              <m:fPr>
                                <m:ctrlPr>
                                  <w:rPr>
                                    <w:rFonts w:ascii="Cambria Math" w:hAnsi="Cambria Math"/>
                                    <w:b/>
                                    <w:i/>
                                    <w:color w:val="FFFFFF" w:themeColor="background1"/>
                                    <w:sz w:val="20"/>
                                  </w:rPr>
                                </m:ctrlPr>
                              </m:fPr>
                              <m:num>
                                <m:r>
                                  <m:rPr>
                                    <m:sty m:val="bi"/>
                                  </m:rPr>
                                  <w:rPr>
                                    <w:rFonts w:ascii="Cambria Math" w:hAnsi="Cambria Math"/>
                                    <w:color w:val="FFFFFF" w:themeColor="background1"/>
                                    <w:sz w:val="20"/>
                                  </w:rPr>
                                  <m:t>1</m:t>
                                </m:r>
                              </m:num>
                              <m:den>
                                <m:r>
                                  <m:rPr>
                                    <m:sty m:val="bi"/>
                                  </m:rPr>
                                  <w:rPr>
                                    <w:rFonts w:ascii="Cambria Math" w:hAnsi="Cambria Math"/>
                                    <w:color w:val="FFFFFF" w:themeColor="background1"/>
                                    <w:sz w:val="20"/>
                                  </w:rPr>
                                  <m:t>20</m:t>
                                </m:r>
                              </m:den>
                            </m:f>
                            <m:r>
                              <m:rPr>
                                <m:sty m:val="bi"/>
                              </m:rPr>
                              <w:rPr>
                                <w:rFonts w:ascii="Cambria Math" w:hAnsi="Cambria Math"/>
                                <w:color w:val="FFFFFF" w:themeColor="background1"/>
                                <w:sz w:val="20"/>
                              </w:rPr>
                              <m:t>=5%</m:t>
                            </m:r>
                          </m:oMath>
                          <w:r>
                            <w:rPr>
                              <w:rFonts w:eastAsiaTheme="minorEastAsia"/>
                              <w:b/>
                              <w:color w:val="FFFFFF" w:themeColor="background1"/>
                              <w:sz w:val="20"/>
                            </w:rPr>
                            <w:t xml:space="preserve"> </w:t>
                          </w:r>
                        </w:p>
                        <w:p>
                          <w:pPr>
                            <w:rPr>
                              <w:color w:val="FFFFFF" w:themeColor="background1"/>
                            </w:rPr>
                          </w:pPr>
                        </w:p>
                      </w:txbxContent>
                    </v:textbox>
                  </v:shape>
                  <v:shape id="Textfeld 981" o:spid="_x0000_s1424" type="#_x0000_t202" style="position:absolute;left:11277;top:4267;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oMath>
                          <w:r>
                            <w:rPr>
                              <w:rFonts w:eastAsiaTheme="minorEastAsia"/>
                              <w:b/>
                              <w:color w:val="FFFFFF" w:themeColor="background1"/>
                              <w:sz w:val="20"/>
                            </w:rPr>
                            <w:t xml:space="preserve"> </w:t>
                          </w:r>
                        </w:p>
                      </w:txbxContent>
                    </v:textbox>
                  </v:shape>
                  <v:shape id="Textfeld 982" o:spid="_x0000_s1425" type="#_x0000_t202" style="position:absolute;left:228;top:10591;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" fillcolor="window" strokeweight=".5pt">
                    <v:textbox>
                      <w:txbxContent>
                        <w:p>
                          <w:pPr>
                            <w:jc w:val="center"/>
                            <w:rPr>
                              <w:b/>
                              <w:color w:val="FFFFFF" w:themeColor="background1"/>
                              <w:sz w:val="20"/>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v:textbox>
                  </v:shape>
                  <v:shape id="Textfeld 983" o:spid="_x0000_s1426" type="#_x0000_t202" style="position:absolute;top:25831;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" fillcolor="window" strokeweight=".5pt">
                    <v:textbox>
                      <w:txbxContent>
                        <w:p>
                          <w:pPr>
                            <w:jc w:val="center"/>
                            <w:rPr>
                              <w:b/>
                              <w:color w:val="FFFFFF" w:themeColor="background1"/>
                              <w:sz w:val="20"/>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v:textbox>
                  </v:shape>
                  <v:shape id="Textfeld 984" o:spid="_x0000_s1427" type="#_x0000_t202" style="position:absolute;left:11277;top:14020;width:3658;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oMath>
                          <w:r>
                            <w:rPr>
                              <w:rFonts w:eastAsiaTheme="minorEastAsia"/>
                              <w:b/>
                              <w:color w:val="FFFFFF" w:themeColor="background1"/>
                              <w:sz w:val="20"/>
                            </w:rPr>
                            <w:t xml:space="preserve"> </w:t>
                          </w:r>
                        </w:p>
                      </w:txbxContent>
                    </v:textbox>
                  </v:shape>
                  <v:shape id="Textfeld 985" o:spid="_x0000_s1428" type="#_x0000_t202" style="position:absolute;left:11582;top:24384;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5</m:t>
                                </m:r>
                              </m:den>
                            </m:f>
                          </m:oMath>
                          <w:r>
                            <w:rPr>
                              <w:rFonts w:eastAsiaTheme="minorEastAsia"/>
                              <w:b/>
                              <w:color w:val="FFFFFF" w:themeColor="background1"/>
                              <w:sz w:val="20"/>
                            </w:rPr>
                            <w:t xml:space="preserve"> </w:t>
                          </w:r>
                        </w:p>
                      </w:txbxContent>
                    </v:textbox>
                  </v:shape>
                  <v:shape id="Textfeld 986" o:spid="_x0000_s1429" type="#_x0000_t202" style="position:absolute;left:11430;top:34366;width:365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2</m:t>
                                </m:r>
                              </m:num>
                              <m:den>
                                <m:r>
                                  <m:rPr>
                                    <m:sty m:val="b"/>
                                  </m:rPr>
                                  <w:rPr>
                                    <w:rFonts w:ascii="Cambria Math" w:hAnsi="Cambria Math"/>
                                    <w:color w:val="FFFFFF" w:themeColor="background1"/>
                                    <w:sz w:val="20"/>
                                  </w:rPr>
                                  <m:t>5</m:t>
                                </m:r>
                              </m:den>
                            </m:f>
                          </m:oMath>
                          <w:r>
                            <w:rPr>
                              <w:rFonts w:eastAsiaTheme="minorEastAsia"/>
                              <w:b/>
                              <w:color w:val="FFFFFF" w:themeColor="background1"/>
                              <w:sz w:val="20"/>
                            </w:rPr>
                            <w:t xml:space="preserve"> </w:t>
                          </w:r>
                        </w:p>
                      </w:txbxContent>
                    </v:textbox>
                  </v:shape>
                  <v:shape id="Textfeld 987" o:spid="_x0000_s1430" type="#_x0000_t202" style="position:absolute;left:20650;width:365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4</m:t>
                                </m:r>
                              </m:den>
                            </m:f>
                          </m:oMath>
                          <w:r>
                            <w:rPr>
                              <w:rFonts w:eastAsiaTheme="minorEastAsia"/>
                              <w:b/>
                              <w:color w:val="FFFFFF" w:themeColor="background1"/>
                              <w:sz w:val="20"/>
                            </w:rPr>
                            <w:t xml:space="preserve"> </w:t>
                          </w:r>
                        </w:p>
                      </w:txbxContent>
                    </v:textbox>
                  </v:shape>
                  <v:shape id="Textfeld 988" o:spid="_x0000_s1431" type="#_x0000_t202" style="position:absolute;left:20878;top:7162;width:3658;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4</m:t>
                                </m:r>
                              </m:den>
                            </m:f>
                          </m:oMath>
                          <w:r>
                            <w:rPr>
                              <w:rFonts w:eastAsiaTheme="minorEastAsia"/>
                              <w:b/>
                              <w:color w:val="FFFFFF" w:themeColor="background1"/>
                              <w:sz w:val="20"/>
                            </w:rPr>
                            <w:t xml:space="preserve"> </w:t>
                          </w:r>
                        </w:p>
                      </w:txbxContent>
                    </v:textbox>
                  </v:shape>
                  <v:shape id="Textfeld 989" o:spid="_x0000_s1432" type="#_x0000_t202" style="position:absolute;left:20802;top:11506;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v:textbox>
                  </v:shape>
                  <v:shape id="Textfeld 990" o:spid="_x0000_s1433" type="#_x0000_t202" style="position:absolute;left:20802;top:18059;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v:textbox>
                  </v:shape>
                  <v:shape id="Textfeld 991" o:spid="_x0000_s1434" type="#_x0000_t202" style="position:absolute;left:20878;top:22250;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v:textbox>
                  </v:shape>
                  <v:shape id="Textfeld 992" o:spid="_x0000_s1435" type="#_x0000_t202" style="position:absolute;left:20878;top:28498;width:3658;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2</m:t>
                                </m:r>
                              </m:den>
                            </m:f>
                          </m:oMath>
                          <w:r>
                            <w:rPr>
                              <w:rFonts w:eastAsiaTheme="minorEastAsia"/>
                              <w:b/>
                              <w:color w:val="FFFFFF" w:themeColor="background1"/>
                              <w:sz w:val="20"/>
                            </w:rPr>
                            <w:t xml:space="preserve"> </w:t>
                          </w:r>
                        </w:p>
                      </w:txbxContent>
                    </v:textbox>
                  </v:shape>
                  <v:shape id="Textfeld 993" o:spid="_x0000_s1436" type="#_x0000_t202" style="position:absolute;left:20955;top:32613;width:365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3</m:t>
                                </m:r>
                              </m:num>
                              <m:den>
                                <m:r>
                                  <m:rPr>
                                    <m:sty m:val="b"/>
                                  </m:rPr>
                                  <w:rPr>
                                    <w:rFonts w:ascii="Cambria Math" w:hAnsi="Cambria Math"/>
                                    <w:color w:val="FFFFFF" w:themeColor="background1"/>
                                    <w:sz w:val="20"/>
                                  </w:rPr>
                                  <m:t>4</m:t>
                                </m:r>
                              </m:den>
                            </m:f>
                          </m:oMath>
                          <w:r>
                            <w:rPr>
                              <w:rFonts w:eastAsiaTheme="minorEastAsia"/>
                              <w:b/>
                              <w:color w:val="FFFFFF" w:themeColor="background1"/>
                              <w:sz w:val="20"/>
                            </w:rPr>
                            <w:t xml:space="preserve"> </w:t>
                          </w:r>
                        </w:p>
                      </w:txbxContent>
                    </v:textbox>
                  </v:shape>
                  <v:shape id="Textfeld 994" o:spid="_x0000_s1437" type="#_x0000_t202" style="position:absolute;left:20955;top:39928;width:3657;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" fillcolor="window" strokeweight=".5pt">
                    <v:textbox>
                      <w:txbxContent>
                        <w:p>
                          <w:pPr>
                            <w:jc w:val="center"/>
                            <w:rPr>
                              <w:color w:val="FFFFFF" w:themeColor="background1"/>
                            </w:rPr>
                          </w:pPr>
                          <m:oMath>
                            <m:f>
                              <m:fPr>
                                <m:ctrlPr>
                                  <w:rPr>
                                    <w:rFonts w:ascii="Cambria Math" w:hAnsi="Cambria Math"/>
                                    <w:b/>
                                    <w:color w:val="FFFFFF" w:themeColor="background1"/>
                                    <w:sz w:val="20"/>
                                  </w:rPr>
                                </m:ctrlPr>
                              </m:fPr>
                              <m:num>
                                <m:r>
                                  <m:rPr>
                                    <m:sty m:val="b"/>
                                  </m:rPr>
                                  <w:rPr>
                                    <w:rFonts w:ascii="Cambria Math" w:hAnsi="Cambria Math"/>
                                    <w:color w:val="FFFFFF" w:themeColor="background1"/>
                                    <w:sz w:val="20"/>
                                  </w:rPr>
                                  <m:t>1</m:t>
                                </m:r>
                              </m:num>
                              <m:den>
                                <m:r>
                                  <m:rPr>
                                    <m:sty m:val="b"/>
                                  </m:rPr>
                                  <w:rPr>
                                    <w:rFonts w:ascii="Cambria Math" w:hAnsi="Cambria Math"/>
                                    <w:color w:val="FFFFFF" w:themeColor="background1"/>
                                    <w:sz w:val="20"/>
                                  </w:rPr>
                                  <m:t>4</m:t>
                                </m:r>
                              </m:den>
                            </m:f>
                          </m:oMath>
                          <w:r>
                            <w:rPr>
                              <w:rFonts w:eastAsiaTheme="minorEastAsia"/>
                              <w:b/>
                              <w:color w:val="FFFFFF" w:themeColor="background1"/>
                              <w:sz w:val="20"/>
                            </w:rPr>
                            <w:t xml:space="preserve"> </w:t>
                          </w:r>
                        </w:p>
                      </w:txbxContent>
                    </v:textbox>
                  </v:shape>
                </v:group>
                <v:shape id="Textfeld 995" o:spid="_x0000_s1438" type="#_x0000_t202" style="position:absolute;top:43434;width:11125;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" filled="f" stroked="f" strokeweight=".5pt">
                  <v:textbox>
                    <w:txbxContent>
                      <w:p>
                        <w:pPr>
                          <w:rPr>
                            <w:b/>
                            <w:sz w:val="22"/>
                          </w:rPr>
                        </w:pPr>
                        <w:r>
                          <w:rPr>
                            <w:b/>
                            <w:sz w:val="22"/>
                          </w:rPr>
                          <w:t>1. Ziehung</w:t>
                        </w:r>
                      </w:p>
                    </w:txbxContent>
                  </v:textbox>
                </v:shape>
                <v:shape id="Textfeld 996" o:spid="_x0000_s1439" type="#_x0000_t202" style="position:absolute;left:10591;top:43510;width:11126;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" filled="f" stroked="f" strokeweight=".5pt">
                  <v:textbox>
                    <w:txbxContent>
                      <w:p>
                        <w:pPr>
                          <w:rPr>
                            <w:b/>
                            <w:sz w:val="22"/>
                          </w:rPr>
                        </w:pPr>
                        <w:r>
                          <w:rPr>
                            <w:b/>
                            <w:sz w:val="22"/>
                          </w:rPr>
                          <w:t>2. Ziehung</w:t>
                        </w:r>
                      </w:p>
                    </w:txbxContent>
                  </v:textbox>
                </v:shape>
                <v:shape id="Textfeld 997" o:spid="_x0000_s1440" type="#_x0000_t202" style="position:absolute;left:20955;top:43586;width:11125;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" filled="f" stroked="f" strokeweight=".5pt">
                  <v:textbox>
                    <w:txbxContent>
                      <w:p>
                        <w:pPr>
                          <w:rPr>
                            <w:b/>
                            <w:sz w:val="22"/>
                          </w:rPr>
                        </w:pPr>
                        <w:r>
                          <w:rPr>
                            <w:b/>
                            <w:sz w:val="22"/>
                          </w:rPr>
                          <w:t>3. Ziehung</w:t>
                        </w:r>
                      </w:p>
                    </w:txbxContent>
                  </v:textbox>
                </v:shape>
              </v:group>
            </w:pict>
          </mc:Fallback>
        </mc:AlternateContent>
      </w: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r>
        <w:rPr>
          <w:rFonts w:ascii="Book Antiqua" w:eastAsiaTheme="minorHAnsi" w:hAnsi="Book Antiqua" w:cstheme="minorBidi"/>
          <w:szCs w:val="26"/>
          <w:lang w:eastAsia="en-US"/>
        </w:rPr>
        <w:t xml:space="preserve"> </w:t>
      </w: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 w:val="20"/>
          <w:szCs w:val="26"/>
          <w:lang w:eastAsia="en-US"/>
        </w:rPr>
      </w:pPr>
    </w:p>
    <w:p>
      <w:pPr>
        <w:numPr>
          <w:ilvl w:val="0"/>
          <w:numId w:val="69"/>
        </w:numPr>
        <w:contextualSpacing/>
        <w:jc w:val="both"/>
        <w:rPr>
          <w:rFonts w:ascii="Book Antiqua" w:eastAsiaTheme="minorHAnsi" w:hAnsi="Book Antiqua" w:cstheme="minorBidi"/>
          <w:sz w:val="22"/>
          <w:szCs w:val="26"/>
          <w:lang w:eastAsia="en-US"/>
        </w:rPr>
      </w:pPr>
      <w:r>
        <w:rPr>
          <w:rFonts w:ascii="Book Antiqua" w:eastAsiaTheme="minorHAnsi" w:hAnsi="Book Antiqua" w:cstheme="minorBidi"/>
          <w:b/>
          <w:sz w:val="22"/>
          <w:szCs w:val="26"/>
          <w:lang w:eastAsia="en-US"/>
        </w:rPr>
        <w:t>Bestimme</w:t>
      </w:r>
      <w:r>
        <w:rPr>
          <w:rFonts w:ascii="Book Antiqua" w:eastAsiaTheme="minorHAnsi" w:hAnsi="Book Antiqua" w:cstheme="minorBidi"/>
          <w:sz w:val="22"/>
          <w:szCs w:val="26"/>
          <w:lang w:eastAsia="en-US"/>
        </w:rPr>
        <w:t xml:space="preserve"> die Wahrscheinlichkeiten für die Ereignisse E</w:t>
      </w:r>
      <w:r>
        <w:rPr>
          <w:rFonts w:ascii="Book Antiqua" w:eastAsiaTheme="minorHAnsi" w:hAnsi="Book Antiqua" w:cstheme="minorBidi"/>
          <w:sz w:val="22"/>
          <w:szCs w:val="26"/>
          <w:vertAlign w:val="subscript"/>
          <w:lang w:eastAsia="en-US"/>
        </w:rPr>
        <w:t>0</w:t>
      </w:r>
      <w:r>
        <w:rPr>
          <w:rFonts w:ascii="Book Antiqua" w:eastAsiaTheme="minorHAnsi" w:hAnsi="Book Antiqua" w:cstheme="minorBidi"/>
          <w:sz w:val="22"/>
          <w:szCs w:val="26"/>
          <w:lang w:eastAsia="en-US"/>
        </w:rPr>
        <w:t>, E</w:t>
      </w:r>
      <w:r>
        <w:rPr>
          <w:rFonts w:ascii="Book Antiqua" w:eastAsiaTheme="minorHAnsi" w:hAnsi="Book Antiqua" w:cstheme="minorBidi"/>
          <w:sz w:val="22"/>
          <w:szCs w:val="26"/>
          <w:vertAlign w:val="subscript"/>
          <w:lang w:eastAsia="en-US"/>
        </w:rPr>
        <w:t>1</w:t>
      </w:r>
      <w:r>
        <w:rPr>
          <w:rFonts w:ascii="Book Antiqua" w:eastAsiaTheme="minorHAnsi" w:hAnsi="Book Antiqua" w:cstheme="minorBidi"/>
          <w:sz w:val="22"/>
          <w:szCs w:val="26"/>
          <w:lang w:eastAsia="en-US"/>
        </w:rPr>
        <w:t>, E</w:t>
      </w:r>
      <w:r>
        <w:rPr>
          <w:rFonts w:ascii="Book Antiqua" w:eastAsiaTheme="minorHAnsi" w:hAnsi="Book Antiqua" w:cstheme="minorBidi"/>
          <w:sz w:val="22"/>
          <w:szCs w:val="26"/>
          <w:vertAlign w:val="subscript"/>
          <w:lang w:eastAsia="en-US"/>
        </w:rPr>
        <w:t>2</w:t>
      </w:r>
      <w:r>
        <w:rPr>
          <w:rFonts w:ascii="Book Antiqua" w:eastAsiaTheme="minorHAnsi" w:hAnsi="Book Antiqua" w:cstheme="minorBidi"/>
          <w:sz w:val="22"/>
          <w:szCs w:val="26"/>
          <w:lang w:eastAsia="en-US"/>
        </w:rPr>
        <w:t xml:space="preserve"> und E</w:t>
      </w:r>
      <w:r>
        <w:rPr>
          <w:rFonts w:ascii="Book Antiqua" w:eastAsiaTheme="minorHAnsi" w:hAnsi="Book Antiqua" w:cstheme="minorBidi"/>
          <w:sz w:val="22"/>
          <w:szCs w:val="26"/>
          <w:vertAlign w:val="subscript"/>
          <w:lang w:eastAsia="en-US"/>
        </w:rPr>
        <w:t>3</w:t>
      </w:r>
      <w:r>
        <w:rPr>
          <w:rFonts w:ascii="Book Antiqua" w:eastAsiaTheme="minorHAnsi" w:hAnsi="Book Antiqua" w:cstheme="minorBidi"/>
          <w:sz w:val="22"/>
          <w:szCs w:val="26"/>
          <w:lang w:eastAsia="en-US"/>
        </w:rPr>
        <w:t xml:space="preserve">, indem Du sie in die nachfolgende Tabelle einträgst. </w:t>
      </w:r>
      <w:r>
        <w:rPr>
          <w:rFonts w:ascii="Book Antiqua" w:eastAsiaTheme="minorHAnsi" w:hAnsi="Book Antiqua" w:cstheme="minorBidi"/>
          <w:b/>
          <w:sz w:val="22"/>
          <w:szCs w:val="26"/>
          <w:lang w:eastAsia="en-US"/>
        </w:rPr>
        <w:t xml:space="preserve">Berechne </w:t>
      </w:r>
      <w:r>
        <w:rPr>
          <w:rFonts w:ascii="Book Antiqua" w:eastAsiaTheme="minorHAnsi" w:hAnsi="Book Antiqua" w:cstheme="minorBidi"/>
          <w:sz w:val="22"/>
          <w:szCs w:val="26"/>
          <w:lang w:eastAsia="en-US"/>
        </w:rPr>
        <w:t>den Erwartungswert der Wahrscheinlichkeitsverteilung</w:t>
      </w:r>
      <w:r>
        <w:rPr>
          <w:rFonts w:ascii="Book Antiqua" w:eastAsiaTheme="minorHAnsi" w:hAnsi="Book Antiqua" w:cstheme="minorBidi"/>
          <w:b/>
          <w:sz w:val="22"/>
          <w:szCs w:val="26"/>
          <w:lang w:eastAsia="en-US"/>
        </w:rPr>
        <w:t xml:space="preserve"> </w:t>
      </w:r>
      <w:r>
        <w:rPr>
          <w:rFonts w:ascii="Book Antiqua" w:eastAsiaTheme="minorHAnsi" w:hAnsi="Book Antiqua" w:cstheme="minorBidi"/>
          <w:sz w:val="22"/>
          <w:szCs w:val="26"/>
          <w:lang w:eastAsia="en-US"/>
        </w:rPr>
        <w:t>und</w:t>
      </w:r>
      <w:r>
        <w:rPr>
          <w:rFonts w:ascii="Book Antiqua" w:eastAsiaTheme="minorHAnsi" w:hAnsi="Book Antiqua" w:cstheme="minorBidi"/>
          <w:b/>
          <w:sz w:val="22"/>
          <w:szCs w:val="26"/>
          <w:lang w:eastAsia="en-US"/>
        </w:rPr>
        <w:t xml:space="preserve"> interpretiere </w:t>
      </w:r>
      <w:r>
        <w:rPr>
          <w:rFonts w:ascii="Book Antiqua" w:eastAsiaTheme="minorHAnsi" w:hAnsi="Book Antiqua" w:cstheme="minorBidi"/>
          <w:sz w:val="22"/>
          <w:szCs w:val="26"/>
          <w:lang w:eastAsia="en-US"/>
        </w:rPr>
        <w:t>seinen Wert im Sachkontext.</w:t>
      </w:r>
    </w:p>
    <w:p>
      <w:pPr>
        <w:spacing w:line="120" w:lineRule="auto"/>
        <w:jc w:val="both"/>
        <w:rPr>
          <w:rFonts w:ascii="Book Antiqua" w:eastAsiaTheme="minorHAnsi" w:hAnsi="Book Antiqua" w:cstheme="minorBidi"/>
          <w:szCs w:val="26"/>
          <w:lang w:eastAsia="en-US"/>
        </w:rPr>
      </w:pPr>
    </w:p>
    <w:tbl>
      <w:tblPr>
        <w:tblStyle w:val="Tabellenraster3"/>
        <w:tblW w:w="0" w:type="auto"/>
        <w:tblInd w:w="421" w:type="dxa"/>
        <w:tblLook w:val="04A0" w:firstRow="1" w:lastRow="0" w:firstColumn="1" w:lastColumn="0" w:noHBand="0" w:noVBand="1"/>
      </w:tblPr>
      <w:tblGrid>
        <w:gridCol w:w="2126"/>
        <w:gridCol w:w="1770"/>
        <w:gridCol w:w="1770"/>
        <w:gridCol w:w="1770"/>
        <w:gridCol w:w="1771"/>
      </w:tblGrid>
      <w:tr>
        <w:trPr>
          <w:trHeight w:val="750"/>
        </w:trPr>
        <w:tc>
          <w:tcPr>
            <w:tcW w:w="2126" w:type="dxa"/>
            <w:vAlign w:val="center"/>
          </w:tcPr>
          <w:p>
            <w:pPr>
              <w:jc w:val="both"/>
              <w:rPr>
                <w:b/>
                <w:sz w:val="22"/>
                <w:szCs w:val="26"/>
              </w:rPr>
            </w:pPr>
          </w:p>
        </w:tc>
        <w:tc>
          <w:tcPr>
            <w:tcW w:w="1770" w:type="dxa"/>
            <w:vAlign w:val="center"/>
          </w:tcPr>
          <w:p>
            <w:pPr>
              <w:jc w:val="center"/>
              <w:rPr>
                <w:sz w:val="22"/>
                <w:szCs w:val="26"/>
              </w:rPr>
            </w:pPr>
            <w:r>
              <w:rPr>
                <w:sz w:val="22"/>
                <w:szCs w:val="26"/>
              </w:rPr>
              <w:t>E</w:t>
            </w:r>
            <w:r>
              <w:rPr>
                <w:sz w:val="22"/>
                <w:szCs w:val="26"/>
                <w:vertAlign w:val="subscript"/>
              </w:rPr>
              <w:t>0</w:t>
            </w:r>
            <w:r>
              <w:rPr>
                <w:sz w:val="22"/>
                <w:szCs w:val="26"/>
              </w:rPr>
              <w:t xml:space="preserve">: 0 weiße </w:t>
            </w:r>
          </w:p>
          <w:p>
            <w:pPr>
              <w:jc w:val="center"/>
              <w:rPr>
                <w:sz w:val="22"/>
                <w:szCs w:val="26"/>
              </w:rPr>
            </w:pPr>
            <w:r>
              <w:rPr>
                <w:sz w:val="22"/>
                <w:szCs w:val="26"/>
              </w:rPr>
              <w:t>Kugeln wurden gezogen</w:t>
            </w:r>
          </w:p>
        </w:tc>
        <w:tc>
          <w:tcPr>
            <w:tcW w:w="1770" w:type="dxa"/>
            <w:vAlign w:val="center"/>
          </w:tcPr>
          <w:p>
            <w:pPr>
              <w:jc w:val="center"/>
              <w:rPr>
                <w:sz w:val="22"/>
                <w:szCs w:val="26"/>
              </w:rPr>
            </w:pPr>
            <w:r>
              <w:rPr>
                <w:sz w:val="22"/>
                <w:szCs w:val="26"/>
              </w:rPr>
              <w:t>E</w:t>
            </w:r>
            <w:r>
              <w:rPr>
                <w:sz w:val="22"/>
                <w:szCs w:val="26"/>
                <w:vertAlign w:val="subscript"/>
              </w:rPr>
              <w:t>1</w:t>
            </w:r>
            <w:r>
              <w:rPr>
                <w:sz w:val="22"/>
                <w:szCs w:val="26"/>
              </w:rPr>
              <w:t xml:space="preserve">: 1 weiße </w:t>
            </w:r>
          </w:p>
          <w:p>
            <w:pPr>
              <w:jc w:val="center"/>
              <w:rPr>
                <w:sz w:val="22"/>
                <w:szCs w:val="26"/>
              </w:rPr>
            </w:pPr>
            <w:r>
              <w:rPr>
                <w:sz w:val="22"/>
                <w:szCs w:val="26"/>
              </w:rPr>
              <w:t>Kugel wurde gezogen</w:t>
            </w:r>
          </w:p>
        </w:tc>
        <w:tc>
          <w:tcPr>
            <w:tcW w:w="1770" w:type="dxa"/>
            <w:vAlign w:val="center"/>
          </w:tcPr>
          <w:p>
            <w:pPr>
              <w:jc w:val="center"/>
              <w:rPr>
                <w:sz w:val="22"/>
                <w:szCs w:val="26"/>
              </w:rPr>
            </w:pPr>
            <w:r>
              <w:rPr>
                <w:sz w:val="22"/>
                <w:szCs w:val="26"/>
              </w:rPr>
              <w:t>E</w:t>
            </w:r>
            <w:r>
              <w:rPr>
                <w:sz w:val="22"/>
                <w:szCs w:val="26"/>
                <w:vertAlign w:val="subscript"/>
              </w:rPr>
              <w:t>2</w:t>
            </w:r>
            <w:r>
              <w:rPr>
                <w:sz w:val="22"/>
                <w:szCs w:val="26"/>
              </w:rPr>
              <w:t xml:space="preserve">: 2 weiße </w:t>
            </w:r>
          </w:p>
          <w:p>
            <w:pPr>
              <w:jc w:val="center"/>
              <w:rPr>
                <w:sz w:val="22"/>
                <w:szCs w:val="26"/>
              </w:rPr>
            </w:pPr>
            <w:r>
              <w:rPr>
                <w:sz w:val="22"/>
                <w:szCs w:val="26"/>
              </w:rPr>
              <w:t>Kugeln wurden gezogen</w:t>
            </w:r>
          </w:p>
        </w:tc>
        <w:tc>
          <w:tcPr>
            <w:tcW w:w="1771" w:type="dxa"/>
            <w:vAlign w:val="center"/>
          </w:tcPr>
          <w:p>
            <w:pPr>
              <w:jc w:val="center"/>
              <w:rPr>
                <w:sz w:val="22"/>
                <w:szCs w:val="26"/>
              </w:rPr>
            </w:pPr>
            <w:r>
              <w:rPr>
                <w:sz w:val="22"/>
                <w:szCs w:val="26"/>
              </w:rPr>
              <w:t>E</w:t>
            </w:r>
            <w:r>
              <w:rPr>
                <w:sz w:val="22"/>
                <w:szCs w:val="26"/>
                <w:vertAlign w:val="subscript"/>
              </w:rPr>
              <w:t>3</w:t>
            </w:r>
            <w:r>
              <w:rPr>
                <w:sz w:val="22"/>
                <w:szCs w:val="26"/>
              </w:rPr>
              <w:t xml:space="preserve">: 3 weiße </w:t>
            </w:r>
          </w:p>
          <w:p>
            <w:pPr>
              <w:jc w:val="center"/>
              <w:rPr>
                <w:sz w:val="22"/>
                <w:szCs w:val="26"/>
              </w:rPr>
            </w:pPr>
            <w:r>
              <w:rPr>
                <w:sz w:val="22"/>
                <w:szCs w:val="26"/>
              </w:rPr>
              <w:t>Kugeln wurden gezogen</w:t>
            </w:r>
          </w:p>
        </w:tc>
      </w:tr>
      <w:tr>
        <w:trPr>
          <w:trHeight w:val="439"/>
        </w:trPr>
        <w:tc>
          <w:tcPr>
            <w:tcW w:w="2126" w:type="dxa"/>
            <w:vAlign w:val="center"/>
          </w:tcPr>
          <w:p>
            <w:pPr>
              <w:jc w:val="both"/>
              <w:rPr>
                <w:sz w:val="22"/>
                <w:szCs w:val="26"/>
              </w:rPr>
            </w:pPr>
            <w:r>
              <w:rPr>
                <w:sz w:val="22"/>
                <w:szCs w:val="26"/>
              </w:rPr>
              <w:t>Wahrscheinlichkeit</w:t>
            </w:r>
          </w:p>
        </w:tc>
        <w:tc>
          <w:tcPr>
            <w:tcW w:w="1770" w:type="dxa"/>
            <w:vAlign w:val="center"/>
          </w:tcPr>
          <w:p>
            <w:pPr>
              <w:jc w:val="center"/>
              <w:rPr>
                <w:b/>
                <w:color w:val="FFFFFF" w:themeColor="background1"/>
                <w:sz w:val="22"/>
                <w:szCs w:val="28"/>
              </w:rPr>
            </w:pPr>
            <w:r>
              <w:rPr>
                <w:b/>
                <w:color w:val="FFFFFF" w:themeColor="background1"/>
                <w:sz w:val="22"/>
                <w:szCs w:val="28"/>
              </w:rPr>
              <w:t>5%</w:t>
            </w:r>
          </w:p>
        </w:tc>
        <w:tc>
          <w:tcPr>
            <w:tcW w:w="1770" w:type="dxa"/>
            <w:vAlign w:val="center"/>
          </w:tcPr>
          <w:p>
            <w:pPr>
              <w:jc w:val="center"/>
              <w:rPr>
                <w:b/>
                <w:color w:val="FFFFFF" w:themeColor="background1"/>
                <w:sz w:val="22"/>
                <w:szCs w:val="28"/>
              </w:rPr>
            </w:pPr>
            <w:r>
              <w:rPr>
                <w:b/>
                <w:color w:val="FFFFFF" w:themeColor="background1"/>
                <w:sz w:val="22"/>
                <w:szCs w:val="28"/>
              </w:rPr>
              <w:t>45%</w:t>
            </w:r>
          </w:p>
        </w:tc>
        <w:tc>
          <w:tcPr>
            <w:tcW w:w="1770" w:type="dxa"/>
            <w:vAlign w:val="center"/>
          </w:tcPr>
          <w:p>
            <w:pPr>
              <w:jc w:val="center"/>
              <w:rPr>
                <w:b/>
                <w:color w:val="FFFFFF" w:themeColor="background1"/>
                <w:sz w:val="22"/>
                <w:szCs w:val="28"/>
              </w:rPr>
            </w:pPr>
            <w:r>
              <w:rPr>
                <w:b/>
                <w:color w:val="FFFFFF" w:themeColor="background1"/>
                <w:sz w:val="22"/>
                <w:szCs w:val="28"/>
              </w:rPr>
              <w:t>45%</w:t>
            </w:r>
          </w:p>
        </w:tc>
        <w:tc>
          <w:tcPr>
            <w:tcW w:w="1771" w:type="dxa"/>
            <w:vAlign w:val="center"/>
          </w:tcPr>
          <w:p>
            <w:pPr>
              <w:jc w:val="center"/>
              <w:rPr>
                <w:b/>
                <w:color w:val="FFFFFF" w:themeColor="background1"/>
                <w:sz w:val="22"/>
                <w:szCs w:val="28"/>
              </w:rPr>
            </w:pPr>
            <w:r>
              <w:rPr>
                <w:b/>
                <w:color w:val="FFFFFF" w:themeColor="background1"/>
                <w:sz w:val="22"/>
                <w:szCs w:val="28"/>
              </w:rPr>
              <w:t>5%</w:t>
            </w:r>
          </w:p>
        </w:tc>
      </w:tr>
      <w:tr>
        <w:trPr>
          <w:trHeight w:val="559"/>
        </w:trPr>
        <w:tc>
          <w:tcPr>
            <w:tcW w:w="2126" w:type="dxa"/>
            <w:vAlign w:val="center"/>
          </w:tcPr>
          <w:p>
            <w:pPr>
              <w:jc w:val="both"/>
              <w:rPr>
                <w:sz w:val="22"/>
                <w:szCs w:val="26"/>
              </w:rPr>
            </w:pPr>
            <w:r>
              <w:rPr>
                <w:sz w:val="22"/>
                <w:szCs w:val="26"/>
              </w:rPr>
              <w:t>Erwartungswert</w:t>
            </w:r>
          </w:p>
        </w:tc>
        <w:tc>
          <w:tcPr>
            <w:tcW w:w="7081" w:type="dxa"/>
            <w:gridSpan w:val="4"/>
            <w:vAlign w:val="center"/>
          </w:tcPr>
          <w:p>
            <w:pPr>
              <w:jc w:val="center"/>
              <w:rPr>
                <w:color w:val="FFFFFF" w:themeColor="background1"/>
                <w:sz w:val="22"/>
                <w:szCs w:val="28"/>
              </w:rPr>
            </w:pPr>
            <m:oMath>
              <m:r>
                <m:rPr>
                  <m:sty m:val="b"/>
                </m:rPr>
                <w:rPr>
                  <w:rFonts w:ascii="Cambria Math" w:hAnsi="Cambria Math"/>
                  <w:color w:val="FFFFFF" w:themeColor="background1"/>
                  <w:sz w:val="22"/>
                  <w:szCs w:val="28"/>
                </w:rPr>
                <m:t>0</m:t>
              </m:r>
              <m:r>
                <m:rPr>
                  <m:sty m:val="bi"/>
                </m:rPr>
                <w:rPr>
                  <w:rFonts w:ascii="Cambria Math" w:hAnsi="Cambria Math"/>
                  <w:color w:val="FFFFFF" w:themeColor="background1"/>
                  <w:sz w:val="22"/>
                  <w:szCs w:val="28"/>
                </w:rPr>
                <m:t>⋅5%+1⋅45%+2⋅45%+3⋅5%=150%=1,5</m:t>
              </m:r>
            </m:oMath>
            <w:r>
              <w:rPr>
                <w:b/>
                <w:color w:val="FFFFFF" w:themeColor="background1"/>
                <w:sz w:val="22"/>
                <w:szCs w:val="28"/>
              </w:rPr>
              <w:t xml:space="preserve"> weiße Kugeln</w:t>
            </w:r>
          </w:p>
        </w:tc>
      </w:tr>
    </w:tbl>
    <w:p>
      <w:pPr>
        <w:jc w:val="both"/>
        <w:rPr>
          <w:rFonts w:ascii="Book Antiqua" w:eastAsiaTheme="minorHAnsi" w:hAnsi="Book Antiqua" w:cstheme="minorBidi"/>
          <w:sz w:val="8"/>
          <w:szCs w:val="26"/>
          <w:lang w:eastAsia="en-US"/>
        </w:rPr>
      </w:pPr>
    </w:p>
    <w:p>
      <w:pPr>
        <w:numPr>
          <w:ilvl w:val="0"/>
          <w:numId w:val="69"/>
        </w:numPr>
        <w:contextualSpacing/>
        <w:jc w:val="both"/>
        <w:rPr>
          <w:rFonts w:ascii="Book Antiqua" w:eastAsiaTheme="minorHAnsi" w:hAnsi="Book Antiqua" w:cstheme="minorBidi"/>
          <w:sz w:val="22"/>
          <w:szCs w:val="26"/>
          <w:lang w:eastAsia="en-US"/>
        </w:rPr>
      </w:pPr>
      <w:r>
        <w:rPr>
          <w:rFonts w:ascii="Book Antiqua" w:eastAsiaTheme="minorHAnsi" w:hAnsi="Book Antiqua" w:cstheme="minorBidi"/>
          <w:b/>
          <w:sz w:val="22"/>
          <w:szCs w:val="26"/>
          <w:lang w:eastAsia="en-US"/>
        </w:rPr>
        <w:t>Berechne</w:t>
      </w:r>
      <w:r>
        <w:rPr>
          <w:rFonts w:ascii="Book Antiqua" w:eastAsiaTheme="minorHAnsi" w:hAnsi="Book Antiqua" w:cstheme="minorBidi"/>
          <w:sz w:val="22"/>
          <w:szCs w:val="26"/>
          <w:lang w:eastAsia="en-US"/>
        </w:rPr>
        <w:t xml:space="preserve"> die Wahrscheinlichkeit, dass alle gezogenen Kugeln die gleiche Farbe haben, falls eine Kugel nach dem Ziehen immer wieder zurück in die Urne gelegt wird.</w:t>
      </w:r>
    </w:p>
    <w:p>
      <w:pPr>
        <w:spacing w:line="360" w:lineRule="auto"/>
        <w:jc w:val="both"/>
        <w:rPr>
          <w:rFonts w:ascii="Book Antiqua" w:eastAsiaTheme="minorHAnsi" w:hAnsi="Book Antiqua" w:cstheme="minorBidi"/>
          <w:szCs w:val="26"/>
          <w:lang w:eastAsia="en-US"/>
        </w:rPr>
      </w:pPr>
    </w:p>
    <w:p>
      <w:pPr>
        <w:jc w:val="both"/>
        <w:rPr>
          <w:rFonts w:ascii="Book Antiqua" w:eastAsiaTheme="minorHAnsi" w:hAnsi="Book Antiqua" w:cstheme="minorBidi"/>
          <w:b/>
          <w:color w:val="FF0000"/>
          <w:szCs w:val="22"/>
          <w:lang w:eastAsia="en-US"/>
        </w:rPr>
      </w:pPr>
      <w:r>
        <w:rPr>
          <w:rFonts w:ascii="Book Antiqua" w:eastAsiaTheme="minorHAnsi" w:hAnsi="Book Antiqua" w:cstheme="minorBidi"/>
          <w:b/>
          <w:color w:val="FF0000"/>
          <w:szCs w:val="22"/>
          <w:lang w:eastAsia="en-US"/>
        </w:rPr>
        <w:lastRenderedPageBreak/>
        <w:t>Aufgabe 2: 4-Felder-Tafel, bedingte Wahrscheinlichkeit, stochastische Unabhängigkeit</w:t>
      </w:r>
    </w:p>
    <w:p>
      <w:pPr>
        <w:jc w:val="both"/>
        <w:rPr>
          <w:rFonts w:ascii="Book Antiqua" w:eastAsiaTheme="minorHAnsi" w:hAnsi="Book Antiqua" w:cstheme="minorBidi"/>
          <w:sz w:val="20"/>
          <w:szCs w:val="22"/>
          <w:lang w:eastAsia="en-US"/>
        </w:rPr>
      </w:pPr>
    </w:p>
    <w:p>
      <w:p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In einem Betrieb wurde die Altersstruktur von Männern und Frauen erfasst.</w:t>
      </w:r>
      <w:r>
        <w:rPr>
          <w:rFonts w:ascii="Book Antiqua" w:eastAsiaTheme="minorHAnsi" w:hAnsi="Book Antiqua" w:cstheme="minorBidi"/>
          <w:b/>
          <w:sz w:val="22"/>
          <w:szCs w:val="22"/>
          <w:lang w:eastAsia="en-US"/>
        </w:rPr>
        <w:t xml:space="preserve"> Ergänze</w:t>
      </w:r>
      <w:r>
        <w:rPr>
          <w:rFonts w:ascii="Book Antiqua" w:eastAsiaTheme="minorHAnsi" w:hAnsi="Book Antiqua" w:cstheme="minorBidi"/>
          <w:sz w:val="22"/>
          <w:szCs w:val="22"/>
          <w:lang w:eastAsia="en-US"/>
        </w:rPr>
        <w:t xml:space="preserve"> in der Vierfelder-Tafel die fehlenden Werte und </w:t>
      </w:r>
      <w:r>
        <w:rPr>
          <w:rFonts w:ascii="Book Antiqua" w:eastAsiaTheme="minorHAnsi" w:hAnsi="Book Antiqua" w:cstheme="minorBidi"/>
          <w:b/>
          <w:sz w:val="22"/>
          <w:szCs w:val="22"/>
          <w:lang w:eastAsia="en-US"/>
        </w:rPr>
        <w:t>gib</w:t>
      </w:r>
      <w:r>
        <w:rPr>
          <w:rFonts w:ascii="Book Antiqua" w:eastAsiaTheme="minorHAnsi" w:hAnsi="Book Antiqua" w:cstheme="minorBidi"/>
          <w:sz w:val="22"/>
          <w:szCs w:val="22"/>
          <w:lang w:eastAsia="en-US"/>
        </w:rPr>
        <w:t xml:space="preserve"> Terme für P</w:t>
      </w:r>
      <w:r>
        <w:rPr>
          <w:rFonts w:ascii="Book Antiqua" w:eastAsiaTheme="minorHAnsi" w:hAnsi="Book Antiqua" w:cstheme="minorBidi"/>
          <w:sz w:val="22"/>
          <w:szCs w:val="22"/>
          <w:vertAlign w:val="subscript"/>
          <w:lang w:eastAsia="en-US"/>
        </w:rPr>
        <w:t>A</w:t>
      </w:r>
      <w:r>
        <w:rPr>
          <w:rFonts w:ascii="Book Antiqua" w:eastAsiaTheme="minorHAnsi" w:hAnsi="Book Antiqua" w:cstheme="minorBidi"/>
          <w:sz w:val="22"/>
          <w:szCs w:val="22"/>
          <w:lang w:eastAsia="en-US"/>
        </w:rPr>
        <w:t>(B) und P</w:t>
      </w:r>
      <w:r>
        <w:rPr>
          <w:rFonts w:ascii="Book Antiqua" w:eastAsiaTheme="minorHAnsi" w:hAnsi="Book Antiqua" w:cstheme="minorBidi"/>
          <w:sz w:val="22"/>
          <w:szCs w:val="22"/>
          <w:vertAlign w:val="subscript"/>
          <w:lang w:eastAsia="en-US"/>
        </w:rPr>
        <w:t>B</w:t>
      </w:r>
      <w:r>
        <w:rPr>
          <w:rFonts w:ascii="Book Antiqua" w:eastAsiaTheme="minorHAnsi" w:hAnsi="Book Antiqua" w:cstheme="minorBidi"/>
          <w:sz w:val="22"/>
          <w:szCs w:val="22"/>
          <w:lang w:eastAsia="en-US"/>
        </w:rPr>
        <w:t xml:space="preserve">(A) </w:t>
      </w:r>
      <w:r>
        <w:rPr>
          <w:rFonts w:ascii="Book Antiqua" w:eastAsiaTheme="minorHAnsi" w:hAnsi="Book Antiqua" w:cstheme="minorBidi"/>
          <w:b/>
          <w:sz w:val="22"/>
          <w:szCs w:val="22"/>
          <w:lang w:eastAsia="en-US"/>
        </w:rPr>
        <w:t>an.</w:t>
      </w:r>
    </w:p>
    <w:p>
      <w:pPr>
        <w:jc w:val="both"/>
        <w:rPr>
          <w:rFonts w:ascii="Book Antiqua" w:eastAsiaTheme="minorHAnsi" w:hAnsi="Book Antiqua" w:cstheme="minorBidi"/>
          <w:sz w:val="16"/>
          <w:szCs w:val="22"/>
          <w:lang w:eastAsia="en-US"/>
        </w:rPr>
      </w:pPr>
    </w:p>
    <w:tbl>
      <w:tblPr>
        <w:tblStyle w:val="Tabellenraster3"/>
        <w:tblW w:w="0" w:type="auto"/>
        <w:tblInd w:w="-5" w:type="dxa"/>
        <w:shd w:val="clear" w:color="auto" w:fill="FFFFFF" w:themeFill="background1"/>
        <w:tblLook w:val="04A0" w:firstRow="1" w:lastRow="0" w:firstColumn="1" w:lastColumn="0" w:noHBand="0" w:noVBand="1"/>
      </w:tblPr>
      <w:tblGrid>
        <w:gridCol w:w="2417"/>
        <w:gridCol w:w="2402"/>
        <w:gridCol w:w="2405"/>
        <w:gridCol w:w="2409"/>
      </w:tblGrid>
      <w:tr>
        <w:trPr>
          <w:trHeight w:val="70"/>
        </w:trPr>
        <w:tc>
          <w:tcPr>
            <w:tcW w:w="2417" w:type="dxa"/>
            <w:shd w:val="clear" w:color="auto" w:fill="FFFFFF" w:themeFill="background1"/>
            <w:vAlign w:val="center"/>
          </w:tcPr>
          <w:p>
            <w:pPr>
              <w:jc w:val="center"/>
              <w:rPr>
                <w:noProof/>
                <w:sz w:val="22"/>
                <w:szCs w:val="22"/>
              </w:rPr>
            </w:pPr>
          </w:p>
        </w:tc>
        <w:tc>
          <w:tcPr>
            <w:tcW w:w="2402" w:type="dxa"/>
            <w:shd w:val="clear" w:color="auto" w:fill="FFFFFF" w:themeFill="background1"/>
            <w:vAlign w:val="center"/>
          </w:tcPr>
          <w:p>
            <w:pPr>
              <w:jc w:val="center"/>
              <w:rPr>
                <w:noProof/>
                <w:sz w:val="22"/>
                <w:szCs w:val="22"/>
              </w:rPr>
            </w:pPr>
            <w:r>
              <w:rPr>
                <w:noProof/>
                <w:sz w:val="22"/>
                <w:szCs w:val="22"/>
              </w:rPr>
              <w:t>Über 50 (A)</w:t>
            </w:r>
          </w:p>
        </w:tc>
        <w:tc>
          <w:tcPr>
            <w:tcW w:w="2405" w:type="dxa"/>
            <w:shd w:val="clear" w:color="auto" w:fill="FFFFFF" w:themeFill="background1"/>
            <w:vAlign w:val="center"/>
          </w:tcPr>
          <w:p>
            <w:pPr>
              <w:jc w:val="center"/>
              <w:rPr>
                <w:noProof/>
                <w:sz w:val="22"/>
                <w:szCs w:val="22"/>
              </w:rPr>
            </w:pPr>
            <w:r>
              <w:rPr>
                <w:noProof/>
                <w:sz w:val="22"/>
                <w:szCs w:val="22"/>
              </w:rPr>
              <w:t>Unter 50 (</w:t>
            </w:r>
            <m:oMath>
              <m:acc>
                <m:accPr>
                  <m:chr m:val="̅"/>
                  <m:ctrlPr>
                    <w:rPr>
                      <w:rFonts w:ascii="Cambria Math" w:hAnsi="Cambria Math"/>
                      <w:noProof/>
                      <w:sz w:val="22"/>
                      <w:szCs w:val="22"/>
                    </w:rPr>
                  </m:ctrlPr>
                </m:accPr>
                <m:e>
                  <m:r>
                    <m:rPr>
                      <m:sty m:val="p"/>
                    </m:rPr>
                    <w:rPr>
                      <w:rFonts w:ascii="Cambria Math" w:hAnsi="Cambria Math"/>
                      <w:noProof/>
                      <w:sz w:val="22"/>
                      <w:szCs w:val="22"/>
                    </w:rPr>
                    <m:t>A</m:t>
                  </m:r>
                </m:e>
              </m:acc>
            </m:oMath>
            <w:r>
              <w:rPr>
                <w:noProof/>
                <w:sz w:val="22"/>
                <w:szCs w:val="22"/>
              </w:rPr>
              <w:t>)</w:t>
            </w:r>
          </w:p>
        </w:tc>
        <w:tc>
          <w:tcPr>
            <w:tcW w:w="2409" w:type="dxa"/>
            <w:shd w:val="clear" w:color="auto" w:fill="FFFFFF" w:themeFill="background1"/>
            <w:vAlign w:val="center"/>
          </w:tcPr>
          <w:p>
            <w:pPr>
              <w:jc w:val="center"/>
              <w:rPr>
                <w:noProof/>
                <w:sz w:val="22"/>
                <w:szCs w:val="22"/>
              </w:rPr>
            </w:pPr>
            <w:r>
              <w:rPr>
                <w:noProof/>
                <w:sz w:val="22"/>
                <w:szCs w:val="22"/>
              </w:rPr>
              <w:t>Gesamt</w:t>
            </w:r>
          </w:p>
        </w:tc>
      </w:tr>
      <w:tr>
        <w:trPr>
          <w:trHeight w:val="108"/>
        </w:trPr>
        <w:tc>
          <w:tcPr>
            <w:tcW w:w="2417" w:type="dxa"/>
            <w:shd w:val="clear" w:color="auto" w:fill="FFFFFF" w:themeFill="background1"/>
            <w:vAlign w:val="center"/>
          </w:tcPr>
          <w:p>
            <w:pPr>
              <w:jc w:val="center"/>
              <w:rPr>
                <w:noProof/>
                <w:sz w:val="22"/>
                <w:szCs w:val="22"/>
              </w:rPr>
            </w:pPr>
            <w:r>
              <w:rPr>
                <w:noProof/>
                <w:sz w:val="22"/>
                <w:szCs w:val="22"/>
              </w:rPr>
              <w:t>Frauen (B)</w:t>
            </w:r>
          </w:p>
        </w:tc>
        <w:tc>
          <w:tcPr>
            <w:tcW w:w="2402" w:type="dxa"/>
            <w:shd w:val="clear" w:color="auto" w:fill="D9D9D9" w:themeFill="background1" w:themeFillShade="D9"/>
            <w:vAlign w:val="center"/>
          </w:tcPr>
          <w:p>
            <w:pPr>
              <w:jc w:val="center"/>
              <w:rPr>
                <w:noProof/>
                <w:sz w:val="22"/>
                <w:szCs w:val="22"/>
              </w:rPr>
            </w:pPr>
            <w:r>
              <w:rPr>
                <w:noProof/>
                <w:sz w:val="22"/>
                <w:szCs w:val="22"/>
              </w:rPr>
              <w:t>20 %</w:t>
            </w:r>
          </w:p>
        </w:tc>
        <w:tc>
          <w:tcPr>
            <w:tcW w:w="2405" w:type="dxa"/>
            <w:shd w:val="clear" w:color="auto" w:fill="D9D9D9" w:themeFill="background1" w:themeFillShade="D9"/>
            <w:vAlign w:val="center"/>
          </w:tcPr>
          <w:p>
            <w:pPr>
              <w:jc w:val="center"/>
              <w:rPr>
                <w:noProof/>
                <w:sz w:val="22"/>
                <w:szCs w:val="22"/>
              </w:rPr>
            </w:pPr>
          </w:p>
        </w:tc>
        <w:tc>
          <w:tcPr>
            <w:tcW w:w="2409" w:type="dxa"/>
            <w:shd w:val="clear" w:color="auto" w:fill="FFFFFF" w:themeFill="background1"/>
            <w:vAlign w:val="center"/>
          </w:tcPr>
          <w:p>
            <w:pPr>
              <w:jc w:val="center"/>
              <w:rPr>
                <w:noProof/>
                <w:sz w:val="22"/>
                <w:szCs w:val="22"/>
              </w:rPr>
            </w:pPr>
            <w:r>
              <w:rPr>
                <w:noProof/>
                <w:sz w:val="22"/>
                <w:szCs w:val="22"/>
              </w:rPr>
              <w:t xml:space="preserve">54 % </w:t>
            </w:r>
          </w:p>
        </w:tc>
      </w:tr>
      <w:tr>
        <w:trPr>
          <w:trHeight w:val="112"/>
        </w:trPr>
        <w:tc>
          <w:tcPr>
            <w:tcW w:w="2417" w:type="dxa"/>
            <w:shd w:val="clear" w:color="auto" w:fill="FFFFFF" w:themeFill="background1"/>
            <w:vAlign w:val="center"/>
          </w:tcPr>
          <w:p>
            <w:pPr>
              <w:jc w:val="center"/>
              <w:rPr>
                <w:noProof/>
                <w:sz w:val="22"/>
                <w:szCs w:val="22"/>
              </w:rPr>
            </w:pPr>
            <w:r>
              <w:rPr>
                <w:sz w:val="22"/>
                <w:szCs w:val="22"/>
              </w:rPr>
              <w:t>Männer (</w:t>
            </w:r>
            <m:oMath>
              <m:acc>
                <m:accPr>
                  <m:chr m:val="̅"/>
                  <m:ctrlPr>
                    <w:rPr>
                      <w:rFonts w:ascii="Cambria Math" w:hAnsi="Cambria Math"/>
                      <w:noProof/>
                      <w:sz w:val="22"/>
                      <w:szCs w:val="22"/>
                    </w:rPr>
                  </m:ctrlPr>
                </m:accPr>
                <m:e>
                  <m:r>
                    <m:rPr>
                      <m:sty m:val="p"/>
                    </m:rPr>
                    <w:rPr>
                      <w:rFonts w:ascii="Cambria Math" w:hAnsi="Cambria Math"/>
                      <w:noProof/>
                      <w:sz w:val="22"/>
                      <w:szCs w:val="22"/>
                    </w:rPr>
                    <m:t>B</m:t>
                  </m:r>
                </m:e>
              </m:acc>
            </m:oMath>
            <w:r>
              <w:rPr>
                <w:sz w:val="22"/>
                <w:szCs w:val="22"/>
              </w:rPr>
              <w:t>)</w:t>
            </w:r>
          </w:p>
        </w:tc>
        <w:tc>
          <w:tcPr>
            <w:tcW w:w="2402" w:type="dxa"/>
            <w:shd w:val="clear" w:color="auto" w:fill="D9D9D9" w:themeFill="background1" w:themeFillShade="D9"/>
            <w:vAlign w:val="center"/>
          </w:tcPr>
          <w:p>
            <w:pPr>
              <w:jc w:val="center"/>
              <w:rPr>
                <w:noProof/>
                <w:sz w:val="22"/>
                <w:szCs w:val="22"/>
              </w:rPr>
            </w:pPr>
            <w:r>
              <w:rPr>
                <w:noProof/>
                <w:sz w:val="22"/>
                <w:szCs w:val="22"/>
              </w:rPr>
              <w:t>22 %</w:t>
            </w:r>
          </w:p>
        </w:tc>
        <w:tc>
          <w:tcPr>
            <w:tcW w:w="2405" w:type="dxa"/>
            <w:shd w:val="clear" w:color="auto" w:fill="D9D9D9" w:themeFill="background1" w:themeFillShade="D9"/>
            <w:vAlign w:val="center"/>
          </w:tcPr>
          <w:p>
            <w:pPr>
              <w:jc w:val="center"/>
              <w:rPr>
                <w:noProof/>
                <w:sz w:val="22"/>
                <w:szCs w:val="22"/>
              </w:rPr>
            </w:pPr>
          </w:p>
        </w:tc>
        <w:tc>
          <w:tcPr>
            <w:tcW w:w="2409" w:type="dxa"/>
            <w:shd w:val="clear" w:color="auto" w:fill="FFFFFF" w:themeFill="background1"/>
            <w:vAlign w:val="center"/>
          </w:tcPr>
          <w:p>
            <w:pPr>
              <w:jc w:val="center"/>
              <w:rPr>
                <w:noProof/>
                <w:sz w:val="22"/>
                <w:szCs w:val="22"/>
              </w:rPr>
            </w:pPr>
          </w:p>
        </w:tc>
      </w:tr>
      <w:tr>
        <w:trPr>
          <w:trHeight w:val="70"/>
        </w:trPr>
        <w:tc>
          <w:tcPr>
            <w:tcW w:w="2417" w:type="dxa"/>
            <w:shd w:val="clear" w:color="auto" w:fill="FFFFFF" w:themeFill="background1"/>
            <w:vAlign w:val="center"/>
          </w:tcPr>
          <w:p>
            <w:pPr>
              <w:jc w:val="center"/>
              <w:rPr>
                <w:noProof/>
                <w:sz w:val="22"/>
                <w:szCs w:val="22"/>
              </w:rPr>
            </w:pPr>
            <w:r>
              <w:rPr>
                <w:noProof/>
                <w:sz w:val="22"/>
                <w:szCs w:val="22"/>
              </w:rPr>
              <w:t>Gesamt</w:t>
            </w:r>
          </w:p>
        </w:tc>
        <w:tc>
          <w:tcPr>
            <w:tcW w:w="2402" w:type="dxa"/>
            <w:shd w:val="clear" w:color="auto" w:fill="FFFFFF" w:themeFill="background1"/>
            <w:vAlign w:val="center"/>
          </w:tcPr>
          <w:p>
            <w:pPr>
              <w:jc w:val="center"/>
              <w:rPr>
                <w:noProof/>
                <w:sz w:val="22"/>
                <w:szCs w:val="22"/>
              </w:rPr>
            </w:pPr>
          </w:p>
        </w:tc>
        <w:tc>
          <w:tcPr>
            <w:tcW w:w="2405" w:type="dxa"/>
            <w:shd w:val="clear" w:color="auto" w:fill="FFFFFF" w:themeFill="background1"/>
            <w:vAlign w:val="center"/>
          </w:tcPr>
          <w:p>
            <w:pPr>
              <w:jc w:val="center"/>
              <w:rPr>
                <w:noProof/>
                <w:sz w:val="22"/>
                <w:szCs w:val="22"/>
              </w:rPr>
            </w:pPr>
          </w:p>
        </w:tc>
        <w:tc>
          <w:tcPr>
            <w:tcW w:w="2409" w:type="dxa"/>
            <w:shd w:val="clear" w:color="auto" w:fill="FFFFFF" w:themeFill="background1"/>
            <w:vAlign w:val="center"/>
          </w:tcPr>
          <w:p>
            <w:pPr>
              <w:jc w:val="center"/>
              <w:rPr>
                <w:noProof/>
                <w:sz w:val="22"/>
                <w:szCs w:val="22"/>
              </w:rPr>
            </w:pPr>
          </w:p>
        </w:tc>
      </w:tr>
    </w:tbl>
    <w:p>
      <w:pPr>
        <w:spacing w:line="360" w:lineRule="auto"/>
        <w:rPr>
          <w:rFonts w:ascii="Book Antiqua" w:eastAsiaTheme="minorHAnsi" w:hAnsi="Book Antiqua" w:cstheme="minorBidi"/>
          <w:b/>
          <w:sz w:val="22"/>
          <w:szCs w:val="22"/>
          <w:lang w:eastAsia="en-US"/>
        </w:rPr>
      </w:pPr>
    </w:p>
    <w:p>
      <w:pPr>
        <w:rPr>
          <w:rFonts w:ascii="Book Antiqua" w:eastAsiaTheme="minorHAnsi" w:hAnsi="Book Antiqua" w:cstheme="minorBidi"/>
          <w:b/>
          <w:color w:val="FF0000"/>
          <w:szCs w:val="22"/>
          <w:lang w:eastAsia="en-US"/>
        </w:rPr>
      </w:pPr>
      <w:r>
        <w:rPr>
          <w:rFonts w:ascii="Book Antiqua" w:eastAsiaTheme="minorHAnsi" w:hAnsi="Book Antiqua" w:cstheme="minorBidi"/>
          <w:b/>
          <w:color w:val="FF0000"/>
          <w:szCs w:val="22"/>
          <w:lang w:eastAsia="en-US"/>
        </w:rPr>
        <w:t>Aufgabe 3: Stochastische Unabhängigkeit und bedingte Wahrscheinlichkeit</w:t>
      </w:r>
    </w:p>
    <w:p>
      <w:pPr>
        <w:rPr>
          <w:rFonts w:ascii="Book Antiqua" w:eastAsiaTheme="minorHAnsi" w:hAnsi="Book Antiqua" w:cstheme="minorBidi"/>
          <w:b/>
          <w:sz w:val="20"/>
          <w:szCs w:val="22"/>
          <w:lang w:eastAsia="en-US"/>
        </w:rPr>
      </w:pPr>
    </w:p>
    <w:p>
      <w:pPr>
        <w:jc w:val="both"/>
        <w:rPr>
          <w:rFonts w:ascii="Book Antiqua" w:eastAsiaTheme="minorHAnsi" w:hAnsi="Book Antiqua" w:cstheme="minorBidi"/>
          <w:sz w:val="22"/>
          <w:lang w:eastAsia="en-US"/>
        </w:rPr>
      </w:pPr>
      <w:r>
        <w:rPr>
          <w:rFonts w:ascii="Book Antiqua" w:eastAsiaTheme="minorHAnsi" w:hAnsi="Book Antiqua" w:cstheme="minorBidi"/>
          <w:sz w:val="22"/>
          <w:lang w:eastAsia="en-US"/>
        </w:rPr>
        <w:t xml:space="preserve">Zwei Würfel werden nacheinander geworfen. </w:t>
      </w:r>
      <w:r>
        <w:rPr>
          <w:rFonts w:ascii="Book Antiqua" w:eastAsiaTheme="minorHAnsi" w:hAnsi="Book Antiqua" w:cstheme="minorBidi"/>
          <w:b/>
          <w:sz w:val="22"/>
          <w:lang w:eastAsia="en-US"/>
        </w:rPr>
        <w:t>Untersuche</w:t>
      </w:r>
      <w:r>
        <w:rPr>
          <w:rFonts w:ascii="Book Antiqua" w:eastAsiaTheme="minorHAnsi" w:hAnsi="Book Antiqua" w:cstheme="minorBidi"/>
          <w:sz w:val="22"/>
          <w:lang w:eastAsia="en-US"/>
        </w:rPr>
        <w:t xml:space="preserve">, ob die Ereignisse E = {„Der erste Würfel zeigt eine 6.“} und F = {„ Augensumme ist 7.“} stochastisch unabhängig sind und </w:t>
      </w:r>
      <w:r>
        <w:rPr>
          <w:rFonts w:ascii="Book Antiqua" w:eastAsiaTheme="minorHAnsi" w:hAnsi="Book Antiqua" w:cstheme="minorBidi"/>
          <w:b/>
          <w:sz w:val="22"/>
          <w:lang w:eastAsia="en-US"/>
        </w:rPr>
        <w:t>bestimme</w:t>
      </w:r>
      <m:oMath>
        <m:r>
          <w:rPr>
            <w:rFonts w:ascii="Cambria Math" w:eastAsiaTheme="minorHAnsi" w:hAnsi="Cambria Math" w:cstheme="minorBidi"/>
            <w:sz w:val="22"/>
            <w:lang w:eastAsia="en-US"/>
          </w:rPr>
          <m:t xml:space="preserve"> </m:t>
        </m:r>
        <m:sSub>
          <m:sSubPr>
            <m:ctrlPr>
              <w:rPr>
                <w:rFonts w:ascii="Cambria Math" w:eastAsiaTheme="minorHAnsi" w:hAnsi="Cambria Math" w:cstheme="minorBidi"/>
                <w:sz w:val="22"/>
                <w:lang w:eastAsia="en-US"/>
              </w:rPr>
            </m:ctrlPr>
          </m:sSubPr>
          <m:e>
            <m:r>
              <m:rPr>
                <m:sty m:val="p"/>
              </m:rPr>
              <w:rPr>
                <w:rFonts w:ascii="Cambria Math" w:eastAsiaTheme="minorHAnsi" w:hAnsi="Cambria Math" w:cstheme="minorBidi"/>
                <w:sz w:val="22"/>
                <w:lang w:eastAsia="en-US"/>
              </w:rPr>
              <m:t>P</m:t>
            </m:r>
          </m:e>
          <m:sub>
            <m:r>
              <m:rPr>
                <m:sty m:val="p"/>
              </m:rPr>
              <w:rPr>
                <w:rFonts w:ascii="Cambria Math" w:eastAsiaTheme="minorHAnsi" w:hAnsi="Cambria Math" w:cstheme="minorBidi"/>
                <w:sz w:val="22"/>
                <w:lang w:eastAsia="en-US"/>
              </w:rPr>
              <m:t>E</m:t>
            </m:r>
          </m:sub>
        </m:sSub>
        <m:r>
          <m:rPr>
            <m:sty m:val="p"/>
          </m:rPr>
          <w:rPr>
            <w:rFonts w:ascii="Cambria Math" w:eastAsiaTheme="minorHAnsi" w:hAnsi="Cambria Math" w:cstheme="minorBidi"/>
            <w:sz w:val="22"/>
            <w:lang w:eastAsia="en-US"/>
          </w:rPr>
          <m:t>(F)</m:t>
        </m:r>
      </m:oMath>
      <w:r>
        <w:rPr>
          <w:rFonts w:ascii="Book Antiqua" w:eastAsiaTheme="minorEastAsia" w:hAnsi="Book Antiqua" w:cstheme="minorBidi"/>
          <w:sz w:val="22"/>
          <w:lang w:eastAsia="en-US"/>
        </w:rPr>
        <w:t>.</w:t>
      </w:r>
    </w:p>
    <w:p>
      <w:pPr>
        <w:spacing w:line="360" w:lineRule="auto"/>
        <w:rPr>
          <w:rFonts w:ascii="Book Antiqua" w:eastAsiaTheme="minorHAnsi" w:hAnsi="Book Antiqua" w:cstheme="minorBidi"/>
          <w:b/>
          <w:sz w:val="22"/>
          <w:szCs w:val="22"/>
          <w:lang w:eastAsia="en-US"/>
        </w:rPr>
      </w:pPr>
    </w:p>
    <w:p>
      <w:pPr>
        <w:contextualSpacing/>
        <w:rPr>
          <w:rFonts w:ascii="Book Antiqua" w:eastAsiaTheme="minorHAnsi" w:hAnsi="Book Antiqua" w:cstheme="minorBidi"/>
          <w:b/>
          <w:color w:val="FF0000"/>
          <w:lang w:eastAsia="en-US"/>
        </w:rPr>
      </w:pPr>
      <w:r>
        <w:rPr>
          <w:rFonts w:ascii="Book Antiqua" w:eastAsiaTheme="minorHAnsi" w:hAnsi="Book Antiqua" w:cstheme="minorBidi"/>
          <w:b/>
          <w:color w:val="FF0000"/>
          <w:lang w:eastAsia="en-US"/>
        </w:rPr>
        <w:t>Aufgabe 4:</w:t>
      </w:r>
      <w:r>
        <w:rPr>
          <w:rFonts w:ascii="Book Antiqua" w:eastAsiaTheme="minorHAnsi" w:hAnsi="Book Antiqua" w:cstheme="minorBidi"/>
          <w:color w:val="FF0000"/>
          <w:lang w:eastAsia="en-US"/>
        </w:rPr>
        <w:t xml:space="preserve"> </w:t>
      </w:r>
      <w:r>
        <w:rPr>
          <w:rFonts w:ascii="Book Antiqua" w:eastAsiaTheme="minorHAnsi" w:hAnsi="Book Antiqua" w:cstheme="minorBidi"/>
          <w:b/>
          <w:color w:val="FF0000"/>
          <w:lang w:eastAsia="en-US"/>
        </w:rPr>
        <w:t>Stochastische Unabhängigkeit und Streichhölzer</w:t>
      </w:r>
    </w:p>
    <w:p>
      <w:pPr>
        <w:rPr>
          <w:rFonts w:ascii="Book Antiqua" w:hAnsi="Book Antiqua"/>
          <w:bCs/>
          <w:sz w:val="16"/>
        </w:rPr>
      </w:pPr>
    </w:p>
    <w:p>
      <w:pPr>
        <w:numPr>
          <w:ilvl w:val="0"/>
          <w:numId w:val="93"/>
        </w:numPr>
        <w:contextualSpacing/>
        <w:jc w:val="both"/>
        <w:rPr>
          <w:rFonts w:ascii="Book Antiqua" w:hAnsi="Book Antiqua"/>
          <w:bCs/>
          <w:sz w:val="22"/>
        </w:rPr>
      </w:pPr>
      <w:r>
        <w:rPr>
          <w:rFonts w:ascii="Book Antiqua" w:hAnsi="Book Antiqua"/>
          <w:bCs/>
          <w:sz w:val="22"/>
        </w:rPr>
        <w:t xml:space="preserve">Ein Streichholz zündet mit 90 % Wahrscheinlichkeit. Mareike probiert zwei Hölzer aus. </w:t>
      </w:r>
    </w:p>
    <w:p>
      <w:pPr>
        <w:ind w:left="360"/>
        <w:contextualSpacing/>
        <w:jc w:val="both"/>
        <w:rPr>
          <w:rFonts w:ascii="Book Antiqua" w:hAnsi="Book Antiqua"/>
          <w:bCs/>
          <w:sz w:val="16"/>
        </w:rPr>
      </w:pPr>
    </w:p>
    <w:p>
      <w:pPr>
        <w:ind w:left="360"/>
        <w:contextualSpacing/>
        <w:jc w:val="both"/>
        <w:rPr>
          <w:rFonts w:ascii="Book Antiqua" w:hAnsi="Book Antiqua"/>
          <w:bCs/>
          <w:sz w:val="22"/>
        </w:rPr>
      </w:pPr>
      <w:r>
        <w:rPr>
          <w:rFonts w:ascii="Book Antiqua" w:hAnsi="Book Antiqua"/>
          <w:b/>
          <w:bCs/>
          <w:sz w:val="22"/>
        </w:rPr>
        <w:t>Berechne</w:t>
      </w:r>
      <w:r>
        <w:rPr>
          <w:rFonts w:ascii="Book Antiqua" w:hAnsi="Book Antiqua"/>
          <w:bCs/>
          <w:sz w:val="22"/>
        </w:rPr>
        <w:t xml:space="preserve"> die Wahrscheinlichkeit, dass beide Hölzer zünden, wenn die Zündvorgänge voneinander unabhängig sind.</w:t>
      </w:r>
    </w:p>
    <w:p>
      <w:pPr>
        <w:jc w:val="both"/>
        <w:rPr>
          <w:rFonts w:ascii="Book Antiqua" w:hAnsi="Book Antiqua"/>
          <w:bCs/>
          <w:sz w:val="18"/>
        </w:rPr>
      </w:pPr>
    </w:p>
    <w:p>
      <w:pPr>
        <w:numPr>
          <w:ilvl w:val="0"/>
          <w:numId w:val="93"/>
        </w:numPr>
        <w:contextualSpacing/>
        <w:jc w:val="both"/>
        <w:rPr>
          <w:rFonts w:ascii="Book Antiqua" w:hAnsi="Book Antiqua"/>
          <w:bCs/>
          <w:sz w:val="22"/>
        </w:rPr>
      </w:pPr>
      <w:r>
        <w:rPr>
          <w:rFonts w:ascii="Book Antiqua" w:hAnsi="Book Antiqua"/>
          <w:b/>
          <w:bCs/>
          <w:sz w:val="22"/>
        </w:rPr>
        <w:t>Nenne</w:t>
      </w:r>
      <w:r>
        <w:rPr>
          <w:rFonts w:ascii="Book Antiqua" w:hAnsi="Book Antiqua"/>
          <w:bCs/>
          <w:sz w:val="22"/>
        </w:rPr>
        <w:t xml:space="preserve"> Argumente, die gegen eine stochastische Unabhängigkeit der Zündvorgänge sprechen.</w:t>
      </w:r>
    </w:p>
    <w:p>
      <w:pPr>
        <w:spacing w:line="360" w:lineRule="auto"/>
        <w:jc w:val="both"/>
        <w:rPr>
          <w:rFonts w:ascii="Book Antiqua" w:eastAsiaTheme="minorHAnsi" w:hAnsi="Book Antiqua" w:cstheme="minorBidi"/>
          <w:b/>
          <w:szCs w:val="22"/>
          <w:lang w:eastAsia="en-US"/>
        </w:rPr>
      </w:pPr>
    </w:p>
    <w:p>
      <w:pPr>
        <w:jc w:val="both"/>
        <w:rPr>
          <w:rFonts w:ascii="Book Antiqua" w:eastAsiaTheme="minorHAnsi" w:hAnsi="Book Antiqua" w:cstheme="minorBidi"/>
          <w:b/>
          <w:color w:val="FF0000"/>
          <w:szCs w:val="22"/>
          <w:lang w:eastAsia="en-US"/>
        </w:rPr>
      </w:pPr>
      <w:r>
        <w:rPr>
          <w:rFonts w:ascii="Book Antiqua" w:eastAsiaTheme="minorHAnsi" w:hAnsi="Book Antiqua" w:cstheme="minorBidi"/>
          <w:b/>
          <w:color w:val="FF0000"/>
          <w:szCs w:val="22"/>
          <w:lang w:eastAsia="en-US"/>
        </w:rPr>
        <w:t>Aufgabe 5: Richtig oder Falsch?</w:t>
      </w:r>
    </w:p>
    <w:p>
      <w:pPr>
        <w:jc w:val="both"/>
        <w:rPr>
          <w:rFonts w:ascii="Book Antiqua" w:eastAsiaTheme="minorHAnsi" w:hAnsi="Book Antiqua" w:cstheme="minorBidi"/>
          <w:b/>
          <w:sz w:val="20"/>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Entscheide</w:t>
      </w:r>
      <w:r>
        <w:rPr>
          <w:rFonts w:ascii="Book Antiqua" w:eastAsiaTheme="minorHAnsi" w:hAnsi="Book Antiqua" w:cstheme="minorBidi"/>
          <w:sz w:val="22"/>
          <w:szCs w:val="22"/>
          <w:lang w:eastAsia="en-US"/>
        </w:rPr>
        <w:t xml:space="preserve">, ob die Aussage richtig oder falsch ist. </w:t>
      </w:r>
      <w:r>
        <w:rPr>
          <w:rFonts w:ascii="Book Antiqua" w:eastAsiaTheme="minorHAnsi" w:hAnsi="Book Antiqua" w:cstheme="minorBidi"/>
          <w:b/>
          <w:sz w:val="22"/>
          <w:szCs w:val="22"/>
          <w:lang w:eastAsia="en-US"/>
        </w:rPr>
        <w:t>Begründe</w:t>
      </w:r>
      <w:r>
        <w:rPr>
          <w:rFonts w:ascii="Book Antiqua" w:eastAsiaTheme="minorHAnsi" w:hAnsi="Book Antiqua" w:cstheme="minorBidi"/>
          <w:sz w:val="22"/>
          <w:szCs w:val="22"/>
          <w:lang w:eastAsia="en-US"/>
        </w:rPr>
        <w:t xml:space="preserve"> deine Entscheidung.</w:t>
      </w:r>
    </w:p>
    <w:p>
      <w:pPr>
        <w:jc w:val="both"/>
        <w:rPr>
          <w:rFonts w:ascii="Book Antiqua" w:eastAsiaTheme="minorHAnsi" w:hAnsi="Book Antiqua" w:cstheme="minorBidi"/>
          <w:b/>
          <w:sz w:val="18"/>
          <w:szCs w:val="22"/>
          <w:lang w:eastAsia="en-US"/>
        </w:rPr>
      </w:pPr>
    </w:p>
    <w:p>
      <w:pPr>
        <w:numPr>
          <w:ilvl w:val="0"/>
          <w:numId w:val="66"/>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Wenn P</w:t>
      </w:r>
      <w:r>
        <w:rPr>
          <w:rFonts w:ascii="Book Antiqua" w:eastAsiaTheme="minorHAnsi" w:hAnsi="Book Antiqua" w:cstheme="minorBidi"/>
          <w:sz w:val="22"/>
          <w:szCs w:val="22"/>
          <w:vertAlign w:val="subscript"/>
          <w:lang w:eastAsia="en-US"/>
        </w:rPr>
        <w:t>A</w:t>
      </w:r>
      <w:r>
        <w:rPr>
          <w:rFonts w:ascii="Book Antiqua" w:eastAsiaTheme="minorHAnsi" w:hAnsi="Book Antiqua" w:cstheme="minorBidi"/>
          <w:sz w:val="22"/>
          <w:szCs w:val="22"/>
          <w:lang w:eastAsia="en-US"/>
        </w:rPr>
        <w:t>(B) &gt; P(B), dann wird B durch Beobachtung von A wahrscheinlicher.</w:t>
      </w:r>
    </w:p>
    <w:p>
      <w:pPr>
        <w:numPr>
          <w:ilvl w:val="0"/>
          <w:numId w:val="66"/>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Wenn A und B unabhängig sind, gilt </w:t>
      </w:r>
      <m:oMath>
        <m:r>
          <m:rPr>
            <m:sty m:val="p"/>
          </m:rPr>
          <w:rPr>
            <w:rFonts w:ascii="Cambria Math" w:hAnsi="Cambria Math"/>
          </w:rPr>
          <m:t>P</m:t>
        </m:r>
        <m:d>
          <m:dPr>
            <m:ctrlPr>
              <w:rPr>
                <w:rFonts w:ascii="Cambria Math" w:hAnsi="Cambria Math"/>
              </w:rPr>
            </m:ctrlPr>
          </m:dPr>
          <m:e>
            <m:r>
              <m:rPr>
                <m:sty m:val="p"/>
              </m:rPr>
              <w:rPr>
                <w:rFonts w:ascii="Cambria Math" w:eastAsiaTheme="minorHAnsi" w:hAnsi="Cambria Math" w:cstheme="minorBidi"/>
                <w:sz w:val="22"/>
                <w:szCs w:val="22"/>
                <w:lang w:eastAsia="en-US"/>
              </w:rPr>
              <m:t>A∩B</m:t>
            </m:r>
            <m:ctrlPr>
              <w:rPr>
                <w:rFonts w:ascii="Cambria Math" w:hAnsi="Cambria Math"/>
                <w:i/>
                <w:sz w:val="22"/>
                <w:szCs w:val="22"/>
                <w:lang w:eastAsia="en-US"/>
              </w:rPr>
            </m:ctrlPr>
          </m:e>
        </m:d>
      </m:oMath>
      <w:r>
        <w:rPr>
          <w:rFonts w:ascii="Book Antiqua" w:eastAsiaTheme="minorHAnsi" w:hAnsi="Book Antiqua" w:cstheme="minorBidi"/>
          <w:sz w:val="22"/>
          <w:szCs w:val="22"/>
          <w:lang w:eastAsia="en-US"/>
        </w:rPr>
        <w:t xml:space="preserve"> = P(A) + P(B).</w:t>
      </w:r>
    </w:p>
    <w:p>
      <w:pPr>
        <w:numPr>
          <w:ilvl w:val="0"/>
          <w:numId w:val="66"/>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Mit einem Würfel kann man das Werfen einer Münze simulieren.</w:t>
      </w:r>
    </w:p>
    <w:p>
      <w:pPr>
        <w:numPr>
          <w:ilvl w:val="0"/>
          <w:numId w:val="66"/>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Mit einer Münze kann man das Werfen eines Würfels simulieren.</w:t>
      </w:r>
    </w:p>
    <w:p>
      <w:pPr>
        <w:numPr>
          <w:ilvl w:val="0"/>
          <w:numId w:val="66"/>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Mit drei Münzen kann das Werfen eines achtseitigen Oktaederwürfels simulieren.</w:t>
      </w:r>
    </w:p>
    <w:p>
      <w:pPr>
        <w:numPr>
          <w:ilvl w:val="0"/>
          <w:numId w:val="66"/>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Es gilt für zwei abhängige Ereignisse immer </w:t>
      </w:r>
      <m:oMath>
        <m:r>
          <m:rPr>
            <m:sty m:val="p"/>
          </m:rPr>
          <w:rPr>
            <w:rFonts w:ascii="Cambria Math" w:hAnsi="Cambria Math"/>
          </w:rPr>
          <m:t>P</m:t>
        </m:r>
        <m:d>
          <m:dPr>
            <m:ctrlPr>
              <w:rPr>
                <w:rFonts w:ascii="Cambria Math" w:hAnsi="Cambria Math"/>
              </w:rPr>
            </m:ctrlPr>
          </m:dPr>
          <m:e>
            <m:r>
              <m:rPr>
                <m:sty m:val="p"/>
              </m:rPr>
              <w:rPr>
                <w:rFonts w:ascii="Cambria Math" w:eastAsiaTheme="minorHAnsi" w:hAnsi="Cambria Math" w:cstheme="minorBidi"/>
                <w:sz w:val="22"/>
                <w:szCs w:val="22"/>
                <w:lang w:eastAsia="en-US"/>
              </w:rPr>
              <m:t>A∩B</m:t>
            </m:r>
            <m:ctrlPr>
              <w:rPr>
                <w:rFonts w:ascii="Cambria Math" w:hAnsi="Cambria Math"/>
                <w:i/>
                <w:sz w:val="22"/>
                <w:szCs w:val="22"/>
                <w:lang w:eastAsia="en-US"/>
              </w:rPr>
            </m:ctrlPr>
          </m:e>
        </m:d>
      </m:oMath>
      <w:r>
        <w:rPr>
          <w:rFonts w:ascii="Book Antiqua" w:eastAsiaTheme="minorEastAsia" w:hAnsi="Book Antiqua" w:cstheme="minorBidi"/>
          <w:sz w:val="22"/>
          <w:szCs w:val="22"/>
          <w:lang w:eastAsia="en-US"/>
        </w:rPr>
        <w:t xml:space="preserve"> </w:t>
      </w:r>
      <w:r>
        <w:rPr>
          <w:rFonts w:ascii="Book Antiqua" w:eastAsiaTheme="minorHAnsi" w:hAnsi="Book Antiqua" w:cstheme="minorBidi"/>
          <w:sz w:val="22"/>
          <w:szCs w:val="22"/>
          <w:lang w:eastAsia="en-US"/>
        </w:rPr>
        <w:t xml:space="preserve">= P(A) </w:t>
      </w:r>
      <w:r>
        <w:rPr>
          <w:rFonts w:eastAsiaTheme="minorHAnsi"/>
          <w:sz w:val="22"/>
          <w:szCs w:val="22"/>
          <w:lang w:eastAsia="en-US"/>
        </w:rPr>
        <w:t>∙</w:t>
      </w:r>
      <w:r>
        <w:rPr>
          <w:rFonts w:ascii="Book Antiqua" w:eastAsiaTheme="minorHAnsi" w:hAnsi="Book Antiqua" w:cstheme="minorBidi"/>
          <w:sz w:val="22"/>
          <w:szCs w:val="22"/>
          <w:lang w:eastAsia="en-US"/>
        </w:rPr>
        <w:t xml:space="preserve"> P(B).</w:t>
      </w:r>
    </w:p>
    <w:p>
      <w:pPr>
        <w:spacing w:line="360" w:lineRule="auto"/>
        <w:jc w:val="both"/>
        <w:rPr>
          <w:rFonts w:ascii="Book Antiqua" w:eastAsiaTheme="minorHAnsi" w:hAnsi="Book Antiqua" w:cstheme="minorBidi"/>
          <w:sz w:val="22"/>
          <w:szCs w:val="26"/>
          <w:lang w:eastAsia="en-US"/>
        </w:rPr>
      </w:pPr>
    </w:p>
    <w:p>
      <w:pPr>
        <w:rPr>
          <w:rFonts w:ascii="Book Antiqua" w:eastAsiaTheme="minorHAnsi" w:hAnsi="Book Antiqua" w:cstheme="minorBidi"/>
          <w:b/>
          <w:color w:val="FF0000"/>
          <w:szCs w:val="22"/>
          <w:lang w:eastAsia="en-US"/>
        </w:rPr>
      </w:pPr>
      <w:r>
        <w:rPr>
          <w:rFonts w:ascii="Book Antiqua" w:eastAsiaTheme="minorHAnsi" w:hAnsi="Book Antiqua" w:cstheme="minorBidi"/>
          <w:b/>
          <w:color w:val="FF0000"/>
          <w:szCs w:val="22"/>
          <w:lang w:eastAsia="en-US"/>
        </w:rPr>
        <w:t>Aufgabe 6: Baumdiagramm und Vierfelder-Tafel</w:t>
      </w:r>
    </w:p>
    <w:p>
      <w:pPr>
        <w:rPr>
          <w:rFonts w:ascii="Book Antiqua" w:eastAsiaTheme="minorHAnsi" w:hAnsi="Book Antiqua" w:cstheme="minorBidi"/>
          <w:b/>
          <w:sz w:val="20"/>
          <w:szCs w:val="22"/>
          <w:lang w:eastAsia="en-US"/>
        </w:rPr>
      </w:pPr>
    </w:p>
    <w:p>
      <w:pPr>
        <w:numPr>
          <w:ilvl w:val="0"/>
          <w:numId w:val="67"/>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Übersetze</w:t>
      </w:r>
      <w:r>
        <w:rPr>
          <w:rFonts w:ascii="Book Antiqua" w:eastAsiaTheme="minorHAnsi" w:hAnsi="Book Antiqua" w:cstheme="minorBidi"/>
          <w:sz w:val="22"/>
          <w:szCs w:val="22"/>
          <w:lang w:eastAsia="en-US"/>
        </w:rPr>
        <w:t xml:space="preserve"> die folgende Vierfelder-Tafel in zwei beschriftete Baumdiagramme.</w:t>
      </w:r>
    </w:p>
    <w:p>
      <w:pPr>
        <w:rPr>
          <w:rFonts w:ascii="Book Antiqua" w:eastAsiaTheme="minorHAnsi" w:hAnsi="Book Antiqua" w:cstheme="minorBidi"/>
          <w:sz w:val="12"/>
          <w:szCs w:val="22"/>
          <w:lang w:eastAsia="en-US"/>
        </w:rPr>
      </w:pPr>
    </w:p>
    <w:tbl>
      <w:tblPr>
        <w:tblStyle w:val="Tabellenraster3"/>
        <w:tblW w:w="0" w:type="auto"/>
        <w:tblInd w:w="-5" w:type="dxa"/>
        <w:shd w:val="clear" w:color="auto" w:fill="FFFFFF" w:themeFill="background1"/>
        <w:tblLook w:val="04A0" w:firstRow="1" w:lastRow="0" w:firstColumn="1" w:lastColumn="0" w:noHBand="0" w:noVBand="1"/>
      </w:tblPr>
      <w:tblGrid>
        <w:gridCol w:w="2420"/>
        <w:gridCol w:w="2400"/>
        <w:gridCol w:w="2400"/>
        <w:gridCol w:w="2413"/>
      </w:tblGrid>
      <w:tr>
        <w:trPr>
          <w:trHeight w:val="70"/>
        </w:trPr>
        <w:tc>
          <w:tcPr>
            <w:tcW w:w="2420" w:type="dxa"/>
            <w:shd w:val="clear" w:color="auto" w:fill="FFFFFF" w:themeFill="background1"/>
            <w:vAlign w:val="center"/>
          </w:tcPr>
          <w:p>
            <w:pPr>
              <w:jc w:val="center"/>
              <w:rPr>
                <w:noProof/>
                <w:sz w:val="22"/>
                <w:szCs w:val="22"/>
              </w:rPr>
            </w:pPr>
          </w:p>
        </w:tc>
        <w:tc>
          <w:tcPr>
            <w:tcW w:w="2400" w:type="dxa"/>
            <w:shd w:val="clear" w:color="auto" w:fill="FFFFFF" w:themeFill="background1"/>
            <w:vAlign w:val="center"/>
          </w:tcPr>
          <w:p>
            <w:pPr>
              <w:jc w:val="center"/>
              <w:rPr>
                <w:noProof/>
                <w:sz w:val="22"/>
                <w:szCs w:val="22"/>
              </w:rPr>
            </w:pPr>
            <w:r>
              <w:rPr>
                <w:noProof/>
                <w:sz w:val="22"/>
                <w:szCs w:val="22"/>
              </w:rPr>
              <w:t>A</w:t>
            </w:r>
          </w:p>
        </w:tc>
        <w:tc>
          <w:tcPr>
            <w:tcW w:w="2400" w:type="dxa"/>
            <w:shd w:val="clear" w:color="auto" w:fill="FFFFFF" w:themeFill="background1"/>
            <w:vAlign w:val="center"/>
          </w:tcPr>
          <w:p>
            <w:pPr>
              <w:jc w:val="center"/>
              <w:rPr>
                <w:noProof/>
                <w:sz w:val="22"/>
                <w:szCs w:val="22"/>
              </w:rPr>
            </w:pPr>
            <w:r>
              <w:rPr>
                <w:noProof/>
                <w:sz w:val="22"/>
                <w:szCs w:val="22"/>
              </w:rPr>
              <w:t xml:space="preserve"> </w:t>
            </w:r>
            <m:oMath>
              <m:acc>
                <m:accPr>
                  <m:chr m:val="̅"/>
                  <m:ctrlPr>
                    <w:rPr>
                      <w:rFonts w:ascii="Cambria Math" w:hAnsi="Cambria Math"/>
                      <w:noProof/>
                      <w:sz w:val="22"/>
                      <w:szCs w:val="22"/>
                    </w:rPr>
                  </m:ctrlPr>
                </m:accPr>
                <m:e>
                  <m:r>
                    <m:rPr>
                      <m:sty m:val="p"/>
                    </m:rPr>
                    <w:rPr>
                      <w:rFonts w:ascii="Cambria Math" w:hAnsi="Cambria Math"/>
                      <w:noProof/>
                      <w:sz w:val="22"/>
                      <w:szCs w:val="22"/>
                    </w:rPr>
                    <m:t>A</m:t>
                  </m:r>
                </m:e>
              </m:acc>
            </m:oMath>
          </w:p>
        </w:tc>
        <w:tc>
          <w:tcPr>
            <w:tcW w:w="2413" w:type="dxa"/>
            <w:shd w:val="clear" w:color="auto" w:fill="FFFFFF" w:themeFill="background1"/>
            <w:vAlign w:val="center"/>
          </w:tcPr>
          <w:p>
            <w:pPr>
              <w:jc w:val="center"/>
              <w:rPr>
                <w:noProof/>
                <w:sz w:val="22"/>
                <w:szCs w:val="22"/>
              </w:rPr>
            </w:pPr>
            <w:r>
              <w:rPr>
                <w:noProof/>
                <w:sz w:val="22"/>
                <w:szCs w:val="22"/>
              </w:rPr>
              <w:t>Summe</w:t>
            </w:r>
          </w:p>
        </w:tc>
      </w:tr>
      <w:tr>
        <w:trPr>
          <w:trHeight w:val="70"/>
        </w:trPr>
        <w:tc>
          <w:tcPr>
            <w:tcW w:w="2420" w:type="dxa"/>
            <w:shd w:val="clear" w:color="auto" w:fill="FFFFFF" w:themeFill="background1"/>
            <w:vAlign w:val="center"/>
          </w:tcPr>
          <w:p>
            <w:pPr>
              <w:jc w:val="center"/>
              <w:rPr>
                <w:noProof/>
                <w:sz w:val="22"/>
                <w:szCs w:val="22"/>
              </w:rPr>
            </w:pPr>
            <w:r>
              <w:rPr>
                <w:noProof/>
                <w:sz w:val="22"/>
                <w:szCs w:val="22"/>
              </w:rPr>
              <w:t>B</w:t>
            </w:r>
          </w:p>
        </w:tc>
        <w:tc>
          <w:tcPr>
            <w:tcW w:w="2400" w:type="dxa"/>
            <w:shd w:val="clear" w:color="auto" w:fill="D9D9D9" w:themeFill="background1" w:themeFillShade="D9"/>
            <w:vAlign w:val="center"/>
          </w:tcPr>
          <w:p>
            <w:pPr>
              <w:jc w:val="center"/>
              <w:rPr>
                <w:noProof/>
                <w:sz w:val="22"/>
                <w:szCs w:val="22"/>
              </w:rPr>
            </w:pPr>
            <w:r>
              <w:rPr>
                <w:noProof/>
                <w:sz w:val="22"/>
                <w:szCs w:val="22"/>
              </w:rPr>
              <w:t>a</w:t>
            </w:r>
          </w:p>
        </w:tc>
        <w:tc>
          <w:tcPr>
            <w:tcW w:w="2400" w:type="dxa"/>
            <w:shd w:val="clear" w:color="auto" w:fill="D9D9D9" w:themeFill="background1" w:themeFillShade="D9"/>
            <w:vAlign w:val="center"/>
          </w:tcPr>
          <w:p>
            <w:pPr>
              <w:jc w:val="center"/>
              <w:rPr>
                <w:noProof/>
                <w:sz w:val="22"/>
                <w:szCs w:val="22"/>
              </w:rPr>
            </w:pPr>
            <w:r>
              <w:rPr>
                <w:noProof/>
                <w:sz w:val="22"/>
                <w:szCs w:val="22"/>
              </w:rPr>
              <w:t>b</w:t>
            </w:r>
          </w:p>
        </w:tc>
        <w:tc>
          <w:tcPr>
            <w:tcW w:w="2413" w:type="dxa"/>
            <w:shd w:val="clear" w:color="auto" w:fill="FFFFFF" w:themeFill="background1"/>
            <w:vAlign w:val="center"/>
          </w:tcPr>
          <w:p>
            <w:pPr>
              <w:jc w:val="center"/>
              <w:rPr>
                <w:noProof/>
                <w:sz w:val="22"/>
                <w:szCs w:val="22"/>
              </w:rPr>
            </w:pPr>
            <w:r>
              <w:rPr>
                <w:noProof/>
                <w:sz w:val="22"/>
                <w:szCs w:val="22"/>
              </w:rPr>
              <w:t xml:space="preserve">a + b </w:t>
            </w:r>
          </w:p>
        </w:tc>
      </w:tr>
      <w:tr>
        <w:trPr>
          <w:trHeight w:val="70"/>
        </w:trPr>
        <w:tc>
          <w:tcPr>
            <w:tcW w:w="2420" w:type="dxa"/>
            <w:shd w:val="clear" w:color="auto" w:fill="FFFFFF" w:themeFill="background1"/>
            <w:vAlign w:val="center"/>
          </w:tcPr>
          <w:p>
            <w:pPr>
              <w:jc w:val="center"/>
              <w:rPr>
                <w:noProof/>
                <w:sz w:val="22"/>
                <w:szCs w:val="22"/>
              </w:rPr>
            </w:pPr>
            <m:oMathPara>
              <m:oMath>
                <m:acc>
                  <m:accPr>
                    <m:chr m:val="̅"/>
                    <m:ctrlPr>
                      <w:rPr>
                        <w:rFonts w:ascii="Cambria Math" w:hAnsi="Cambria Math"/>
                        <w:noProof/>
                        <w:sz w:val="22"/>
                        <w:szCs w:val="22"/>
                      </w:rPr>
                    </m:ctrlPr>
                  </m:accPr>
                  <m:e>
                    <m:r>
                      <m:rPr>
                        <m:sty m:val="p"/>
                      </m:rPr>
                      <w:rPr>
                        <w:rFonts w:ascii="Cambria Math" w:hAnsi="Cambria Math"/>
                        <w:noProof/>
                        <w:sz w:val="22"/>
                        <w:szCs w:val="22"/>
                      </w:rPr>
                      <m:t>B</m:t>
                    </m:r>
                  </m:e>
                </m:acc>
              </m:oMath>
            </m:oMathPara>
          </w:p>
        </w:tc>
        <w:tc>
          <w:tcPr>
            <w:tcW w:w="2400" w:type="dxa"/>
            <w:shd w:val="clear" w:color="auto" w:fill="D9D9D9" w:themeFill="background1" w:themeFillShade="D9"/>
            <w:vAlign w:val="center"/>
          </w:tcPr>
          <w:p>
            <w:pPr>
              <w:jc w:val="center"/>
              <w:rPr>
                <w:noProof/>
                <w:sz w:val="22"/>
                <w:szCs w:val="22"/>
              </w:rPr>
            </w:pPr>
            <w:r>
              <w:rPr>
                <w:noProof/>
                <w:sz w:val="22"/>
                <w:szCs w:val="22"/>
              </w:rPr>
              <w:t>c</w:t>
            </w:r>
          </w:p>
        </w:tc>
        <w:tc>
          <w:tcPr>
            <w:tcW w:w="2400" w:type="dxa"/>
            <w:shd w:val="clear" w:color="auto" w:fill="D9D9D9" w:themeFill="background1" w:themeFillShade="D9"/>
            <w:vAlign w:val="center"/>
          </w:tcPr>
          <w:p>
            <w:pPr>
              <w:jc w:val="center"/>
              <w:rPr>
                <w:noProof/>
                <w:sz w:val="22"/>
                <w:szCs w:val="22"/>
              </w:rPr>
            </w:pPr>
            <w:r>
              <w:rPr>
                <w:noProof/>
                <w:sz w:val="22"/>
                <w:szCs w:val="22"/>
              </w:rPr>
              <w:t>d</w:t>
            </w:r>
          </w:p>
        </w:tc>
        <w:tc>
          <w:tcPr>
            <w:tcW w:w="2413" w:type="dxa"/>
            <w:shd w:val="clear" w:color="auto" w:fill="FFFFFF" w:themeFill="background1"/>
            <w:vAlign w:val="center"/>
          </w:tcPr>
          <w:p>
            <w:pPr>
              <w:jc w:val="center"/>
              <w:rPr>
                <w:noProof/>
                <w:sz w:val="22"/>
                <w:szCs w:val="22"/>
              </w:rPr>
            </w:pPr>
            <w:r>
              <w:rPr>
                <w:noProof/>
                <w:sz w:val="22"/>
                <w:szCs w:val="22"/>
              </w:rPr>
              <w:t>c + d</w:t>
            </w:r>
          </w:p>
        </w:tc>
      </w:tr>
      <w:tr>
        <w:trPr>
          <w:trHeight w:val="70"/>
        </w:trPr>
        <w:tc>
          <w:tcPr>
            <w:tcW w:w="2420" w:type="dxa"/>
            <w:shd w:val="clear" w:color="auto" w:fill="FFFFFF" w:themeFill="background1"/>
            <w:vAlign w:val="center"/>
          </w:tcPr>
          <w:p>
            <w:pPr>
              <w:jc w:val="center"/>
              <w:rPr>
                <w:noProof/>
                <w:sz w:val="22"/>
                <w:szCs w:val="22"/>
              </w:rPr>
            </w:pPr>
            <w:r>
              <w:rPr>
                <w:noProof/>
                <w:sz w:val="22"/>
                <w:szCs w:val="22"/>
              </w:rPr>
              <w:t>Summe</w:t>
            </w:r>
          </w:p>
        </w:tc>
        <w:tc>
          <w:tcPr>
            <w:tcW w:w="2400" w:type="dxa"/>
            <w:shd w:val="clear" w:color="auto" w:fill="FFFFFF" w:themeFill="background1"/>
            <w:vAlign w:val="center"/>
          </w:tcPr>
          <w:p>
            <w:pPr>
              <w:jc w:val="center"/>
              <w:rPr>
                <w:noProof/>
                <w:sz w:val="22"/>
                <w:szCs w:val="22"/>
              </w:rPr>
            </w:pPr>
            <w:r>
              <w:rPr>
                <w:noProof/>
                <w:sz w:val="22"/>
                <w:szCs w:val="22"/>
              </w:rPr>
              <w:t>a + c</w:t>
            </w:r>
          </w:p>
        </w:tc>
        <w:tc>
          <w:tcPr>
            <w:tcW w:w="2400" w:type="dxa"/>
            <w:shd w:val="clear" w:color="auto" w:fill="FFFFFF" w:themeFill="background1"/>
            <w:vAlign w:val="center"/>
          </w:tcPr>
          <w:p>
            <w:pPr>
              <w:jc w:val="center"/>
              <w:rPr>
                <w:noProof/>
                <w:sz w:val="22"/>
                <w:szCs w:val="22"/>
              </w:rPr>
            </w:pPr>
            <w:r>
              <w:rPr>
                <w:noProof/>
                <w:sz w:val="22"/>
                <w:szCs w:val="22"/>
              </w:rPr>
              <w:t>b + d</w:t>
            </w:r>
          </w:p>
        </w:tc>
        <w:tc>
          <w:tcPr>
            <w:tcW w:w="2413" w:type="dxa"/>
            <w:shd w:val="clear" w:color="auto" w:fill="FFFFFF" w:themeFill="background1"/>
            <w:vAlign w:val="center"/>
          </w:tcPr>
          <w:p>
            <w:pPr>
              <w:jc w:val="center"/>
              <w:rPr>
                <w:noProof/>
                <w:sz w:val="22"/>
                <w:szCs w:val="22"/>
              </w:rPr>
            </w:pPr>
            <w:r>
              <w:rPr>
                <w:noProof/>
                <w:sz w:val="22"/>
                <w:szCs w:val="22"/>
              </w:rPr>
              <w:t>a + b + c + d = 1</w:t>
            </w:r>
          </w:p>
        </w:tc>
      </w:tr>
    </w:tbl>
    <w:p>
      <w:pPr>
        <w:jc w:val="both"/>
        <w:rPr>
          <w:rFonts w:ascii="Book Antiqua" w:eastAsiaTheme="minorHAnsi" w:hAnsi="Book Antiqua" w:cstheme="minorBidi"/>
          <w:noProof/>
          <w:sz w:val="20"/>
          <w:szCs w:val="22"/>
          <w:lang w:eastAsia="en-US"/>
        </w:rPr>
      </w:pPr>
    </w:p>
    <w:p>
      <w:pPr>
        <w:numPr>
          <w:ilvl w:val="0"/>
          <w:numId w:val="67"/>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Begründe</w:t>
      </w:r>
      <w:r>
        <w:rPr>
          <w:rFonts w:ascii="Book Antiqua" w:eastAsiaTheme="minorHAnsi" w:hAnsi="Book Antiqua" w:cstheme="minorBidi"/>
          <w:sz w:val="22"/>
          <w:szCs w:val="22"/>
          <w:lang w:eastAsia="en-US"/>
        </w:rPr>
        <w:t>: Wenn A und B unabhängig sind, dann sind auch A und</w:t>
      </w:r>
      <m:oMath>
        <m:r>
          <w:rPr>
            <w:rFonts w:ascii="Cambria Math" w:eastAsiaTheme="minorHAnsi" w:hAnsi="Cambria Math" w:cstheme="minorBidi"/>
            <w:sz w:val="22"/>
            <w:szCs w:val="22"/>
            <w:lang w:eastAsia="en-US"/>
          </w:rPr>
          <m:t xml:space="preserve"> </m:t>
        </m:r>
        <m:acc>
          <m:accPr>
            <m:chr m:val="̅"/>
            <m:ctrlPr>
              <w:rPr>
                <w:rFonts w:ascii="Cambria Math" w:eastAsiaTheme="minorHAnsi" w:hAnsi="Cambria Math" w:cstheme="minorBidi"/>
                <w:noProof/>
                <w:sz w:val="22"/>
                <w:szCs w:val="22"/>
                <w:lang w:eastAsia="en-US"/>
              </w:rPr>
            </m:ctrlPr>
          </m:accPr>
          <m:e>
            <m:r>
              <m:rPr>
                <m:sty m:val="p"/>
              </m:rPr>
              <w:rPr>
                <w:rFonts w:ascii="Cambria Math" w:eastAsiaTheme="minorHAnsi" w:hAnsi="Cambria Math" w:cstheme="minorBidi"/>
                <w:noProof/>
                <w:sz w:val="22"/>
                <w:szCs w:val="22"/>
                <w:lang w:eastAsia="en-US"/>
              </w:rPr>
              <m:t>B</m:t>
            </m:r>
          </m:e>
        </m:acc>
      </m:oMath>
      <w:r>
        <w:rPr>
          <w:rFonts w:ascii="Book Antiqua" w:eastAsiaTheme="minorHAnsi" w:hAnsi="Book Antiqua" w:cstheme="minorBidi"/>
          <w:sz w:val="22"/>
          <w:szCs w:val="22"/>
          <w:lang w:eastAsia="en-US"/>
        </w:rPr>
        <w:t xml:space="preserve"> unabhängig.</w:t>
      </w:r>
    </w:p>
    <w:p>
      <w:pPr>
        <w:contextualSpacing/>
        <w:rPr>
          <w:rFonts w:ascii="Book Antiqua" w:eastAsiaTheme="minorHAnsi" w:hAnsi="Book Antiqua" w:cstheme="minorBidi"/>
          <w:sz w:val="20"/>
          <w:szCs w:val="22"/>
          <w:lang w:eastAsia="en-US"/>
        </w:rPr>
      </w:pPr>
    </w:p>
    <w:p>
      <w:pPr>
        <w:numPr>
          <w:ilvl w:val="0"/>
          <w:numId w:val="67"/>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Die Vierfelder-Tafel gehört zu einem bewährten medizinischen Test zur Reihendiagnose einer seltenen Infektion gehört, bei dem A für „Infiziert“ und B für „Test fällt positive aus.“ steht. </w:t>
      </w:r>
    </w:p>
    <w:p>
      <w:pPr>
        <w:rPr>
          <w:rFonts w:ascii="Book Antiqua" w:eastAsiaTheme="minorHAnsi" w:hAnsi="Book Antiqua" w:cstheme="minorBidi"/>
          <w:b/>
          <w:sz w:val="14"/>
          <w:szCs w:val="22"/>
          <w:lang w:eastAsia="en-US"/>
        </w:rPr>
      </w:pPr>
    </w:p>
    <w:p>
      <w:pPr>
        <w:ind w:left="360"/>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Gib</w:t>
      </w:r>
      <w:r>
        <w:rPr>
          <w:rFonts w:ascii="Book Antiqua" w:eastAsiaTheme="minorHAnsi" w:hAnsi="Book Antiqua" w:cstheme="minorBidi"/>
          <w:sz w:val="22"/>
          <w:szCs w:val="22"/>
          <w:lang w:eastAsia="en-US"/>
        </w:rPr>
        <w:t xml:space="preserve"> Formeln für die Sensitivität und Spezifität </w:t>
      </w:r>
      <w:r>
        <w:rPr>
          <w:rFonts w:ascii="Book Antiqua" w:eastAsiaTheme="minorHAnsi" w:hAnsi="Book Antiqua" w:cstheme="minorBidi"/>
          <w:b/>
          <w:sz w:val="22"/>
          <w:szCs w:val="22"/>
          <w:lang w:eastAsia="en-US"/>
        </w:rPr>
        <w:t>an</w:t>
      </w:r>
      <w:r>
        <w:rPr>
          <w:rFonts w:ascii="Book Antiqua" w:eastAsiaTheme="minorHAnsi" w:hAnsi="Book Antiqua" w:cstheme="minorBidi"/>
          <w:sz w:val="22"/>
          <w:szCs w:val="22"/>
          <w:lang w:eastAsia="en-US"/>
        </w:rPr>
        <w:t xml:space="preserve"> und </w:t>
      </w:r>
      <w:r>
        <w:rPr>
          <w:rFonts w:ascii="Book Antiqua" w:eastAsiaTheme="minorHAnsi" w:hAnsi="Book Antiqua" w:cstheme="minorBidi"/>
          <w:b/>
          <w:sz w:val="22"/>
          <w:szCs w:val="22"/>
          <w:lang w:eastAsia="en-US"/>
        </w:rPr>
        <w:t>konstruiere</w:t>
      </w:r>
      <w:r>
        <w:rPr>
          <w:rFonts w:ascii="Book Antiqua" w:eastAsiaTheme="minorHAnsi" w:hAnsi="Book Antiqua" w:cstheme="minorBidi"/>
          <w:sz w:val="22"/>
          <w:szCs w:val="22"/>
          <w:lang w:eastAsia="en-US"/>
        </w:rPr>
        <w:t xml:space="preserve"> eine mögliche 4-Felder-Tafel.</w:t>
      </w:r>
    </w:p>
    <w:p>
      <w:pPr>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br w:type="page"/>
      </w:r>
    </w:p>
    <w:p>
      <w:pPr>
        <w:spacing w:line="480" w:lineRule="auto"/>
        <w:contextualSpacing/>
        <w:rPr>
          <w:rFonts w:ascii="Book Antiqua" w:eastAsiaTheme="minorHAnsi" w:hAnsi="Book Antiqua" w:cstheme="minorBidi"/>
          <w:b/>
          <w:color w:val="FF0000"/>
          <w:sz w:val="26"/>
          <w:szCs w:val="26"/>
          <w:lang w:eastAsia="en-US"/>
        </w:rPr>
      </w:pPr>
      <w:r>
        <w:rPr>
          <w:rFonts w:ascii="Book Antiqua" w:eastAsiaTheme="minorHAnsi" w:hAnsi="Book Antiqua" w:cstheme="minorBidi"/>
          <w:color w:val="FF0000"/>
          <w:sz w:val="22"/>
          <w:szCs w:val="22"/>
          <w:lang w:eastAsia="en-US"/>
        </w:rPr>
        <w:lastRenderedPageBreak/>
        <w:t xml:space="preserve"> </w:t>
      </w:r>
      <w:r>
        <w:rPr>
          <w:rFonts w:ascii="Book Antiqua" w:eastAsiaTheme="minorHAnsi" w:hAnsi="Book Antiqua" w:cstheme="minorBidi"/>
          <w:b/>
          <w:noProof/>
          <w:color w:val="FF0000"/>
          <w:sz w:val="26"/>
          <w:szCs w:val="26"/>
        </w:rPr>
        <w:drawing>
          <wp:inline distT="0" distB="0" distL="0" distR="0">
            <wp:extent cx="219075" cy="342900"/>
            <wp:effectExtent l="0" t="0" r="9525" b="0"/>
            <wp:docPr id="1006" name="Grafik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eastAsiaTheme="minorHAnsi" w:hAnsi="Book Antiqua" w:cstheme="minorBidi"/>
          <w:b/>
          <w:color w:val="FF0000"/>
          <w:sz w:val="26"/>
          <w:szCs w:val="26"/>
          <w:lang w:eastAsia="en-US"/>
        </w:rPr>
        <w:t xml:space="preserve"> Aufgaben unter Nutzung des GTR</w:t>
      </w:r>
    </w:p>
    <w:p>
      <w:pPr>
        <w:rPr>
          <w:rFonts w:ascii="Book Antiqua" w:eastAsiaTheme="minorHAnsi" w:hAnsi="Book Antiqua" w:cstheme="minorBidi"/>
          <w:b/>
          <w:color w:val="FF0000"/>
          <w:szCs w:val="22"/>
          <w:lang w:eastAsia="en-US"/>
        </w:rPr>
      </w:pPr>
      <w:r>
        <w:rPr>
          <w:rFonts w:ascii="Book Antiqua" w:eastAsiaTheme="minorHAnsi" w:hAnsi="Book Antiqua" w:cstheme="minorBidi"/>
          <w:b/>
          <w:color w:val="FF0000"/>
          <w:szCs w:val="22"/>
          <w:lang w:eastAsia="en-US"/>
        </w:rPr>
        <w:t>Aufgabe 7:  Gewinnerwartung bei einem Spielautomaten</w:t>
      </w:r>
    </w:p>
    <w:p>
      <w:pPr>
        <w:rPr>
          <w:rFonts w:ascii="Book Antiqua" w:eastAsiaTheme="minorHAnsi" w:hAnsi="Book Antiqua" w:cstheme="minorBidi"/>
          <w:b/>
          <w:sz w:val="22"/>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Bei dem rechts abgebildeten Spielautomaten beträgt der Einsatz pro</w:t>
      </w:r>
    </w:p>
    <w:p>
      <w:pPr>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Spiel 1 €. Dabei erfolgt folgende Gewinnauszahlung:</w:t>
      </w:r>
    </w:p>
    <w:p>
      <w:pPr>
        <w:jc w:val="both"/>
        <w:rPr>
          <w:rFonts w:ascii="Book Antiqua" w:eastAsiaTheme="minorHAnsi" w:hAnsi="Book Antiqua" w:cstheme="minorBidi"/>
          <w:sz w:val="18"/>
          <w:szCs w:val="22"/>
          <w:lang w:eastAsia="en-US"/>
        </w:rPr>
      </w:pPr>
    </w:p>
    <w:p>
      <w:pPr>
        <w:numPr>
          <w:ilvl w:val="0"/>
          <w:numId w:val="64"/>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1er-Tripple (111): 30 €</w:t>
      </w:r>
    </w:p>
    <w:p>
      <w:pPr>
        <w:numPr>
          <w:ilvl w:val="0"/>
          <w:numId w:val="64"/>
        </w:numPr>
        <w:contextualSpacing/>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3 gleiche Zahlen (außer 111) = Standard-Tripple: 10 €</w:t>
      </w:r>
    </w:p>
    <w:p>
      <w:pPr>
        <w:rPr>
          <w:rFonts w:ascii="Book Antiqua" w:eastAsiaTheme="minorHAnsi" w:hAnsi="Book Antiqua" w:cstheme="minorBidi"/>
          <w:sz w:val="22"/>
          <w:szCs w:val="22"/>
          <w:lang w:eastAsia="en-US"/>
        </w:rPr>
      </w:pPr>
    </w:p>
    <w:p>
      <w:pPr>
        <w:numPr>
          <w:ilvl w:val="0"/>
          <w:numId w:val="94"/>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Fülle</w:t>
      </w:r>
      <w:r>
        <w:rPr>
          <w:rFonts w:ascii="Book Antiqua" w:eastAsiaTheme="minorHAnsi" w:hAnsi="Book Antiqua" w:cstheme="minorBidi"/>
          <w:sz w:val="22"/>
          <w:szCs w:val="22"/>
          <w:lang w:eastAsia="en-US"/>
        </w:rPr>
        <w:t xml:space="preserve"> die folgende Wahrscheinlichkeitstabelle aus.</w:t>
      </w:r>
    </w:p>
    <w:p>
      <w:pPr>
        <w:rPr>
          <w:rFonts w:ascii="Book Antiqua" w:eastAsiaTheme="minorHAnsi" w:hAnsi="Book Antiqua" w:cstheme="minorBidi"/>
          <w:sz w:val="22"/>
          <w:szCs w:val="22"/>
          <w:lang w:eastAsia="en-US"/>
        </w:rPr>
      </w:pPr>
    </w:p>
    <w:tbl>
      <w:tblPr>
        <w:tblStyle w:val="Tabellenraster3"/>
        <w:tblW w:w="0" w:type="auto"/>
        <w:tblInd w:w="421" w:type="dxa"/>
        <w:tblLook w:val="04A0" w:firstRow="1" w:lastRow="0" w:firstColumn="1" w:lastColumn="0" w:noHBand="0" w:noVBand="1"/>
      </w:tblPr>
      <w:tblGrid>
        <w:gridCol w:w="2126"/>
        <w:gridCol w:w="1417"/>
        <w:gridCol w:w="1229"/>
        <w:gridCol w:w="1465"/>
        <w:gridCol w:w="2835"/>
      </w:tblGrid>
      <w:tr>
        <w:trPr>
          <w:trHeight w:val="377"/>
        </w:trPr>
        <w:tc>
          <w:tcPr>
            <w:tcW w:w="2126" w:type="dxa"/>
            <w:vAlign w:val="center"/>
          </w:tcPr>
          <w:p>
            <w:pPr>
              <w:jc w:val="center"/>
              <w:rPr>
                <w:sz w:val="22"/>
                <w:szCs w:val="22"/>
              </w:rPr>
            </w:pPr>
            <w:r>
              <w:rPr>
                <w:sz w:val="22"/>
                <w:szCs w:val="22"/>
              </w:rPr>
              <w:t>Ereignis</w:t>
            </w:r>
          </w:p>
        </w:tc>
        <w:tc>
          <w:tcPr>
            <w:tcW w:w="1417" w:type="dxa"/>
            <w:vAlign w:val="center"/>
          </w:tcPr>
          <w:p>
            <w:pPr>
              <w:jc w:val="center"/>
              <w:rPr>
                <w:sz w:val="22"/>
                <w:szCs w:val="22"/>
              </w:rPr>
            </w:pPr>
            <w:r>
              <w:rPr>
                <w:sz w:val="22"/>
                <w:szCs w:val="22"/>
              </w:rPr>
              <w:t>1er-Trippel</w:t>
            </w:r>
          </w:p>
        </w:tc>
        <w:tc>
          <w:tcPr>
            <w:tcW w:w="1229" w:type="dxa"/>
            <w:vAlign w:val="center"/>
          </w:tcPr>
          <w:p>
            <w:pPr>
              <w:jc w:val="center"/>
              <w:rPr>
                <w:sz w:val="22"/>
                <w:szCs w:val="22"/>
              </w:rPr>
            </w:pPr>
            <w:r>
              <w:rPr>
                <w:sz w:val="22"/>
                <w:szCs w:val="22"/>
              </w:rPr>
              <w:t>S-Tripple</w:t>
            </w:r>
          </w:p>
        </w:tc>
        <w:tc>
          <w:tcPr>
            <w:tcW w:w="1465" w:type="dxa"/>
            <w:tcBorders>
              <w:right w:val="single" w:sz="4" w:space="0" w:color="auto"/>
            </w:tcBorders>
            <w:vAlign w:val="center"/>
          </w:tcPr>
          <w:p>
            <w:pPr>
              <w:jc w:val="center"/>
              <w:rPr>
                <w:sz w:val="22"/>
                <w:szCs w:val="22"/>
              </w:rPr>
            </w:pPr>
            <w:r>
              <w:rPr>
                <w:sz w:val="22"/>
                <w:szCs w:val="22"/>
              </w:rPr>
              <w:t>Kein Tripple</w:t>
            </w:r>
          </w:p>
        </w:tc>
        <w:tc>
          <w:tcPr>
            <w:tcW w:w="2835" w:type="dxa"/>
            <w:vMerge w:val="restart"/>
            <w:tcBorders>
              <w:top w:val="nil"/>
              <w:left w:val="single" w:sz="4" w:space="0" w:color="auto"/>
              <w:bottom w:val="nil"/>
              <w:right w:val="nil"/>
            </w:tcBorders>
            <w:vAlign w:val="center"/>
          </w:tcPr>
          <w:p>
            <w:pPr>
              <w:jc w:val="center"/>
              <w:rPr>
                <w:sz w:val="22"/>
                <w:szCs w:val="22"/>
              </w:rPr>
            </w:pPr>
            <w:r>
              <w:rPr>
                <w:noProof/>
                <w:sz w:val="22"/>
                <w:szCs w:val="22"/>
              </w:rPr>
              <w:drawing>
                <wp:anchor distT="0" distB="0" distL="114300" distR="114300" simplePos="0" relativeHeight="252084224" behindDoc="0" locked="0" layoutInCell="1" allowOverlap="1">
                  <wp:simplePos x="0" y="0"/>
                  <wp:positionH relativeFrom="margin">
                    <wp:posOffset>134620</wp:posOffset>
                  </wp:positionH>
                  <wp:positionV relativeFrom="paragraph">
                    <wp:posOffset>-1395730</wp:posOffset>
                  </wp:positionV>
                  <wp:extent cx="1786255" cy="2390775"/>
                  <wp:effectExtent l="0" t="0" r="4445" b="9525"/>
                  <wp:wrapNone/>
                  <wp:docPr id="1143" name="Grafik 1143" descr="..\Spielauto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ielautomat.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86255" cy="23907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trPr>
          <w:trHeight w:val="567"/>
        </w:trPr>
        <w:tc>
          <w:tcPr>
            <w:tcW w:w="2126" w:type="dxa"/>
            <w:vAlign w:val="center"/>
          </w:tcPr>
          <w:p>
            <w:pPr>
              <w:jc w:val="center"/>
              <w:rPr>
                <w:sz w:val="22"/>
                <w:szCs w:val="22"/>
              </w:rPr>
            </w:pPr>
            <w:r>
              <w:rPr>
                <w:sz w:val="22"/>
                <w:szCs w:val="22"/>
              </w:rPr>
              <w:t>Wahrscheinlichkeit</w:t>
            </w:r>
          </w:p>
        </w:tc>
        <w:tc>
          <w:tcPr>
            <w:tcW w:w="1417" w:type="dxa"/>
            <w:vAlign w:val="center"/>
          </w:tcPr>
          <w:p>
            <w:pPr>
              <w:jc w:val="center"/>
              <w:rPr>
                <w:sz w:val="22"/>
                <w:szCs w:val="22"/>
              </w:rPr>
            </w:pPr>
          </w:p>
        </w:tc>
        <w:tc>
          <w:tcPr>
            <w:tcW w:w="1229" w:type="dxa"/>
            <w:vAlign w:val="center"/>
          </w:tcPr>
          <w:p>
            <w:pPr>
              <w:jc w:val="center"/>
              <w:rPr>
                <w:sz w:val="22"/>
                <w:szCs w:val="22"/>
              </w:rPr>
            </w:pPr>
          </w:p>
        </w:tc>
        <w:tc>
          <w:tcPr>
            <w:tcW w:w="1465" w:type="dxa"/>
            <w:tcBorders>
              <w:right w:val="single" w:sz="4" w:space="0" w:color="auto"/>
            </w:tcBorders>
            <w:vAlign w:val="center"/>
          </w:tcPr>
          <w:p>
            <w:pPr>
              <w:jc w:val="center"/>
              <w:rPr>
                <w:sz w:val="22"/>
                <w:szCs w:val="22"/>
              </w:rPr>
            </w:pPr>
          </w:p>
        </w:tc>
        <w:tc>
          <w:tcPr>
            <w:tcW w:w="2835" w:type="dxa"/>
            <w:vMerge/>
            <w:tcBorders>
              <w:top w:val="nil"/>
              <w:left w:val="single" w:sz="4" w:space="0" w:color="auto"/>
              <w:bottom w:val="nil"/>
              <w:right w:val="nil"/>
            </w:tcBorders>
            <w:vAlign w:val="center"/>
          </w:tcPr>
          <w:p>
            <w:pPr>
              <w:jc w:val="center"/>
              <w:rPr>
                <w:sz w:val="22"/>
                <w:szCs w:val="22"/>
              </w:rPr>
            </w:pPr>
          </w:p>
        </w:tc>
      </w:tr>
      <w:tr>
        <w:trPr>
          <w:trHeight w:val="564"/>
        </w:trPr>
        <w:tc>
          <w:tcPr>
            <w:tcW w:w="2126" w:type="dxa"/>
            <w:vAlign w:val="center"/>
          </w:tcPr>
          <w:p>
            <w:pPr>
              <w:jc w:val="center"/>
              <w:rPr>
                <w:sz w:val="22"/>
                <w:szCs w:val="22"/>
              </w:rPr>
            </w:pPr>
            <w:r>
              <w:rPr>
                <w:sz w:val="22"/>
                <w:szCs w:val="22"/>
              </w:rPr>
              <w:t>Gewinn</w:t>
            </w:r>
          </w:p>
        </w:tc>
        <w:tc>
          <w:tcPr>
            <w:tcW w:w="1417" w:type="dxa"/>
            <w:vAlign w:val="center"/>
          </w:tcPr>
          <w:p>
            <w:pPr>
              <w:jc w:val="center"/>
              <w:rPr>
                <w:sz w:val="22"/>
                <w:szCs w:val="22"/>
              </w:rPr>
            </w:pPr>
          </w:p>
        </w:tc>
        <w:tc>
          <w:tcPr>
            <w:tcW w:w="1229" w:type="dxa"/>
            <w:vAlign w:val="center"/>
          </w:tcPr>
          <w:p>
            <w:pPr>
              <w:jc w:val="center"/>
              <w:rPr>
                <w:sz w:val="22"/>
                <w:szCs w:val="22"/>
              </w:rPr>
            </w:pPr>
          </w:p>
        </w:tc>
        <w:tc>
          <w:tcPr>
            <w:tcW w:w="1465" w:type="dxa"/>
            <w:tcBorders>
              <w:right w:val="single" w:sz="4" w:space="0" w:color="auto"/>
            </w:tcBorders>
            <w:vAlign w:val="center"/>
          </w:tcPr>
          <w:p>
            <w:pPr>
              <w:jc w:val="center"/>
              <w:rPr>
                <w:sz w:val="22"/>
                <w:szCs w:val="22"/>
              </w:rPr>
            </w:pPr>
          </w:p>
        </w:tc>
        <w:tc>
          <w:tcPr>
            <w:tcW w:w="2835" w:type="dxa"/>
            <w:vMerge/>
            <w:tcBorders>
              <w:top w:val="nil"/>
              <w:left w:val="single" w:sz="4" w:space="0" w:color="auto"/>
              <w:bottom w:val="nil"/>
              <w:right w:val="nil"/>
            </w:tcBorders>
            <w:vAlign w:val="center"/>
          </w:tcPr>
          <w:p>
            <w:pPr>
              <w:jc w:val="center"/>
              <w:rPr>
                <w:sz w:val="22"/>
                <w:szCs w:val="22"/>
              </w:rPr>
            </w:pPr>
          </w:p>
        </w:tc>
      </w:tr>
    </w:tbl>
    <w:p>
      <w:pPr>
        <w:rPr>
          <w:rFonts w:ascii="Book Antiqua" w:eastAsiaTheme="minorHAnsi" w:hAnsi="Book Antiqua" w:cstheme="minorBidi"/>
          <w:sz w:val="22"/>
          <w:szCs w:val="22"/>
          <w:lang w:eastAsia="en-US"/>
        </w:rPr>
      </w:pPr>
    </w:p>
    <w:p>
      <w:pPr>
        <w:numPr>
          <w:ilvl w:val="0"/>
          <w:numId w:val="94"/>
        </w:numPr>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Berechne</w:t>
      </w:r>
      <w:r>
        <w:rPr>
          <w:rFonts w:ascii="Book Antiqua" w:eastAsiaTheme="minorHAnsi" w:hAnsi="Book Antiqua" w:cstheme="minorBidi"/>
          <w:sz w:val="22"/>
          <w:szCs w:val="22"/>
          <w:lang w:eastAsia="en-US"/>
        </w:rPr>
        <w:t xml:space="preserve"> den zu erwartenden Gewinn.</w:t>
      </w:r>
    </w:p>
    <w:p>
      <w:pPr>
        <w:ind w:left="360"/>
        <w:contextualSpacing/>
        <w:rPr>
          <w:rFonts w:ascii="Book Antiqua" w:eastAsiaTheme="minorHAnsi" w:hAnsi="Book Antiqua" w:cstheme="minorBidi"/>
          <w:sz w:val="22"/>
          <w:szCs w:val="22"/>
          <w:lang w:eastAsia="en-US"/>
        </w:rPr>
      </w:pPr>
    </w:p>
    <w:p>
      <w:pPr>
        <w:numPr>
          <w:ilvl w:val="0"/>
          <w:numId w:val="94"/>
        </w:numPr>
        <w:contextualSpacing/>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Betreiber von Spielautomaten sind verpflichtet 60 % des Einsatzes wieder auszuzahlen.</w:t>
      </w:r>
    </w:p>
    <w:p>
      <w:pPr>
        <w:ind w:left="720"/>
        <w:contextualSpacing/>
        <w:rPr>
          <w:rFonts w:ascii="Book Antiqua" w:eastAsiaTheme="minorHAnsi" w:hAnsi="Book Antiqua" w:cstheme="minorBidi"/>
          <w:sz w:val="12"/>
          <w:szCs w:val="22"/>
          <w:lang w:eastAsia="en-US"/>
        </w:rPr>
      </w:pPr>
    </w:p>
    <w:p>
      <w:pPr>
        <w:ind w:left="360"/>
        <w:contextualSpacing/>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Entscheide</w:t>
      </w:r>
      <w:r>
        <w:rPr>
          <w:rFonts w:ascii="Book Antiqua" w:eastAsiaTheme="minorHAnsi" w:hAnsi="Book Antiqua" w:cstheme="minorBidi"/>
          <w:sz w:val="22"/>
          <w:szCs w:val="22"/>
          <w:lang w:eastAsia="en-US"/>
        </w:rPr>
        <w:t xml:space="preserve"> begründend, ob der Spielautomat den gesetzlichen Bestimmungen genügt.</w:t>
      </w:r>
    </w:p>
    <w:p>
      <w:pPr>
        <w:spacing w:line="360" w:lineRule="auto"/>
        <w:jc w:val="both"/>
        <w:rPr>
          <w:rFonts w:ascii="Book Antiqua" w:eastAsiaTheme="minorHAnsi" w:hAnsi="Book Antiqua" w:cstheme="minorBidi"/>
          <w:sz w:val="22"/>
          <w:szCs w:val="22"/>
          <w:lang w:eastAsia="en-US"/>
        </w:rPr>
      </w:pPr>
    </w:p>
    <w:p>
      <w:pPr>
        <w:rPr>
          <w:rFonts w:ascii="Book Antiqua" w:eastAsiaTheme="minorHAnsi" w:hAnsi="Book Antiqua" w:cstheme="minorBidi"/>
          <w:b/>
          <w:color w:val="FF0000"/>
          <w:szCs w:val="22"/>
          <w:lang w:eastAsia="en-US"/>
        </w:rPr>
      </w:pPr>
      <w:r>
        <w:rPr>
          <w:rFonts w:ascii="Book Antiqua" w:eastAsiaTheme="minorHAnsi" w:hAnsi="Book Antiqua" w:cstheme="minorBidi"/>
          <w:b/>
          <w:color w:val="FF0000"/>
          <w:szCs w:val="22"/>
          <w:lang w:eastAsia="en-US"/>
        </w:rPr>
        <w:t>Aufgabe 8: Zollhund und Rauschgiftsuche</w:t>
      </w:r>
    </w:p>
    <w:p>
      <w:pPr>
        <w:rPr>
          <w:rFonts w:ascii="Book Antiqua" w:eastAsiaTheme="minorHAnsi" w:hAnsi="Book Antiqua" w:cstheme="minorBidi"/>
          <w:b/>
          <w:sz w:val="22"/>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noProof/>
          <w:szCs w:val="22"/>
        </w:rPr>
        <w:drawing>
          <wp:anchor distT="0" distB="0" distL="114300" distR="114300" simplePos="0" relativeHeight="252098560" behindDoc="1" locked="0" layoutInCell="1" allowOverlap="1">
            <wp:simplePos x="0" y="0"/>
            <wp:positionH relativeFrom="margin">
              <wp:posOffset>3832860</wp:posOffset>
            </wp:positionH>
            <wp:positionV relativeFrom="paragraph">
              <wp:posOffset>27940</wp:posOffset>
            </wp:positionV>
            <wp:extent cx="2385060" cy="1590040"/>
            <wp:effectExtent l="19050" t="19050" r="15240" b="10160"/>
            <wp:wrapTight wrapText="bothSides">
              <wp:wrapPolygon edited="0">
                <wp:start x="-173" y="-259"/>
                <wp:lineTo x="-173" y="21479"/>
                <wp:lineTo x="21565" y="21479"/>
                <wp:lineTo x="21565" y="-259"/>
                <wp:lineTo x="-173" y="-259"/>
              </wp:wrapPolygon>
            </wp:wrapTight>
            <wp:docPr id="1007" name="Grafik 1007" descr="http://p5.focus.de/img/fotos/origs856069/1675129654-w300-h200-o-q75-p5/traxxx-spuerhu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5.focus.de/img/fotos/origs856069/1675129654-w300-h200-o-q75-p5/traxxx-spuerhund-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85060" cy="159004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Book Antiqua" w:eastAsiaTheme="minorHAnsi" w:hAnsi="Book Antiqua" w:cstheme="minorBidi"/>
          <w:sz w:val="22"/>
          <w:szCs w:val="22"/>
          <w:lang w:eastAsia="en-US"/>
        </w:rPr>
        <w:t>Ein Zollhund bellt, wenn er Rauschgift wittert. 98 % aller Rauchgift-Schmugglerfälle werden durch den Hund entdeckt. In 3 % aller Fälle, in denen kein Rauschgift geschmuggelt wurde, bellt er versehentlich trotzdem. Die Erfahrung zeigt, dass bei 1 % aller Grenzübertritte Rauchgift geschmuggelt wurde.</w:t>
      </w:r>
    </w:p>
    <w:p>
      <w:pPr>
        <w:contextualSpacing/>
        <w:rPr>
          <w:rFonts w:ascii="Book Antiqua" w:eastAsiaTheme="minorHAnsi" w:hAnsi="Book Antiqua" w:cstheme="minorBidi"/>
          <w:sz w:val="22"/>
          <w:szCs w:val="22"/>
          <w:lang w:eastAsia="en-US"/>
        </w:rPr>
      </w:pPr>
    </w:p>
    <w:p>
      <w:pPr>
        <w:numPr>
          <w:ilvl w:val="0"/>
          <w:numId w:val="68"/>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Erstelle</w:t>
      </w:r>
      <w:r>
        <w:rPr>
          <w:rFonts w:ascii="Book Antiqua" w:eastAsiaTheme="minorHAnsi" w:hAnsi="Book Antiqua" w:cstheme="minorBidi"/>
          <w:sz w:val="22"/>
          <w:szCs w:val="22"/>
          <w:lang w:eastAsia="en-US"/>
        </w:rPr>
        <w:t xml:space="preserve"> zur dargestellten Situation eine geeignete Vierfelder-Tafel und </w:t>
      </w:r>
      <w:r>
        <w:rPr>
          <w:rFonts w:ascii="Book Antiqua" w:eastAsiaTheme="minorHAnsi" w:hAnsi="Book Antiqua" w:cstheme="minorBidi"/>
          <w:b/>
          <w:sz w:val="22"/>
          <w:szCs w:val="22"/>
          <w:lang w:eastAsia="en-US"/>
        </w:rPr>
        <w:t>bestimme</w:t>
      </w:r>
      <w:r>
        <w:rPr>
          <w:rFonts w:ascii="Book Antiqua" w:eastAsiaTheme="minorHAnsi" w:hAnsi="Book Antiqua" w:cstheme="minorBidi"/>
          <w:sz w:val="22"/>
          <w:szCs w:val="22"/>
          <w:lang w:eastAsia="en-US"/>
        </w:rPr>
        <w:t xml:space="preserve"> dort die fehlenden Wahrscheinlichkeiten.</w:t>
      </w:r>
    </w:p>
    <w:p>
      <w:pPr>
        <w:ind w:left="360"/>
        <w:contextualSpacing/>
        <w:jc w:val="both"/>
        <w:rPr>
          <w:rFonts w:ascii="Book Antiqua" w:eastAsiaTheme="minorHAnsi" w:hAnsi="Book Antiqua" w:cstheme="minorBidi"/>
          <w:sz w:val="16"/>
          <w:szCs w:val="22"/>
          <w:lang w:eastAsia="en-US"/>
        </w:rPr>
      </w:pPr>
    </w:p>
    <w:p>
      <w:pPr>
        <w:numPr>
          <w:ilvl w:val="0"/>
          <w:numId w:val="68"/>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Ermittle</w:t>
      </w:r>
      <w:r>
        <w:rPr>
          <w:rFonts w:ascii="Book Antiqua" w:eastAsiaTheme="minorHAnsi" w:hAnsi="Book Antiqua" w:cstheme="minorBidi"/>
          <w:sz w:val="22"/>
          <w:szCs w:val="22"/>
          <w:lang w:eastAsia="en-US"/>
        </w:rPr>
        <w:t xml:space="preserve"> die Wahrscheinlichkeit, dass der Hund bellt, wenn er einen Grenzgänger überprüft und </w:t>
      </w:r>
      <w:r>
        <w:rPr>
          <w:rFonts w:ascii="Book Antiqua" w:eastAsiaTheme="minorHAnsi" w:hAnsi="Book Antiqua" w:cstheme="minorBidi"/>
          <w:b/>
          <w:sz w:val="22"/>
          <w:szCs w:val="22"/>
          <w:lang w:eastAsia="en-US"/>
        </w:rPr>
        <w:t>erläutere</w:t>
      </w:r>
      <w:r>
        <w:rPr>
          <w:rFonts w:ascii="Book Antiqua" w:eastAsiaTheme="minorHAnsi" w:hAnsi="Book Antiqua" w:cstheme="minorBidi"/>
          <w:sz w:val="22"/>
          <w:szCs w:val="22"/>
          <w:lang w:eastAsia="en-US"/>
        </w:rPr>
        <w:t>, wieso diese Wahrscheinlichkeit relativ klein ist.</w:t>
      </w:r>
    </w:p>
    <w:p>
      <w:pPr>
        <w:contextualSpacing/>
        <w:jc w:val="both"/>
        <w:rPr>
          <w:rFonts w:ascii="Book Antiqua" w:eastAsiaTheme="minorHAnsi" w:hAnsi="Book Antiqua" w:cstheme="minorBidi"/>
          <w:sz w:val="16"/>
          <w:szCs w:val="22"/>
          <w:lang w:eastAsia="en-US"/>
        </w:rPr>
      </w:pPr>
    </w:p>
    <w:p>
      <w:pPr>
        <w:numPr>
          <w:ilvl w:val="0"/>
          <w:numId w:val="68"/>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Angenommen der Hund bellt bei einem angekommenen Grenzgänger. </w:t>
      </w:r>
    </w:p>
    <w:p>
      <w:pPr>
        <w:ind w:left="720"/>
        <w:contextualSpacing/>
        <w:rPr>
          <w:rFonts w:ascii="Book Antiqua" w:eastAsiaTheme="minorHAnsi" w:hAnsi="Book Antiqua" w:cstheme="minorBidi"/>
          <w:sz w:val="14"/>
          <w:szCs w:val="22"/>
          <w:lang w:eastAsia="en-US"/>
        </w:rPr>
      </w:pPr>
    </w:p>
    <w:p>
      <w:pPr>
        <w:ind w:left="360"/>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Untersuche</w:t>
      </w:r>
      <w:r>
        <w:rPr>
          <w:rFonts w:ascii="Book Antiqua" w:eastAsiaTheme="minorHAnsi" w:hAnsi="Book Antiqua" w:cstheme="minorBidi"/>
          <w:sz w:val="22"/>
          <w:szCs w:val="22"/>
          <w:lang w:eastAsia="en-US"/>
        </w:rPr>
        <w:t>, wie sicher sich der Zollbeamte sein kann, dass der Grenzgänger tatsächlich Rauschgift schmuggelt.</w:t>
      </w:r>
    </w:p>
    <w:p>
      <w:pPr>
        <w:ind w:left="360"/>
        <w:contextualSpacing/>
        <w:jc w:val="both"/>
        <w:rPr>
          <w:rFonts w:ascii="Book Antiqua" w:eastAsiaTheme="minorHAnsi" w:hAnsi="Book Antiqua" w:cstheme="minorBidi"/>
          <w:sz w:val="16"/>
          <w:szCs w:val="22"/>
          <w:lang w:eastAsia="en-US"/>
        </w:rPr>
      </w:pPr>
    </w:p>
    <w:p>
      <w:pPr>
        <w:numPr>
          <w:ilvl w:val="0"/>
          <w:numId w:val="68"/>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Angenommen der Hund bellt bei einem angekommenen Grenzgänger nicht. </w:t>
      </w:r>
    </w:p>
    <w:p>
      <w:pPr>
        <w:ind w:left="360"/>
        <w:contextualSpacing/>
        <w:jc w:val="both"/>
        <w:rPr>
          <w:rFonts w:ascii="Book Antiqua" w:eastAsiaTheme="minorHAnsi" w:hAnsi="Book Antiqua" w:cstheme="minorBidi"/>
          <w:sz w:val="16"/>
          <w:szCs w:val="22"/>
          <w:lang w:eastAsia="en-US"/>
        </w:rPr>
      </w:pPr>
    </w:p>
    <w:p>
      <w:pPr>
        <w:ind w:left="360"/>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Begründe</w:t>
      </w:r>
      <w:r>
        <w:rPr>
          <w:rFonts w:ascii="Book Antiqua" w:eastAsiaTheme="minorHAnsi" w:hAnsi="Book Antiqua" w:cstheme="minorBidi"/>
          <w:sz w:val="22"/>
          <w:szCs w:val="22"/>
          <w:lang w:eastAsia="en-US"/>
        </w:rPr>
        <w:t>, wie sicher sich der Zollbeamte sein kann, dass der Grenzgänger kein Rauschgift schmuggelt.</w:t>
      </w:r>
    </w:p>
    <w:p>
      <w:pPr>
        <w:jc w:val="both"/>
        <w:rPr>
          <w:rFonts w:ascii="Book Antiqua" w:eastAsiaTheme="minorHAnsi" w:hAnsi="Book Antiqua" w:cstheme="minorBidi"/>
          <w:sz w:val="22"/>
          <w:szCs w:val="22"/>
          <w:lang w:eastAsia="en-US"/>
        </w:rPr>
      </w:pPr>
    </w:p>
    <w:p>
      <w:pPr>
        <w:numPr>
          <w:ilvl w:val="0"/>
          <w:numId w:val="68"/>
        </w:numPr>
        <w:contextualSpacing/>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 xml:space="preserve">Stelle </w:t>
      </w:r>
      <w:r>
        <w:rPr>
          <w:rFonts w:ascii="Book Antiqua" w:eastAsiaTheme="minorHAnsi" w:hAnsi="Book Antiqua" w:cstheme="minorBidi"/>
          <w:sz w:val="22"/>
          <w:szCs w:val="22"/>
          <w:lang w:eastAsia="en-US"/>
        </w:rPr>
        <w:t>die Situation mithilfe von zwei Baumdiagrammen</w:t>
      </w:r>
      <w:r>
        <w:rPr>
          <w:rFonts w:ascii="Book Antiqua" w:eastAsiaTheme="minorHAnsi" w:hAnsi="Book Antiqua" w:cstheme="minorBidi"/>
          <w:b/>
          <w:sz w:val="22"/>
          <w:szCs w:val="22"/>
          <w:lang w:eastAsia="en-US"/>
        </w:rPr>
        <w:t xml:space="preserve"> dar </w:t>
      </w:r>
      <w:r>
        <w:rPr>
          <w:rFonts w:ascii="Book Antiqua" w:eastAsiaTheme="minorHAnsi" w:hAnsi="Book Antiqua" w:cstheme="minorBidi"/>
          <w:sz w:val="22"/>
          <w:szCs w:val="22"/>
          <w:lang w:eastAsia="en-US"/>
        </w:rPr>
        <w:t>und</w:t>
      </w:r>
      <w:r>
        <w:rPr>
          <w:rFonts w:ascii="Book Antiqua" w:eastAsiaTheme="minorHAnsi" w:hAnsi="Book Antiqua" w:cstheme="minorBidi"/>
          <w:b/>
          <w:sz w:val="22"/>
          <w:szCs w:val="22"/>
          <w:lang w:eastAsia="en-US"/>
        </w:rPr>
        <w:t xml:space="preserve"> gib </w:t>
      </w:r>
      <w:r>
        <w:rPr>
          <w:rFonts w:ascii="Book Antiqua" w:eastAsiaTheme="minorHAnsi" w:hAnsi="Book Antiqua" w:cstheme="minorBidi"/>
          <w:sz w:val="22"/>
          <w:szCs w:val="22"/>
          <w:lang w:eastAsia="en-US"/>
        </w:rPr>
        <w:t>auf allen Ästen die Wahrscheinlichkeiten sowie die Pfadwahrscheinlichkeiten</w:t>
      </w:r>
      <w:r>
        <w:rPr>
          <w:rFonts w:ascii="Book Antiqua" w:eastAsiaTheme="minorHAnsi" w:hAnsi="Book Antiqua" w:cstheme="minorBidi"/>
          <w:b/>
          <w:sz w:val="22"/>
          <w:szCs w:val="22"/>
          <w:lang w:eastAsia="en-US"/>
        </w:rPr>
        <w:t xml:space="preserve"> an.</w:t>
      </w:r>
    </w:p>
    <w:p>
      <w:pPr>
        <w:pStyle w:val="berschrift2"/>
        <w:rPr>
          <w:rFonts w:ascii="Book Antiqua" w:eastAsiaTheme="majorEastAsia" w:hAnsi="Book Antiqua"/>
          <w:color w:val="FF0000"/>
          <w:sz w:val="28"/>
          <w:lang w:eastAsia="en-US"/>
        </w:rPr>
      </w:pPr>
      <w:bookmarkStart w:id="35" w:name="_Toc490950859"/>
      <w:bookmarkStart w:id="36" w:name="_Toc17884134"/>
      <w:r>
        <w:rPr>
          <w:rFonts w:ascii="Book Antiqua" w:eastAsiaTheme="majorEastAsia" w:hAnsi="Book Antiqua"/>
          <w:color w:val="FF0000"/>
          <w:sz w:val="28"/>
          <w:lang w:eastAsia="en-US"/>
        </w:rPr>
        <w:lastRenderedPageBreak/>
        <w:t>3.6 Lösungen</w:t>
      </w:r>
      <w:bookmarkEnd w:id="35"/>
      <w:bookmarkEnd w:id="36"/>
    </w:p>
    <w:p>
      <w:pPr>
        <w:rPr>
          <w:rFonts w:ascii="Book Antiqua" w:eastAsiaTheme="minorHAnsi" w:hAnsi="Book Antiqua" w:cstheme="minorBidi"/>
          <w:b/>
          <w:color w:val="FF0000"/>
          <w:lang w:eastAsia="en-US"/>
        </w:rPr>
      </w:pPr>
    </w:p>
    <w:p>
      <w:pPr>
        <w:jc w:val="both"/>
        <w:rPr>
          <w:rFonts w:ascii="Book Antiqua" w:eastAsiaTheme="minorHAnsi" w:hAnsi="Book Antiqua" w:cstheme="minorBidi"/>
          <w:b/>
          <w:color w:val="FF0000"/>
          <w:sz w:val="26"/>
          <w:szCs w:val="26"/>
          <w:lang w:eastAsia="en-US"/>
        </w:rPr>
      </w:pPr>
      <w:r>
        <w:rPr>
          <w:rFonts w:ascii="Book Antiqua" w:eastAsiaTheme="minorHAnsi" w:hAnsi="Book Antiqua" w:cstheme="minorBidi"/>
          <w:b/>
          <w:color w:val="FF0000"/>
          <w:sz w:val="26"/>
          <w:szCs w:val="26"/>
          <w:lang w:eastAsia="en-US"/>
        </w:rPr>
        <w:t>3.1 Wahrscheinlichkeitsverteilung und Erwartungswert</w:t>
      </w: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1c)</w:t>
      </w:r>
      <w:r>
        <w:rPr>
          <w:rFonts w:ascii="Book Antiqua" w:eastAsiaTheme="minorHAnsi" w:hAnsi="Book Antiqua" w:cstheme="minorBidi"/>
          <w:sz w:val="22"/>
          <w:szCs w:val="22"/>
          <w:lang w:eastAsia="en-US"/>
        </w:rPr>
        <w:t xml:space="preserve"> Beim Würfeln mit drei Würfeln lassen sich die Wahrscheinlichkeiten für bestimmte Ereignisse mithilfe eines </w:t>
      </w:r>
      <w:r>
        <w:rPr>
          <w:rFonts w:ascii="Book Antiqua" w:eastAsiaTheme="minorHAnsi" w:hAnsi="Book Antiqua" w:cstheme="minorBidi"/>
          <w:b/>
          <w:sz w:val="22"/>
          <w:szCs w:val="22"/>
          <w:lang w:eastAsia="en-US"/>
        </w:rPr>
        <w:t>Baumdiagramms</w:t>
      </w:r>
      <w:r>
        <w:rPr>
          <w:rFonts w:ascii="Book Antiqua" w:eastAsiaTheme="minorHAnsi" w:hAnsi="Book Antiqua" w:cstheme="minorBidi"/>
          <w:sz w:val="22"/>
          <w:szCs w:val="22"/>
          <w:lang w:eastAsia="en-US"/>
        </w:rPr>
        <w:t xml:space="preserve"> ermitteln. Uns interessieren die Wahrscheinlichkeiten folgende Ereignisse: Dreimal eine Zahl Z, genau zweimal Z, genau einmal Z, kein Z.</w:t>
      </w:r>
    </w:p>
    <w:p>
      <w:pPr>
        <w:spacing w:line="120" w:lineRule="auto"/>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noProof/>
          <w:sz w:val="22"/>
          <w:szCs w:val="22"/>
        </w:rPr>
        <mc:AlternateContent>
          <mc:Choice Requires="wpg">
            <w:drawing>
              <wp:anchor distT="0" distB="0" distL="114300" distR="114300" simplePos="0" relativeHeight="252115968" behindDoc="0" locked="0" layoutInCell="1" allowOverlap="1">
                <wp:simplePos x="0" y="0"/>
                <wp:positionH relativeFrom="column">
                  <wp:posOffset>327660</wp:posOffset>
                </wp:positionH>
                <wp:positionV relativeFrom="paragraph">
                  <wp:posOffset>6350</wp:posOffset>
                </wp:positionV>
                <wp:extent cx="5368876" cy="2831100"/>
                <wp:effectExtent l="0" t="0" r="0" b="7620"/>
                <wp:wrapNone/>
                <wp:docPr id="704" name="Gruppieren 7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68876" cy="2831100"/>
                          <a:chOff x="10820" y="43282"/>
                          <a:chExt cx="6099150" cy="3216173"/>
                        </a:xfrm>
                      </wpg:grpSpPr>
                      <wpg:grpSp>
                        <wpg:cNvPr id="638" name="Gruppieren 638"/>
                        <wpg:cNvGrpSpPr/>
                        <wpg:grpSpPr>
                          <a:xfrm>
                            <a:off x="10820" y="43282"/>
                            <a:ext cx="6099150" cy="2866390"/>
                            <a:chOff x="10821" y="43285"/>
                            <a:chExt cx="6099550" cy="2866571"/>
                          </a:xfrm>
                        </wpg:grpSpPr>
                        <wpg:grpSp>
                          <wpg:cNvPr id="639" name="Gruppieren 639"/>
                          <wpg:cNvGrpSpPr/>
                          <wpg:grpSpPr>
                            <a:xfrm>
                              <a:off x="10821" y="43285"/>
                              <a:ext cx="5972629" cy="2866571"/>
                              <a:chOff x="10821" y="43285"/>
                              <a:chExt cx="5972629" cy="2866571"/>
                            </a:xfrm>
                          </wpg:grpSpPr>
                          <pic:pic xmlns:pic="http://schemas.openxmlformats.org/drawingml/2006/picture">
                            <pic:nvPicPr>
                              <pic:cNvPr id="640" name="Grafik 640"/>
                              <pic:cNvPicPr>
                                <a:picLocks noChangeAspect="1"/>
                              </pic:cNvPicPr>
                            </pic:nvPicPr>
                            <pic:blipFill rotWithShape="1">
                              <a:blip r:embed="rId161">
                                <a:extLst>
                                  <a:ext uri="{28A0092B-C50C-407E-A947-70E740481C1C}">
                                    <a14:useLocalDpi xmlns:a14="http://schemas.microsoft.com/office/drawing/2010/main" val="0"/>
                                  </a:ext>
                                </a:extLst>
                              </a:blip>
                              <a:srcRect t="26580"/>
                              <a:stretch/>
                            </pic:blipFill>
                            <pic:spPr bwMode="auto">
                              <a:xfrm>
                                <a:off x="10821" y="43285"/>
                                <a:ext cx="5972629" cy="2866571"/>
                              </a:xfrm>
                              <a:prstGeom prst="rect">
                                <a:avLst/>
                              </a:prstGeom>
                              <a:ln>
                                <a:noFill/>
                              </a:ln>
                              <a:extLst>
                                <a:ext uri="{53640926-AAD7-44D8-BBD7-CCE9431645EC}">
                                  <a14:shadowObscured xmlns:a14="http://schemas.microsoft.com/office/drawing/2010/main"/>
                                </a:ext>
                              </a:extLst>
                            </pic:spPr>
                          </pic:pic>
                          <wps:wsp>
                            <wps:cNvPr id="641" name="Textfeld 641"/>
                            <wps:cNvSpPr txBox="1"/>
                            <wps:spPr>
                              <a:xfrm>
                                <a:off x="2757714" y="130371"/>
                                <a:ext cx="696686" cy="377372"/>
                              </a:xfrm>
                              <a:prstGeom prst="rect">
                                <a:avLst/>
                              </a:prstGeom>
                              <a:noFill/>
                              <a:ln w="6350">
                                <a:noFill/>
                              </a:ln>
                              <a:effectLst/>
                            </wps:spPr>
                            <wps:txbx>
                              <w:txbxContent>
                                <w:p>
                                  <w:pPr>
                                    <w:rPr>
                                      <w:sz w:val="22"/>
                                    </w:rPr>
                                  </w:pPr>
                                  <w:r>
                                    <w:rPr>
                                      <w:sz w:val="22"/>
                                    </w:rPr>
                                    <w:t>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2" name="Textfeld 642"/>
                            <wps:cNvSpPr txBox="1"/>
                            <wps:spPr>
                              <a:xfrm>
                                <a:off x="1524000" y="936043"/>
                                <a:ext cx="696595" cy="377190"/>
                              </a:xfrm>
                              <a:prstGeom prst="rect">
                                <a:avLst/>
                              </a:prstGeom>
                              <a:noFill/>
                              <a:ln w="6350">
                                <a:noFill/>
                              </a:ln>
                              <a:effectLst/>
                            </wps:spPr>
                            <wps:txbx>
                              <w:txbxContent>
                                <w:p>
                                  <w:pPr>
                                    <w:rPr>
                                      <w:sz w:val="22"/>
                                    </w:rPr>
                                  </w:pPr>
                                  <w:r>
                                    <w:rPr>
                                      <w:sz w:val="22"/>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3" name="Textfeld 643"/>
                            <wps:cNvSpPr txBox="1"/>
                            <wps:spPr>
                              <a:xfrm>
                                <a:off x="4175313" y="986456"/>
                                <a:ext cx="696595" cy="377190"/>
                              </a:xfrm>
                              <a:prstGeom prst="rect">
                                <a:avLst/>
                              </a:prstGeom>
                              <a:noFill/>
                              <a:ln w="6350">
                                <a:noFill/>
                              </a:ln>
                              <a:effectLst/>
                            </wps:spPr>
                            <wps:txb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4" name="Textfeld 644"/>
                            <wps:cNvSpPr txBox="1"/>
                            <wps:spPr>
                              <a:xfrm>
                                <a:off x="689356" y="1727040"/>
                                <a:ext cx="696595" cy="404742"/>
                              </a:xfrm>
                              <a:prstGeom prst="rect">
                                <a:avLst/>
                              </a:prstGeom>
                              <a:noFill/>
                              <a:ln w="6350">
                                <a:noFill/>
                              </a:ln>
                              <a:effectLst/>
                            </wps:spPr>
                            <wps:txbx>
                              <w:txbxContent>
                                <w:p>
                                  <w:pPr>
                                    <w:rPr>
                                      <w:sz w:val="22"/>
                                    </w:rPr>
                                  </w:pPr>
                                  <w:r>
                                    <w:rPr>
                                      <w:sz w:val="22"/>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 name="Textfeld 645"/>
                            <wps:cNvSpPr txBox="1"/>
                            <wps:spPr>
                              <a:xfrm>
                                <a:off x="253974" y="2409145"/>
                                <a:ext cx="696595" cy="362545"/>
                              </a:xfrm>
                              <a:prstGeom prst="rect">
                                <a:avLst/>
                              </a:prstGeom>
                              <a:noFill/>
                              <a:ln w="6350">
                                <a:noFill/>
                              </a:ln>
                              <a:effectLst/>
                            </wps:spPr>
                            <wps:txbx>
                              <w:txbxContent>
                                <w:p>
                                  <w:pPr>
                                    <w:rPr>
                                      <w:sz w:val="22"/>
                                    </w:rPr>
                                  </w:pPr>
                                  <w:r>
                                    <w:rPr>
                                      <w:sz w:val="22"/>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6" name="Textfeld 646"/>
                            <wps:cNvSpPr txBox="1"/>
                            <wps:spPr>
                              <a:xfrm>
                                <a:off x="3668551" y="1690656"/>
                                <a:ext cx="696595" cy="377190"/>
                              </a:xfrm>
                              <a:prstGeom prst="rect">
                                <a:avLst/>
                              </a:prstGeom>
                              <a:noFill/>
                              <a:ln w="6350">
                                <a:noFill/>
                              </a:ln>
                              <a:effectLst/>
                            </wps:spPr>
                            <wps:txbx>
                              <w:txbxContent>
                                <w:p>
                                  <w:pPr>
                                    <w:rPr>
                                      <w:sz w:val="22"/>
                                    </w:rPr>
                                  </w:pPr>
                                  <w:r>
                                    <w:rPr>
                                      <w:sz w:val="22"/>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7" name="Textfeld 647"/>
                            <wps:cNvSpPr txBox="1"/>
                            <wps:spPr>
                              <a:xfrm>
                                <a:off x="1814286" y="2456214"/>
                                <a:ext cx="696595" cy="377190"/>
                              </a:xfrm>
                              <a:prstGeom prst="rect">
                                <a:avLst/>
                              </a:prstGeom>
                              <a:noFill/>
                              <a:ln w="6350">
                                <a:noFill/>
                              </a:ln>
                              <a:effectLst/>
                            </wps:spPr>
                            <wps:txbx>
                              <w:txbxContent>
                                <w:p>
                                  <w:pPr>
                                    <w:rPr>
                                      <w:sz w:val="22"/>
                                    </w:rPr>
                                  </w:pPr>
                                  <w:r>
                                    <w:rPr>
                                      <w:sz w:val="22"/>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 name="Textfeld 648"/>
                            <wps:cNvSpPr txBox="1"/>
                            <wps:spPr>
                              <a:xfrm>
                                <a:off x="3247378" y="2456214"/>
                                <a:ext cx="696595" cy="377190"/>
                              </a:xfrm>
                              <a:prstGeom prst="rect">
                                <a:avLst/>
                              </a:prstGeom>
                              <a:noFill/>
                              <a:ln w="6350">
                                <a:noFill/>
                              </a:ln>
                              <a:effectLst/>
                            </wps:spPr>
                            <wps:txbx>
                              <w:txbxContent>
                                <w:p>
                                  <w:pPr>
                                    <w:rPr>
                                      <w:sz w:val="22"/>
                                    </w:rPr>
                                  </w:pPr>
                                  <w:r>
                                    <w:rPr>
                                      <w:sz w:val="22"/>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 name="Textfeld 649"/>
                            <wps:cNvSpPr txBox="1"/>
                            <wps:spPr>
                              <a:xfrm>
                                <a:off x="4666330" y="2441831"/>
                                <a:ext cx="696595" cy="377190"/>
                              </a:xfrm>
                              <a:prstGeom prst="rect">
                                <a:avLst/>
                              </a:prstGeom>
                              <a:noFill/>
                              <a:ln w="6350">
                                <a:noFill/>
                              </a:ln>
                              <a:effectLst/>
                            </wps:spPr>
                            <wps:txbx>
                              <w:txbxContent>
                                <w:p>
                                  <w:pPr>
                                    <w:rPr>
                                      <w:sz w:val="22"/>
                                    </w:rPr>
                                  </w:pPr>
                                  <w:r>
                                    <w:rPr>
                                      <w:sz w:val="22"/>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0" name="Textfeld 650"/>
                            <wps:cNvSpPr txBox="1"/>
                            <wps:spPr>
                              <a:xfrm>
                                <a:off x="4862286" y="1715992"/>
                                <a:ext cx="696595" cy="377190"/>
                              </a:xfrm>
                              <a:prstGeom prst="rect">
                                <a:avLst/>
                              </a:prstGeom>
                              <a:noFill/>
                              <a:ln w="6350">
                                <a:noFill/>
                              </a:ln>
                              <a:effectLst/>
                            </wps:spPr>
                            <wps:txb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1" name="Textfeld 651"/>
                            <wps:cNvSpPr txBox="1"/>
                            <wps:spPr>
                              <a:xfrm>
                                <a:off x="5246914" y="2456373"/>
                                <a:ext cx="696595" cy="377190"/>
                              </a:xfrm>
                              <a:prstGeom prst="rect">
                                <a:avLst/>
                              </a:prstGeom>
                              <a:noFill/>
                              <a:ln w="6350">
                                <a:noFill/>
                              </a:ln>
                              <a:effectLst/>
                            </wps:spPr>
                            <wps:txb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 name="Textfeld 652"/>
                            <wps:cNvSpPr txBox="1"/>
                            <wps:spPr>
                              <a:xfrm>
                                <a:off x="3829932" y="2492377"/>
                                <a:ext cx="696595" cy="377190"/>
                              </a:xfrm>
                              <a:prstGeom prst="rect">
                                <a:avLst/>
                              </a:prstGeom>
                              <a:noFill/>
                              <a:ln w="6350">
                                <a:noFill/>
                              </a:ln>
                              <a:effectLst/>
                            </wps:spPr>
                            <wps:txb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 name="Textfeld 653"/>
                            <wps:cNvSpPr txBox="1"/>
                            <wps:spPr>
                              <a:xfrm>
                                <a:off x="867466" y="2456220"/>
                                <a:ext cx="696595" cy="377190"/>
                              </a:xfrm>
                              <a:prstGeom prst="rect">
                                <a:avLst/>
                              </a:prstGeom>
                              <a:noFill/>
                              <a:ln w="6350">
                                <a:noFill/>
                              </a:ln>
                              <a:effectLst/>
                            </wps:spPr>
                            <wps:txb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 name="Textfeld 654"/>
                            <wps:cNvSpPr txBox="1"/>
                            <wps:spPr>
                              <a:xfrm>
                                <a:off x="2329543" y="2441835"/>
                                <a:ext cx="696595" cy="377190"/>
                              </a:xfrm>
                              <a:prstGeom prst="rect">
                                <a:avLst/>
                              </a:prstGeom>
                              <a:noFill/>
                              <a:ln w="6350">
                                <a:noFill/>
                              </a:ln>
                              <a:effectLst/>
                            </wps:spPr>
                            <wps:txb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5" name="Textfeld 655"/>
                            <wps:cNvSpPr txBox="1"/>
                            <wps:spPr>
                              <a:xfrm>
                                <a:off x="2061117" y="1727194"/>
                                <a:ext cx="696595" cy="377190"/>
                              </a:xfrm>
                              <a:prstGeom prst="rect">
                                <a:avLst/>
                              </a:prstGeom>
                              <a:noFill/>
                              <a:ln w="6350">
                                <a:noFill/>
                              </a:ln>
                              <a:effectLst/>
                            </wps:spPr>
                            <wps:txb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 name="Textfeld 656"/>
                            <wps:cNvSpPr txBox="1"/>
                            <wps:spPr>
                              <a:xfrm>
                                <a:off x="1857829" y="152400"/>
                                <a:ext cx="696595" cy="478790"/>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7" name="Textfeld 657"/>
                            <wps:cNvSpPr txBox="1"/>
                            <wps:spPr>
                              <a:xfrm>
                                <a:off x="827314" y="1008743"/>
                                <a:ext cx="696595" cy="478790"/>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8" name="Textfeld 658"/>
                            <wps:cNvSpPr txBox="1"/>
                            <wps:spPr>
                              <a:xfrm>
                                <a:off x="43543" y="1850571"/>
                                <a:ext cx="696595" cy="478790"/>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9" name="Textfeld 659"/>
                            <wps:cNvSpPr txBox="1"/>
                            <wps:spPr>
                              <a:xfrm>
                                <a:off x="3577772" y="101600"/>
                                <a:ext cx="696595" cy="478790"/>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0" name="Textfeld 660"/>
                          <wps:cNvSpPr txBox="1"/>
                          <wps:spPr>
                            <a:xfrm>
                              <a:off x="4760686" y="1052285"/>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1" name="Textfeld 661"/>
                          <wps:cNvSpPr txBox="1"/>
                          <wps:spPr>
                            <a:xfrm>
                              <a:off x="5413829" y="1850571"/>
                              <a:ext cx="696542" cy="478760"/>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 name="Textfeld 662"/>
                          <wps:cNvSpPr txBox="1"/>
                          <wps:spPr>
                            <a:xfrm>
                              <a:off x="1966686" y="1030514"/>
                              <a:ext cx="696542" cy="478760"/>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3" name="Textfeld 663"/>
                          <wps:cNvSpPr txBox="1"/>
                          <wps:spPr>
                            <a:xfrm>
                              <a:off x="3955143" y="1850571"/>
                              <a:ext cx="696542" cy="478760"/>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4" name="Textfeld 664"/>
                          <wps:cNvSpPr txBox="1"/>
                          <wps:spPr>
                            <a:xfrm>
                              <a:off x="2590800" y="1850571"/>
                              <a:ext cx="696542" cy="478760"/>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 name="Textfeld 665"/>
                          <wps:cNvSpPr txBox="1"/>
                          <wps:spPr>
                            <a:xfrm>
                              <a:off x="1045029" y="1850571"/>
                              <a:ext cx="696542" cy="478760"/>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 name="Textfeld 666"/>
                          <wps:cNvSpPr txBox="1"/>
                          <wps:spPr>
                            <a:xfrm>
                              <a:off x="3577772" y="1023257"/>
                              <a:ext cx="695960" cy="478155"/>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1</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7" name="Textfeld 667"/>
                          <wps:cNvSpPr txBox="1"/>
                          <wps:spPr>
                            <a:xfrm>
                              <a:off x="3048000" y="1799771"/>
                              <a:ext cx="696542" cy="478760"/>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1</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8" name="Textfeld 668"/>
                          <wps:cNvSpPr txBox="1"/>
                          <wps:spPr>
                            <a:xfrm>
                              <a:off x="1611086" y="1850571"/>
                              <a:ext cx="696542" cy="478760"/>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1</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77" name="Textfeld 677"/>
                        <wps:cNvSpPr txBox="1"/>
                        <wps:spPr>
                          <a:xfrm>
                            <a:off x="171450" y="2781300"/>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216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6" name="Textfeld 676"/>
                        <wps:cNvSpPr txBox="1"/>
                        <wps:spPr>
                          <a:xfrm>
                            <a:off x="952500" y="2781300"/>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216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5" name="Textfeld 675"/>
                        <wps:cNvSpPr txBox="1"/>
                        <wps:spPr>
                          <a:xfrm>
                            <a:off x="1724025" y="2762250"/>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216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4" name="Textfeld 674"/>
                        <wps:cNvSpPr txBox="1"/>
                        <wps:spPr>
                          <a:xfrm>
                            <a:off x="2400300" y="2752725"/>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25</m:t>
                                      </m:r>
                                    </m:num>
                                    <m:den>
                                      <m:r>
                                        <m:rPr>
                                          <m:sty m:val="p"/>
                                        </m:rPr>
                                        <w:rPr>
                                          <w:rFonts w:ascii="Cambria Math" w:hAnsi="Cambria Math"/>
                                          <w:sz w:val="22"/>
                                        </w:rPr>
                                        <m:t>216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3" name="Textfeld 673"/>
                        <wps:cNvSpPr txBox="1"/>
                        <wps:spPr>
                          <a:xfrm>
                            <a:off x="3133725" y="2762250"/>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216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2" name="Textfeld 672"/>
                        <wps:cNvSpPr txBox="1"/>
                        <wps:spPr>
                          <a:xfrm>
                            <a:off x="3924300" y="2781300"/>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25</m:t>
                                      </m:r>
                                    </m:num>
                                    <m:den>
                                      <m:r>
                                        <m:rPr>
                                          <m:sty m:val="p"/>
                                        </m:rPr>
                                        <w:rPr>
                                          <w:rFonts w:ascii="Cambria Math" w:hAnsi="Cambria Math"/>
                                          <w:sz w:val="22"/>
                                        </w:rPr>
                                        <m:t>216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1" name="Textfeld 671"/>
                        <wps:cNvSpPr txBox="1"/>
                        <wps:spPr>
                          <a:xfrm>
                            <a:off x="4619625" y="2771775"/>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25</m:t>
                                      </m:r>
                                    </m:num>
                                    <m:den>
                                      <m:r>
                                        <m:rPr>
                                          <m:sty m:val="p"/>
                                        </m:rPr>
                                        <w:rPr>
                                          <w:rFonts w:ascii="Cambria Math" w:hAnsi="Cambria Math"/>
                                          <w:sz w:val="22"/>
                                        </w:rPr>
                                        <m:t>216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0" name="Textfeld 670"/>
                        <wps:cNvSpPr txBox="1"/>
                        <wps:spPr>
                          <a:xfrm>
                            <a:off x="5362575" y="2771775"/>
                            <a:ext cx="695960" cy="478155"/>
                          </a:xfrm>
                          <a:prstGeom prst="rect">
                            <a:avLst/>
                          </a:prstGeom>
                          <a:noFill/>
                          <a:ln w="6350">
                            <a:noFill/>
                          </a:ln>
                          <a:effectLst/>
                        </wps:spPr>
                        <wps:txbx>
                          <w:txbxContent>
                            <w:p>
                              <w:pPr>
                                <w:rPr>
                                  <w:sz w:val="22"/>
                                </w:rPr>
                              </w:pPr>
                              <m:oMathPara>
                                <m:oMath>
                                  <m:f>
                                    <m:fPr>
                                      <m:ctrlPr>
                                        <w:rPr>
                                          <w:rFonts w:ascii="Cambria Math" w:hAnsi="Cambria Math"/>
                                          <w:sz w:val="22"/>
                                        </w:rPr>
                                      </m:ctrlPr>
                                    </m:fPr>
                                    <m:num>
                                      <m:r>
                                        <m:rPr>
                                          <m:sty m:val="p"/>
                                        </m:rPr>
                                        <w:rPr>
                                          <w:rFonts w:ascii="Cambria Math" w:hAnsi="Cambria Math"/>
                                          <w:sz w:val="22"/>
                                        </w:rPr>
                                        <m:t>125</m:t>
                                      </m:r>
                                    </m:num>
                                    <m:den>
                                      <m:r>
                                        <m:rPr>
                                          <m:sty m:val="p"/>
                                        </m:rPr>
                                        <w:rPr>
                                          <w:rFonts w:ascii="Cambria Math" w:hAnsi="Cambria Math"/>
                                          <w:sz w:val="22"/>
                                        </w:rPr>
                                        <m:t>216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9" name="Textfeld 669"/>
                        <wps:cNvSpPr txBox="1"/>
                        <wps:spPr>
                          <a:xfrm>
                            <a:off x="4484533" y="1851688"/>
                            <a:ext cx="695325" cy="477519"/>
                          </a:xfrm>
                          <a:prstGeom prst="rect">
                            <a:avLst/>
                          </a:prstGeom>
                          <a:noFill/>
                          <a:ln w="6350">
                            <a:noFill/>
                          </a:ln>
                          <a:effectLst/>
                        </wps:spPr>
                        <wps:txbx>
                          <w:txbxContent>
                            <w:p>
                              <w:pPr>
                                <w:rPr>
                                  <w:i/>
                                  <w:sz w:val="22"/>
                                </w:rPr>
                              </w:pPr>
                              <m:oMathPara>
                                <m:oMath>
                                  <m:f>
                                    <m:fPr>
                                      <m:ctrlPr>
                                        <w:rPr>
                                          <w:rFonts w:ascii="Cambria Math" w:hAnsi="Cambria Math"/>
                                          <w:i/>
                                          <w:sz w:val="22"/>
                                        </w:rPr>
                                      </m:ctrlPr>
                                    </m:fPr>
                                    <m:num>
                                      <m:r>
                                        <w:rPr>
                                          <w:rFonts w:ascii="Cambria Math" w:hAnsi="Cambria Math"/>
                                          <w:sz w:val="22"/>
                                        </w:rPr>
                                        <m:t>1</m:t>
                                      </m:r>
                                    </m:num>
                                    <m:den>
                                      <m:r>
                                        <w:rPr>
                                          <w:rFonts w:ascii="Cambria Math" w:hAnsi="Cambria Math"/>
                                          <w:sz w:val="22"/>
                                        </w:rPr>
                                        <m:t>6</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04" o:spid="_x0000_s1441" style="position:absolute;left:0;text-align:left;margin-left:25.8pt;margin-top:.5pt;width:422.75pt;height:222.9pt;z-index:252115968;mso-position-horizontal-relative:text;mso-position-vertical-relative:text;mso-width-relative:margin;mso-height-relative:margin" coordorigin="108,432" coordsize="60991,3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">
                <o:lock v:ext="edit" aspectratio="t"/>
                <v:group id="Gruppieren 638" o:spid="_x0000_s1442" style="position:absolute;left:108;top:432;width:60991;height:28664" coordorigin="108,432" coordsize="60995,2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group id="Gruppieren 639" o:spid="_x0000_s1443" style="position:absolute;left:108;top:432;width:59726;height:28666" coordorigin="108,432" coordsize="59726,2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shape id="Grafik 640" o:spid="_x0000_s1444" type="#_x0000_t75" style="position:absolute;left:108;top:432;width:59726;height:28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">
                      <v:imagedata r:id="rId162" o:title="" croptop="17419f"/>
                      <v:path arrowok="t"/>
                    </v:shape>
                    <v:shape id="Textfeld 641" o:spid="_x0000_s1445" type="#_x0000_t202" style="position:absolute;left:27577;top:1303;width:6967;height: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" filled="f" stroked="f" strokeweight=".5pt">
                      <v:textbox>
                        <w:txbxContent>
                          <w:p>
                            <w:pPr>
                              <w:rPr>
                                <w:sz w:val="22"/>
                              </w:rPr>
                            </w:pPr>
                            <w:r>
                              <w:rPr>
                                <w:sz w:val="22"/>
                              </w:rPr>
                              <w:t>Start</w:t>
                            </w:r>
                          </w:p>
                        </w:txbxContent>
                      </v:textbox>
                    </v:shape>
                    <v:shape id="Textfeld 642" o:spid="_x0000_s1446" type="#_x0000_t202" style="position:absolute;left:15240;top:9360;width:6965;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kVK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snmP4OxOOgFz/AgAA//8DAFBLAQItABQABgAIAAAAIQDb4fbL7gAAAIUBAAATAAAAAAAA&#10;AAAAAAAAAAAAAABbQ29udGVudF9UeXBlc10ueG1sUEsBAi0AFAAGAAgAAAAhAFr0LFu/AAAAFQEA&#10;AAsAAAAAAAAAAAAAAAAAHwEAAF9yZWxzLy5yZWxzUEsBAi0AFAAGAAgAAAAhAKDKRUrHAAAA3AAA&#10;AA8AAAAAAAAAAAAAAAAABwIAAGRycy9kb3ducmV2LnhtbFBLBQYAAAAAAwADALcAAAD7AgAAAAA=&#10;" filled="f" stroked="f" strokeweight=".5pt">
                      <v:textbox>
                        <w:txbxContent>
                          <w:p>
                            <w:pPr>
                              <w:rPr>
                                <w:sz w:val="22"/>
                              </w:rPr>
                            </w:pPr>
                            <w:r>
                              <w:rPr>
                                <w:sz w:val="22"/>
                              </w:rPr>
                              <w:t>Z</w:t>
                            </w:r>
                          </w:p>
                        </w:txbxContent>
                      </v:textbox>
                    </v:shape>
                    <v:shape id="Textfeld 643" o:spid="_x0000_s1447" type="#_x0000_t202" style="position:absolute;left:41753;top:9864;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" filled="f" stroked="f" strokeweight=".5pt">
                      <v:textbo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v:textbox>
                    </v:shape>
                    <v:shape id="Textfeld 644" o:spid="_x0000_s1448" type="#_x0000_t202" style="position:absolute;left:6893;top:17270;width:6966;height:4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" filled="f" stroked="f" strokeweight=".5pt">
                      <v:textbox>
                        <w:txbxContent>
                          <w:p>
                            <w:pPr>
                              <w:rPr>
                                <w:sz w:val="22"/>
                              </w:rPr>
                            </w:pPr>
                            <w:r>
                              <w:rPr>
                                <w:sz w:val="22"/>
                              </w:rPr>
                              <w:t>Z</w:t>
                            </w:r>
                          </w:p>
                        </w:txbxContent>
                      </v:textbox>
                    </v:shape>
                    <v:shape id="Textfeld 645" o:spid="_x0000_s1449" type="#_x0000_t202" style="position:absolute;left:2539;top:24091;width:6966;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" filled="f" stroked="f" strokeweight=".5pt">
                      <v:textbox>
                        <w:txbxContent>
                          <w:p>
                            <w:pPr>
                              <w:rPr>
                                <w:sz w:val="22"/>
                              </w:rPr>
                            </w:pPr>
                            <w:r>
                              <w:rPr>
                                <w:sz w:val="22"/>
                              </w:rPr>
                              <w:t>Z</w:t>
                            </w:r>
                          </w:p>
                        </w:txbxContent>
                      </v:textbox>
                    </v:shape>
                    <v:shape id="Textfeld 646" o:spid="_x0000_s1450" type="#_x0000_t202" style="position:absolute;left:36685;top:16906;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UNJ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lwRuZ8IRkKsrAAAA//8DAFBLAQItABQABgAIAAAAIQDb4fbL7gAAAIUBAAATAAAAAAAA&#10;AAAAAAAAAAAAAABbQ29udGVudF9UeXBlc10ueG1sUEsBAi0AFAAGAAgAAAAhAFr0LFu/AAAAFQEA&#10;AAsAAAAAAAAAAAAAAAAAHwEAAF9yZWxzLy5yZWxzUEsBAi0AFAAGAAgAAAAhAN/xQ0nHAAAA3AAA&#10;AA8AAAAAAAAAAAAAAAAABwIAAGRycy9kb3ducmV2LnhtbFBLBQYAAAAAAwADALcAAAD7AgAAAAA=&#10;" filled="f" stroked="f" strokeweight=".5pt">
                      <v:textbox>
                        <w:txbxContent>
                          <w:p>
                            <w:pPr>
                              <w:rPr>
                                <w:sz w:val="22"/>
                              </w:rPr>
                            </w:pPr>
                            <w:r>
                              <w:rPr>
                                <w:sz w:val="22"/>
                              </w:rPr>
                              <w:t>Z</w:t>
                            </w:r>
                          </w:p>
                        </w:txbxContent>
                      </v:textbox>
                    </v:shape>
                    <v:shape id="Textfeld 647" o:spid="_x0000_s1451" type="#_x0000_t202" style="position:absolute;left:18142;top:24562;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ebS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58wL+z4QjINd/AAAA//8DAFBLAQItABQABgAIAAAAIQDb4fbL7gAAAIUBAAATAAAAAAAA&#10;AAAAAAAAAAAAAABbQ29udGVudF9UeXBlc10ueG1sUEsBAi0AFAAGAAgAAAAhAFr0LFu/AAAAFQEA&#10;AAsAAAAAAAAAAAAAAAAAHwEAAF9yZWxzLy5yZWxzUEsBAi0AFAAGAAgAAAAhALC95tLHAAAA3AAA&#10;AA8AAAAAAAAAAAAAAAAABwIAAGRycy9kb3ducmV2LnhtbFBLBQYAAAAAAwADALcAAAD7AgAAAAA=&#10;" filled="f" stroked="f" strokeweight=".5pt">
                      <v:textbox>
                        <w:txbxContent>
                          <w:p>
                            <w:pPr>
                              <w:rPr>
                                <w:sz w:val="22"/>
                              </w:rPr>
                            </w:pPr>
                            <w:r>
                              <w:rPr>
                                <w:sz w:val="22"/>
                              </w:rPr>
                              <w:t>Z</w:t>
                            </w:r>
                          </w:p>
                        </w:txbxContent>
                      </v:textbox>
                    </v:shape>
                    <v:shape id="Textfeld 648" o:spid="_x0000_s1452" type="#_x0000_t202" style="position:absolute;left:32473;top:24562;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" filled="f" stroked="f" strokeweight=".5pt">
                      <v:textbox>
                        <w:txbxContent>
                          <w:p>
                            <w:pPr>
                              <w:rPr>
                                <w:sz w:val="22"/>
                              </w:rPr>
                            </w:pPr>
                            <w:r>
                              <w:rPr>
                                <w:sz w:val="22"/>
                              </w:rPr>
                              <w:t>Z</w:t>
                            </w:r>
                          </w:p>
                        </w:txbxContent>
                      </v:textbox>
                    </v:shape>
                    <v:shape id="Textfeld 649" o:spid="_x0000_s1453" type="#_x0000_t202" style="position:absolute;left:46663;top:24418;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" filled="f" stroked="f" strokeweight=".5pt">
                      <v:textbox>
                        <w:txbxContent>
                          <w:p>
                            <w:pPr>
                              <w:rPr>
                                <w:sz w:val="22"/>
                              </w:rPr>
                            </w:pPr>
                            <w:r>
                              <w:rPr>
                                <w:sz w:val="22"/>
                              </w:rPr>
                              <w:t>Z</w:t>
                            </w:r>
                          </w:p>
                        </w:txbxContent>
                      </v:textbox>
                    </v:shape>
                    <v:shape id="Textfeld 650" o:spid="_x0000_s1454" type="#_x0000_t202" style="position:absolute;left:48622;top:17159;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" filled="f" stroked="f" strokeweight=".5pt">
                      <v:textbo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v:textbox>
                    </v:shape>
                    <v:shape id="Textfeld 651" o:spid="_x0000_s1455" type="#_x0000_t202" style="position:absolute;left:52469;top:24563;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3g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skxiuZ8IRkNk/AAAA//8DAFBLAQItABQABgAIAAAAIQDb4fbL7gAAAIUBAAATAAAAAAAA&#10;AAAAAAAAAAAAAABbQ29udGVudF9UeXBlc10ueG1sUEsBAi0AFAAGAAgAAAAhAFr0LFu/AAAAFQEA&#10;AAsAAAAAAAAAAAAAAAAAHwEAAF9yZWxzLy5yZWxzUEsBAi0AFAAGAAgAAAAhANXBTeDHAAAA3AAA&#10;AA8AAAAAAAAAAAAAAAAABwIAAGRycy9kb3ducmV2LnhtbFBLBQYAAAAAAwADALcAAAD7AgAAAAA=&#10;" filled="f" stroked="f" strokeweight=".5pt">
                      <v:textbo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v:textbox>
                    </v:shape>
                    <v:shape id="Textfeld 652" o:spid="_x0000_s1456" type="#_x0000_t202" style="position:absolute;left:38299;top:24923;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" filled="f" stroked="f" strokeweight=".5pt">
                      <v:textbo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v:textbox>
                    </v:shape>
                    <v:shape id="Textfeld 653" o:spid="_x0000_s1457" type="#_x0000_t202" style="position:absolute;left:8674;top:24562;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" filled="f" stroked="f" strokeweight=".5pt">
                      <v:textbo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v:textbox>
                    </v:shape>
                    <v:shape id="Textfeld 654" o:spid="_x0000_s1458" type="#_x0000_t202" style="position:absolute;left:23295;top:24418;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" filled="f" stroked="f" strokeweight=".5pt">
                      <v:textbo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v:textbox>
                    </v:shape>
                    <v:shape id="Textfeld 655" o:spid="_x0000_s1459" type="#_x0000_t202" style="position:absolute;left:20611;top:17271;width:69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" filled="f" stroked="f" strokeweight=".5pt">
                      <v:textbox>
                        <w:txbxContent>
                          <w:p>
                            <w:pPr>
                              <w:rPr>
                                <w:sz w:val="22"/>
                              </w:rPr>
                            </w:pPr>
                            <m:oMathPara>
                              <m:oMath>
                                <m:acc>
                                  <m:accPr>
                                    <m:chr m:val="̅"/>
                                    <m:ctrlPr>
                                      <w:rPr>
                                        <w:rFonts w:ascii="Cambria Math" w:hAnsi="Cambria Math"/>
                                        <w:sz w:val="22"/>
                                      </w:rPr>
                                    </m:ctrlPr>
                                  </m:accPr>
                                  <m:e>
                                    <m:r>
                                      <m:rPr>
                                        <m:sty m:val="p"/>
                                      </m:rPr>
                                      <w:rPr>
                                        <w:rFonts w:ascii="Cambria Math" w:hAnsi="Cambria Math"/>
                                        <w:sz w:val="22"/>
                                      </w:rPr>
                                      <m:t>Z</m:t>
                                    </m:r>
                                  </m:e>
                                </m:acc>
                              </m:oMath>
                            </m:oMathPara>
                          </w:p>
                        </w:txbxContent>
                      </v:textbox>
                    </v:shape>
                    <v:shape id="Textfeld 656" o:spid="_x0000_s1460" type="#_x0000_t202" style="position:absolute;left:18578;top:1524;width:6966;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6</m:t>
                                    </m:r>
                                  </m:den>
                                </m:f>
                              </m:oMath>
                            </m:oMathPara>
                          </w:p>
                        </w:txbxContent>
                      </v:textbox>
                    </v:shape>
                    <v:shape id="Textfeld 657" o:spid="_x0000_s1461" type="#_x0000_t202" style="position:absolute;left:8273;top:10087;width:6966;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6</m:t>
                                    </m:r>
                                  </m:den>
                                </m:f>
                              </m:oMath>
                            </m:oMathPara>
                          </w:p>
                        </w:txbxContent>
                      </v:textbox>
                    </v:shape>
                    <v:shape id="Textfeld 658" o:spid="_x0000_s1462" type="#_x0000_t202" style="position:absolute;left:435;top:18505;width:6966;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6</m:t>
                                    </m:r>
                                  </m:den>
                                </m:f>
                              </m:oMath>
                            </m:oMathPara>
                          </w:p>
                        </w:txbxContent>
                      </v:textbox>
                    </v:shape>
                    <v:shape id="Textfeld 659" o:spid="_x0000_s1463" type="#_x0000_t202" style="position:absolute;left:35777;top:1016;width:6966;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v:textbox>
                    </v:shape>
                  </v:group>
                  <v:shape id="Textfeld 660" o:spid="_x0000_s1464" type="#_x0000_t202" style="position:absolute;left:47606;top:10522;width:6960;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6</m:t>
                                  </m:r>
                                </m:den>
                              </m:f>
                            </m:oMath>
                          </m:oMathPara>
                        </w:p>
                      </w:txbxContent>
                    </v:textbox>
                  </v:shape>
                  <v:shape id="Textfeld 661" o:spid="_x0000_s1465" type="#_x0000_t202" style="position:absolute;left:54138;top:18505;width:6965;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v:textbox>
                  </v:shape>
                  <v:shape id="Textfeld 662" o:spid="_x0000_s1466" type="#_x0000_t202" style="position:absolute;left:19666;top:10305;width:6966;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v:textbox>
                  </v:shape>
                  <v:shape id="Textfeld 663" o:spid="_x0000_s1467" type="#_x0000_t202" style="position:absolute;left:39551;top:18505;width:6965;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7yxxwAAANwAAAAPAAAAZHJzL2Rvd25yZXYueG1sRI9Ba8JA&#10;FITvQv/D8gq96aYp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IQzvLHHAAAA3AAA&#10;AA8AAAAAAAAAAAAAAAAABwIAAGRycy9kb3ducmV2LnhtbFBLBQYAAAAAAwADALcAAAD7Ag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v:textbox>
                  </v:shape>
                  <v:shape id="Textfeld 664" o:spid="_x0000_s1468" type="#_x0000_t202" style="position:absolute;left:25908;top:18505;width:6965;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TF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AvaJMXHAAAA3AAA&#10;AA8AAAAAAAAAAAAAAAAABwIAAGRycy9kb3ducmV2LnhtbFBLBQYAAAAAAwADALcAAAD7Ag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oMath>
                          </m:oMathPara>
                        </w:p>
                      </w:txbxContent>
                    </v:textbox>
                  </v:shape>
                  <v:shape id="Textfeld 665" o:spid="_x0000_s1469" type="#_x0000_t202" style="position:absolute;left:10450;top:18505;width:6965;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6</m:t>
                                  </m:r>
                                </m:den>
                              </m:f>
                            </m:oMath>
                          </m:oMathPara>
                        </w:p>
                      </w:txbxContent>
                    </v:textbox>
                  </v:shape>
                  <v:shape id="Textfeld 666" o:spid="_x0000_s1470" type="#_x0000_t202" style="position:absolute;left:35777;top:10232;width:6960;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1</m:t>
                                  </m:r>
                                </m:num>
                                <m:den>
                                  <m:r>
                                    <w:rPr>
                                      <w:rFonts w:ascii="Cambria Math" w:hAnsi="Cambria Math"/>
                                      <w:sz w:val="22"/>
                                    </w:rPr>
                                    <m:t>6</m:t>
                                  </m:r>
                                </m:den>
                              </m:f>
                            </m:oMath>
                          </m:oMathPara>
                        </w:p>
                      </w:txbxContent>
                    </v:textbox>
                  </v:shape>
                  <v:shape id="Textfeld 667" o:spid="_x0000_s1471" type="#_x0000_t202" style="position:absolute;left:30480;top:17997;width:6965;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1</m:t>
                                  </m:r>
                                </m:num>
                                <m:den>
                                  <m:r>
                                    <w:rPr>
                                      <w:rFonts w:ascii="Cambria Math" w:hAnsi="Cambria Math"/>
                                      <w:sz w:val="22"/>
                                    </w:rPr>
                                    <m:t>6</m:t>
                                  </m:r>
                                </m:den>
                              </m:f>
                            </m:oMath>
                          </m:oMathPara>
                        </w:p>
                      </w:txbxContent>
                    </v:textbox>
                  </v:shape>
                  <v:shape id="Textfeld 668" o:spid="_x0000_s1472" type="#_x0000_t202" style="position:absolute;left:16110;top:18505;width:6966;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1</m:t>
                                  </m:r>
                                </m:num>
                                <m:den>
                                  <m:r>
                                    <w:rPr>
                                      <w:rFonts w:ascii="Cambria Math" w:hAnsi="Cambria Math"/>
                                      <w:sz w:val="22"/>
                                    </w:rPr>
                                    <m:t>6</m:t>
                                  </m:r>
                                </m:den>
                              </m:f>
                            </m:oMath>
                          </m:oMathPara>
                        </w:p>
                      </w:txbxContent>
                    </v:textbox>
                  </v:shape>
                </v:group>
                <v:shape id="Textfeld 677" o:spid="_x0000_s1473" type="#_x0000_t202" style="position:absolute;left:1714;top:27813;width:6960;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216</m:t>
                                </m:r>
                              </m:den>
                            </m:f>
                          </m:oMath>
                        </m:oMathPara>
                      </w:p>
                    </w:txbxContent>
                  </v:textbox>
                </v:shape>
                <v:shape id="Textfeld 676" o:spid="_x0000_s1474" type="#_x0000_t202" style="position:absolute;left:9525;top:27813;width:6959;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216</m:t>
                                </m:r>
                              </m:den>
                            </m:f>
                          </m:oMath>
                        </m:oMathPara>
                      </w:p>
                    </w:txbxContent>
                  </v:textbox>
                </v:shape>
                <v:shape id="Textfeld 675" o:spid="_x0000_s1475" type="#_x0000_t202" style="position:absolute;left:17240;top:27622;width:6959;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216</m:t>
                                </m:r>
                              </m:den>
                            </m:f>
                          </m:oMath>
                        </m:oMathPara>
                      </w:p>
                    </w:txbxContent>
                  </v:textbox>
                </v:shape>
                <v:shape id="Textfeld 674" o:spid="_x0000_s1476" type="#_x0000_t202" style="position:absolute;left:24003;top:27527;width:6959;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7IY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54hn+z4QjINd/AAAA//8DAFBLAQItABQABgAIAAAAIQDb4fbL7gAAAIUBAAATAAAAAAAA&#10;AAAAAAAAAAAAAABbQ29udGVudF9UeXBlc10ueG1sUEsBAi0AFAAGAAgAAAAhAFr0LFu/AAAAFQEA&#10;AAsAAAAAAAAAAAAAAAAAHwEAAF9yZWxzLy5yZWxzUEsBAi0AFAAGAAgAAAAhAI4DshjHAAAA3AAA&#10;AA8AAAAAAAAAAAAAAAAABwIAAGRycy9kb3ducmV2LnhtbFBLBQYAAAAAAwADALcAAAD7Ag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25</m:t>
                                </m:r>
                              </m:num>
                              <m:den>
                                <m:r>
                                  <m:rPr>
                                    <m:sty m:val="p"/>
                                  </m:rPr>
                                  <w:rPr>
                                    <w:rFonts w:ascii="Cambria Math" w:hAnsi="Cambria Math"/>
                                    <w:sz w:val="22"/>
                                  </w:rPr>
                                  <m:t>216</m:t>
                                </m:r>
                              </m:den>
                            </m:f>
                          </m:oMath>
                        </m:oMathPara>
                      </w:p>
                    </w:txbxContent>
                  </v:textbox>
                </v:shape>
                <v:shape id="Textfeld 673" o:spid="_x0000_s1477" type="#_x0000_t202" style="position:absolute;left:31337;top:27622;width:6959;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ps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54hn+z4QjINd/AAAA//8DAFBLAQItABQABgAIAAAAIQDb4fbL7gAAAIUBAAATAAAAAAAA&#10;AAAAAAAAAAAAAABbQ29udGVudF9UeXBlc10ueG1sUEsBAi0AFAAGAAgAAAAhAFr0LFu/AAAAFQEA&#10;AAsAAAAAAAAAAAAAAAAAHwEAAF9yZWxzLy5yZWxzUEsBAi0AFAAGAAgAAAAhAAHqKmzHAAAA3AAA&#10;AA8AAAAAAAAAAAAAAAAABwIAAGRycy9kb3ducmV2LnhtbFBLBQYAAAAAAwADALcAAAD7Ag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216</m:t>
                                </m:r>
                              </m:den>
                            </m:f>
                          </m:oMath>
                        </m:oMathPara>
                      </w:p>
                    </w:txbxContent>
                  </v:textbox>
                </v:shape>
                <v:shape id="Textfeld 672" o:spid="_x0000_s1478" type="#_x0000_t202" style="position:absolute;left:39243;top:27813;width:6959;height:4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25</m:t>
                                </m:r>
                              </m:num>
                              <m:den>
                                <m:r>
                                  <m:rPr>
                                    <m:sty m:val="p"/>
                                  </m:rPr>
                                  <w:rPr>
                                    <w:rFonts w:ascii="Cambria Math" w:hAnsi="Cambria Math"/>
                                    <w:sz w:val="22"/>
                                  </w:rPr>
                                  <m:t>216</m:t>
                                </m:r>
                              </m:den>
                            </m:f>
                          </m:oMath>
                        </m:oMathPara>
                      </w:p>
                    </w:txbxContent>
                  </v:textbox>
                </v:shape>
                <v:shape id="Textfeld 671" o:spid="_x0000_s1479" type="#_x0000_t202" style="position:absolute;left:46196;top:27717;width:6959;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25</m:t>
                                </m:r>
                              </m:num>
                              <m:den>
                                <m:r>
                                  <m:rPr>
                                    <m:sty m:val="p"/>
                                  </m:rPr>
                                  <w:rPr>
                                    <w:rFonts w:ascii="Cambria Math" w:hAnsi="Cambria Math"/>
                                    <w:sz w:val="22"/>
                                  </w:rPr>
                                  <m:t>216</m:t>
                                </m:r>
                              </m:den>
                            </m:f>
                          </m:oMath>
                        </m:oMathPara>
                      </w:p>
                    </w:txbxContent>
                  </v:textbox>
                </v:shape>
                <v:shape id="Textfeld 670" o:spid="_x0000_s1480" type="#_x0000_t202" style="position:absolute;left:53625;top:27717;width:6960;height:4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" filled="f" stroked="f" strokeweight=".5pt">
                  <v:textbox>
                    <w:txbxContent>
                      <w:p>
                        <w:pPr>
                          <w:rPr>
                            <w:sz w:val="22"/>
                          </w:rPr>
                        </w:pPr>
                        <m:oMathPara>
                          <m:oMath>
                            <m:f>
                              <m:fPr>
                                <m:ctrlPr>
                                  <w:rPr>
                                    <w:rFonts w:ascii="Cambria Math" w:hAnsi="Cambria Math"/>
                                    <w:sz w:val="22"/>
                                  </w:rPr>
                                </m:ctrlPr>
                              </m:fPr>
                              <m:num>
                                <m:r>
                                  <m:rPr>
                                    <m:sty m:val="p"/>
                                  </m:rPr>
                                  <w:rPr>
                                    <w:rFonts w:ascii="Cambria Math" w:hAnsi="Cambria Math"/>
                                    <w:sz w:val="22"/>
                                  </w:rPr>
                                  <m:t>125</m:t>
                                </m:r>
                              </m:num>
                              <m:den>
                                <m:r>
                                  <m:rPr>
                                    <m:sty m:val="p"/>
                                  </m:rPr>
                                  <w:rPr>
                                    <w:rFonts w:ascii="Cambria Math" w:hAnsi="Cambria Math"/>
                                    <w:sz w:val="22"/>
                                  </w:rPr>
                                  <m:t>216</m:t>
                                </m:r>
                              </m:den>
                            </m:f>
                          </m:oMath>
                        </m:oMathPara>
                      </w:p>
                    </w:txbxContent>
                  </v:textbox>
                </v:shape>
                <v:shape id="Textfeld 669" o:spid="_x0000_s1481" type="#_x0000_t202" style="position:absolute;left:44845;top:18516;width:6953;height:4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" filled="f" stroked="f" strokeweight=".5pt">
                  <v:textbox>
                    <w:txbxContent>
                      <w:p>
                        <w:pPr>
                          <w:rPr>
                            <w:i/>
                            <w:sz w:val="22"/>
                          </w:rPr>
                        </w:pPr>
                        <m:oMathPara>
                          <m:oMath>
                            <m:f>
                              <m:fPr>
                                <m:ctrlPr>
                                  <w:rPr>
                                    <w:rFonts w:ascii="Cambria Math" w:hAnsi="Cambria Math"/>
                                    <w:i/>
                                    <w:sz w:val="22"/>
                                  </w:rPr>
                                </m:ctrlPr>
                              </m:fPr>
                              <m:num>
                                <m:r>
                                  <w:rPr>
                                    <w:rFonts w:ascii="Cambria Math" w:hAnsi="Cambria Math"/>
                                    <w:sz w:val="22"/>
                                  </w:rPr>
                                  <m:t>1</m:t>
                                </m:r>
                              </m:num>
                              <m:den>
                                <m:r>
                                  <w:rPr>
                                    <w:rFonts w:ascii="Cambria Math" w:hAnsi="Cambria Math"/>
                                    <w:sz w:val="22"/>
                                  </w:rPr>
                                  <m:t>6</m:t>
                                </m:r>
                              </m:den>
                            </m:f>
                          </m:oMath>
                        </m:oMathPara>
                      </w:p>
                    </w:txbxContent>
                  </v:textbox>
                </v:shape>
              </v:group>
            </w:pict>
          </mc:Fallback>
        </mc:AlternateContent>
      </w: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sz w:val="22"/>
          <w:szCs w:val="22"/>
          <w:lang w:eastAsia="en-US"/>
        </w:rPr>
      </w:pPr>
    </w:p>
    <w:p>
      <w:pPr>
        <w:rPr>
          <w:rFonts w:ascii="Book Antiqua" w:eastAsiaTheme="minorEastAsia" w:hAnsi="Book Antiqua" w:cstheme="minorBidi"/>
          <w:b/>
          <w:sz w:val="22"/>
          <w:szCs w:val="22"/>
          <w:lang w:eastAsia="en-US"/>
        </w:rPr>
      </w:pPr>
      <w:r>
        <w:rPr>
          <w:rFonts w:ascii="Book Antiqua" w:eastAsiaTheme="minorHAnsi" w:hAnsi="Book Antiqua" w:cstheme="minorBidi"/>
          <w:sz w:val="22"/>
          <w:szCs w:val="22"/>
          <w:lang w:eastAsia="en-US"/>
        </w:rPr>
        <w:t xml:space="preserve">P(Dreimal Z) = </w:t>
      </w:r>
      <w:r>
        <w:rPr>
          <w:rFonts w:ascii="Book Antiqua" w:eastAsiaTheme="minorHAnsi" w:hAnsi="Book Antiqua" w:cstheme="minorBidi"/>
          <w:b/>
          <w:sz w:val="22"/>
          <w:szCs w:val="22"/>
          <w:lang w:eastAsia="en-US"/>
        </w:rPr>
        <w:t xml:space="preserve">P(Z/Z/Z) = </w:t>
      </w:r>
      <m:oMath>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1</m:t>
            </m:r>
          </m:num>
          <m:den>
            <m:r>
              <m:rPr>
                <m:sty m:val="bi"/>
              </m:rPr>
              <w:rPr>
                <w:rFonts w:ascii="Cambria Math" w:eastAsiaTheme="minorHAnsi" w:hAnsi="Cambria Math" w:cstheme="minorBidi"/>
                <w:sz w:val="22"/>
                <w:szCs w:val="22"/>
                <w:lang w:eastAsia="en-US"/>
              </w:rPr>
              <m:t>6</m:t>
            </m:r>
          </m:den>
        </m:f>
        <m:r>
          <m:rPr>
            <m:sty m:val="bi"/>
          </m:rPr>
          <w:rPr>
            <w:rFonts w:ascii="Cambria Math" w:eastAsiaTheme="minorHAnsi" w:hAnsi="Cambria Math" w:cstheme="minorBidi"/>
            <w:sz w:val="22"/>
            <w:szCs w:val="22"/>
            <w:lang w:eastAsia="en-US"/>
          </w:rPr>
          <m:t>∙</m:t>
        </m:r>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1</m:t>
            </m:r>
          </m:num>
          <m:den>
            <m:r>
              <m:rPr>
                <m:sty m:val="bi"/>
              </m:rPr>
              <w:rPr>
                <w:rFonts w:ascii="Cambria Math" w:eastAsiaTheme="minorHAnsi" w:hAnsi="Cambria Math" w:cstheme="minorBidi"/>
                <w:sz w:val="22"/>
                <w:szCs w:val="22"/>
                <w:lang w:eastAsia="en-US"/>
              </w:rPr>
              <m:t>6</m:t>
            </m:r>
          </m:den>
        </m:f>
        <m:r>
          <m:rPr>
            <m:sty m:val="bi"/>
          </m:rPr>
          <w:rPr>
            <w:rFonts w:ascii="Cambria Math" w:eastAsiaTheme="minorHAnsi" w:hAnsi="Cambria Math" w:cstheme="minorBidi"/>
            <w:sz w:val="22"/>
            <w:szCs w:val="22"/>
            <w:lang w:eastAsia="en-US"/>
          </w:rPr>
          <m:t>∙</m:t>
        </m:r>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1</m:t>
            </m:r>
          </m:num>
          <m:den>
            <m:r>
              <m:rPr>
                <m:sty m:val="bi"/>
              </m:rPr>
              <w:rPr>
                <w:rFonts w:ascii="Cambria Math" w:eastAsiaTheme="minorHAnsi" w:hAnsi="Cambria Math" w:cstheme="minorBidi"/>
                <w:sz w:val="22"/>
                <w:szCs w:val="22"/>
                <w:lang w:eastAsia="en-US"/>
              </w:rPr>
              <m:t>6</m:t>
            </m:r>
          </m:den>
        </m:f>
        <m:r>
          <m:rPr>
            <m:sty m:val="bi"/>
          </m:rPr>
          <w:rPr>
            <w:rFonts w:ascii="Cambria Math" w:eastAsiaTheme="minorHAnsi" w:hAnsi="Cambria Math" w:cstheme="minorBidi"/>
            <w:sz w:val="22"/>
            <w:szCs w:val="22"/>
            <w:lang w:eastAsia="en-US"/>
          </w:rPr>
          <m:t>=</m:t>
        </m:r>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1</m:t>
            </m:r>
          </m:num>
          <m:den>
            <m:r>
              <m:rPr>
                <m:sty m:val="bi"/>
              </m:rPr>
              <w:rPr>
                <w:rFonts w:ascii="Cambria Math" w:eastAsiaTheme="minorHAnsi" w:hAnsi="Cambria Math" w:cstheme="minorBidi"/>
                <w:sz w:val="22"/>
                <w:szCs w:val="22"/>
                <w:lang w:eastAsia="en-US"/>
              </w:rPr>
              <m:t>216</m:t>
            </m:r>
          </m:den>
        </m:f>
      </m:oMath>
    </w:p>
    <w:p>
      <w:pPr>
        <w:rPr>
          <w:rFonts w:ascii="Book Antiqua" w:eastAsiaTheme="minorEastAsia" w:hAnsi="Book Antiqua" w:cstheme="minorBidi"/>
          <w:sz w:val="18"/>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sz w:val="22"/>
          <w:szCs w:val="22"/>
          <w:lang w:eastAsia="en-US"/>
        </w:rPr>
        <w:t xml:space="preserve">P(Genau zweimal Z) = </w:t>
      </w:r>
      <w:r>
        <w:rPr>
          <w:rFonts w:ascii="Book Antiqua" w:eastAsiaTheme="minorHAnsi" w:hAnsi="Book Antiqua" w:cstheme="minorBidi"/>
          <w:b/>
          <w:sz w:val="22"/>
          <w:szCs w:val="22"/>
          <w:lang w:eastAsia="en-US"/>
        </w:rPr>
        <w:t>P(</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/Z/Z) + P(Z/</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/Z) + P(Z/Z/</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 xml:space="preserve">) = </w:t>
      </w:r>
      <m:oMath>
        <m:r>
          <m:rPr>
            <m:sty m:val="bi"/>
          </m:rPr>
          <w:rPr>
            <w:rFonts w:ascii="Cambria Math" w:eastAsiaTheme="minorHAnsi" w:hAnsi="Cambria Math" w:cstheme="minorBidi"/>
            <w:sz w:val="22"/>
            <w:szCs w:val="22"/>
            <w:lang w:eastAsia="en-US"/>
          </w:rPr>
          <m:t>3∙</m:t>
        </m:r>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5</m:t>
            </m:r>
          </m:num>
          <m:den>
            <m:r>
              <m:rPr>
                <m:sty m:val="bi"/>
              </m:rPr>
              <w:rPr>
                <w:rFonts w:ascii="Cambria Math" w:eastAsiaTheme="minorHAnsi" w:hAnsi="Cambria Math" w:cstheme="minorBidi"/>
                <w:sz w:val="22"/>
                <w:szCs w:val="22"/>
                <w:lang w:eastAsia="en-US"/>
              </w:rPr>
              <m:t>216</m:t>
            </m:r>
          </m:den>
        </m:f>
        <m:r>
          <m:rPr>
            <m:sty m:val="bi"/>
          </m:rPr>
          <w:rPr>
            <w:rFonts w:ascii="Cambria Math" w:eastAsiaTheme="minorHAnsi" w:hAnsi="Cambria Math" w:cstheme="minorBidi"/>
            <w:sz w:val="22"/>
            <w:szCs w:val="22"/>
            <w:lang w:eastAsia="en-US"/>
          </w:rPr>
          <m:t>=</m:t>
        </m:r>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15</m:t>
            </m:r>
          </m:num>
          <m:den>
            <m:r>
              <m:rPr>
                <m:sty m:val="bi"/>
              </m:rPr>
              <w:rPr>
                <w:rFonts w:ascii="Cambria Math" w:eastAsiaTheme="minorHAnsi" w:hAnsi="Cambria Math" w:cstheme="minorBidi"/>
                <w:sz w:val="22"/>
                <w:szCs w:val="22"/>
                <w:lang w:eastAsia="en-US"/>
              </w:rPr>
              <m:t>216</m:t>
            </m:r>
          </m:den>
        </m:f>
      </m:oMath>
      <w:r>
        <w:rPr>
          <w:rFonts w:ascii="Book Antiqua" w:eastAsiaTheme="minorHAnsi" w:hAnsi="Book Antiqua" w:cstheme="minorBidi"/>
          <w:b/>
          <w:sz w:val="22"/>
          <w:szCs w:val="22"/>
          <w:lang w:eastAsia="en-US"/>
        </w:rPr>
        <w:t xml:space="preserve"> </w:t>
      </w:r>
    </w:p>
    <w:p>
      <w:pPr>
        <w:rPr>
          <w:rFonts w:ascii="Book Antiqua" w:eastAsiaTheme="minorHAnsi" w:hAnsi="Book Antiqua" w:cstheme="minorBidi"/>
          <w:sz w:val="18"/>
          <w:szCs w:val="22"/>
          <w:lang w:eastAsia="en-US"/>
        </w:rPr>
      </w:pPr>
    </w:p>
    <w:p>
      <w:pPr>
        <w:rPr>
          <w:rFonts w:ascii="Book Antiqua" w:eastAsiaTheme="minorEastAsia" w:hAnsi="Book Antiqua" w:cstheme="minorBidi"/>
          <w:b/>
          <w:sz w:val="22"/>
          <w:szCs w:val="22"/>
          <w:lang w:eastAsia="en-US"/>
        </w:rPr>
      </w:pPr>
      <w:r>
        <w:rPr>
          <w:rFonts w:ascii="Book Antiqua" w:eastAsiaTheme="minorHAnsi" w:hAnsi="Book Antiqua" w:cstheme="minorBidi"/>
          <w:sz w:val="22"/>
          <w:szCs w:val="22"/>
          <w:lang w:eastAsia="en-US"/>
        </w:rPr>
        <w:t xml:space="preserve">P(Genau einmal Z) = </w:t>
      </w:r>
      <w:r>
        <w:rPr>
          <w:rFonts w:ascii="Book Antiqua" w:eastAsiaTheme="minorHAnsi" w:hAnsi="Book Antiqua" w:cstheme="minorBidi"/>
          <w:b/>
          <w:sz w:val="22"/>
          <w:szCs w:val="22"/>
          <w:lang w:eastAsia="en-US"/>
        </w:rPr>
        <w:t>P(</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/Z) + P(Z/</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 + P(</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/Z/</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 xml:space="preserve">) = = </w:t>
      </w:r>
      <m:oMath>
        <m:r>
          <m:rPr>
            <m:sty m:val="bi"/>
          </m:rPr>
          <w:rPr>
            <w:rFonts w:ascii="Cambria Math" w:eastAsiaTheme="minorHAnsi" w:hAnsi="Cambria Math" w:cstheme="minorBidi"/>
            <w:sz w:val="22"/>
            <w:szCs w:val="22"/>
            <w:lang w:eastAsia="en-US"/>
          </w:rPr>
          <m:t>3∙</m:t>
        </m:r>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25</m:t>
            </m:r>
          </m:num>
          <m:den>
            <m:r>
              <m:rPr>
                <m:sty m:val="bi"/>
              </m:rPr>
              <w:rPr>
                <w:rFonts w:ascii="Cambria Math" w:eastAsiaTheme="minorHAnsi" w:hAnsi="Cambria Math" w:cstheme="minorBidi"/>
                <w:sz w:val="22"/>
                <w:szCs w:val="22"/>
                <w:lang w:eastAsia="en-US"/>
              </w:rPr>
              <m:t>216</m:t>
            </m:r>
          </m:den>
        </m:f>
        <m:r>
          <m:rPr>
            <m:sty m:val="bi"/>
          </m:rPr>
          <w:rPr>
            <w:rFonts w:ascii="Cambria Math" w:eastAsiaTheme="minorHAnsi" w:hAnsi="Cambria Math" w:cstheme="minorBidi"/>
            <w:sz w:val="22"/>
            <w:szCs w:val="22"/>
            <w:lang w:eastAsia="en-US"/>
          </w:rPr>
          <m:t>=</m:t>
        </m:r>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75</m:t>
            </m:r>
          </m:num>
          <m:den>
            <m:r>
              <m:rPr>
                <m:sty m:val="bi"/>
              </m:rPr>
              <w:rPr>
                <w:rFonts w:ascii="Cambria Math" w:eastAsiaTheme="minorHAnsi" w:hAnsi="Cambria Math" w:cstheme="minorBidi"/>
                <w:sz w:val="22"/>
                <w:szCs w:val="22"/>
                <w:lang w:eastAsia="en-US"/>
              </w:rPr>
              <m:t>216</m:t>
            </m:r>
          </m:den>
        </m:f>
      </m:oMath>
    </w:p>
    <w:p>
      <w:pPr>
        <w:rPr>
          <w:rFonts w:ascii="Book Antiqua" w:eastAsiaTheme="minorEastAsia" w:hAnsi="Book Antiqua" w:cstheme="minorBidi"/>
          <w:sz w:val="18"/>
          <w:szCs w:val="22"/>
          <w:lang w:eastAsia="en-US"/>
        </w:rPr>
      </w:pPr>
    </w:p>
    <w:p>
      <w:pPr>
        <w:rPr>
          <w:rFonts w:ascii="Book Antiqua" w:eastAsiaTheme="minorEastAsia" w:hAnsi="Book Antiqua" w:cstheme="minorBidi"/>
          <w:b/>
          <w:sz w:val="22"/>
          <w:szCs w:val="22"/>
          <w:lang w:eastAsia="en-US"/>
        </w:rPr>
      </w:pPr>
      <w:r>
        <w:rPr>
          <w:rFonts w:ascii="Book Antiqua" w:eastAsiaTheme="minorHAnsi" w:hAnsi="Book Antiqua" w:cstheme="minorBidi"/>
          <w:sz w:val="22"/>
          <w:szCs w:val="22"/>
          <w:lang w:eastAsia="en-US"/>
        </w:rPr>
        <w:t>P(Kein Z) =</w:t>
      </w:r>
      <w:r>
        <w:rPr>
          <w:rFonts w:ascii="Book Antiqua" w:eastAsiaTheme="minorHAnsi" w:hAnsi="Book Antiqua" w:cstheme="minorBidi"/>
          <w:b/>
          <w:sz w:val="22"/>
          <w:szCs w:val="22"/>
          <w:lang w:eastAsia="en-US"/>
        </w:rPr>
        <w:t xml:space="preserve"> P(</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w:t>
      </w:r>
      <m:oMath>
        <m:acc>
          <m:accPr>
            <m:chr m:val="̅"/>
            <m:ctrlPr>
              <w:rPr>
                <w:rFonts w:ascii="Cambria Math" w:eastAsiaTheme="minorHAnsi" w:hAnsi="Cambria Math" w:cstheme="minorBidi"/>
                <w:b/>
                <w:i/>
                <w:sz w:val="22"/>
                <w:szCs w:val="22"/>
                <w:lang w:eastAsia="en-US"/>
              </w:rPr>
            </m:ctrlPr>
          </m:accPr>
          <m:e>
            <m:r>
              <m:rPr>
                <m:sty m:val="b"/>
              </m:rPr>
              <w:rPr>
                <w:rFonts w:ascii="Cambria Math" w:eastAsiaTheme="minorHAnsi" w:hAnsi="Cambria Math" w:cstheme="minorBidi"/>
                <w:sz w:val="22"/>
                <w:szCs w:val="22"/>
                <w:lang w:eastAsia="en-US"/>
              </w:rPr>
              <m:t>Z</m:t>
            </m:r>
          </m:e>
        </m:acc>
      </m:oMath>
      <w:r>
        <w:rPr>
          <w:rFonts w:ascii="Book Antiqua" w:eastAsiaTheme="minorHAnsi" w:hAnsi="Book Antiqua" w:cstheme="minorBidi"/>
          <w:b/>
          <w:sz w:val="22"/>
          <w:szCs w:val="22"/>
          <w:lang w:eastAsia="en-US"/>
        </w:rPr>
        <w:t xml:space="preserve">) = </w:t>
      </w:r>
      <m:oMath>
        <m:r>
          <m:rPr>
            <m:sty m:val="bi"/>
          </m:rPr>
          <w:rPr>
            <w:rFonts w:ascii="Cambria Math" w:eastAsiaTheme="minorHAnsi" w:hAnsi="Cambria Math" w:cstheme="minorBidi"/>
            <w:sz w:val="22"/>
            <w:szCs w:val="22"/>
            <w:lang w:eastAsia="en-US"/>
          </w:rPr>
          <m:t>=</m:t>
        </m:r>
        <m:f>
          <m:fPr>
            <m:ctrlPr>
              <w:rPr>
                <w:rFonts w:ascii="Cambria Math" w:eastAsiaTheme="minorHAnsi" w:hAnsi="Cambria Math" w:cstheme="minorBidi"/>
                <w:b/>
                <w:i/>
                <w:sz w:val="22"/>
                <w:szCs w:val="22"/>
                <w:lang w:eastAsia="en-US"/>
              </w:rPr>
            </m:ctrlPr>
          </m:fPr>
          <m:num>
            <m:r>
              <m:rPr>
                <m:sty m:val="bi"/>
              </m:rPr>
              <w:rPr>
                <w:rFonts w:ascii="Cambria Math" w:eastAsiaTheme="minorHAnsi" w:hAnsi="Cambria Math" w:cstheme="minorBidi"/>
                <w:sz w:val="22"/>
                <w:szCs w:val="22"/>
                <w:lang w:eastAsia="en-US"/>
              </w:rPr>
              <m:t>125</m:t>
            </m:r>
          </m:num>
          <m:den>
            <m:r>
              <m:rPr>
                <m:sty m:val="bi"/>
              </m:rPr>
              <w:rPr>
                <w:rFonts w:ascii="Cambria Math" w:eastAsiaTheme="minorHAnsi" w:hAnsi="Cambria Math" w:cstheme="minorBidi"/>
                <w:sz w:val="22"/>
                <w:szCs w:val="22"/>
                <w:lang w:eastAsia="en-US"/>
              </w:rPr>
              <m:t>216</m:t>
            </m:r>
          </m:den>
        </m:f>
      </m:oMath>
    </w:p>
    <w:p>
      <w:pPr>
        <w:rPr>
          <w:rFonts w:ascii="Book Antiqua" w:eastAsiaTheme="minorEastAsia" w:hAnsi="Book Antiqua" w:cstheme="minorBidi"/>
          <w:sz w:val="16"/>
          <w:szCs w:val="22"/>
          <w:lang w:eastAsia="en-US"/>
        </w:rPr>
      </w:pPr>
    </w:p>
    <w:p>
      <w:pPr>
        <w:jc w:val="both"/>
        <w:rPr>
          <w:rFonts w:ascii="Book Antiqua" w:eastAsiaTheme="minorEastAsia" w:hAnsi="Book Antiqua" w:cstheme="minorBidi"/>
          <w:sz w:val="22"/>
          <w:szCs w:val="22"/>
          <w:lang w:eastAsia="en-US"/>
        </w:rPr>
      </w:pPr>
      <w:r>
        <w:rPr>
          <w:rFonts w:ascii="Book Antiqua" w:eastAsiaTheme="minorEastAsia" w:hAnsi="Book Antiqua" w:cstheme="minorBidi"/>
          <w:sz w:val="22"/>
          <w:szCs w:val="22"/>
          <w:lang w:eastAsia="en-US"/>
        </w:rPr>
        <w:t xml:space="preserve">Nun erhält man eine </w:t>
      </w:r>
      <w:r>
        <w:rPr>
          <w:rFonts w:ascii="Book Antiqua" w:eastAsiaTheme="minorEastAsia" w:hAnsi="Book Antiqua" w:cstheme="minorBidi"/>
          <w:b/>
          <w:sz w:val="22"/>
          <w:szCs w:val="22"/>
          <w:lang w:eastAsia="en-US"/>
        </w:rPr>
        <w:t>Wahrscheinlichkeitsverteilung</w:t>
      </w:r>
      <w:r>
        <w:rPr>
          <w:rFonts w:ascii="Book Antiqua" w:eastAsiaTheme="minorEastAsia" w:hAnsi="Book Antiqua" w:cstheme="minorBidi"/>
          <w:sz w:val="22"/>
          <w:szCs w:val="22"/>
          <w:lang w:eastAsia="en-US"/>
        </w:rPr>
        <w:t xml:space="preserve">, bei der jeder Wahrscheinlichkeit ein bestimmter Gewinn des Spielers bzw. ein möglicher Auszahlungsbetrag zugeordnet werden können. Multipliziert man die Gewinn- bzw. Auszahlungsbeträge mit den dazugehörigen Wahrscheinlichkeiten und addiert die Produkte ergibt sich ein </w:t>
      </w:r>
      <w:r>
        <w:rPr>
          <w:rFonts w:ascii="Book Antiqua" w:eastAsiaTheme="minorEastAsia" w:hAnsi="Book Antiqua" w:cstheme="minorBidi"/>
          <w:b/>
          <w:sz w:val="22"/>
          <w:szCs w:val="22"/>
          <w:lang w:eastAsia="en-US"/>
        </w:rPr>
        <w:t>Prognosewert</w:t>
      </w:r>
      <w:r>
        <w:rPr>
          <w:rFonts w:ascii="Book Antiqua" w:eastAsiaTheme="minorEastAsia" w:hAnsi="Book Antiqua" w:cstheme="minorBidi"/>
          <w:sz w:val="22"/>
          <w:szCs w:val="22"/>
          <w:lang w:eastAsia="en-US"/>
        </w:rPr>
        <w:t xml:space="preserve"> für den durchschnittlichen Gewinn bzw. die mittlere Auszahlung pro Spiel. Diesen Wert nennt man auch </w:t>
      </w:r>
      <w:r>
        <w:rPr>
          <w:rFonts w:ascii="Book Antiqua" w:eastAsiaTheme="minorEastAsia" w:hAnsi="Book Antiqua" w:cstheme="minorBidi"/>
          <w:b/>
          <w:sz w:val="22"/>
          <w:szCs w:val="22"/>
          <w:lang w:eastAsia="en-US"/>
        </w:rPr>
        <w:t>Erwartungswert.</w:t>
      </w:r>
    </w:p>
    <w:p>
      <w:pPr>
        <w:rPr>
          <w:rFonts w:ascii="Book Antiqua" w:eastAsiaTheme="minorEastAsia" w:hAnsi="Book Antiqua" w:cstheme="minorBidi"/>
          <w:sz w:val="18"/>
          <w:szCs w:val="22"/>
          <w:lang w:eastAsia="en-US"/>
        </w:rPr>
      </w:pPr>
    </w:p>
    <w:tbl>
      <w:tblPr>
        <w:tblStyle w:val="Tabellenraster3"/>
        <w:tblW w:w="9639" w:type="dxa"/>
        <w:tblInd w:w="-5" w:type="dxa"/>
        <w:tblLayout w:type="fixed"/>
        <w:tblLook w:val="04A0" w:firstRow="1" w:lastRow="0" w:firstColumn="1" w:lastColumn="0" w:noHBand="0" w:noVBand="1"/>
      </w:tblPr>
      <w:tblGrid>
        <w:gridCol w:w="2977"/>
        <w:gridCol w:w="1134"/>
        <w:gridCol w:w="1985"/>
        <w:gridCol w:w="2126"/>
        <w:gridCol w:w="1417"/>
      </w:tblGrid>
      <w:tr>
        <w:trPr>
          <w:trHeight w:val="372"/>
        </w:trPr>
        <w:tc>
          <w:tcPr>
            <w:tcW w:w="2977" w:type="dxa"/>
            <w:vAlign w:val="center"/>
          </w:tcPr>
          <w:p>
            <w:pPr>
              <w:jc w:val="both"/>
              <w:rPr>
                <w:sz w:val="22"/>
                <w:szCs w:val="22"/>
              </w:rPr>
            </w:pPr>
            <w:r>
              <w:rPr>
                <w:sz w:val="22"/>
                <w:szCs w:val="22"/>
              </w:rPr>
              <w:t>Ereignis</w:t>
            </w:r>
          </w:p>
        </w:tc>
        <w:tc>
          <w:tcPr>
            <w:tcW w:w="1134" w:type="dxa"/>
            <w:vAlign w:val="center"/>
          </w:tcPr>
          <w:p>
            <w:pPr>
              <w:jc w:val="center"/>
              <w:rPr>
                <w:sz w:val="22"/>
                <w:szCs w:val="22"/>
              </w:rPr>
            </w:pPr>
            <w:r>
              <w:rPr>
                <w:sz w:val="22"/>
                <w:szCs w:val="22"/>
              </w:rPr>
              <w:t>Kein Z</w:t>
            </w:r>
          </w:p>
        </w:tc>
        <w:tc>
          <w:tcPr>
            <w:tcW w:w="1985" w:type="dxa"/>
            <w:vAlign w:val="center"/>
          </w:tcPr>
          <w:p>
            <w:pPr>
              <w:jc w:val="center"/>
              <w:rPr>
                <w:sz w:val="22"/>
                <w:szCs w:val="22"/>
              </w:rPr>
            </w:pPr>
            <w:r>
              <w:rPr>
                <w:sz w:val="22"/>
                <w:szCs w:val="22"/>
              </w:rPr>
              <w:t>Genau einmal Z</w:t>
            </w:r>
          </w:p>
        </w:tc>
        <w:tc>
          <w:tcPr>
            <w:tcW w:w="2126" w:type="dxa"/>
            <w:vAlign w:val="center"/>
          </w:tcPr>
          <w:p>
            <w:pPr>
              <w:jc w:val="center"/>
              <w:rPr>
                <w:sz w:val="22"/>
                <w:szCs w:val="22"/>
              </w:rPr>
            </w:pPr>
            <w:r>
              <w:rPr>
                <w:sz w:val="22"/>
                <w:szCs w:val="22"/>
              </w:rPr>
              <w:t>Genau zweimal Z</w:t>
            </w:r>
          </w:p>
        </w:tc>
        <w:tc>
          <w:tcPr>
            <w:tcW w:w="1417" w:type="dxa"/>
            <w:vAlign w:val="center"/>
          </w:tcPr>
          <w:p>
            <w:pPr>
              <w:jc w:val="center"/>
              <w:rPr>
                <w:sz w:val="22"/>
                <w:szCs w:val="22"/>
              </w:rPr>
            </w:pPr>
            <w:r>
              <w:rPr>
                <w:sz w:val="22"/>
                <w:szCs w:val="22"/>
              </w:rPr>
              <w:t>Dreimal Z</w:t>
            </w:r>
          </w:p>
        </w:tc>
      </w:tr>
      <w:tr>
        <w:trPr>
          <w:trHeight w:val="361"/>
        </w:trPr>
        <w:tc>
          <w:tcPr>
            <w:tcW w:w="2977" w:type="dxa"/>
            <w:vAlign w:val="center"/>
          </w:tcPr>
          <w:p>
            <w:pPr>
              <w:jc w:val="both"/>
              <w:rPr>
                <w:sz w:val="22"/>
                <w:szCs w:val="22"/>
              </w:rPr>
            </w:pPr>
            <w:r>
              <w:rPr>
                <w:sz w:val="22"/>
                <w:szCs w:val="22"/>
              </w:rPr>
              <w:t xml:space="preserve">Gewinn des Spielers </w:t>
            </w:r>
          </w:p>
        </w:tc>
        <w:tc>
          <w:tcPr>
            <w:tcW w:w="1134" w:type="dxa"/>
            <w:vAlign w:val="center"/>
          </w:tcPr>
          <w:p>
            <w:pPr>
              <w:jc w:val="center"/>
              <w:rPr>
                <w:sz w:val="22"/>
                <w:szCs w:val="22"/>
              </w:rPr>
            </w:pPr>
            <w:r>
              <w:rPr>
                <w:sz w:val="22"/>
                <w:szCs w:val="22"/>
              </w:rPr>
              <w:t>-1 €</w:t>
            </w:r>
          </w:p>
        </w:tc>
        <w:tc>
          <w:tcPr>
            <w:tcW w:w="1985" w:type="dxa"/>
            <w:vAlign w:val="center"/>
          </w:tcPr>
          <w:p>
            <w:pPr>
              <w:jc w:val="center"/>
              <w:rPr>
                <w:sz w:val="22"/>
                <w:szCs w:val="22"/>
              </w:rPr>
            </w:pPr>
            <w:r>
              <w:rPr>
                <w:sz w:val="22"/>
                <w:szCs w:val="22"/>
              </w:rPr>
              <w:t>1 €</w:t>
            </w:r>
          </w:p>
        </w:tc>
        <w:tc>
          <w:tcPr>
            <w:tcW w:w="2126" w:type="dxa"/>
            <w:vAlign w:val="center"/>
          </w:tcPr>
          <w:p>
            <w:pPr>
              <w:jc w:val="center"/>
              <w:rPr>
                <w:sz w:val="22"/>
                <w:szCs w:val="22"/>
              </w:rPr>
            </w:pPr>
            <w:r>
              <w:rPr>
                <w:sz w:val="22"/>
                <w:szCs w:val="22"/>
              </w:rPr>
              <w:t>2 €</w:t>
            </w:r>
          </w:p>
        </w:tc>
        <w:tc>
          <w:tcPr>
            <w:tcW w:w="1417" w:type="dxa"/>
            <w:vAlign w:val="center"/>
          </w:tcPr>
          <w:p>
            <w:pPr>
              <w:jc w:val="center"/>
              <w:rPr>
                <w:sz w:val="22"/>
                <w:szCs w:val="22"/>
              </w:rPr>
            </w:pPr>
            <w:r>
              <w:rPr>
                <w:sz w:val="22"/>
                <w:szCs w:val="22"/>
              </w:rPr>
              <w:t>3 €</w:t>
            </w:r>
          </w:p>
        </w:tc>
      </w:tr>
      <w:tr>
        <w:trPr>
          <w:trHeight w:val="410"/>
        </w:trPr>
        <w:tc>
          <w:tcPr>
            <w:tcW w:w="2977" w:type="dxa"/>
            <w:vAlign w:val="center"/>
          </w:tcPr>
          <w:p>
            <w:pPr>
              <w:jc w:val="both"/>
              <w:rPr>
                <w:sz w:val="22"/>
                <w:szCs w:val="22"/>
              </w:rPr>
            </w:pPr>
            <w:r>
              <w:rPr>
                <w:sz w:val="22"/>
                <w:szCs w:val="22"/>
              </w:rPr>
              <w:t>Auszahlung an den Spieler</w:t>
            </w:r>
          </w:p>
        </w:tc>
        <w:tc>
          <w:tcPr>
            <w:tcW w:w="1134" w:type="dxa"/>
            <w:vAlign w:val="center"/>
          </w:tcPr>
          <w:p>
            <w:pPr>
              <w:jc w:val="center"/>
              <w:rPr>
                <w:sz w:val="22"/>
                <w:szCs w:val="22"/>
              </w:rPr>
            </w:pPr>
            <w:r>
              <w:rPr>
                <w:sz w:val="22"/>
                <w:szCs w:val="22"/>
              </w:rPr>
              <w:t>0 €</w:t>
            </w:r>
          </w:p>
        </w:tc>
        <w:tc>
          <w:tcPr>
            <w:tcW w:w="1985" w:type="dxa"/>
            <w:vAlign w:val="center"/>
          </w:tcPr>
          <w:p>
            <w:pPr>
              <w:jc w:val="center"/>
              <w:rPr>
                <w:sz w:val="22"/>
                <w:szCs w:val="22"/>
              </w:rPr>
            </w:pPr>
            <w:r>
              <w:rPr>
                <w:sz w:val="22"/>
                <w:szCs w:val="22"/>
              </w:rPr>
              <w:t>2 €</w:t>
            </w:r>
          </w:p>
        </w:tc>
        <w:tc>
          <w:tcPr>
            <w:tcW w:w="2126" w:type="dxa"/>
            <w:vAlign w:val="center"/>
          </w:tcPr>
          <w:p>
            <w:pPr>
              <w:jc w:val="center"/>
              <w:rPr>
                <w:sz w:val="22"/>
                <w:szCs w:val="22"/>
              </w:rPr>
            </w:pPr>
            <w:r>
              <w:rPr>
                <w:sz w:val="22"/>
                <w:szCs w:val="22"/>
              </w:rPr>
              <w:t>3 €</w:t>
            </w:r>
          </w:p>
        </w:tc>
        <w:tc>
          <w:tcPr>
            <w:tcW w:w="1417" w:type="dxa"/>
            <w:vAlign w:val="center"/>
          </w:tcPr>
          <w:p>
            <w:pPr>
              <w:jc w:val="center"/>
              <w:rPr>
                <w:sz w:val="22"/>
                <w:szCs w:val="22"/>
              </w:rPr>
            </w:pPr>
            <w:r>
              <w:rPr>
                <w:sz w:val="22"/>
                <w:szCs w:val="22"/>
              </w:rPr>
              <w:t>4 €</w:t>
            </w:r>
          </w:p>
        </w:tc>
      </w:tr>
      <w:tr>
        <w:trPr>
          <w:trHeight w:val="561"/>
        </w:trPr>
        <w:tc>
          <w:tcPr>
            <w:tcW w:w="2977" w:type="dxa"/>
            <w:vAlign w:val="center"/>
          </w:tcPr>
          <w:p>
            <w:pPr>
              <w:jc w:val="both"/>
              <w:rPr>
                <w:sz w:val="22"/>
                <w:szCs w:val="22"/>
              </w:rPr>
            </w:pPr>
            <w:r>
              <w:rPr>
                <w:sz w:val="22"/>
                <w:szCs w:val="22"/>
              </w:rPr>
              <w:t>Wahrscheinlichkeit</w:t>
            </w:r>
          </w:p>
        </w:tc>
        <w:tc>
          <w:tcPr>
            <w:tcW w:w="1134" w:type="dxa"/>
            <w:vAlign w:val="center"/>
          </w:tcPr>
          <w:p>
            <w:pPr>
              <w:jc w:val="center"/>
              <w:rPr>
                <w:sz w:val="22"/>
                <w:szCs w:val="22"/>
              </w:rPr>
            </w:pPr>
            <m:oMath>
              <m:f>
                <m:fPr>
                  <m:ctrlPr>
                    <w:rPr>
                      <w:rFonts w:ascii="Cambria Math" w:hAnsi="Cambria Math"/>
                      <w:i/>
                      <w:sz w:val="22"/>
                      <w:szCs w:val="22"/>
                    </w:rPr>
                  </m:ctrlPr>
                </m:fPr>
                <m:num>
                  <m:r>
                    <w:rPr>
                      <w:rFonts w:ascii="Cambria Math" w:hAnsi="Cambria Math"/>
                      <w:sz w:val="22"/>
                      <w:szCs w:val="22"/>
                    </w:rPr>
                    <m:t>125</m:t>
                  </m:r>
                </m:num>
                <m:den>
                  <m:r>
                    <w:rPr>
                      <w:rFonts w:ascii="Cambria Math" w:hAnsi="Cambria Math"/>
                      <w:sz w:val="22"/>
                      <w:szCs w:val="22"/>
                    </w:rPr>
                    <m:t>216</m:t>
                  </m:r>
                </m:den>
              </m:f>
            </m:oMath>
            <w:r>
              <w:rPr>
                <w:sz w:val="22"/>
                <w:szCs w:val="22"/>
              </w:rPr>
              <w:t xml:space="preserve">   </w:t>
            </w:r>
          </w:p>
        </w:tc>
        <w:tc>
          <w:tcPr>
            <w:tcW w:w="1985" w:type="dxa"/>
            <w:vAlign w:val="center"/>
          </w:tcPr>
          <w:p>
            <w:pPr>
              <w:jc w:val="center"/>
              <w:rPr>
                <w:sz w:val="22"/>
                <w:szCs w:val="22"/>
              </w:rPr>
            </w:pPr>
            <m:oMath>
              <m:f>
                <m:fPr>
                  <m:ctrlPr>
                    <w:rPr>
                      <w:rFonts w:ascii="Cambria Math" w:hAnsi="Cambria Math"/>
                      <w:i/>
                      <w:sz w:val="22"/>
                      <w:szCs w:val="22"/>
                    </w:rPr>
                  </m:ctrlPr>
                </m:fPr>
                <m:num>
                  <m:r>
                    <w:rPr>
                      <w:rFonts w:ascii="Cambria Math" w:hAnsi="Cambria Math"/>
                      <w:sz w:val="22"/>
                      <w:szCs w:val="22"/>
                    </w:rPr>
                    <m:t>75</m:t>
                  </m:r>
                </m:num>
                <m:den>
                  <m:r>
                    <w:rPr>
                      <w:rFonts w:ascii="Cambria Math" w:hAnsi="Cambria Math"/>
                      <w:sz w:val="22"/>
                      <w:szCs w:val="22"/>
                    </w:rPr>
                    <m:t>216</m:t>
                  </m:r>
                </m:den>
              </m:f>
            </m:oMath>
            <w:r>
              <w:rPr>
                <w:sz w:val="22"/>
                <w:szCs w:val="22"/>
              </w:rPr>
              <w:t xml:space="preserve"> </w:t>
            </w:r>
          </w:p>
        </w:tc>
        <w:tc>
          <w:tcPr>
            <w:tcW w:w="2126" w:type="dxa"/>
            <w:vAlign w:val="center"/>
          </w:tcPr>
          <w:p>
            <w:pPr>
              <w:jc w:val="center"/>
              <w:rPr>
                <w:sz w:val="22"/>
                <w:szCs w:val="22"/>
              </w:rPr>
            </w:pPr>
            <m:oMath>
              <m:f>
                <m:fPr>
                  <m:ctrlPr>
                    <w:rPr>
                      <w:rFonts w:ascii="Cambria Math" w:hAnsi="Cambria Math"/>
                      <w:i/>
                      <w:sz w:val="22"/>
                      <w:szCs w:val="22"/>
                    </w:rPr>
                  </m:ctrlPr>
                </m:fPr>
                <m:num>
                  <m:r>
                    <w:rPr>
                      <w:rFonts w:ascii="Cambria Math" w:hAnsi="Cambria Math"/>
                      <w:sz w:val="22"/>
                      <w:szCs w:val="22"/>
                    </w:rPr>
                    <m:t>15</m:t>
                  </m:r>
                </m:num>
                <m:den>
                  <m:r>
                    <w:rPr>
                      <w:rFonts w:ascii="Cambria Math" w:hAnsi="Cambria Math"/>
                      <w:sz w:val="22"/>
                      <w:szCs w:val="22"/>
                    </w:rPr>
                    <m:t>216</m:t>
                  </m:r>
                </m:den>
              </m:f>
            </m:oMath>
            <w:r>
              <w:rPr>
                <w:sz w:val="22"/>
                <w:szCs w:val="22"/>
              </w:rPr>
              <w:t xml:space="preserve"> </w:t>
            </w:r>
          </w:p>
        </w:tc>
        <w:tc>
          <w:tcPr>
            <w:tcW w:w="1417" w:type="dxa"/>
            <w:vAlign w:val="center"/>
          </w:tcPr>
          <w:p>
            <w:pPr>
              <w:jc w:val="center"/>
              <w:rPr>
                <w:sz w:val="22"/>
                <w:szCs w:val="22"/>
              </w:rPr>
            </w:pPr>
            <m:oMath>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216</m:t>
                  </m:r>
                </m:den>
              </m:f>
            </m:oMath>
            <w:r>
              <w:rPr>
                <w:sz w:val="22"/>
                <w:szCs w:val="22"/>
              </w:rPr>
              <w:t xml:space="preserve"> </w:t>
            </w:r>
          </w:p>
        </w:tc>
      </w:tr>
      <w:tr>
        <w:trPr>
          <w:trHeight w:val="569"/>
        </w:trPr>
        <w:tc>
          <w:tcPr>
            <w:tcW w:w="2977" w:type="dxa"/>
            <w:vAlign w:val="center"/>
          </w:tcPr>
          <w:p>
            <w:pPr>
              <w:jc w:val="both"/>
              <w:rPr>
                <w:sz w:val="22"/>
                <w:szCs w:val="22"/>
              </w:rPr>
            </w:pPr>
            <w:r>
              <w:rPr>
                <w:sz w:val="22"/>
                <w:szCs w:val="22"/>
              </w:rPr>
              <w:t>Gewinnerwartung</w:t>
            </w:r>
          </w:p>
        </w:tc>
        <w:tc>
          <w:tcPr>
            <w:tcW w:w="6662" w:type="dxa"/>
            <w:gridSpan w:val="4"/>
            <w:vAlign w:val="center"/>
          </w:tcPr>
          <w:p>
            <w:pPr>
              <w:jc w:val="center"/>
              <w:rPr>
                <w:sz w:val="22"/>
                <w:szCs w:val="22"/>
              </w:rPr>
            </w:pPr>
            <m:oMath>
              <m:sSub>
                <m:sSubPr>
                  <m:ctrlPr>
                    <w:rPr>
                      <w:rFonts w:ascii="Cambria Math" w:hAnsi="Cambria Math"/>
                      <w:sz w:val="22"/>
                    </w:rPr>
                  </m:ctrlPr>
                </m:sSubPr>
                <m:e>
                  <m:r>
                    <m:rPr>
                      <m:sty m:val="p"/>
                    </m:rPr>
                    <w:rPr>
                      <w:rFonts w:ascii="Cambria Math" w:hAnsi="Cambria Math"/>
                      <w:sz w:val="22"/>
                    </w:rPr>
                    <m:t>μ</m:t>
                  </m:r>
                </m:e>
                <m:sub>
                  <m:r>
                    <m:rPr>
                      <m:sty m:val="p"/>
                    </m:rPr>
                    <w:rPr>
                      <w:rFonts w:ascii="Cambria Math" w:hAnsi="Cambria Math"/>
                      <w:sz w:val="22"/>
                    </w:rPr>
                    <m:t>G</m:t>
                  </m:r>
                </m:sub>
              </m:sSub>
              <m:r>
                <m:rPr>
                  <m:sty m:val="p"/>
                </m:rPr>
                <w:rPr>
                  <w:rFonts w:ascii="Cambria Math" w:hAnsi="Cambria Math"/>
                  <w:sz w:val="22"/>
                </w:rPr>
                <m:t>=</m:t>
              </m:r>
              <m:d>
                <m:dPr>
                  <m:ctrlPr>
                    <w:rPr>
                      <w:rFonts w:ascii="Cambria Math" w:hAnsi="Cambria Math"/>
                      <w:sz w:val="22"/>
                      <w:szCs w:val="22"/>
                    </w:rPr>
                  </m:ctrlPr>
                </m:dPr>
                <m:e>
                  <m:r>
                    <m:rPr>
                      <m:sty m:val="p"/>
                    </m:rPr>
                    <w:rPr>
                      <w:rFonts w:ascii="Cambria Math" w:hAnsi="Cambria Math"/>
                      <w:sz w:val="22"/>
                      <w:szCs w:val="22"/>
                    </w:rPr>
                    <m:t>-1 €</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125</m:t>
                  </m:r>
                </m:num>
                <m:den>
                  <m:r>
                    <m:rPr>
                      <m:sty m:val="p"/>
                    </m:rPr>
                    <w:rPr>
                      <w:rFonts w:ascii="Cambria Math" w:hAnsi="Cambria Math"/>
                      <w:sz w:val="22"/>
                      <w:szCs w:val="22"/>
                    </w:rPr>
                    <m:t>216</m:t>
                  </m:r>
                </m:den>
              </m:f>
              <m:r>
                <m:rPr>
                  <m:sty m:val="p"/>
                </m:rPr>
                <w:rPr>
                  <w:rFonts w:ascii="Cambria Math" w:hAnsi="Cambria Math"/>
                  <w:sz w:val="22"/>
                  <w:szCs w:val="22"/>
                </w:rPr>
                <m:t>+1 €∙</m:t>
              </m:r>
              <m:f>
                <m:fPr>
                  <m:ctrlPr>
                    <w:rPr>
                      <w:rFonts w:ascii="Cambria Math" w:hAnsi="Cambria Math"/>
                      <w:sz w:val="22"/>
                      <w:szCs w:val="22"/>
                    </w:rPr>
                  </m:ctrlPr>
                </m:fPr>
                <m:num>
                  <m:r>
                    <m:rPr>
                      <m:sty m:val="p"/>
                    </m:rPr>
                    <w:rPr>
                      <w:rFonts w:ascii="Cambria Math" w:hAnsi="Cambria Math"/>
                      <w:sz w:val="22"/>
                      <w:szCs w:val="22"/>
                    </w:rPr>
                    <m:t>75</m:t>
                  </m:r>
                </m:num>
                <m:den>
                  <m:r>
                    <m:rPr>
                      <m:sty m:val="p"/>
                    </m:rPr>
                    <w:rPr>
                      <w:rFonts w:ascii="Cambria Math" w:hAnsi="Cambria Math"/>
                      <w:sz w:val="22"/>
                      <w:szCs w:val="22"/>
                    </w:rPr>
                    <m:t>216</m:t>
                  </m:r>
                </m:den>
              </m:f>
              <m:r>
                <m:rPr>
                  <m:sty m:val="p"/>
                </m:rPr>
                <w:rPr>
                  <w:rFonts w:ascii="Cambria Math" w:hAnsi="Cambria Math"/>
                  <w:sz w:val="22"/>
                  <w:szCs w:val="22"/>
                </w:rPr>
                <m:t>+2 €∙</m:t>
              </m:r>
              <m:f>
                <m:fPr>
                  <m:ctrlPr>
                    <w:rPr>
                      <w:rFonts w:ascii="Cambria Math" w:hAnsi="Cambria Math"/>
                      <w:sz w:val="22"/>
                      <w:szCs w:val="22"/>
                    </w:rPr>
                  </m:ctrlPr>
                </m:fPr>
                <m:num>
                  <m:r>
                    <m:rPr>
                      <m:sty m:val="p"/>
                    </m:rPr>
                    <w:rPr>
                      <w:rFonts w:ascii="Cambria Math" w:hAnsi="Cambria Math"/>
                      <w:sz w:val="22"/>
                      <w:szCs w:val="22"/>
                    </w:rPr>
                    <m:t>15</m:t>
                  </m:r>
                </m:num>
                <m:den>
                  <m:r>
                    <m:rPr>
                      <m:sty m:val="p"/>
                    </m:rPr>
                    <w:rPr>
                      <w:rFonts w:ascii="Cambria Math" w:hAnsi="Cambria Math"/>
                      <w:sz w:val="22"/>
                      <w:szCs w:val="22"/>
                    </w:rPr>
                    <m:t>216</m:t>
                  </m:r>
                </m:den>
              </m:f>
              <m:r>
                <m:rPr>
                  <m:sty m:val="p"/>
                </m:rPr>
                <w:rPr>
                  <w:rFonts w:ascii="Cambria Math" w:hAnsi="Cambria Math"/>
                  <w:sz w:val="22"/>
                  <w:szCs w:val="22"/>
                </w:rPr>
                <m:t xml:space="preserve"> +</m:t>
              </m:r>
              <m:r>
                <m:rPr>
                  <m:sty m:val="p"/>
                </m:rPr>
                <w:rPr>
                  <w:rFonts w:ascii="Cambria Math" w:hAnsi="Cambria Math"/>
                  <w:noProof/>
                  <w:sz w:val="22"/>
                  <w:szCs w:val="22"/>
                </w:rPr>
                <m:t>3 €∙</m:t>
              </m: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216</m:t>
                  </m:r>
                </m:den>
              </m:f>
              <m:r>
                <m:rPr>
                  <m:sty m:val="p"/>
                </m:rPr>
                <w:rPr>
                  <w:rFonts w:ascii="Cambria Math" w:hAnsi="Cambria Math"/>
                  <w:sz w:val="22"/>
                  <w:szCs w:val="22"/>
                </w:rPr>
                <m:t>≈- 8 Cent</m:t>
              </m:r>
            </m:oMath>
            <w:r>
              <w:rPr>
                <w:sz w:val="22"/>
                <w:szCs w:val="22"/>
              </w:rPr>
              <w:t xml:space="preserve"> </w:t>
            </w:r>
          </w:p>
        </w:tc>
      </w:tr>
      <w:tr>
        <w:trPr>
          <w:trHeight w:val="550"/>
        </w:trPr>
        <w:tc>
          <w:tcPr>
            <w:tcW w:w="2977" w:type="dxa"/>
            <w:vAlign w:val="center"/>
          </w:tcPr>
          <w:p>
            <w:pPr>
              <w:jc w:val="both"/>
              <w:rPr>
                <w:sz w:val="22"/>
                <w:szCs w:val="22"/>
              </w:rPr>
            </w:pPr>
            <w:r>
              <w:rPr>
                <w:sz w:val="22"/>
                <w:szCs w:val="22"/>
              </w:rPr>
              <w:t>Auszahlungserwartung</w:t>
            </w:r>
          </w:p>
        </w:tc>
        <w:tc>
          <w:tcPr>
            <w:tcW w:w="6662" w:type="dxa"/>
            <w:gridSpan w:val="4"/>
            <w:vAlign w:val="center"/>
          </w:tcPr>
          <w:p>
            <w:pPr>
              <w:jc w:val="center"/>
              <w:rPr>
                <w:sz w:val="22"/>
                <w:szCs w:val="22"/>
              </w:rPr>
            </w:pPr>
            <m:oMath>
              <m:sSub>
                <m:sSubPr>
                  <m:ctrlPr>
                    <w:rPr>
                      <w:rFonts w:ascii="Cambria Math" w:hAnsi="Cambria Math"/>
                      <w:sz w:val="22"/>
                    </w:rPr>
                  </m:ctrlPr>
                </m:sSubPr>
                <m:e>
                  <m:r>
                    <m:rPr>
                      <m:sty m:val="p"/>
                    </m:rPr>
                    <w:rPr>
                      <w:rFonts w:ascii="Cambria Math" w:hAnsi="Cambria Math"/>
                      <w:sz w:val="22"/>
                    </w:rPr>
                    <m:t>μ</m:t>
                  </m:r>
                </m:e>
                <m:sub>
                  <m:r>
                    <m:rPr>
                      <m:sty m:val="p"/>
                    </m:rPr>
                    <w:rPr>
                      <w:rFonts w:ascii="Cambria Math" w:hAnsi="Cambria Math"/>
                      <w:sz w:val="22"/>
                    </w:rPr>
                    <m:t>A</m:t>
                  </m:r>
                </m:sub>
              </m:sSub>
              <m:r>
                <m:rPr>
                  <m:sty m:val="p"/>
                </m:rPr>
                <w:rPr>
                  <w:rFonts w:ascii="Cambria Math" w:hAnsi="Cambria Math"/>
                  <w:sz w:val="22"/>
                </w:rPr>
                <m:t>=</m:t>
              </m:r>
              <m:r>
                <m:rPr>
                  <m:sty m:val="p"/>
                </m:rPr>
                <w:rPr>
                  <w:rFonts w:ascii="Cambria Math" w:hAnsi="Cambria Math"/>
                  <w:sz w:val="22"/>
                  <w:szCs w:val="22"/>
                </w:rPr>
                <m:t>0 €∙</m:t>
              </m:r>
              <m:f>
                <m:fPr>
                  <m:ctrlPr>
                    <w:rPr>
                      <w:rFonts w:ascii="Cambria Math" w:hAnsi="Cambria Math"/>
                      <w:sz w:val="22"/>
                      <w:szCs w:val="22"/>
                    </w:rPr>
                  </m:ctrlPr>
                </m:fPr>
                <m:num>
                  <m:r>
                    <m:rPr>
                      <m:sty m:val="p"/>
                    </m:rPr>
                    <w:rPr>
                      <w:rFonts w:ascii="Cambria Math" w:hAnsi="Cambria Math"/>
                      <w:sz w:val="22"/>
                      <w:szCs w:val="22"/>
                    </w:rPr>
                    <m:t>125</m:t>
                  </m:r>
                </m:num>
                <m:den>
                  <m:r>
                    <m:rPr>
                      <m:sty m:val="p"/>
                    </m:rPr>
                    <w:rPr>
                      <w:rFonts w:ascii="Cambria Math" w:hAnsi="Cambria Math"/>
                      <w:sz w:val="22"/>
                      <w:szCs w:val="22"/>
                    </w:rPr>
                    <m:t>216</m:t>
                  </m:r>
                </m:den>
              </m:f>
              <m:r>
                <m:rPr>
                  <m:sty m:val="p"/>
                </m:rPr>
                <w:rPr>
                  <w:rFonts w:ascii="Cambria Math" w:hAnsi="Cambria Math"/>
                  <w:sz w:val="22"/>
                  <w:szCs w:val="22"/>
                </w:rPr>
                <m:t>+2 €∙</m:t>
              </m:r>
              <m:f>
                <m:fPr>
                  <m:ctrlPr>
                    <w:rPr>
                      <w:rFonts w:ascii="Cambria Math" w:hAnsi="Cambria Math"/>
                      <w:sz w:val="22"/>
                      <w:szCs w:val="22"/>
                    </w:rPr>
                  </m:ctrlPr>
                </m:fPr>
                <m:num>
                  <m:r>
                    <m:rPr>
                      <m:sty m:val="p"/>
                    </m:rPr>
                    <w:rPr>
                      <w:rFonts w:ascii="Cambria Math" w:hAnsi="Cambria Math"/>
                      <w:sz w:val="22"/>
                      <w:szCs w:val="22"/>
                    </w:rPr>
                    <m:t>75</m:t>
                  </m:r>
                </m:num>
                <m:den>
                  <m:r>
                    <m:rPr>
                      <m:sty m:val="p"/>
                    </m:rPr>
                    <w:rPr>
                      <w:rFonts w:ascii="Cambria Math" w:hAnsi="Cambria Math"/>
                      <w:sz w:val="22"/>
                      <w:szCs w:val="22"/>
                    </w:rPr>
                    <m:t>216</m:t>
                  </m:r>
                </m:den>
              </m:f>
              <m:r>
                <m:rPr>
                  <m:sty m:val="p"/>
                </m:rPr>
                <w:rPr>
                  <w:rFonts w:ascii="Cambria Math" w:hAnsi="Cambria Math"/>
                  <w:sz w:val="22"/>
                  <w:szCs w:val="22"/>
                </w:rPr>
                <m:t>+3 €∙</m:t>
              </m:r>
              <m:f>
                <m:fPr>
                  <m:ctrlPr>
                    <w:rPr>
                      <w:rFonts w:ascii="Cambria Math" w:hAnsi="Cambria Math"/>
                      <w:sz w:val="22"/>
                      <w:szCs w:val="22"/>
                    </w:rPr>
                  </m:ctrlPr>
                </m:fPr>
                <m:num>
                  <m:r>
                    <m:rPr>
                      <m:sty m:val="p"/>
                    </m:rPr>
                    <w:rPr>
                      <w:rFonts w:ascii="Cambria Math" w:hAnsi="Cambria Math"/>
                      <w:sz w:val="22"/>
                      <w:szCs w:val="22"/>
                    </w:rPr>
                    <m:t>15</m:t>
                  </m:r>
                </m:num>
                <m:den>
                  <m:r>
                    <m:rPr>
                      <m:sty m:val="p"/>
                    </m:rPr>
                    <w:rPr>
                      <w:rFonts w:ascii="Cambria Math" w:hAnsi="Cambria Math"/>
                      <w:sz w:val="22"/>
                      <w:szCs w:val="22"/>
                    </w:rPr>
                    <m:t>216</m:t>
                  </m:r>
                </m:den>
              </m:f>
              <m:r>
                <m:rPr>
                  <m:sty m:val="p"/>
                </m:rPr>
                <w:rPr>
                  <w:rFonts w:ascii="Cambria Math" w:hAnsi="Cambria Math"/>
                  <w:sz w:val="22"/>
                  <w:szCs w:val="22"/>
                </w:rPr>
                <m:t xml:space="preserve"> +</m:t>
              </m:r>
              <m:r>
                <m:rPr>
                  <m:sty m:val="p"/>
                </m:rPr>
                <w:rPr>
                  <w:rFonts w:ascii="Cambria Math" w:hAnsi="Cambria Math"/>
                  <w:noProof/>
                  <w:sz w:val="22"/>
                  <w:szCs w:val="22"/>
                </w:rPr>
                <m:t>4 €∙</m:t>
              </m: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216</m:t>
                  </m:r>
                </m:den>
              </m:f>
              <m:r>
                <m:rPr>
                  <m:sty m:val="p"/>
                </m:rPr>
                <w:rPr>
                  <w:rFonts w:ascii="Cambria Math" w:hAnsi="Cambria Math"/>
                  <w:sz w:val="22"/>
                  <w:szCs w:val="22"/>
                </w:rPr>
                <m:t>≈92 Cent</m:t>
              </m:r>
            </m:oMath>
            <w:r>
              <w:rPr>
                <w:sz w:val="22"/>
                <w:szCs w:val="22"/>
              </w:rPr>
              <w:t xml:space="preserve"> </w:t>
            </w:r>
          </w:p>
        </w:tc>
      </w:tr>
    </w:tbl>
    <w:p>
      <w:pPr>
        <w:rPr>
          <w:rFonts w:ascii="Book Antiqua" w:eastAsiaTheme="minorHAnsi" w:hAnsi="Book Antiqua" w:cstheme="minorBidi"/>
          <w:bCs/>
          <w:sz w:val="22"/>
          <w:szCs w:val="22"/>
          <w:lang w:eastAsia="en-US"/>
        </w:rPr>
      </w:pPr>
    </w:p>
    <w:p>
      <w:pPr>
        <w:rPr>
          <w:rFonts w:ascii="Book Antiqua" w:eastAsiaTheme="minorEastAsia" w:hAnsi="Book Antiqua" w:cstheme="minorBidi"/>
          <w:sz w:val="22"/>
          <w:szCs w:val="22"/>
          <w:lang w:eastAsia="en-US"/>
        </w:rPr>
      </w:pPr>
      <w:r>
        <w:rPr>
          <w:rFonts w:ascii="Book Antiqua" w:eastAsiaTheme="minorHAnsi" w:hAnsi="Book Antiqua" w:cstheme="minorBidi"/>
          <w:b/>
          <w:bCs/>
          <w:sz w:val="22"/>
          <w:szCs w:val="22"/>
          <w:lang w:eastAsia="en-US"/>
        </w:rPr>
        <w:lastRenderedPageBreak/>
        <w:t>1d)</w:t>
      </w:r>
      <w:r>
        <w:rPr>
          <w:rFonts w:ascii="Book Antiqua" w:eastAsiaTheme="minorHAnsi" w:hAnsi="Book Antiqua" w:cstheme="minorBidi"/>
          <w:bCs/>
          <w:sz w:val="22"/>
          <w:szCs w:val="22"/>
          <w:lang w:eastAsia="en-US"/>
        </w:rPr>
        <w:t xml:space="preserve"> Damit das Spiel fair wird, muss der mittlere Gewinn pro Spiel Null sein. Daher muss für die Gewinne a, b, c und d zu den obigen 4 Ereignissen gelten: </w:t>
      </w:r>
      <m:oMath>
        <m:r>
          <m:rPr>
            <m:sty m:val="p"/>
          </m:rPr>
          <w:rPr>
            <w:rFonts w:ascii="Cambria Math" w:eastAsiaTheme="minorHAnsi" w:hAnsi="Cambria Math" w:cstheme="minorBidi"/>
            <w:sz w:val="22"/>
            <w:szCs w:val="22"/>
            <w:lang w:eastAsia="en-US"/>
          </w:rPr>
          <m:t>a∙</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125</m:t>
            </m:r>
          </m:num>
          <m:den>
            <m:r>
              <m:rPr>
                <m:sty m:val="p"/>
              </m:rPr>
              <w:rPr>
                <w:rFonts w:ascii="Cambria Math" w:eastAsiaTheme="minorHAnsi" w:hAnsi="Cambria Math" w:cstheme="minorBidi"/>
                <w:sz w:val="22"/>
                <w:szCs w:val="22"/>
                <w:lang w:eastAsia="en-US"/>
              </w:rPr>
              <m:t>216</m:t>
            </m:r>
          </m:den>
        </m:f>
        <m:r>
          <m:rPr>
            <m:sty m:val="p"/>
          </m:rPr>
          <w:rPr>
            <w:rFonts w:ascii="Cambria Math" w:eastAsiaTheme="minorHAnsi" w:hAnsi="Cambria Math" w:cstheme="minorBidi"/>
            <w:sz w:val="22"/>
            <w:szCs w:val="22"/>
            <w:lang w:eastAsia="en-US"/>
          </w:rPr>
          <m:t>+b∙</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75</m:t>
            </m:r>
          </m:num>
          <m:den>
            <m:r>
              <m:rPr>
                <m:sty m:val="p"/>
              </m:rPr>
              <w:rPr>
                <w:rFonts w:ascii="Cambria Math" w:eastAsiaTheme="minorHAnsi" w:hAnsi="Cambria Math" w:cstheme="minorBidi"/>
                <w:sz w:val="22"/>
                <w:szCs w:val="22"/>
                <w:lang w:eastAsia="en-US"/>
              </w:rPr>
              <m:t>216</m:t>
            </m:r>
          </m:den>
        </m:f>
        <m:r>
          <m:rPr>
            <m:sty m:val="p"/>
          </m:rPr>
          <w:rPr>
            <w:rFonts w:ascii="Cambria Math" w:eastAsiaTheme="minorHAnsi" w:hAnsi="Cambria Math" w:cstheme="minorBidi"/>
            <w:sz w:val="22"/>
            <w:szCs w:val="22"/>
            <w:lang w:eastAsia="en-US"/>
          </w:rPr>
          <m:t>+c∙</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15</m:t>
            </m:r>
          </m:num>
          <m:den>
            <m:r>
              <m:rPr>
                <m:sty m:val="p"/>
              </m:rPr>
              <w:rPr>
                <w:rFonts w:ascii="Cambria Math" w:eastAsiaTheme="minorHAnsi" w:hAnsi="Cambria Math" w:cstheme="minorBidi"/>
                <w:sz w:val="22"/>
                <w:szCs w:val="22"/>
                <w:lang w:eastAsia="en-US"/>
              </w:rPr>
              <m:t>216</m:t>
            </m:r>
          </m:den>
        </m:f>
        <m:r>
          <m:rPr>
            <m:sty m:val="p"/>
          </m:rPr>
          <w:rPr>
            <w:rFonts w:ascii="Cambria Math" w:eastAsiaTheme="minorHAnsi" w:hAnsi="Cambria Math" w:cstheme="minorBidi"/>
            <w:sz w:val="22"/>
            <w:szCs w:val="22"/>
            <w:lang w:eastAsia="en-US"/>
          </w:rPr>
          <m:t xml:space="preserve"> +</m:t>
        </m:r>
        <m:r>
          <m:rPr>
            <m:sty m:val="p"/>
          </m:rPr>
          <w:rPr>
            <w:rFonts w:ascii="Cambria Math" w:eastAsiaTheme="minorHAnsi" w:hAnsi="Cambria Math" w:cstheme="minorBidi"/>
            <w:noProof/>
            <w:sz w:val="22"/>
            <w:szCs w:val="22"/>
          </w:rPr>
          <m:t>d∙</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m:t>
            </m:r>
          </m:num>
          <m:den>
            <m:r>
              <m:rPr>
                <m:sty m:val="p"/>
              </m:rPr>
              <w:rPr>
                <w:rFonts w:ascii="Cambria Math" w:eastAsiaTheme="minorHAnsi" w:hAnsi="Cambria Math" w:cstheme="minorBidi"/>
                <w:sz w:val="22"/>
                <w:szCs w:val="22"/>
                <w:lang w:eastAsia="en-US"/>
              </w:rPr>
              <m:t>216</m:t>
            </m:r>
          </m:den>
        </m:f>
        <m:r>
          <m:rPr>
            <m:sty m:val="p"/>
          </m:rPr>
          <w:rPr>
            <w:rFonts w:ascii="Cambria Math" w:eastAsiaTheme="minorEastAsia" w:hAnsi="Cambria Math" w:cstheme="minorBidi"/>
            <w:sz w:val="22"/>
            <w:szCs w:val="22"/>
            <w:lang w:eastAsia="en-US"/>
          </w:rPr>
          <m:t>=0</m:t>
        </m:r>
      </m:oMath>
      <w:r>
        <w:rPr>
          <w:rFonts w:ascii="Book Antiqua" w:eastAsiaTheme="minorEastAsia" w:hAnsi="Book Antiqua" w:cstheme="minorBidi"/>
          <w:sz w:val="22"/>
          <w:szCs w:val="22"/>
          <w:lang w:eastAsia="en-US"/>
        </w:rPr>
        <w:t>. Zum Beispiel erfüllen a = -1, b = 1, c = 3 und d = 20 diese Bedingung.</w:t>
      </w:r>
    </w:p>
    <w:p>
      <w:pPr>
        <w:rPr>
          <w:rFonts w:ascii="Book Antiqua" w:eastAsiaTheme="minorHAnsi" w:hAnsi="Book Antiqua" w:cstheme="minorBidi"/>
          <w:bCs/>
          <w:sz w:val="22"/>
          <w:szCs w:val="22"/>
          <w:lang w:eastAsia="en-US"/>
        </w:rPr>
      </w:pPr>
    </w:p>
    <w:p>
      <w:pPr>
        <w:rPr>
          <w:rFonts w:ascii="Book Antiqua" w:eastAsiaTheme="minorHAnsi" w:hAnsi="Book Antiqua" w:cstheme="minorBidi"/>
          <w:b/>
          <w:bCs/>
          <w:sz w:val="22"/>
          <w:szCs w:val="22"/>
          <w:lang w:eastAsia="en-US"/>
        </w:rPr>
      </w:pPr>
      <w:r>
        <w:rPr>
          <w:rFonts w:ascii="Book Antiqua" w:eastAsiaTheme="minorHAnsi" w:hAnsi="Book Antiqua" w:cstheme="minorBidi"/>
          <w:b/>
          <w:bCs/>
          <w:sz w:val="22"/>
          <w:szCs w:val="22"/>
          <w:lang w:eastAsia="en-US"/>
        </w:rPr>
        <w:t>2a)</w:t>
      </w:r>
    </w:p>
    <w:p>
      <w:pPr>
        <w:rPr>
          <w:rFonts w:ascii="Book Antiqua" w:eastAsiaTheme="minorHAnsi" w:hAnsi="Book Antiqua" w:cstheme="minorBidi"/>
          <w:b/>
          <w:bCs/>
          <w:sz w:val="14"/>
          <w:szCs w:val="22"/>
          <w:lang w:eastAsia="en-US"/>
        </w:rPr>
      </w:pPr>
    </w:p>
    <w:tbl>
      <w:tblPr>
        <w:tblStyle w:val="Tabellenraster3"/>
        <w:tblW w:w="0" w:type="auto"/>
        <w:tblLook w:val="04A0" w:firstRow="1" w:lastRow="0" w:firstColumn="1" w:lastColumn="0" w:noHBand="0" w:noVBand="1"/>
      </w:tblPr>
      <w:tblGrid>
        <w:gridCol w:w="2972"/>
        <w:gridCol w:w="1109"/>
        <w:gridCol w:w="1109"/>
        <w:gridCol w:w="1110"/>
        <w:gridCol w:w="1109"/>
        <w:gridCol w:w="1109"/>
        <w:gridCol w:w="1110"/>
      </w:tblGrid>
      <w:tr>
        <w:trPr>
          <w:trHeight w:val="318"/>
        </w:trPr>
        <w:tc>
          <w:tcPr>
            <w:tcW w:w="2972" w:type="dxa"/>
            <w:vAlign w:val="center"/>
          </w:tcPr>
          <w:p>
            <w:pPr>
              <w:rPr>
                <w:bCs/>
                <w:sz w:val="22"/>
                <w:szCs w:val="22"/>
              </w:rPr>
            </w:pPr>
            <w:r>
              <w:rPr>
                <w:bCs/>
                <w:sz w:val="22"/>
                <w:szCs w:val="22"/>
              </w:rPr>
              <w:t>Augenzahl</w:t>
            </w:r>
          </w:p>
        </w:tc>
        <w:tc>
          <w:tcPr>
            <w:tcW w:w="1109" w:type="dxa"/>
            <w:vAlign w:val="center"/>
          </w:tcPr>
          <w:p>
            <w:pPr>
              <w:jc w:val="center"/>
              <w:rPr>
                <w:bCs/>
                <w:sz w:val="22"/>
                <w:szCs w:val="22"/>
              </w:rPr>
            </w:pPr>
            <w:r>
              <w:rPr>
                <w:bCs/>
                <w:sz w:val="22"/>
                <w:szCs w:val="22"/>
              </w:rPr>
              <w:t>1</w:t>
            </w:r>
          </w:p>
        </w:tc>
        <w:tc>
          <w:tcPr>
            <w:tcW w:w="1109" w:type="dxa"/>
            <w:vAlign w:val="center"/>
          </w:tcPr>
          <w:p>
            <w:pPr>
              <w:jc w:val="center"/>
              <w:rPr>
                <w:bCs/>
                <w:sz w:val="22"/>
                <w:szCs w:val="22"/>
              </w:rPr>
            </w:pPr>
            <w:r>
              <w:rPr>
                <w:bCs/>
                <w:sz w:val="22"/>
                <w:szCs w:val="22"/>
              </w:rPr>
              <w:t>2</w:t>
            </w:r>
          </w:p>
        </w:tc>
        <w:tc>
          <w:tcPr>
            <w:tcW w:w="1110" w:type="dxa"/>
            <w:vAlign w:val="center"/>
          </w:tcPr>
          <w:p>
            <w:pPr>
              <w:jc w:val="center"/>
              <w:rPr>
                <w:bCs/>
                <w:sz w:val="22"/>
                <w:szCs w:val="22"/>
              </w:rPr>
            </w:pPr>
            <w:r>
              <w:rPr>
                <w:bCs/>
                <w:sz w:val="22"/>
                <w:szCs w:val="22"/>
              </w:rPr>
              <w:t>3</w:t>
            </w:r>
          </w:p>
        </w:tc>
        <w:tc>
          <w:tcPr>
            <w:tcW w:w="1109" w:type="dxa"/>
            <w:vAlign w:val="center"/>
          </w:tcPr>
          <w:p>
            <w:pPr>
              <w:jc w:val="center"/>
              <w:rPr>
                <w:bCs/>
                <w:sz w:val="22"/>
                <w:szCs w:val="22"/>
              </w:rPr>
            </w:pPr>
            <w:r>
              <w:rPr>
                <w:bCs/>
                <w:sz w:val="22"/>
                <w:szCs w:val="22"/>
              </w:rPr>
              <w:t>4</w:t>
            </w:r>
          </w:p>
        </w:tc>
        <w:tc>
          <w:tcPr>
            <w:tcW w:w="1109" w:type="dxa"/>
            <w:vAlign w:val="center"/>
          </w:tcPr>
          <w:p>
            <w:pPr>
              <w:jc w:val="center"/>
              <w:rPr>
                <w:bCs/>
                <w:sz w:val="22"/>
                <w:szCs w:val="22"/>
              </w:rPr>
            </w:pPr>
            <w:r>
              <w:rPr>
                <w:bCs/>
                <w:sz w:val="22"/>
                <w:szCs w:val="22"/>
              </w:rPr>
              <w:t>5</w:t>
            </w:r>
          </w:p>
        </w:tc>
        <w:tc>
          <w:tcPr>
            <w:tcW w:w="1110" w:type="dxa"/>
            <w:vAlign w:val="center"/>
          </w:tcPr>
          <w:p>
            <w:pPr>
              <w:jc w:val="center"/>
              <w:rPr>
                <w:bCs/>
                <w:sz w:val="22"/>
                <w:szCs w:val="22"/>
              </w:rPr>
            </w:pPr>
            <w:r>
              <w:rPr>
                <w:bCs/>
                <w:sz w:val="22"/>
                <w:szCs w:val="22"/>
              </w:rPr>
              <w:t>6</w:t>
            </w:r>
          </w:p>
        </w:tc>
      </w:tr>
      <w:tr>
        <w:trPr>
          <w:trHeight w:val="322"/>
        </w:trPr>
        <w:tc>
          <w:tcPr>
            <w:tcW w:w="2972" w:type="dxa"/>
            <w:vAlign w:val="center"/>
          </w:tcPr>
          <w:p>
            <w:pPr>
              <w:rPr>
                <w:bCs/>
                <w:sz w:val="22"/>
                <w:szCs w:val="22"/>
              </w:rPr>
            </w:pPr>
            <w:r>
              <w:rPr>
                <w:bCs/>
                <w:sz w:val="22"/>
                <w:szCs w:val="22"/>
              </w:rPr>
              <w:t>Auszahlung</w:t>
            </w:r>
          </w:p>
        </w:tc>
        <w:tc>
          <w:tcPr>
            <w:tcW w:w="1109" w:type="dxa"/>
            <w:vAlign w:val="center"/>
          </w:tcPr>
          <w:p>
            <w:pPr>
              <w:jc w:val="center"/>
              <w:rPr>
                <w:bCs/>
                <w:sz w:val="22"/>
                <w:szCs w:val="22"/>
              </w:rPr>
            </w:pPr>
            <w:r>
              <w:rPr>
                <w:bCs/>
                <w:sz w:val="22"/>
                <w:szCs w:val="22"/>
              </w:rPr>
              <w:t>2 €</w:t>
            </w:r>
          </w:p>
        </w:tc>
        <w:tc>
          <w:tcPr>
            <w:tcW w:w="1109" w:type="dxa"/>
            <w:vAlign w:val="center"/>
          </w:tcPr>
          <w:p>
            <w:pPr>
              <w:jc w:val="center"/>
              <w:rPr>
                <w:bCs/>
                <w:sz w:val="22"/>
                <w:szCs w:val="22"/>
              </w:rPr>
            </w:pPr>
            <w:r>
              <w:rPr>
                <w:bCs/>
                <w:sz w:val="22"/>
                <w:szCs w:val="22"/>
              </w:rPr>
              <w:t>4 €</w:t>
            </w:r>
          </w:p>
        </w:tc>
        <w:tc>
          <w:tcPr>
            <w:tcW w:w="1110" w:type="dxa"/>
            <w:vAlign w:val="center"/>
          </w:tcPr>
          <w:p>
            <w:pPr>
              <w:jc w:val="center"/>
              <w:rPr>
                <w:bCs/>
                <w:sz w:val="22"/>
                <w:szCs w:val="22"/>
              </w:rPr>
            </w:pPr>
            <w:r>
              <w:rPr>
                <w:bCs/>
                <w:sz w:val="22"/>
                <w:szCs w:val="22"/>
              </w:rPr>
              <w:t>6 €</w:t>
            </w:r>
          </w:p>
        </w:tc>
        <w:tc>
          <w:tcPr>
            <w:tcW w:w="1109" w:type="dxa"/>
            <w:vAlign w:val="center"/>
          </w:tcPr>
          <w:p>
            <w:pPr>
              <w:jc w:val="center"/>
              <w:rPr>
                <w:bCs/>
                <w:sz w:val="22"/>
                <w:szCs w:val="22"/>
              </w:rPr>
            </w:pPr>
            <w:r>
              <w:rPr>
                <w:bCs/>
                <w:sz w:val="22"/>
                <w:szCs w:val="22"/>
              </w:rPr>
              <w:t>8 €</w:t>
            </w:r>
          </w:p>
        </w:tc>
        <w:tc>
          <w:tcPr>
            <w:tcW w:w="1109" w:type="dxa"/>
            <w:vAlign w:val="center"/>
          </w:tcPr>
          <w:p>
            <w:pPr>
              <w:jc w:val="center"/>
              <w:rPr>
                <w:bCs/>
                <w:sz w:val="22"/>
                <w:szCs w:val="22"/>
              </w:rPr>
            </w:pPr>
            <w:r>
              <w:rPr>
                <w:bCs/>
                <w:sz w:val="22"/>
                <w:szCs w:val="22"/>
              </w:rPr>
              <w:t>10 €</w:t>
            </w:r>
          </w:p>
        </w:tc>
        <w:tc>
          <w:tcPr>
            <w:tcW w:w="1110" w:type="dxa"/>
            <w:vAlign w:val="center"/>
          </w:tcPr>
          <w:p>
            <w:pPr>
              <w:jc w:val="center"/>
              <w:rPr>
                <w:bCs/>
                <w:sz w:val="22"/>
                <w:szCs w:val="22"/>
              </w:rPr>
            </w:pPr>
            <w:r>
              <w:rPr>
                <w:bCs/>
                <w:sz w:val="22"/>
                <w:szCs w:val="22"/>
              </w:rPr>
              <w:t>12 €</w:t>
            </w:r>
          </w:p>
        </w:tc>
      </w:tr>
      <w:tr>
        <w:trPr>
          <w:trHeight w:val="454"/>
        </w:trPr>
        <w:tc>
          <w:tcPr>
            <w:tcW w:w="2972" w:type="dxa"/>
            <w:vAlign w:val="center"/>
          </w:tcPr>
          <w:p>
            <w:pPr>
              <w:rPr>
                <w:bCs/>
                <w:sz w:val="22"/>
                <w:szCs w:val="22"/>
              </w:rPr>
            </w:pPr>
            <w:r>
              <w:rPr>
                <w:bCs/>
                <w:sz w:val="22"/>
                <w:szCs w:val="22"/>
              </w:rPr>
              <w:t>Wahrscheinlichkeit</w:t>
            </w:r>
          </w:p>
        </w:tc>
        <w:tc>
          <w:tcPr>
            <w:tcW w:w="1109" w:type="dxa"/>
            <w:vAlign w:val="center"/>
          </w:tcPr>
          <w:p>
            <w:pPr>
              <w:jc w:val="center"/>
              <w:rPr>
                <w:bCs/>
                <w:sz w:val="22"/>
                <w:szCs w:val="22"/>
              </w:rPr>
            </w:pPr>
            <m:oMath>
              <m:f>
                <m:fPr>
                  <m:ctrlPr>
                    <w:rPr>
                      <w:rFonts w:ascii="Cambria Math" w:hAnsi="Cambria Math"/>
                      <w:bCs/>
                      <w:i/>
                      <w:sz w:val="22"/>
                      <w:szCs w:val="22"/>
                    </w:rPr>
                  </m:ctrlPr>
                </m:fPr>
                <m:num>
                  <m:r>
                    <w:rPr>
                      <w:rFonts w:ascii="Cambria Math" w:hAnsi="Cambria Math"/>
                      <w:sz w:val="22"/>
                      <w:szCs w:val="22"/>
                    </w:rPr>
                    <m:t>1</m:t>
                  </m:r>
                </m:num>
                <m:den>
                  <m:r>
                    <w:rPr>
                      <w:rFonts w:ascii="Cambria Math" w:hAnsi="Cambria Math"/>
                      <w:sz w:val="22"/>
                      <w:szCs w:val="22"/>
                    </w:rPr>
                    <m:t>6</m:t>
                  </m:r>
                </m:den>
              </m:f>
            </m:oMath>
            <w:r>
              <w:rPr>
                <w:bCs/>
                <w:sz w:val="22"/>
                <w:szCs w:val="22"/>
              </w:rPr>
              <w:t xml:space="preserve"> </w:t>
            </w:r>
          </w:p>
        </w:tc>
        <w:tc>
          <w:tcPr>
            <w:tcW w:w="1109" w:type="dxa"/>
            <w:vAlign w:val="center"/>
          </w:tcPr>
          <w:p>
            <w:pPr>
              <w:jc w:val="center"/>
              <w:rPr>
                <w:bCs/>
                <w:sz w:val="22"/>
                <w:szCs w:val="22"/>
              </w:rPr>
            </w:pPr>
            <m:oMath>
              <m:f>
                <m:fPr>
                  <m:ctrlPr>
                    <w:rPr>
                      <w:rFonts w:ascii="Cambria Math" w:hAnsi="Cambria Math"/>
                      <w:bCs/>
                      <w:i/>
                      <w:sz w:val="22"/>
                      <w:szCs w:val="22"/>
                    </w:rPr>
                  </m:ctrlPr>
                </m:fPr>
                <m:num>
                  <m:r>
                    <w:rPr>
                      <w:rFonts w:ascii="Cambria Math" w:hAnsi="Cambria Math"/>
                      <w:sz w:val="22"/>
                      <w:szCs w:val="22"/>
                    </w:rPr>
                    <m:t>1</m:t>
                  </m:r>
                </m:num>
                <m:den>
                  <m:r>
                    <w:rPr>
                      <w:rFonts w:ascii="Cambria Math" w:hAnsi="Cambria Math"/>
                      <w:sz w:val="22"/>
                      <w:szCs w:val="22"/>
                    </w:rPr>
                    <m:t>6</m:t>
                  </m:r>
                </m:den>
              </m:f>
            </m:oMath>
            <w:r>
              <w:rPr>
                <w:bCs/>
                <w:sz w:val="22"/>
                <w:szCs w:val="22"/>
              </w:rPr>
              <w:t xml:space="preserve"> </w:t>
            </w:r>
          </w:p>
        </w:tc>
        <w:tc>
          <w:tcPr>
            <w:tcW w:w="1110" w:type="dxa"/>
            <w:vAlign w:val="center"/>
          </w:tcPr>
          <w:p>
            <w:pPr>
              <w:jc w:val="center"/>
              <w:rPr>
                <w:bCs/>
                <w:sz w:val="22"/>
                <w:szCs w:val="22"/>
              </w:rPr>
            </w:pPr>
            <m:oMath>
              <m:f>
                <m:fPr>
                  <m:ctrlPr>
                    <w:rPr>
                      <w:rFonts w:ascii="Cambria Math" w:hAnsi="Cambria Math"/>
                      <w:bCs/>
                      <w:i/>
                      <w:sz w:val="22"/>
                      <w:szCs w:val="22"/>
                    </w:rPr>
                  </m:ctrlPr>
                </m:fPr>
                <m:num>
                  <m:r>
                    <w:rPr>
                      <w:rFonts w:ascii="Cambria Math" w:hAnsi="Cambria Math"/>
                      <w:sz w:val="22"/>
                      <w:szCs w:val="22"/>
                    </w:rPr>
                    <m:t>1</m:t>
                  </m:r>
                </m:num>
                <m:den>
                  <m:r>
                    <w:rPr>
                      <w:rFonts w:ascii="Cambria Math" w:hAnsi="Cambria Math"/>
                      <w:sz w:val="22"/>
                      <w:szCs w:val="22"/>
                    </w:rPr>
                    <m:t>6</m:t>
                  </m:r>
                </m:den>
              </m:f>
            </m:oMath>
            <w:r>
              <w:rPr>
                <w:bCs/>
                <w:sz w:val="22"/>
                <w:szCs w:val="22"/>
              </w:rPr>
              <w:t xml:space="preserve"> </w:t>
            </w:r>
          </w:p>
        </w:tc>
        <w:tc>
          <w:tcPr>
            <w:tcW w:w="1109" w:type="dxa"/>
            <w:vAlign w:val="center"/>
          </w:tcPr>
          <w:p>
            <w:pPr>
              <w:jc w:val="center"/>
              <w:rPr>
                <w:bCs/>
                <w:sz w:val="22"/>
                <w:szCs w:val="22"/>
              </w:rPr>
            </w:pPr>
            <m:oMath>
              <m:f>
                <m:fPr>
                  <m:ctrlPr>
                    <w:rPr>
                      <w:rFonts w:ascii="Cambria Math" w:hAnsi="Cambria Math"/>
                      <w:bCs/>
                      <w:i/>
                      <w:sz w:val="22"/>
                      <w:szCs w:val="22"/>
                    </w:rPr>
                  </m:ctrlPr>
                </m:fPr>
                <m:num>
                  <m:r>
                    <w:rPr>
                      <w:rFonts w:ascii="Cambria Math" w:hAnsi="Cambria Math"/>
                      <w:sz w:val="22"/>
                      <w:szCs w:val="22"/>
                    </w:rPr>
                    <m:t>1</m:t>
                  </m:r>
                </m:num>
                <m:den>
                  <m:r>
                    <w:rPr>
                      <w:rFonts w:ascii="Cambria Math" w:hAnsi="Cambria Math"/>
                      <w:sz w:val="22"/>
                      <w:szCs w:val="22"/>
                    </w:rPr>
                    <m:t>6</m:t>
                  </m:r>
                </m:den>
              </m:f>
            </m:oMath>
            <w:r>
              <w:rPr>
                <w:bCs/>
                <w:sz w:val="22"/>
                <w:szCs w:val="22"/>
              </w:rPr>
              <w:t xml:space="preserve"> </w:t>
            </w:r>
          </w:p>
        </w:tc>
        <w:tc>
          <w:tcPr>
            <w:tcW w:w="1109" w:type="dxa"/>
            <w:vAlign w:val="center"/>
          </w:tcPr>
          <w:p>
            <w:pPr>
              <w:jc w:val="center"/>
              <w:rPr>
                <w:bCs/>
                <w:sz w:val="22"/>
                <w:szCs w:val="22"/>
              </w:rPr>
            </w:pPr>
            <m:oMath>
              <m:f>
                <m:fPr>
                  <m:ctrlPr>
                    <w:rPr>
                      <w:rFonts w:ascii="Cambria Math" w:hAnsi="Cambria Math"/>
                      <w:bCs/>
                      <w:i/>
                      <w:sz w:val="22"/>
                      <w:szCs w:val="22"/>
                    </w:rPr>
                  </m:ctrlPr>
                </m:fPr>
                <m:num>
                  <m:r>
                    <w:rPr>
                      <w:rFonts w:ascii="Cambria Math" w:hAnsi="Cambria Math"/>
                      <w:sz w:val="22"/>
                      <w:szCs w:val="22"/>
                    </w:rPr>
                    <m:t>1</m:t>
                  </m:r>
                </m:num>
                <m:den>
                  <m:r>
                    <w:rPr>
                      <w:rFonts w:ascii="Cambria Math" w:hAnsi="Cambria Math"/>
                      <w:sz w:val="22"/>
                      <w:szCs w:val="22"/>
                    </w:rPr>
                    <m:t>6</m:t>
                  </m:r>
                </m:den>
              </m:f>
            </m:oMath>
            <w:r>
              <w:rPr>
                <w:bCs/>
                <w:sz w:val="22"/>
                <w:szCs w:val="22"/>
              </w:rPr>
              <w:t xml:space="preserve"> </w:t>
            </w:r>
          </w:p>
        </w:tc>
        <w:tc>
          <w:tcPr>
            <w:tcW w:w="1110" w:type="dxa"/>
            <w:vAlign w:val="center"/>
          </w:tcPr>
          <w:p>
            <w:pPr>
              <w:jc w:val="center"/>
              <w:rPr>
                <w:bCs/>
                <w:sz w:val="22"/>
                <w:szCs w:val="22"/>
              </w:rPr>
            </w:pPr>
            <m:oMath>
              <m:f>
                <m:fPr>
                  <m:ctrlPr>
                    <w:rPr>
                      <w:rFonts w:ascii="Cambria Math" w:hAnsi="Cambria Math"/>
                      <w:bCs/>
                      <w:i/>
                      <w:sz w:val="22"/>
                      <w:szCs w:val="22"/>
                    </w:rPr>
                  </m:ctrlPr>
                </m:fPr>
                <m:num>
                  <m:r>
                    <w:rPr>
                      <w:rFonts w:ascii="Cambria Math" w:hAnsi="Cambria Math"/>
                      <w:sz w:val="22"/>
                      <w:szCs w:val="22"/>
                    </w:rPr>
                    <m:t>1</m:t>
                  </m:r>
                </m:num>
                <m:den>
                  <m:r>
                    <w:rPr>
                      <w:rFonts w:ascii="Cambria Math" w:hAnsi="Cambria Math"/>
                      <w:sz w:val="22"/>
                      <w:szCs w:val="22"/>
                    </w:rPr>
                    <m:t>6</m:t>
                  </m:r>
                </m:den>
              </m:f>
            </m:oMath>
            <w:r>
              <w:rPr>
                <w:bCs/>
                <w:sz w:val="22"/>
                <w:szCs w:val="22"/>
              </w:rPr>
              <w:t xml:space="preserve"> </w:t>
            </w:r>
          </w:p>
        </w:tc>
      </w:tr>
      <w:tr>
        <w:trPr>
          <w:trHeight w:val="515"/>
        </w:trPr>
        <w:tc>
          <w:tcPr>
            <w:tcW w:w="2972" w:type="dxa"/>
            <w:vAlign w:val="center"/>
          </w:tcPr>
          <w:p>
            <w:pPr>
              <w:rPr>
                <w:bCs/>
                <w:sz w:val="22"/>
                <w:szCs w:val="22"/>
              </w:rPr>
            </w:pPr>
            <w:r>
              <w:rPr>
                <w:bCs/>
                <w:sz w:val="22"/>
                <w:szCs w:val="22"/>
              </w:rPr>
              <w:t>Zu erwartende Auszahlung</w:t>
            </w:r>
          </w:p>
        </w:tc>
        <w:tc>
          <w:tcPr>
            <w:tcW w:w="6656" w:type="dxa"/>
            <w:gridSpan w:val="6"/>
            <w:vAlign w:val="center"/>
          </w:tcPr>
          <w:p>
            <w:pPr>
              <w:jc w:val="center"/>
              <w:rPr>
                <w:bCs/>
                <w:sz w:val="22"/>
                <w:szCs w:val="22"/>
              </w:rPr>
            </w:pPr>
            <m:oMath>
              <m:r>
                <m:rPr>
                  <m:sty m:val="p"/>
                </m:rPr>
                <w:rPr>
                  <w:rFonts w:ascii="Cambria Math" w:hAnsi="Cambria Math"/>
                  <w:sz w:val="22"/>
                </w:rPr>
                <m:t>μ=</m:t>
              </m:r>
              <m:r>
                <w:rPr>
                  <w:rFonts w:ascii="Cambria Math" w:hAnsi="Cambria Math"/>
                  <w:sz w:val="22"/>
                  <w:szCs w:val="22"/>
                </w:rPr>
                <m:t>2 €∙</m:t>
              </m:r>
              <m:f>
                <m:fPr>
                  <m:ctrlPr>
                    <w:rPr>
                      <w:rFonts w:ascii="Cambria Math" w:eastAsia="Calibri" w:hAnsi="Cambria Math"/>
                      <w:bCs/>
                      <w:i/>
                      <w:sz w:val="22"/>
                      <w:szCs w:val="22"/>
                    </w:rPr>
                  </m:ctrlPr>
                </m:fPr>
                <m:num>
                  <m:r>
                    <w:rPr>
                      <w:rFonts w:ascii="Cambria Math" w:hAnsi="Cambria Math"/>
                      <w:sz w:val="22"/>
                      <w:szCs w:val="22"/>
                    </w:rPr>
                    <m:t>1</m:t>
                  </m:r>
                </m:num>
                <m:den>
                  <m:r>
                    <w:rPr>
                      <w:rFonts w:ascii="Cambria Math" w:hAnsi="Cambria Math"/>
                      <w:sz w:val="22"/>
                      <w:szCs w:val="22"/>
                    </w:rPr>
                    <m:t>6</m:t>
                  </m:r>
                </m:den>
              </m:f>
              <m:r>
                <w:rPr>
                  <w:rFonts w:ascii="Cambria Math" w:hAnsi="Cambria Math"/>
                  <w:sz w:val="22"/>
                  <w:szCs w:val="22"/>
                </w:rPr>
                <m:t>+4 €∙</m:t>
              </m:r>
              <m:f>
                <m:fPr>
                  <m:ctrlPr>
                    <w:rPr>
                      <w:rFonts w:ascii="Cambria Math" w:eastAsia="Calibri" w:hAnsi="Cambria Math"/>
                      <w:bCs/>
                      <w:i/>
                      <w:sz w:val="22"/>
                      <w:szCs w:val="22"/>
                    </w:rPr>
                  </m:ctrlPr>
                </m:fPr>
                <m:num>
                  <m:r>
                    <w:rPr>
                      <w:rFonts w:ascii="Cambria Math" w:hAnsi="Cambria Math"/>
                      <w:sz w:val="22"/>
                      <w:szCs w:val="22"/>
                    </w:rPr>
                    <m:t>1</m:t>
                  </m:r>
                </m:num>
                <m:den>
                  <m:r>
                    <w:rPr>
                      <w:rFonts w:ascii="Cambria Math" w:hAnsi="Cambria Math"/>
                      <w:sz w:val="22"/>
                      <w:szCs w:val="22"/>
                    </w:rPr>
                    <m:t>6</m:t>
                  </m:r>
                </m:den>
              </m:f>
              <m:r>
                <w:rPr>
                  <w:rFonts w:ascii="Cambria Math" w:hAnsi="Cambria Math"/>
                  <w:sz w:val="22"/>
                  <w:szCs w:val="22"/>
                </w:rPr>
                <m:t>+6 €∙</m:t>
              </m:r>
              <m:f>
                <m:fPr>
                  <m:ctrlPr>
                    <w:rPr>
                      <w:rFonts w:ascii="Cambria Math" w:eastAsia="Calibri" w:hAnsi="Cambria Math"/>
                      <w:bCs/>
                      <w:i/>
                      <w:sz w:val="22"/>
                      <w:szCs w:val="22"/>
                    </w:rPr>
                  </m:ctrlPr>
                </m:fPr>
                <m:num>
                  <m:r>
                    <w:rPr>
                      <w:rFonts w:ascii="Cambria Math" w:hAnsi="Cambria Math"/>
                      <w:sz w:val="22"/>
                      <w:szCs w:val="22"/>
                    </w:rPr>
                    <m:t>1</m:t>
                  </m:r>
                </m:num>
                <m:den>
                  <m:r>
                    <w:rPr>
                      <w:rFonts w:ascii="Cambria Math" w:hAnsi="Cambria Math"/>
                      <w:sz w:val="22"/>
                      <w:szCs w:val="22"/>
                    </w:rPr>
                    <m:t>6</m:t>
                  </m:r>
                </m:den>
              </m:f>
              <m:r>
                <w:rPr>
                  <w:rFonts w:ascii="Cambria Math" w:hAnsi="Cambria Math"/>
                  <w:sz w:val="22"/>
                  <w:szCs w:val="22"/>
                </w:rPr>
                <m:t>+8 €∙</m:t>
              </m:r>
              <m:f>
                <m:fPr>
                  <m:ctrlPr>
                    <w:rPr>
                      <w:rFonts w:ascii="Cambria Math" w:eastAsia="Calibri" w:hAnsi="Cambria Math"/>
                      <w:bCs/>
                      <w:i/>
                      <w:sz w:val="22"/>
                      <w:szCs w:val="22"/>
                    </w:rPr>
                  </m:ctrlPr>
                </m:fPr>
                <m:num>
                  <m:r>
                    <w:rPr>
                      <w:rFonts w:ascii="Cambria Math" w:hAnsi="Cambria Math"/>
                      <w:sz w:val="22"/>
                      <w:szCs w:val="22"/>
                    </w:rPr>
                    <m:t>1</m:t>
                  </m:r>
                </m:num>
                <m:den>
                  <m:r>
                    <w:rPr>
                      <w:rFonts w:ascii="Cambria Math" w:hAnsi="Cambria Math"/>
                      <w:sz w:val="22"/>
                      <w:szCs w:val="22"/>
                    </w:rPr>
                    <m:t>6</m:t>
                  </m:r>
                </m:den>
              </m:f>
              <m:r>
                <w:rPr>
                  <w:rFonts w:ascii="Cambria Math" w:hAnsi="Cambria Math"/>
                  <w:sz w:val="22"/>
                  <w:szCs w:val="22"/>
                </w:rPr>
                <m:t>+10 €∙</m:t>
              </m:r>
              <m:f>
                <m:fPr>
                  <m:ctrlPr>
                    <w:rPr>
                      <w:rFonts w:ascii="Cambria Math" w:eastAsia="Calibri" w:hAnsi="Cambria Math"/>
                      <w:bCs/>
                      <w:i/>
                      <w:sz w:val="22"/>
                      <w:szCs w:val="22"/>
                    </w:rPr>
                  </m:ctrlPr>
                </m:fPr>
                <m:num>
                  <m:r>
                    <w:rPr>
                      <w:rFonts w:ascii="Cambria Math" w:hAnsi="Cambria Math"/>
                      <w:sz w:val="22"/>
                      <w:szCs w:val="22"/>
                    </w:rPr>
                    <m:t>1</m:t>
                  </m:r>
                </m:num>
                <m:den>
                  <m:r>
                    <w:rPr>
                      <w:rFonts w:ascii="Cambria Math" w:hAnsi="Cambria Math"/>
                      <w:sz w:val="22"/>
                      <w:szCs w:val="22"/>
                    </w:rPr>
                    <m:t>6</m:t>
                  </m:r>
                </m:den>
              </m:f>
              <m:r>
                <w:rPr>
                  <w:rFonts w:ascii="Cambria Math" w:hAnsi="Cambria Math"/>
                  <w:sz w:val="22"/>
                  <w:szCs w:val="22"/>
                </w:rPr>
                <m:t>+12 €∙</m:t>
              </m:r>
              <m:f>
                <m:fPr>
                  <m:ctrlPr>
                    <w:rPr>
                      <w:rFonts w:ascii="Cambria Math" w:eastAsia="Calibri" w:hAnsi="Cambria Math"/>
                      <w:bCs/>
                      <w:i/>
                      <w:sz w:val="22"/>
                      <w:szCs w:val="22"/>
                    </w:rPr>
                  </m:ctrlPr>
                </m:fPr>
                <m:num>
                  <m:r>
                    <w:rPr>
                      <w:rFonts w:ascii="Cambria Math" w:hAnsi="Cambria Math"/>
                      <w:sz w:val="22"/>
                      <w:szCs w:val="22"/>
                    </w:rPr>
                    <m:t>1</m:t>
                  </m:r>
                </m:num>
                <m:den>
                  <m:r>
                    <w:rPr>
                      <w:rFonts w:ascii="Cambria Math" w:hAnsi="Cambria Math"/>
                      <w:sz w:val="22"/>
                      <w:szCs w:val="22"/>
                    </w:rPr>
                    <m:t>6</m:t>
                  </m:r>
                </m:den>
              </m:f>
              <m:r>
                <w:rPr>
                  <w:rFonts w:ascii="Cambria Math" w:hAnsi="Cambria Math"/>
                  <w:sz w:val="22"/>
                  <w:szCs w:val="22"/>
                </w:rPr>
                <m:t>=7 €</m:t>
              </m:r>
            </m:oMath>
            <w:r>
              <w:rPr>
                <w:bCs/>
                <w:sz w:val="22"/>
                <w:szCs w:val="22"/>
              </w:rPr>
              <w:t xml:space="preserve"> </w:t>
            </w:r>
          </w:p>
        </w:tc>
      </w:tr>
    </w:tbl>
    <w:p>
      <w:pPr>
        <w:rPr>
          <w:rFonts w:ascii="Book Antiqua" w:eastAsiaTheme="minorHAnsi" w:hAnsi="Book Antiqua" w:cstheme="minorBidi"/>
          <w:bCs/>
          <w:sz w:val="20"/>
          <w:szCs w:val="22"/>
          <w:lang w:eastAsia="en-US"/>
        </w:rPr>
      </w:pPr>
    </w:p>
    <w:p>
      <w:pPr>
        <w:rPr>
          <w:rFonts w:ascii="Book Antiqua" w:eastAsiaTheme="minorHAnsi" w:hAnsi="Book Antiqua" w:cstheme="minorBidi"/>
          <w:bCs/>
          <w:sz w:val="22"/>
          <w:szCs w:val="22"/>
          <w:lang w:eastAsia="en-US"/>
        </w:rPr>
      </w:pPr>
      <w:r>
        <w:rPr>
          <w:rFonts w:ascii="Book Antiqua" w:eastAsiaTheme="minorHAnsi" w:hAnsi="Book Antiqua" w:cstheme="minorBidi"/>
          <w:b/>
          <w:bCs/>
          <w:sz w:val="22"/>
          <w:szCs w:val="22"/>
          <w:lang w:eastAsia="en-US"/>
        </w:rPr>
        <w:t>2a)</w:t>
      </w:r>
      <w:r>
        <w:rPr>
          <w:rFonts w:ascii="Book Antiqua" w:eastAsiaTheme="minorHAnsi" w:hAnsi="Book Antiqua" w:cstheme="minorBidi"/>
          <w:bCs/>
          <w:sz w:val="22"/>
          <w:szCs w:val="22"/>
          <w:lang w:eastAsia="en-US"/>
        </w:rPr>
        <w:t xml:space="preserve"> Bei einem Einsatz von 7 € handelt es sich um ein faires Spiel.</w:t>
      </w:r>
    </w:p>
    <w:p>
      <w:pPr>
        <w:spacing w:line="360" w:lineRule="auto"/>
        <w:rPr>
          <w:rFonts w:ascii="Book Antiqua" w:eastAsiaTheme="minorHAnsi" w:hAnsi="Book Antiqua" w:cstheme="minorBidi"/>
          <w:b/>
          <w:sz w:val="22"/>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 xml:space="preserve">3a) </w:t>
      </w:r>
      <w:r>
        <w:rPr>
          <w:rFonts w:ascii="Book Antiqua" w:eastAsiaTheme="minorHAnsi" w:hAnsi="Book Antiqua" w:cstheme="minorBidi"/>
          <w:sz w:val="22"/>
          <w:szCs w:val="22"/>
          <w:lang w:eastAsia="en-US"/>
        </w:rPr>
        <w:t>Es gibt die möglichen Ergebnisse (K/K), (Z/Z), (K/Z) und (Z/K). Sie haben alle eine Wahrscheinlichkeit von 0,25. Im Falle der Ergebnisse (K/Z) und (Z/K) – sie entsprechen zusammen dem Ereignis „genau 1x Zahl“ – beträgt der Gewinn 0, da bei einem Einsatz von 1 Chip 1 Chip ausgezahlt wird. P(0) ist daher 0,5. Das Ereignis zum Gewinn -1 ist „keinmal Zahl“ und besteht aus dem Ergebnis (K/K), deren Wahrscheinlichkeit 0,25 beträgt. Analog beträgt der Gewinn für das Ereignis „2 x Zahl“, das mit einer Wahrscheinlichkeit von 0,25 eintritt + 1.</w:t>
      </w:r>
    </w:p>
    <w:p>
      <w:pPr>
        <w:rPr>
          <w:rFonts w:ascii="Book Antiqua" w:eastAsiaTheme="minorHAnsi" w:hAnsi="Book Antiqua" w:cstheme="minorBidi"/>
          <w:sz w:val="18"/>
          <w:szCs w:val="22"/>
          <w:lang w:eastAsia="en-US"/>
        </w:rPr>
      </w:pPr>
    </w:p>
    <w:p>
      <w:pPr>
        <w:rPr>
          <w:rFonts w:ascii="Book Antiqua" w:eastAsiaTheme="minorEastAsia" w:hAnsi="Book Antiqua" w:cstheme="minorBidi"/>
          <w:sz w:val="22"/>
          <w:szCs w:val="22"/>
          <w:lang w:eastAsia="en-US"/>
        </w:rPr>
      </w:pPr>
      <w:r>
        <w:rPr>
          <w:rFonts w:ascii="Book Antiqua" w:eastAsiaTheme="minorHAnsi" w:hAnsi="Book Antiqua" w:cstheme="minorBidi"/>
          <w:b/>
          <w:sz w:val="22"/>
          <w:szCs w:val="22"/>
          <w:lang w:eastAsia="en-US"/>
        </w:rPr>
        <w:t>3b)</w:t>
      </w:r>
      <w:r>
        <w:rPr>
          <w:rFonts w:ascii="Book Antiqua" w:eastAsiaTheme="minorHAnsi" w:hAnsi="Book Antiqua" w:cstheme="minorBidi"/>
          <w:sz w:val="22"/>
          <w:szCs w:val="22"/>
          <w:lang w:eastAsia="en-US"/>
        </w:rPr>
        <w:t xml:space="preserve"> Der Erwartungswert beträgt offenbar 0, da</w:t>
      </w:r>
      <m:oMath>
        <m:r>
          <w:rPr>
            <w:rFonts w:ascii="Cambria Math" w:eastAsiaTheme="minorHAnsi" w:hAnsi="Cambria Math" w:cstheme="minorBidi"/>
            <w:sz w:val="22"/>
            <w:szCs w:val="22"/>
            <w:lang w:eastAsia="en-US"/>
          </w:rPr>
          <m:t xml:space="preserve"> -1∙0,25+0∙0,5+1∙0,25=0</m:t>
        </m:r>
      </m:oMath>
      <w:r>
        <w:rPr>
          <w:rFonts w:ascii="Book Antiqua" w:eastAsiaTheme="minorEastAsia" w:hAnsi="Book Antiqua" w:cstheme="minorBidi"/>
          <w:sz w:val="22"/>
          <w:szCs w:val="22"/>
          <w:lang w:eastAsia="en-US"/>
        </w:rPr>
        <w:t>. Daher ist das Spiel fair, da der durchschnittliche Gewinn des Spielers auf Dauer 0 ist.</w:t>
      </w:r>
    </w:p>
    <w:p>
      <w:pPr>
        <w:spacing w:line="360" w:lineRule="auto"/>
        <w:rPr>
          <w:rFonts w:ascii="Book Antiqua" w:eastAsiaTheme="minorHAnsi" w:hAnsi="Book Antiqua" w:cstheme="minorBidi"/>
          <w:b/>
          <w:sz w:val="22"/>
          <w:szCs w:val="22"/>
          <w:lang w:eastAsia="en-US"/>
        </w:rPr>
      </w:pPr>
    </w:p>
    <w:p>
      <w:pPr>
        <w:rPr>
          <w:rFonts w:ascii="Book Antiqua" w:eastAsiaTheme="minorEastAsia" w:hAnsi="Book Antiqua" w:cstheme="minorBidi"/>
          <w:sz w:val="22"/>
          <w:szCs w:val="22"/>
          <w:lang w:eastAsia="en-US"/>
        </w:rPr>
      </w:pPr>
      <w:r>
        <w:rPr>
          <w:rFonts w:ascii="Book Antiqua" w:eastAsiaTheme="minorHAnsi" w:hAnsi="Book Antiqua" w:cstheme="minorBidi"/>
          <w:b/>
          <w:sz w:val="22"/>
          <w:szCs w:val="22"/>
          <w:lang w:eastAsia="en-US"/>
        </w:rPr>
        <w:t>4a)</w:t>
      </w:r>
      <w:r>
        <w:rPr>
          <w:rFonts w:ascii="Book Antiqua" w:eastAsiaTheme="minorHAnsi" w:hAnsi="Book Antiqua" w:cstheme="minorBidi"/>
          <w:sz w:val="22"/>
          <w:szCs w:val="22"/>
          <w:lang w:eastAsia="en-US"/>
        </w:rPr>
        <w:t xml:space="preserve"> Der Erwartungswert beträgt</w:t>
      </w:r>
      <m:oMath>
        <m:r>
          <w:rPr>
            <w:rFonts w:ascii="Cambria Math" w:eastAsiaTheme="minorEastAsia" w:hAnsi="Cambria Math" w:cstheme="minorBidi"/>
            <w:sz w:val="22"/>
            <w:szCs w:val="22"/>
            <w:lang w:eastAsia="en-US"/>
          </w:rPr>
          <m:t xml:space="preserve"> </m:t>
        </m:r>
        <m:r>
          <m:rPr>
            <m:sty m:val="p"/>
          </m:rPr>
          <w:rPr>
            <w:rFonts w:ascii="Cambria Math" w:eastAsiaTheme="minorHAnsi" w:hAnsi="Cambria Math" w:cstheme="minorBidi"/>
            <w:sz w:val="22"/>
            <w:szCs w:val="22"/>
            <w:lang w:eastAsia="en-US"/>
          </w:rPr>
          <m:t>μ=1∙0,6+0∙0,4=0,6</m:t>
        </m:r>
      </m:oMath>
      <w:r>
        <w:rPr>
          <w:rFonts w:ascii="Book Antiqua" w:eastAsiaTheme="minorEastAsia" w:hAnsi="Book Antiqua" w:cstheme="minorBidi"/>
          <w:sz w:val="22"/>
          <w:szCs w:val="22"/>
          <w:lang w:eastAsia="en-US"/>
        </w:rPr>
        <w:t>.</w:t>
      </w:r>
    </w:p>
    <w:p>
      <w:pPr>
        <w:rPr>
          <w:rFonts w:ascii="Book Antiqua" w:eastAsiaTheme="minorEastAsia" w:hAnsi="Book Antiqua" w:cstheme="minorBidi"/>
          <w:sz w:val="18"/>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4b)</w:t>
      </w:r>
      <w:r>
        <w:rPr>
          <w:rFonts w:ascii="Book Antiqua" w:eastAsiaTheme="minorHAnsi" w:hAnsi="Book Antiqua" w:cstheme="minorBidi"/>
          <w:sz w:val="22"/>
          <w:szCs w:val="22"/>
          <w:lang w:eastAsia="en-US"/>
        </w:rPr>
        <w:t xml:space="preserve"> Der Mittelwert beträgt</w:t>
      </w:r>
      <m:oMath>
        <m:r>
          <w:rPr>
            <w:rFonts w:ascii="Cambria Math" w:eastAsiaTheme="minorHAnsi" w:hAnsi="Cambria Math" w:cstheme="minorBidi"/>
            <w:sz w:val="22"/>
            <w:szCs w:val="22"/>
            <w:lang w:eastAsia="en-US"/>
          </w:rPr>
          <m:t xml:space="preserve"> </m:t>
        </m:r>
        <m:r>
          <m:rPr>
            <m:sty m:val="p"/>
          </m:rPr>
          <w:rPr>
            <w:rFonts w:ascii="Cambria Math" w:eastAsiaTheme="minorHAnsi" w:hAnsi="Cambria Math" w:cstheme="minorBidi"/>
            <w:sz w:val="22"/>
            <w:szCs w:val="22"/>
            <w:lang w:eastAsia="en-US"/>
          </w:rPr>
          <m:t>m</m:t>
        </m:r>
        <m:r>
          <w:rPr>
            <w:rFonts w:ascii="Cambria Math" w:eastAsiaTheme="minorHAnsi" w:hAnsi="Cambria Math" w:cstheme="minorBidi"/>
            <w:sz w:val="22"/>
            <w:szCs w:val="22"/>
            <w:lang w:eastAsia="en-US"/>
          </w:rPr>
          <m:t>=</m:t>
        </m:r>
        <m:r>
          <m:rPr>
            <m:sty m:val="p"/>
          </m:rPr>
          <w:rPr>
            <w:rFonts w:ascii="Cambria Math" w:eastAsiaTheme="minorHAnsi" w:hAnsi="Cambria Math" w:cstheme="minorBidi"/>
            <w:sz w:val="22"/>
            <w:szCs w:val="22"/>
            <w:lang w:eastAsia="en-US"/>
          </w:rPr>
          <m:t>0∙</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40</m:t>
            </m:r>
          </m:num>
          <m:den>
            <m:r>
              <w:rPr>
                <w:rFonts w:ascii="Cambria Math" w:eastAsiaTheme="minorHAnsi" w:hAnsi="Cambria Math" w:cstheme="minorBidi"/>
                <w:sz w:val="22"/>
                <w:szCs w:val="22"/>
                <w:lang w:eastAsia="en-US"/>
              </w:rPr>
              <m:t>84</m:t>
            </m:r>
          </m:den>
        </m:f>
        <m:r>
          <m:rPr>
            <m:sty m:val="p"/>
          </m:rPr>
          <w:rPr>
            <w:rFonts w:ascii="Cambria Math" w:eastAsiaTheme="minorHAnsi" w:hAnsi="Cambria Math" w:cstheme="minorBidi"/>
            <w:sz w:val="22"/>
            <w:szCs w:val="22"/>
            <w:lang w:eastAsia="en-US"/>
          </w:rPr>
          <m:t>+1∙</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44</m:t>
            </m:r>
          </m:num>
          <m:den>
            <m:r>
              <w:rPr>
                <w:rFonts w:ascii="Cambria Math" w:eastAsiaTheme="minorHAnsi" w:hAnsi="Cambria Math" w:cstheme="minorBidi"/>
                <w:sz w:val="22"/>
                <w:szCs w:val="22"/>
                <w:lang w:eastAsia="en-US"/>
              </w:rPr>
              <m:t>84</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11</m:t>
            </m:r>
          </m:num>
          <m:den>
            <m:r>
              <w:rPr>
                <w:rFonts w:ascii="Cambria Math" w:eastAsiaTheme="minorHAnsi" w:hAnsi="Cambria Math" w:cstheme="minorBidi"/>
                <w:sz w:val="22"/>
                <w:szCs w:val="22"/>
                <w:lang w:eastAsia="en-US"/>
              </w:rPr>
              <m:t>21</m:t>
            </m:r>
          </m:den>
        </m:f>
      </m:oMath>
      <w:r>
        <w:rPr>
          <w:rFonts w:ascii="Book Antiqua" w:eastAsiaTheme="minorEastAsia" w:hAnsi="Book Antiqua" w:cstheme="minorBidi"/>
          <w:sz w:val="22"/>
          <w:szCs w:val="22"/>
          <w:lang w:eastAsia="en-US"/>
        </w:rPr>
        <w:t>. Die prozentuale Abweichung des Mittelwertes m vom Erwartungswert berechnet man durch</w:t>
      </w:r>
      <m:oMath>
        <m:r>
          <w:rPr>
            <w:rFonts w:ascii="Cambria Math" w:eastAsiaTheme="minorEastAsia" w:hAnsi="Cambria Math" w:cstheme="minorBidi"/>
            <w:sz w:val="22"/>
            <w:szCs w:val="22"/>
            <w:lang w:eastAsia="en-US"/>
          </w:rPr>
          <m:t xml:space="preserve"> </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μ-m</m:t>
            </m:r>
          </m:num>
          <m:den>
            <m:r>
              <m:rPr>
                <m:sty m:val="p"/>
              </m:rPr>
              <w:rPr>
                <w:rFonts w:ascii="Cambria Math" w:eastAsiaTheme="minorEastAsia" w:hAnsi="Cambria Math" w:cstheme="minorBidi"/>
                <w:sz w:val="22"/>
                <w:szCs w:val="22"/>
                <w:lang w:eastAsia="en-US"/>
              </w:rPr>
              <m:t>μ</m:t>
            </m:r>
          </m:den>
        </m:f>
        <m:r>
          <m:rPr>
            <m:sty m:val="p"/>
          </m:rPr>
          <w:rPr>
            <w:rFonts w:ascii="Cambria Math" w:eastAsiaTheme="minorEastAsia" w:hAnsi="Cambria Math" w:cstheme="minorBidi"/>
            <w:sz w:val="22"/>
            <w:szCs w:val="22"/>
            <w:lang w:eastAsia="en-US"/>
          </w:rPr>
          <m:t>=</m:t>
        </m:r>
        <m:f>
          <m:fPr>
            <m:ctrlPr>
              <w:rPr>
                <w:rFonts w:ascii="Cambria Math" w:eastAsiaTheme="minorEastAsia" w:hAnsi="Cambria Math" w:cstheme="minorBidi"/>
                <w:sz w:val="22"/>
                <w:szCs w:val="22"/>
                <w:lang w:eastAsia="en-US"/>
              </w:rPr>
            </m:ctrlPr>
          </m:fPr>
          <m:num>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3</m:t>
                </m:r>
              </m:num>
              <m:den>
                <m:r>
                  <m:rPr>
                    <m:sty m:val="p"/>
                  </m:rPr>
                  <w:rPr>
                    <w:rFonts w:ascii="Cambria Math" w:eastAsiaTheme="minorEastAsia" w:hAnsi="Cambria Math" w:cstheme="minorBidi"/>
                    <w:sz w:val="22"/>
                    <w:szCs w:val="22"/>
                    <w:lang w:eastAsia="en-US"/>
                  </w:rPr>
                  <m:t>5</m:t>
                </m:r>
              </m:den>
            </m:f>
            <m:r>
              <m:rPr>
                <m:sty m:val="p"/>
              </m:rPr>
              <w:rPr>
                <w:rFonts w:ascii="Cambria Math" w:eastAsiaTheme="minorEastAsia"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11</m:t>
                </m:r>
              </m:num>
              <m:den>
                <m:r>
                  <m:rPr>
                    <m:sty m:val="p"/>
                  </m:rPr>
                  <w:rPr>
                    <w:rFonts w:ascii="Cambria Math" w:eastAsiaTheme="minorHAnsi" w:hAnsi="Cambria Math" w:cstheme="minorBidi"/>
                    <w:sz w:val="22"/>
                    <w:szCs w:val="22"/>
                    <w:lang w:eastAsia="en-US"/>
                  </w:rPr>
                  <m:t>21</m:t>
                </m:r>
              </m:den>
            </m:f>
          </m:num>
          <m:den>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3</m:t>
                </m:r>
              </m:num>
              <m:den>
                <m:r>
                  <m:rPr>
                    <m:sty m:val="p"/>
                  </m:rPr>
                  <w:rPr>
                    <w:rFonts w:ascii="Cambria Math" w:eastAsiaTheme="minorEastAsia" w:hAnsi="Cambria Math" w:cstheme="minorBidi"/>
                    <w:sz w:val="22"/>
                    <w:szCs w:val="22"/>
                    <w:lang w:eastAsia="en-US"/>
                  </w:rPr>
                  <m:t>5</m:t>
                </m:r>
              </m:den>
            </m:f>
          </m:den>
        </m:f>
        <m:r>
          <m:rPr>
            <m:sty m:val="p"/>
          </m:rPr>
          <w:rPr>
            <w:rFonts w:ascii="Cambria Math" w:eastAsiaTheme="minorEastAsia" w:hAnsi="Cambria Math" w:cstheme="minorBidi"/>
            <w:sz w:val="22"/>
            <w:szCs w:val="22"/>
            <w:lang w:eastAsia="en-US"/>
          </w:rPr>
          <m:t>=</m:t>
        </m:r>
        <m:f>
          <m:fPr>
            <m:ctrlPr>
              <w:rPr>
                <w:rFonts w:ascii="Cambria Math" w:eastAsiaTheme="minorEastAsia" w:hAnsi="Cambria Math" w:cstheme="minorBidi"/>
                <w:sz w:val="22"/>
                <w:szCs w:val="22"/>
                <w:lang w:eastAsia="en-US"/>
              </w:rPr>
            </m:ctrlPr>
          </m:fPr>
          <m:num>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63-55</m:t>
                </m:r>
              </m:num>
              <m:den>
                <m:r>
                  <m:rPr>
                    <m:sty m:val="p"/>
                  </m:rPr>
                  <w:rPr>
                    <w:rFonts w:ascii="Cambria Math" w:eastAsiaTheme="minorEastAsia" w:hAnsi="Cambria Math" w:cstheme="minorBidi"/>
                    <w:sz w:val="22"/>
                    <w:szCs w:val="22"/>
                    <w:lang w:eastAsia="en-US"/>
                  </w:rPr>
                  <m:t>105</m:t>
                </m:r>
              </m:den>
            </m:f>
          </m:num>
          <m:den>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3</m:t>
                </m:r>
              </m:num>
              <m:den>
                <m:r>
                  <m:rPr>
                    <m:sty m:val="p"/>
                  </m:rPr>
                  <w:rPr>
                    <w:rFonts w:ascii="Cambria Math" w:eastAsiaTheme="minorEastAsia" w:hAnsi="Cambria Math" w:cstheme="minorBidi"/>
                    <w:sz w:val="22"/>
                    <w:szCs w:val="22"/>
                    <w:lang w:eastAsia="en-US"/>
                  </w:rPr>
                  <m:t>5</m:t>
                </m:r>
              </m:den>
            </m:f>
          </m:den>
        </m:f>
        <m:r>
          <m:rPr>
            <m:sty m:val="p"/>
          </m:rPr>
          <w:rPr>
            <w:rFonts w:ascii="Cambria Math" w:eastAsiaTheme="minorEastAsia" w:hAnsi="Cambria Math" w:cstheme="minorBidi"/>
            <w:sz w:val="22"/>
            <w:szCs w:val="22"/>
            <w:lang w:eastAsia="en-US"/>
          </w:rPr>
          <m:t>=</m:t>
        </m:r>
        <m:f>
          <m:fPr>
            <m:ctrlPr>
              <w:rPr>
                <w:rFonts w:ascii="Cambria Math" w:eastAsiaTheme="minorEastAsia" w:hAnsi="Cambria Math" w:cstheme="minorBidi"/>
                <w:sz w:val="22"/>
                <w:szCs w:val="22"/>
                <w:lang w:eastAsia="en-US"/>
              </w:rPr>
            </m:ctrlPr>
          </m:fPr>
          <m:num>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8</m:t>
                </m:r>
              </m:num>
              <m:den>
                <m:r>
                  <m:rPr>
                    <m:sty m:val="p"/>
                  </m:rPr>
                  <w:rPr>
                    <w:rFonts w:ascii="Cambria Math" w:eastAsiaTheme="minorEastAsia" w:hAnsi="Cambria Math" w:cstheme="minorBidi"/>
                    <w:sz w:val="22"/>
                    <w:szCs w:val="22"/>
                    <w:lang w:eastAsia="en-US"/>
                  </w:rPr>
                  <m:t>105</m:t>
                </m:r>
              </m:den>
            </m:f>
          </m:num>
          <m:den>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3</m:t>
                </m:r>
              </m:num>
              <m:den>
                <m:r>
                  <m:rPr>
                    <m:sty m:val="p"/>
                  </m:rPr>
                  <w:rPr>
                    <w:rFonts w:ascii="Cambria Math" w:eastAsiaTheme="minorEastAsia" w:hAnsi="Cambria Math" w:cstheme="minorBidi"/>
                    <w:sz w:val="22"/>
                    <w:szCs w:val="22"/>
                    <w:lang w:eastAsia="en-US"/>
                  </w:rPr>
                  <m:t>5</m:t>
                </m:r>
              </m:den>
            </m:f>
          </m:den>
        </m:f>
        <m:r>
          <m:rPr>
            <m:sty m:val="p"/>
          </m:rPr>
          <w:rPr>
            <w:rFonts w:ascii="Cambria Math" w:eastAsiaTheme="minorEastAsia" w:hAnsi="Cambria Math" w:cstheme="minorBidi"/>
            <w:sz w:val="22"/>
            <w:szCs w:val="22"/>
            <w:lang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8∙5</m:t>
            </m:r>
          </m:num>
          <m:den>
            <m:r>
              <m:rPr>
                <m:sty m:val="p"/>
              </m:rPr>
              <w:rPr>
                <w:rFonts w:ascii="Cambria Math" w:eastAsiaTheme="minorEastAsia" w:hAnsi="Cambria Math" w:cstheme="minorBidi"/>
                <w:sz w:val="22"/>
                <w:szCs w:val="22"/>
                <w:lang w:eastAsia="en-US"/>
              </w:rPr>
              <m:t>3∙105</m:t>
            </m:r>
          </m:den>
        </m:f>
        <m:r>
          <m:rPr>
            <m:sty m:val="p"/>
          </m:rPr>
          <w:rPr>
            <w:rFonts w:ascii="Cambria Math" w:eastAsiaTheme="minorEastAsia" w:hAnsi="Cambria Math" w:cstheme="minorBidi"/>
            <w:sz w:val="22"/>
            <w:szCs w:val="22"/>
            <w:lang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8</m:t>
            </m:r>
          </m:num>
          <m:den>
            <m:r>
              <m:rPr>
                <m:sty m:val="p"/>
              </m:rPr>
              <w:rPr>
                <w:rFonts w:ascii="Cambria Math" w:eastAsiaTheme="minorEastAsia" w:hAnsi="Cambria Math" w:cstheme="minorBidi"/>
                <w:sz w:val="22"/>
                <w:szCs w:val="22"/>
                <w:lang w:eastAsia="en-US"/>
              </w:rPr>
              <m:t>63</m:t>
            </m:r>
          </m:den>
        </m:f>
        <m:r>
          <m:rPr>
            <m:sty m:val="p"/>
          </m:rPr>
          <w:rPr>
            <w:rFonts w:ascii="Cambria Math" w:eastAsiaTheme="minorEastAsia" w:hAnsi="Cambria Math" w:cstheme="minorBidi"/>
            <w:sz w:val="22"/>
            <w:szCs w:val="22"/>
            <w:lang w:eastAsia="en-US"/>
          </w:rPr>
          <m:t>≈13 %</m:t>
        </m:r>
      </m:oMath>
      <w:r>
        <w:rPr>
          <w:rFonts w:ascii="Book Antiqua" w:eastAsiaTheme="minorEastAsia" w:hAnsi="Book Antiqua" w:cstheme="minorBidi"/>
          <w:sz w:val="22"/>
          <w:szCs w:val="22"/>
          <w:lang w:eastAsia="en-US"/>
        </w:rPr>
        <w:t>.</w:t>
      </w:r>
    </w:p>
    <w:p>
      <w:pPr>
        <w:jc w:val="both"/>
        <w:rPr>
          <w:rFonts w:ascii="Book Antiqua" w:eastAsiaTheme="minorEastAsia" w:hAnsi="Book Antiqua" w:cstheme="minorBidi"/>
          <w:szCs w:val="22"/>
          <w:lang w:eastAsia="en-US"/>
        </w:rPr>
      </w:pPr>
    </w:p>
    <w:p>
      <w:pPr>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5a)</w:t>
      </w:r>
      <w:r>
        <w:rPr>
          <w:rFonts w:ascii="Book Antiqua" w:eastAsiaTheme="minorHAnsi" w:hAnsi="Book Antiqua" w:cstheme="minorBidi"/>
          <w:szCs w:val="22"/>
          <w:lang w:eastAsia="en-US"/>
        </w:rPr>
        <w:t xml:space="preserve"> </w:t>
      </w:r>
      <w:r>
        <w:rPr>
          <w:rFonts w:ascii="Book Antiqua" w:eastAsiaTheme="minorHAnsi" w:hAnsi="Book Antiqua" w:cstheme="minorBidi"/>
          <w:b/>
          <w:szCs w:val="22"/>
          <w:lang w:eastAsia="en-US"/>
        </w:rPr>
        <w:t xml:space="preserve">Spiel 1: </w:t>
      </w:r>
      <w:r>
        <w:rPr>
          <w:rFonts w:ascii="Book Antiqua" w:eastAsiaTheme="minorHAnsi" w:hAnsi="Book Antiqua" w:cstheme="minorBidi"/>
          <w:sz w:val="22"/>
          <w:szCs w:val="22"/>
          <w:lang w:eastAsia="en-US"/>
        </w:rPr>
        <w:t>Die Wahrscheinlichkeit für einen Drilling ist für die drei möglichen Drillinge (B/B/B), (D/D/D) und (K/K/K) gleich hoch. Daher reicht es, die Wahrscheinlichkeit für einen Drilling zu berechnen. Sie beträgt</w:t>
      </w:r>
      <m:oMath>
        <m:r>
          <w:rPr>
            <w:rFonts w:ascii="Cambria Math" w:eastAsiaTheme="minorHAnsi"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9</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2</m:t>
            </m:r>
          </m:num>
          <m:den>
            <m:r>
              <w:rPr>
                <w:rFonts w:ascii="Cambria Math" w:eastAsiaTheme="minorHAnsi" w:hAnsi="Cambria Math" w:cstheme="minorBidi"/>
                <w:sz w:val="22"/>
                <w:szCs w:val="22"/>
                <w:lang w:eastAsia="en-US"/>
              </w:rPr>
              <m:t>8</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7</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84</m:t>
            </m:r>
          </m:den>
        </m:f>
      </m:oMath>
      <w:r>
        <w:rPr>
          <w:rFonts w:ascii="Book Antiqua" w:eastAsiaTheme="minorEastAsia" w:hAnsi="Book Antiqua" w:cstheme="minorBidi"/>
          <w:sz w:val="22"/>
          <w:szCs w:val="22"/>
          <w:lang w:eastAsia="en-US"/>
        </w:rPr>
        <w:t>. Begründung: Die Wahrscheinlichkeit etwa einen Buben auszuwählen zunächst</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9</m:t>
            </m:r>
          </m:den>
        </m:f>
      </m:oMath>
      <w:r>
        <w:rPr>
          <w:rFonts w:ascii="Book Antiqua" w:eastAsiaTheme="minorEastAsia" w:hAnsi="Book Antiqua" w:cstheme="minorBidi"/>
          <w:sz w:val="22"/>
          <w:szCs w:val="22"/>
          <w:lang w:eastAsia="en-US"/>
        </w:rPr>
        <w:t xml:space="preserve"> beträgt. Diese Wahrscheinlichkeit sinkt bei der Auswahl der zweiten Karte auf</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2</m:t>
            </m:r>
          </m:num>
          <m:den>
            <m:r>
              <w:rPr>
                <w:rFonts w:ascii="Cambria Math" w:eastAsiaTheme="minorHAnsi" w:hAnsi="Cambria Math" w:cstheme="minorBidi"/>
                <w:sz w:val="22"/>
                <w:szCs w:val="22"/>
                <w:lang w:eastAsia="en-US"/>
              </w:rPr>
              <m:t>8</m:t>
            </m:r>
          </m:den>
        </m:f>
      </m:oMath>
      <w:r>
        <w:rPr>
          <w:rFonts w:ascii="Book Antiqua" w:eastAsiaTheme="minorEastAsia" w:hAnsi="Book Antiqua" w:cstheme="minorBidi"/>
          <w:sz w:val="22"/>
          <w:szCs w:val="22"/>
          <w:lang w:eastAsia="en-US"/>
        </w:rPr>
        <w:t>, da nur noch 2 Buben möglich sind bei 8 Karten. Beim dritten Zug beträgt die Wahrscheinlichkeit daher nur noch</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7</m:t>
            </m:r>
          </m:den>
        </m:f>
      </m:oMath>
      <w:r>
        <w:rPr>
          <w:rFonts w:ascii="Book Antiqua" w:eastAsiaTheme="minorEastAsia" w:hAnsi="Book Antiqua" w:cstheme="minorBidi"/>
          <w:sz w:val="22"/>
          <w:szCs w:val="22"/>
          <w:lang w:eastAsia="en-US"/>
        </w:rPr>
        <w:t>, da bereits 2 Buben ausgewählt wurden und unter den letzten 7 Karten ein Bube vorkommt. Die Wahrscheinlichkeit, einen Drilling zu ziehen beträgt</w:t>
      </w:r>
      <m:oMath>
        <m:r>
          <w:rPr>
            <w:rFonts w:ascii="Cambria Math" w:eastAsiaTheme="minorEastAsia" w:hAnsi="Cambria Math" w:cstheme="minorBidi"/>
            <w:sz w:val="22"/>
            <w:szCs w:val="22"/>
            <w:lang w:eastAsia="en-US"/>
          </w:rPr>
          <m:t xml:space="preserve"> 3∙</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84</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28</m:t>
            </m:r>
          </m:den>
        </m:f>
        <m:r>
          <w:rPr>
            <w:rFonts w:ascii="Cambria Math" w:eastAsiaTheme="minorHAnsi" w:hAnsi="Cambria Math" w:cstheme="minorBidi"/>
            <w:sz w:val="22"/>
            <w:szCs w:val="22"/>
            <w:lang w:eastAsia="en-US"/>
          </w:rPr>
          <m:t>.</m:t>
        </m:r>
      </m:oMath>
      <w:r>
        <w:rPr>
          <w:rFonts w:ascii="Book Antiqua" w:eastAsiaTheme="minorEastAsia" w:hAnsi="Book Antiqua" w:cstheme="minorBidi"/>
          <w:sz w:val="22"/>
          <w:szCs w:val="22"/>
          <w:lang w:eastAsia="en-US"/>
        </w:rPr>
        <w:t xml:space="preserve"> Die Gewinnerwartung beträgt</w:t>
      </w:r>
      <m:oMath>
        <m:r>
          <w:rPr>
            <w:rFonts w:ascii="Cambria Math" w:eastAsiaTheme="minorEastAsia" w:hAnsi="Cambria Math" w:cstheme="minorBidi"/>
            <w:sz w:val="22"/>
            <w:szCs w:val="22"/>
            <w:lang w:eastAsia="en-US"/>
          </w:rPr>
          <m:t xml:space="preserve">  20∙</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28</m:t>
            </m:r>
          </m:den>
        </m:f>
        <m:r>
          <w:rPr>
            <w:rFonts w:ascii="Cambria Math" w:eastAsiaTheme="minorHAnsi" w:hAnsi="Cambria Math" w:cstheme="minorBidi"/>
            <w:sz w:val="22"/>
            <w:szCs w:val="22"/>
            <w:lang w:eastAsia="en-US"/>
          </w:rPr>
          <m:t>+</m:t>
        </m:r>
        <m:d>
          <m:dPr>
            <m:ctrlPr>
              <w:rPr>
                <w:rFonts w:ascii="Cambria Math" w:eastAsiaTheme="minorHAnsi" w:hAnsi="Cambria Math" w:cstheme="minorBidi"/>
                <w:i/>
                <w:sz w:val="22"/>
                <w:szCs w:val="22"/>
                <w:lang w:eastAsia="en-US"/>
              </w:rPr>
            </m:ctrlPr>
          </m:dPr>
          <m:e>
            <m:r>
              <w:rPr>
                <w:rFonts w:ascii="Cambria Math" w:eastAsiaTheme="minorHAnsi" w:hAnsi="Cambria Math" w:cstheme="minorBidi"/>
                <w:sz w:val="22"/>
                <w:szCs w:val="22"/>
                <w:lang w:eastAsia="en-US"/>
              </w:rPr>
              <m:t>-1</m:t>
            </m:r>
          </m:e>
        </m:d>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27</m:t>
            </m:r>
          </m:num>
          <m:den>
            <m:r>
              <w:rPr>
                <w:rFonts w:ascii="Cambria Math" w:eastAsiaTheme="minorHAnsi" w:hAnsi="Cambria Math" w:cstheme="minorBidi"/>
                <w:sz w:val="22"/>
                <w:szCs w:val="22"/>
                <w:lang w:eastAsia="en-US"/>
              </w:rPr>
              <m:t>28</m:t>
            </m:r>
          </m:den>
        </m:f>
        <m:r>
          <w:rPr>
            <w:rFonts w:ascii="Cambria Math" w:eastAsiaTheme="minorEastAsia" w:hAnsi="Cambria Math" w:cstheme="minorBidi"/>
            <w:sz w:val="22"/>
            <w:szCs w:val="22"/>
            <w:lang w:eastAsia="en-US"/>
          </w:rPr>
          <m:t>=-</m:t>
        </m:r>
        <m:f>
          <m:fPr>
            <m:ctrlPr>
              <w:rPr>
                <w:rFonts w:ascii="Cambria Math" w:eastAsiaTheme="minorEastAsia" w:hAnsi="Cambria Math" w:cstheme="minorBidi"/>
                <w:i/>
                <w:sz w:val="22"/>
                <w:szCs w:val="22"/>
                <w:lang w:eastAsia="en-US"/>
              </w:rPr>
            </m:ctrlPr>
          </m:fPr>
          <m:num>
            <m:r>
              <w:rPr>
                <w:rFonts w:ascii="Cambria Math" w:eastAsiaTheme="minorEastAsia" w:hAnsi="Cambria Math" w:cstheme="minorBidi"/>
                <w:sz w:val="22"/>
                <w:szCs w:val="22"/>
                <w:lang w:eastAsia="en-US"/>
              </w:rPr>
              <m:t>7</m:t>
            </m:r>
          </m:num>
          <m:den>
            <m:r>
              <w:rPr>
                <w:rFonts w:ascii="Cambria Math" w:eastAsiaTheme="minorEastAsia" w:hAnsi="Cambria Math" w:cstheme="minorBidi"/>
                <w:sz w:val="22"/>
                <w:szCs w:val="22"/>
                <w:lang w:eastAsia="en-US"/>
              </w:rPr>
              <m:t>28</m:t>
            </m:r>
          </m:den>
        </m:f>
        <m:r>
          <w:rPr>
            <w:rFonts w:ascii="Cambria Math" w:eastAsiaTheme="minorEastAsia" w:hAnsi="Cambria Math" w:cstheme="minorBidi"/>
            <w:sz w:val="22"/>
            <w:szCs w:val="22"/>
            <w:lang w:eastAsia="en-US"/>
          </w:rPr>
          <m:t>=-</m:t>
        </m:r>
        <m:f>
          <m:fPr>
            <m:ctrlPr>
              <w:rPr>
                <w:rFonts w:ascii="Cambria Math" w:eastAsiaTheme="minorEastAsia" w:hAnsi="Cambria Math" w:cstheme="minorBidi"/>
                <w:i/>
                <w:sz w:val="22"/>
                <w:szCs w:val="22"/>
                <w:lang w:eastAsia="en-US"/>
              </w:rPr>
            </m:ctrlPr>
          </m:fPr>
          <m:num>
            <m:r>
              <w:rPr>
                <w:rFonts w:ascii="Cambria Math" w:eastAsiaTheme="minorEastAsia" w:hAnsi="Cambria Math" w:cstheme="minorBidi"/>
                <w:sz w:val="22"/>
                <w:szCs w:val="22"/>
                <w:lang w:eastAsia="en-US"/>
              </w:rPr>
              <m:t>1</m:t>
            </m:r>
          </m:num>
          <m:den>
            <m:r>
              <w:rPr>
                <w:rFonts w:ascii="Cambria Math" w:eastAsiaTheme="minorEastAsia" w:hAnsi="Cambria Math" w:cstheme="minorBidi"/>
                <w:sz w:val="22"/>
                <w:szCs w:val="22"/>
                <w:lang w:eastAsia="en-US"/>
              </w:rPr>
              <m:t>4</m:t>
            </m:r>
          </m:den>
        </m:f>
      </m:oMath>
      <w:r>
        <w:rPr>
          <w:rFonts w:ascii="Book Antiqua" w:eastAsiaTheme="minorEastAsia" w:hAnsi="Book Antiqua" w:cstheme="minorBidi"/>
          <w:sz w:val="22"/>
          <w:szCs w:val="22"/>
          <w:lang w:eastAsia="en-US"/>
        </w:rPr>
        <w:t>, da der Spieler in</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27</m:t>
            </m:r>
          </m:num>
          <m:den>
            <m:r>
              <w:rPr>
                <w:rFonts w:ascii="Cambria Math" w:eastAsiaTheme="minorHAnsi" w:hAnsi="Cambria Math" w:cstheme="minorBidi"/>
                <w:sz w:val="22"/>
                <w:szCs w:val="22"/>
                <w:lang w:eastAsia="en-US"/>
              </w:rPr>
              <m:t>28</m:t>
            </m:r>
          </m:den>
        </m:f>
      </m:oMath>
      <w:r>
        <w:rPr>
          <w:rFonts w:ascii="Book Antiqua" w:eastAsiaTheme="minorEastAsia" w:hAnsi="Book Antiqua" w:cstheme="minorBidi"/>
          <w:sz w:val="22"/>
          <w:szCs w:val="22"/>
          <w:lang w:eastAsia="en-US"/>
        </w:rPr>
        <w:t xml:space="preserve"> der Fälle 1 € verliert. Auf Dauer macht der Spieler pro Spiel 0,25 € Verlust. </w:t>
      </w:r>
    </w:p>
    <w:p>
      <w:pPr>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Spiel 2:</w:t>
      </w:r>
      <w:r>
        <w:rPr>
          <w:rFonts w:ascii="Book Antiqua" w:eastAsiaTheme="minorEastAsia" w:hAnsi="Book Antiqua" w:cstheme="minorBidi"/>
          <w:sz w:val="22"/>
          <w:szCs w:val="22"/>
          <w:lang w:eastAsia="en-US"/>
        </w:rPr>
        <w:t xml:space="preserve"> In 6 Fällen macht der Spieler Gewinn: (B/D/K), (B/K/D), (D/B/K), (D/K/B), (K/B/D), (K/D/B). Alle diese Fälle sind offenbar gleichwahrscheinlich mit der Wahrscheinlichkeit</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9</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8</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7</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56</m:t>
            </m:r>
          </m:den>
        </m:f>
      </m:oMath>
      <w:r>
        <w:rPr>
          <w:rFonts w:ascii="Book Antiqua" w:eastAsiaTheme="minorEastAsia" w:hAnsi="Book Antiqua" w:cstheme="minorBidi"/>
          <w:sz w:val="22"/>
          <w:szCs w:val="22"/>
          <w:lang w:eastAsia="en-US"/>
        </w:rPr>
        <w:t>. Begründung: Die Wahrscheinlichkeit, zuerst einen Buben zu ziehen, beträgt</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9</m:t>
            </m:r>
          </m:den>
        </m:f>
      </m:oMath>
      <w:r>
        <w:rPr>
          <w:rFonts w:ascii="Book Antiqua" w:eastAsiaTheme="minorEastAsia" w:hAnsi="Book Antiqua" w:cstheme="minorBidi"/>
          <w:sz w:val="22"/>
          <w:szCs w:val="22"/>
          <w:lang w:eastAsia="en-US"/>
        </w:rPr>
        <w:t>. Anschließend eine Dame zu ziehen, ist</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8</m:t>
            </m:r>
          </m:den>
        </m:f>
      </m:oMath>
      <w:r>
        <w:rPr>
          <w:rFonts w:ascii="Book Antiqua" w:eastAsiaTheme="minorEastAsia" w:hAnsi="Book Antiqua" w:cstheme="minorBidi"/>
          <w:sz w:val="22"/>
          <w:szCs w:val="22"/>
          <w:lang w:eastAsia="en-US"/>
        </w:rPr>
        <w:t xml:space="preserve"> wahrscheinlich. Die Wahrscheinlichkeit dafür, mit der dritten Karte einen König zu ziehen, beträgt</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7</m:t>
            </m:r>
          </m:den>
        </m:f>
      </m:oMath>
      <w:r>
        <w:rPr>
          <w:rFonts w:ascii="Book Antiqua" w:eastAsiaTheme="minorEastAsia" w:hAnsi="Book Antiqua" w:cstheme="minorBidi"/>
          <w:sz w:val="22"/>
          <w:szCs w:val="22"/>
          <w:lang w:eastAsia="en-US"/>
        </w:rPr>
        <w:t>. Insgesamt beträgt die Wahrscheinlichkeit, einen Gewinn zu erzielen,</w:t>
      </w:r>
      <m:oMath>
        <m:r>
          <w:rPr>
            <w:rFonts w:ascii="Cambria Math" w:eastAsiaTheme="minorHAnsi" w:hAnsi="Cambria Math" w:cstheme="minorBidi"/>
            <w:sz w:val="22"/>
            <w:szCs w:val="22"/>
            <w:lang w:eastAsia="en-US"/>
          </w:rPr>
          <m:t xml:space="preserve"> 6∙</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m:t>
            </m:r>
          </m:num>
          <m:den>
            <m:r>
              <w:rPr>
                <w:rFonts w:ascii="Cambria Math" w:eastAsiaTheme="minorHAnsi" w:hAnsi="Cambria Math" w:cstheme="minorBidi"/>
                <w:sz w:val="22"/>
                <w:szCs w:val="22"/>
                <w:lang w:eastAsia="en-US"/>
              </w:rPr>
              <m:t>56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9</m:t>
            </m:r>
          </m:num>
          <m:den>
            <m:r>
              <w:rPr>
                <w:rFonts w:ascii="Cambria Math" w:eastAsiaTheme="minorHAnsi" w:hAnsi="Cambria Math" w:cstheme="minorBidi"/>
                <w:sz w:val="22"/>
                <w:szCs w:val="22"/>
                <w:lang w:eastAsia="en-US"/>
              </w:rPr>
              <m:t>28</m:t>
            </m:r>
          </m:den>
        </m:f>
      </m:oMath>
      <w:r>
        <w:rPr>
          <w:rFonts w:ascii="Book Antiqua" w:eastAsiaTheme="minorEastAsia" w:hAnsi="Book Antiqua" w:cstheme="minorBidi"/>
          <w:sz w:val="22"/>
          <w:szCs w:val="22"/>
          <w:lang w:eastAsia="en-US"/>
        </w:rPr>
        <w:t>. Die durchschnittliche Gewinnerwartung beträgt pro Spiel</w:t>
      </w:r>
      <m:oMath>
        <m:r>
          <w:rPr>
            <w:rFonts w:ascii="Cambria Math" w:eastAsiaTheme="minorEastAsia" w:hAnsi="Cambria Math" w:cstheme="minorBidi"/>
            <w:sz w:val="22"/>
            <w:szCs w:val="22"/>
            <w:lang w:eastAsia="en-US"/>
          </w:rPr>
          <m:t xml:space="preserve"> 4∙</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9</m:t>
            </m:r>
          </m:num>
          <m:den>
            <m:r>
              <w:rPr>
                <w:rFonts w:ascii="Cambria Math" w:eastAsiaTheme="minorHAnsi" w:hAnsi="Cambria Math" w:cstheme="minorBidi"/>
                <w:sz w:val="22"/>
                <w:szCs w:val="22"/>
                <w:lang w:eastAsia="en-US"/>
              </w:rPr>
              <m:t>28</m:t>
            </m:r>
          </m:den>
        </m:f>
        <m:r>
          <w:rPr>
            <w:rFonts w:ascii="Cambria Math" w:eastAsiaTheme="minorHAnsi" w:hAnsi="Cambria Math" w:cstheme="minorBidi"/>
            <w:sz w:val="22"/>
            <w:szCs w:val="22"/>
            <w:lang w:eastAsia="en-US"/>
          </w:rPr>
          <m:t>+</m:t>
        </m:r>
        <m:d>
          <m:dPr>
            <m:ctrlPr>
              <w:rPr>
                <w:rFonts w:ascii="Cambria Math" w:eastAsiaTheme="minorHAnsi" w:hAnsi="Cambria Math" w:cstheme="minorBidi"/>
                <w:i/>
                <w:sz w:val="22"/>
                <w:szCs w:val="22"/>
                <w:lang w:eastAsia="en-US"/>
              </w:rPr>
            </m:ctrlPr>
          </m:dPr>
          <m:e>
            <m:r>
              <w:rPr>
                <w:rFonts w:ascii="Cambria Math" w:eastAsiaTheme="minorHAnsi" w:hAnsi="Cambria Math" w:cstheme="minorBidi"/>
                <w:sz w:val="22"/>
                <w:szCs w:val="22"/>
                <w:lang w:eastAsia="en-US"/>
              </w:rPr>
              <m:t>-1</m:t>
            </m:r>
          </m:e>
        </m:d>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19</m:t>
            </m:r>
          </m:num>
          <m:den>
            <m:r>
              <w:rPr>
                <w:rFonts w:ascii="Cambria Math" w:eastAsiaTheme="minorHAnsi" w:hAnsi="Cambria Math" w:cstheme="minorBidi"/>
                <w:sz w:val="22"/>
                <w:szCs w:val="22"/>
                <w:lang w:eastAsia="en-US"/>
              </w:rPr>
              <m:t>28</m:t>
            </m:r>
          </m:den>
        </m:f>
        <m:r>
          <w:rPr>
            <w:rFonts w:ascii="Cambria Math" w:eastAsiaTheme="minorEastAsia" w:hAnsi="Cambria Math" w:cstheme="minorBidi"/>
            <w:sz w:val="22"/>
            <w:szCs w:val="22"/>
            <w:lang w:eastAsia="en-US"/>
          </w:rPr>
          <m:t>=</m:t>
        </m:r>
        <m:f>
          <m:fPr>
            <m:ctrlPr>
              <w:rPr>
                <w:rFonts w:ascii="Cambria Math" w:eastAsiaTheme="minorEastAsia" w:hAnsi="Cambria Math" w:cstheme="minorBidi"/>
                <w:i/>
                <w:sz w:val="22"/>
                <w:szCs w:val="22"/>
                <w:lang w:eastAsia="en-US"/>
              </w:rPr>
            </m:ctrlPr>
          </m:fPr>
          <m:num>
            <m:r>
              <w:rPr>
                <w:rFonts w:ascii="Cambria Math" w:eastAsiaTheme="minorEastAsia" w:hAnsi="Cambria Math" w:cstheme="minorBidi"/>
                <w:sz w:val="22"/>
                <w:szCs w:val="22"/>
                <w:lang w:eastAsia="en-US"/>
              </w:rPr>
              <m:t>17</m:t>
            </m:r>
          </m:num>
          <m:den>
            <m:r>
              <w:rPr>
                <w:rFonts w:ascii="Cambria Math" w:eastAsiaTheme="minorEastAsia" w:hAnsi="Cambria Math" w:cstheme="minorBidi"/>
                <w:sz w:val="22"/>
                <w:szCs w:val="22"/>
                <w:lang w:eastAsia="en-US"/>
              </w:rPr>
              <m:t>28</m:t>
            </m:r>
          </m:den>
        </m:f>
      </m:oMath>
      <w:r>
        <w:rPr>
          <w:rFonts w:ascii="Book Antiqua" w:eastAsiaTheme="minorEastAsia" w:hAnsi="Book Antiqua" w:cstheme="minorBidi"/>
          <w:sz w:val="22"/>
          <w:szCs w:val="22"/>
          <w:lang w:eastAsia="en-US"/>
        </w:rPr>
        <w:t xml:space="preserve"> €.</w:t>
      </w:r>
    </w:p>
    <w:p>
      <w:pPr>
        <w:jc w:val="both"/>
        <w:rPr>
          <w:rFonts w:ascii="Book Antiqua" w:eastAsiaTheme="minorEastAsia" w:hAnsi="Book Antiqua" w:cstheme="minorBidi"/>
          <w:sz w:val="18"/>
          <w:szCs w:val="22"/>
          <w:lang w:eastAsia="en-US"/>
        </w:rPr>
      </w:pPr>
    </w:p>
    <w:p>
      <w:pPr>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lastRenderedPageBreak/>
        <w:t>5b)</w:t>
      </w:r>
      <w:r>
        <w:rPr>
          <w:rFonts w:ascii="Book Antiqua" w:eastAsiaTheme="minorEastAsia" w:hAnsi="Book Antiqua" w:cstheme="minorBidi"/>
          <w:sz w:val="22"/>
          <w:szCs w:val="22"/>
          <w:lang w:eastAsia="en-US"/>
        </w:rPr>
        <w:t xml:space="preserve"> Das erste Spiel wird fair, wenn 27 € ausgezahlt werden oder der Einsatz 0,75 € beträgt. Beim zweiten Spiel wird Fairness erreicht, wenn man den Einsatz um </w:t>
      </w:r>
      <m:oMath>
        <m:f>
          <m:fPr>
            <m:ctrlPr>
              <w:rPr>
                <w:rFonts w:ascii="Cambria Math" w:eastAsiaTheme="minorEastAsia" w:hAnsi="Cambria Math" w:cstheme="minorBidi"/>
                <w:i/>
                <w:sz w:val="22"/>
                <w:szCs w:val="22"/>
                <w:lang w:eastAsia="en-US"/>
              </w:rPr>
            </m:ctrlPr>
          </m:fPr>
          <m:num>
            <m:r>
              <w:rPr>
                <w:rFonts w:ascii="Cambria Math" w:eastAsiaTheme="minorEastAsia" w:hAnsi="Cambria Math" w:cstheme="minorBidi"/>
                <w:sz w:val="22"/>
                <w:szCs w:val="22"/>
                <w:lang w:eastAsia="en-US"/>
              </w:rPr>
              <m:t>17</m:t>
            </m:r>
          </m:num>
          <m:den>
            <m:r>
              <w:rPr>
                <w:rFonts w:ascii="Cambria Math" w:eastAsiaTheme="minorEastAsia" w:hAnsi="Cambria Math" w:cstheme="minorBidi"/>
                <w:sz w:val="22"/>
                <w:szCs w:val="22"/>
                <w:lang w:eastAsia="en-US"/>
              </w:rPr>
              <m:t>28</m:t>
            </m:r>
          </m:den>
        </m:f>
      </m:oMath>
      <w:r>
        <w:rPr>
          <w:rFonts w:ascii="Book Antiqua" w:eastAsiaTheme="minorEastAsia" w:hAnsi="Book Antiqua" w:cstheme="minorBidi"/>
          <w:sz w:val="22"/>
          <w:szCs w:val="22"/>
          <w:lang w:eastAsia="en-US"/>
        </w:rPr>
        <w:t xml:space="preserve"> € erhöht oder die Gewinnausschüttung auf a € mit </w:t>
      </w:r>
      <m:oMath>
        <m:r>
          <m:rPr>
            <m:sty m:val="p"/>
          </m:rPr>
          <w:rPr>
            <w:rFonts w:ascii="Cambria Math" w:eastAsiaTheme="minorEastAsia" w:hAnsi="Cambria Math" w:cstheme="minorBidi"/>
            <w:sz w:val="22"/>
            <w:szCs w:val="22"/>
            <w:lang w:eastAsia="en-US"/>
          </w:rPr>
          <m:t>a</m:t>
        </m:r>
        <m:r>
          <w:rPr>
            <w:rFonts w:ascii="Cambria Math" w:eastAsiaTheme="minorEastAsia"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9</m:t>
            </m:r>
          </m:num>
          <m:den>
            <m:r>
              <w:rPr>
                <w:rFonts w:ascii="Cambria Math" w:eastAsiaTheme="minorHAnsi" w:hAnsi="Cambria Math" w:cstheme="minorBidi"/>
                <w:sz w:val="22"/>
                <w:szCs w:val="22"/>
                <w:lang w:eastAsia="en-US"/>
              </w:rPr>
              <m:t>28</m:t>
            </m:r>
          </m:den>
        </m:f>
        <m:r>
          <w:rPr>
            <w:rFonts w:ascii="Cambria Math" w:eastAsiaTheme="minorHAnsi" w:hAnsi="Cambria Math" w:cstheme="minorBidi"/>
            <w:sz w:val="22"/>
            <w:szCs w:val="22"/>
            <w:lang w:eastAsia="en-US"/>
          </w:rPr>
          <m:t>+</m:t>
        </m:r>
        <m:d>
          <m:dPr>
            <m:ctrlPr>
              <w:rPr>
                <w:rFonts w:ascii="Cambria Math" w:eastAsiaTheme="minorHAnsi" w:hAnsi="Cambria Math" w:cstheme="minorBidi"/>
                <w:i/>
                <w:sz w:val="22"/>
                <w:szCs w:val="22"/>
                <w:lang w:eastAsia="en-US"/>
              </w:rPr>
            </m:ctrlPr>
          </m:dPr>
          <m:e>
            <m:r>
              <w:rPr>
                <w:rFonts w:ascii="Cambria Math" w:eastAsiaTheme="minorHAnsi" w:hAnsi="Cambria Math" w:cstheme="minorBidi"/>
                <w:sz w:val="22"/>
                <w:szCs w:val="22"/>
                <w:lang w:eastAsia="en-US"/>
              </w:rPr>
              <m:t>-1</m:t>
            </m:r>
          </m:e>
        </m:d>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19</m:t>
            </m:r>
          </m:num>
          <m:den>
            <m:r>
              <w:rPr>
                <w:rFonts w:ascii="Cambria Math" w:eastAsiaTheme="minorHAnsi" w:hAnsi="Cambria Math" w:cstheme="minorBidi"/>
                <w:sz w:val="22"/>
                <w:szCs w:val="22"/>
                <w:lang w:eastAsia="en-US"/>
              </w:rPr>
              <m:t>28</m:t>
            </m:r>
          </m:den>
        </m:f>
        <m:r>
          <w:rPr>
            <w:rFonts w:ascii="Cambria Math" w:eastAsiaTheme="minorEastAsia" w:hAnsi="Cambria Math" w:cstheme="minorBidi"/>
            <w:sz w:val="22"/>
            <w:szCs w:val="22"/>
            <w:lang w:eastAsia="en-US"/>
          </w:rPr>
          <m:t>=0⇔a=</m:t>
        </m:r>
        <m:f>
          <m:fPr>
            <m:ctrlPr>
              <w:rPr>
                <w:rFonts w:ascii="Cambria Math" w:eastAsiaTheme="minorEastAsia" w:hAnsi="Cambria Math" w:cstheme="minorBidi"/>
                <w:i/>
                <w:sz w:val="22"/>
                <w:szCs w:val="22"/>
                <w:lang w:eastAsia="en-US"/>
              </w:rPr>
            </m:ctrlPr>
          </m:fPr>
          <m:num>
            <m:r>
              <w:rPr>
                <w:rFonts w:ascii="Cambria Math" w:eastAsiaTheme="minorEastAsia" w:hAnsi="Cambria Math" w:cstheme="minorBidi"/>
                <w:sz w:val="22"/>
                <w:szCs w:val="22"/>
                <w:lang w:eastAsia="en-US"/>
              </w:rPr>
              <m:t>19</m:t>
            </m:r>
          </m:num>
          <m:den>
            <m:r>
              <w:rPr>
                <w:rFonts w:ascii="Cambria Math" w:eastAsiaTheme="minorEastAsia" w:hAnsi="Cambria Math" w:cstheme="minorBidi"/>
                <w:sz w:val="22"/>
                <w:szCs w:val="22"/>
                <w:lang w:eastAsia="en-US"/>
              </w:rPr>
              <m:t>9</m:t>
            </m:r>
          </m:den>
        </m:f>
        <m:r>
          <w:rPr>
            <w:rFonts w:ascii="Cambria Math" w:eastAsiaTheme="minorEastAsia" w:hAnsi="Cambria Math" w:cstheme="minorBidi"/>
            <w:sz w:val="22"/>
            <w:szCs w:val="22"/>
            <w:lang w:eastAsia="en-US"/>
          </w:rPr>
          <m:t>€</m:t>
        </m:r>
      </m:oMath>
      <w:r>
        <w:rPr>
          <w:rFonts w:ascii="Book Antiqua" w:eastAsiaTheme="minorEastAsia" w:hAnsi="Book Antiqua" w:cstheme="minorBidi"/>
          <w:sz w:val="22"/>
          <w:szCs w:val="22"/>
          <w:lang w:eastAsia="en-US"/>
        </w:rPr>
        <w:t xml:space="preserve"> reduziert.</w:t>
      </w:r>
    </w:p>
    <w:p>
      <w:pPr>
        <w:spacing w:line="360" w:lineRule="auto"/>
        <w:jc w:val="both"/>
        <w:rPr>
          <w:rFonts w:ascii="Book Antiqua" w:eastAsiaTheme="minorHAnsi" w:hAnsi="Book Antiqua" w:cstheme="minorBidi"/>
          <w:sz w:val="22"/>
          <w:szCs w:val="22"/>
          <w:lang w:eastAsia="en-US"/>
        </w:rPr>
      </w:pPr>
    </w:p>
    <w:p>
      <w:pPr>
        <w:jc w:val="both"/>
        <w:rPr>
          <w:rFonts w:ascii="Book Antiqua" w:hAnsi="Book Antiqua"/>
          <w:b/>
          <w:sz w:val="26"/>
          <w:szCs w:val="26"/>
        </w:rPr>
      </w:pPr>
      <w:r>
        <w:rPr>
          <w:rFonts w:ascii="Book Antiqua" w:hAnsi="Book Antiqua"/>
          <w:b/>
          <w:color w:val="FF0000"/>
          <w:sz w:val="26"/>
          <w:szCs w:val="26"/>
        </w:rPr>
        <w:t>3.2 Mehrstufige Zufallsexperimente und Pfadregeln</w:t>
      </w:r>
    </w:p>
    <w:p>
      <w:pPr>
        <w:rPr>
          <w:rFonts w:ascii="Book Antiqua" w:hAnsi="Book Antiqua"/>
          <w:noProof/>
          <w:sz w:val="20"/>
          <w:u w:val="single"/>
        </w:rPr>
      </w:pPr>
    </w:p>
    <w:p>
      <w:pPr>
        <w:rPr>
          <w:rFonts w:ascii="Book Antiqua" w:hAnsi="Book Antiqua"/>
          <w:b/>
          <w:noProof/>
          <w:sz w:val="22"/>
        </w:rPr>
      </w:pPr>
      <w:r>
        <w:rPr>
          <w:rFonts w:ascii="Book Antiqua" w:hAnsi="Book Antiqua"/>
          <w:noProof/>
          <w:color w:val="FF0000"/>
          <w:sz w:val="26"/>
          <w:szCs w:val="26"/>
          <w:u w:val="single"/>
        </w:rPr>
        <mc:AlternateContent>
          <mc:Choice Requires="wpg">
            <w:drawing>
              <wp:anchor distT="0" distB="0" distL="114300" distR="114300" simplePos="0" relativeHeight="252116992" behindDoc="0" locked="0" layoutInCell="1" allowOverlap="1">
                <wp:simplePos x="0" y="0"/>
                <wp:positionH relativeFrom="column">
                  <wp:posOffset>203835</wp:posOffset>
                </wp:positionH>
                <wp:positionV relativeFrom="paragraph">
                  <wp:posOffset>78188</wp:posOffset>
                </wp:positionV>
                <wp:extent cx="5448300" cy="3434357"/>
                <wp:effectExtent l="19050" t="0" r="0" b="0"/>
                <wp:wrapNone/>
                <wp:docPr id="592" name="Gruppieren 59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48300" cy="3434357"/>
                          <a:chOff x="0" y="0"/>
                          <a:chExt cx="6053048" cy="3815072"/>
                        </a:xfrm>
                      </wpg:grpSpPr>
                      <wpg:grpSp>
                        <wpg:cNvPr id="593" name="Group 64"/>
                        <wpg:cNvGrpSpPr>
                          <a:grpSpLocks/>
                        </wpg:cNvGrpSpPr>
                        <wpg:grpSpPr bwMode="auto">
                          <a:xfrm>
                            <a:off x="0" y="142875"/>
                            <a:ext cx="4748530" cy="3604260"/>
                            <a:chOff x="1774" y="7222"/>
                            <a:chExt cx="5823" cy="4635"/>
                          </a:xfrm>
                        </wpg:grpSpPr>
                        <wps:wsp>
                          <wps:cNvPr id="594" name="Line 28"/>
                          <wps:cNvCnPr/>
                          <wps:spPr bwMode="auto">
                            <a:xfrm flipV="1">
                              <a:off x="1774" y="8842"/>
                              <a:ext cx="1263" cy="9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5" name="Line 29"/>
                          <wps:cNvCnPr/>
                          <wps:spPr bwMode="auto">
                            <a:xfrm>
                              <a:off x="1807" y="9742"/>
                              <a:ext cx="1230" cy="9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6" name="Text Box 30"/>
                          <wps:cNvSpPr txBox="1">
                            <a:spLocks noChangeArrowheads="1"/>
                          </wps:cNvSpPr>
                          <wps:spPr bwMode="auto">
                            <a:xfrm>
                              <a:off x="3037" y="848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1</w:t>
                                </w:r>
                              </w:p>
                            </w:txbxContent>
                          </wps:txbx>
                          <wps:bodyPr rot="0" vert="horz" wrap="square" lIns="91440" tIns="45720" rIns="91440" bIns="45720" anchor="t" anchorCtr="0" upright="1">
                            <a:noAutofit/>
                          </wps:bodyPr>
                        </wps:wsp>
                        <wps:wsp>
                          <wps:cNvPr id="597" name="Text Box 31"/>
                          <wps:cNvSpPr txBox="1">
                            <a:spLocks noChangeArrowheads="1"/>
                          </wps:cNvSpPr>
                          <wps:spPr bwMode="auto">
                            <a:xfrm>
                              <a:off x="2989" y="1041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2</w:t>
                                </w:r>
                              </w:p>
                            </w:txbxContent>
                          </wps:txbx>
                          <wps:bodyPr rot="0" vert="horz" wrap="square" lIns="91440" tIns="45720" rIns="91440" bIns="45720" anchor="t" anchorCtr="0" upright="1">
                            <a:noAutofit/>
                          </wps:bodyPr>
                        </wps:wsp>
                        <wps:wsp>
                          <wps:cNvPr id="598" name="Line 40"/>
                          <wps:cNvCnPr/>
                          <wps:spPr bwMode="auto">
                            <a:xfrm flipV="1">
                              <a:off x="3577" y="7897"/>
                              <a:ext cx="1440" cy="7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9" name="Line 41"/>
                          <wps:cNvCnPr/>
                          <wps:spPr bwMode="auto">
                            <a:xfrm>
                              <a:off x="3610" y="8617"/>
                              <a:ext cx="1407"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00" name="Text Box 42"/>
                          <wps:cNvSpPr txBox="1">
                            <a:spLocks noChangeArrowheads="1"/>
                          </wps:cNvSpPr>
                          <wps:spPr bwMode="auto">
                            <a:xfrm>
                              <a:off x="4957" y="761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1</w:t>
                                </w:r>
                              </w:p>
                            </w:txbxContent>
                          </wps:txbx>
                          <wps:bodyPr rot="0" vert="horz" wrap="square" lIns="91440" tIns="45720" rIns="91440" bIns="45720" anchor="t" anchorCtr="0" upright="1">
                            <a:noAutofit/>
                          </wps:bodyPr>
                        </wps:wsp>
                        <wps:wsp>
                          <wps:cNvPr id="601" name="Text Box 43"/>
                          <wps:cNvSpPr txBox="1">
                            <a:spLocks noChangeArrowheads="1"/>
                          </wps:cNvSpPr>
                          <wps:spPr bwMode="auto">
                            <a:xfrm>
                              <a:off x="5017" y="873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2</w:t>
                                </w:r>
                              </w:p>
                            </w:txbxContent>
                          </wps:txbx>
                          <wps:bodyPr rot="0" vert="horz" wrap="square" lIns="91440" tIns="45720" rIns="91440" bIns="45720" anchor="t" anchorCtr="0" upright="1">
                            <a:noAutofit/>
                          </wps:bodyPr>
                        </wps:wsp>
                        <wps:wsp>
                          <wps:cNvPr id="602" name="Line 44"/>
                          <wps:cNvCnPr/>
                          <wps:spPr bwMode="auto">
                            <a:xfrm flipV="1">
                              <a:off x="3592" y="10087"/>
                              <a:ext cx="1440" cy="7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03" name="Line 45"/>
                          <wps:cNvCnPr/>
                          <wps:spPr bwMode="auto">
                            <a:xfrm>
                              <a:off x="3625" y="10807"/>
                              <a:ext cx="1392" cy="33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04" name="Text Box 46"/>
                          <wps:cNvSpPr txBox="1">
                            <a:spLocks noChangeArrowheads="1"/>
                          </wps:cNvSpPr>
                          <wps:spPr bwMode="auto">
                            <a:xfrm>
                              <a:off x="4972" y="980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1</w:t>
                                </w:r>
                              </w:p>
                            </w:txbxContent>
                          </wps:txbx>
                          <wps:bodyPr rot="0" vert="horz" wrap="square" lIns="91440" tIns="45720" rIns="91440" bIns="45720" anchor="t" anchorCtr="0" upright="1">
                            <a:noAutofit/>
                          </wps:bodyPr>
                        </wps:wsp>
                        <wps:wsp>
                          <wps:cNvPr id="605" name="Text Box 47"/>
                          <wps:cNvSpPr txBox="1">
                            <a:spLocks noChangeArrowheads="1"/>
                          </wps:cNvSpPr>
                          <wps:spPr bwMode="auto">
                            <a:xfrm>
                              <a:off x="5032" y="1086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2</w:t>
                                </w:r>
                              </w:p>
                            </w:txbxContent>
                          </wps:txbx>
                          <wps:bodyPr rot="0" vert="horz" wrap="square" lIns="91440" tIns="45720" rIns="91440" bIns="45720" anchor="t" anchorCtr="0" upright="1">
                            <a:noAutofit/>
                          </wps:bodyPr>
                        </wps:wsp>
                        <wps:wsp>
                          <wps:cNvPr id="606" name="Line 48"/>
                          <wps:cNvCnPr/>
                          <wps:spPr bwMode="auto">
                            <a:xfrm flipV="1">
                              <a:off x="5392" y="7537"/>
                              <a:ext cx="1605" cy="2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07" name="Line 49"/>
                          <wps:cNvCnPr/>
                          <wps:spPr bwMode="auto">
                            <a:xfrm>
                              <a:off x="5425" y="7822"/>
                              <a:ext cx="1572" cy="2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09" name="Text Box 50"/>
                          <wps:cNvSpPr txBox="1">
                            <a:spLocks noChangeArrowheads="1"/>
                          </wps:cNvSpPr>
                          <wps:spPr bwMode="auto">
                            <a:xfrm>
                              <a:off x="6952" y="722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1</w:t>
                                </w:r>
                              </w:p>
                            </w:txbxContent>
                          </wps:txbx>
                          <wps:bodyPr rot="0" vert="horz" wrap="square" lIns="91440" tIns="45720" rIns="91440" bIns="45720" anchor="t" anchorCtr="0" upright="1">
                            <a:noAutofit/>
                          </wps:bodyPr>
                        </wps:wsp>
                        <wps:wsp>
                          <wps:cNvPr id="610" name="Text Box 51"/>
                          <wps:cNvSpPr txBox="1">
                            <a:spLocks noChangeArrowheads="1"/>
                          </wps:cNvSpPr>
                          <wps:spPr bwMode="auto">
                            <a:xfrm>
                              <a:off x="6967" y="7822"/>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2</w:t>
                                </w:r>
                              </w:p>
                            </w:txbxContent>
                          </wps:txbx>
                          <wps:bodyPr rot="0" vert="horz" wrap="square" lIns="91440" tIns="45720" rIns="91440" bIns="45720" anchor="t" anchorCtr="0" upright="1">
                            <a:noAutofit/>
                          </wps:bodyPr>
                        </wps:wsp>
                        <wps:wsp>
                          <wps:cNvPr id="612" name="Line 52"/>
                          <wps:cNvCnPr/>
                          <wps:spPr bwMode="auto">
                            <a:xfrm flipV="1">
                              <a:off x="5422" y="8722"/>
                              <a:ext cx="1605" cy="2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3" name="Line 53"/>
                          <wps:cNvCnPr/>
                          <wps:spPr bwMode="auto">
                            <a:xfrm>
                              <a:off x="5455" y="9007"/>
                              <a:ext cx="1572" cy="2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4" name="Text Box 54"/>
                          <wps:cNvSpPr txBox="1">
                            <a:spLocks noChangeArrowheads="1"/>
                          </wps:cNvSpPr>
                          <wps:spPr bwMode="auto">
                            <a:xfrm>
                              <a:off x="6982" y="8407"/>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1</w:t>
                                </w:r>
                              </w:p>
                            </w:txbxContent>
                          </wps:txbx>
                          <wps:bodyPr rot="0" vert="horz" wrap="square" lIns="91440" tIns="45720" rIns="91440" bIns="45720" anchor="t" anchorCtr="0" upright="1">
                            <a:noAutofit/>
                          </wps:bodyPr>
                        </wps:wsp>
                        <wps:wsp>
                          <wps:cNvPr id="615" name="Text Box 55"/>
                          <wps:cNvSpPr txBox="1">
                            <a:spLocks noChangeArrowheads="1"/>
                          </wps:cNvSpPr>
                          <wps:spPr bwMode="auto">
                            <a:xfrm>
                              <a:off x="6997" y="900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2</w:t>
                                </w:r>
                              </w:p>
                            </w:txbxContent>
                          </wps:txbx>
                          <wps:bodyPr rot="0" vert="horz" wrap="square" lIns="91440" tIns="45720" rIns="91440" bIns="45720" anchor="t" anchorCtr="0" upright="1">
                            <a:noAutofit/>
                          </wps:bodyPr>
                        </wps:wsp>
                        <wps:wsp>
                          <wps:cNvPr id="616" name="Line 56"/>
                          <wps:cNvCnPr/>
                          <wps:spPr bwMode="auto">
                            <a:xfrm flipV="1">
                              <a:off x="5467" y="9787"/>
                              <a:ext cx="1605" cy="2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7" name="Line 57"/>
                          <wps:cNvCnPr/>
                          <wps:spPr bwMode="auto">
                            <a:xfrm>
                              <a:off x="5500" y="10072"/>
                              <a:ext cx="1572" cy="2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8" name="Text Box 58"/>
                          <wps:cNvSpPr txBox="1">
                            <a:spLocks noChangeArrowheads="1"/>
                          </wps:cNvSpPr>
                          <wps:spPr bwMode="auto">
                            <a:xfrm>
                              <a:off x="7027" y="947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1</w:t>
                                </w:r>
                              </w:p>
                            </w:txbxContent>
                          </wps:txbx>
                          <wps:bodyPr rot="0" vert="horz" wrap="square" lIns="91440" tIns="45720" rIns="91440" bIns="45720" anchor="t" anchorCtr="0" upright="1">
                            <a:noAutofit/>
                          </wps:bodyPr>
                        </wps:wsp>
                        <wps:wsp>
                          <wps:cNvPr id="626" name="Text Box 59"/>
                          <wps:cNvSpPr txBox="1">
                            <a:spLocks noChangeArrowheads="1"/>
                          </wps:cNvSpPr>
                          <wps:spPr bwMode="auto">
                            <a:xfrm>
                              <a:off x="7042" y="10072"/>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2</w:t>
                                </w:r>
                              </w:p>
                            </w:txbxContent>
                          </wps:txbx>
                          <wps:bodyPr rot="0" vert="horz" wrap="square" lIns="91440" tIns="45720" rIns="91440" bIns="45720" anchor="t" anchorCtr="0" upright="1">
                            <a:noAutofit/>
                          </wps:bodyPr>
                        </wps:wsp>
                        <wps:wsp>
                          <wps:cNvPr id="627" name="Line 60"/>
                          <wps:cNvCnPr/>
                          <wps:spPr bwMode="auto">
                            <a:xfrm flipV="1">
                              <a:off x="5482" y="10852"/>
                              <a:ext cx="1605" cy="2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8" name="Line 61"/>
                          <wps:cNvCnPr/>
                          <wps:spPr bwMode="auto">
                            <a:xfrm>
                              <a:off x="5515" y="11137"/>
                              <a:ext cx="1572" cy="2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29" name="Text Box 62"/>
                          <wps:cNvSpPr txBox="1">
                            <a:spLocks noChangeArrowheads="1"/>
                          </wps:cNvSpPr>
                          <wps:spPr bwMode="auto">
                            <a:xfrm>
                              <a:off x="7042" y="10537"/>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1</w:t>
                                </w:r>
                              </w:p>
                            </w:txbxContent>
                          </wps:txbx>
                          <wps:bodyPr rot="0" vert="horz" wrap="square" lIns="91440" tIns="45720" rIns="91440" bIns="45720" anchor="t" anchorCtr="0" upright="1">
                            <a:noAutofit/>
                          </wps:bodyPr>
                        </wps:wsp>
                        <wps:wsp>
                          <wps:cNvPr id="630" name="Text Box 63"/>
                          <wps:cNvSpPr txBox="1">
                            <a:spLocks noChangeArrowheads="1"/>
                          </wps:cNvSpPr>
                          <wps:spPr bwMode="auto">
                            <a:xfrm>
                              <a:off x="7057" y="1113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2</w:t>
                                </w:r>
                              </w:p>
                            </w:txbxContent>
                          </wps:txbx>
                          <wps:bodyPr rot="0" vert="horz" wrap="square" lIns="91440" tIns="45720" rIns="91440" bIns="45720" anchor="t" anchorCtr="0" upright="1">
                            <a:noAutofit/>
                          </wps:bodyPr>
                        </wps:wsp>
                      </wpg:grpSp>
                      <wps:wsp>
                        <wps:cNvPr id="631" name="Textfeld 631"/>
                        <wps:cNvSpPr txBox="1"/>
                        <wps:spPr>
                          <a:xfrm>
                            <a:off x="219075" y="1238250"/>
                            <a:ext cx="716486" cy="545903"/>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4</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2" name="Textfeld 632"/>
                        <wps:cNvSpPr txBox="1"/>
                        <wps:spPr>
                          <a:xfrm>
                            <a:off x="428625" y="215265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4</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3" name="Textfeld 633"/>
                        <wps:cNvSpPr txBox="1"/>
                        <wps:spPr>
                          <a:xfrm>
                            <a:off x="1685925" y="53340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3</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4" name="Textfeld 634"/>
                        <wps:cNvSpPr txBox="1"/>
                        <wps:spPr>
                          <a:xfrm>
                            <a:off x="1771650" y="2124075"/>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3</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5" name="Textfeld 635"/>
                        <wps:cNvSpPr txBox="1"/>
                        <wps:spPr>
                          <a:xfrm>
                            <a:off x="1990725" y="99060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6" name="Textfeld 636"/>
                        <wps:cNvSpPr txBox="1"/>
                        <wps:spPr>
                          <a:xfrm>
                            <a:off x="2114550" y="272415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 name="Textfeld 637"/>
                        <wps:cNvSpPr txBox="1"/>
                        <wps:spPr>
                          <a:xfrm>
                            <a:off x="3524250" y="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0" name="Textfeld 320"/>
                        <wps:cNvSpPr txBox="1"/>
                        <wps:spPr>
                          <a:xfrm>
                            <a:off x="3590925" y="95250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 name="Textfeld 321"/>
                        <wps:cNvSpPr txBox="1"/>
                        <wps:spPr>
                          <a:xfrm>
                            <a:off x="3581400" y="1781175"/>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 name="Textfeld 322"/>
                        <wps:cNvSpPr txBox="1"/>
                        <wps:spPr>
                          <a:xfrm>
                            <a:off x="3600450" y="260985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 name="Textfeld 323"/>
                        <wps:cNvSpPr txBox="1"/>
                        <wps:spPr>
                          <a:xfrm>
                            <a:off x="3048258" y="709007"/>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4" name="Textfeld 324"/>
                        <wps:cNvSpPr txBox="1"/>
                        <wps:spPr>
                          <a:xfrm>
                            <a:off x="2974865" y="1607178"/>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5" name="Textfeld 325"/>
                        <wps:cNvSpPr txBox="1"/>
                        <wps:spPr>
                          <a:xfrm>
                            <a:off x="3073481" y="2416804"/>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 name="Textfeld 326"/>
                        <wps:cNvSpPr txBox="1"/>
                        <wps:spPr>
                          <a:xfrm>
                            <a:off x="3175074" y="3269607"/>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 name="Textfeld 327"/>
                        <wps:cNvSpPr txBox="1"/>
                        <wps:spPr>
                          <a:xfrm>
                            <a:off x="4610100" y="123825"/>
                            <a:ext cx="1181100" cy="545465"/>
                          </a:xfrm>
                          <a:prstGeom prst="rect">
                            <a:avLst/>
                          </a:prstGeom>
                          <a:noFill/>
                          <a:ln w="6350">
                            <a:noFill/>
                          </a:ln>
                          <a:effectLst/>
                        </wps:spPr>
                        <wps:txbx>
                          <w:txbxContent>
                            <w:p>
                              <w:pPr>
                                <w:rPr>
                                  <w:sz w:val="20"/>
                                  <w:szCs w:val="20"/>
                                </w:rPr>
                              </w:pPr>
                              <w:r>
                                <w:rPr>
                                  <w:rFonts w:eastAsiaTheme="minorEastAsia"/>
                                  <w:sz w:val="20"/>
                                  <w:szCs w:val="20"/>
                                </w:rPr>
                                <w:t>P(1/1/1)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72</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8" name="Textfeld 328"/>
                        <wps:cNvSpPr txBox="1"/>
                        <wps:spPr>
                          <a:xfrm>
                            <a:off x="4619625" y="590550"/>
                            <a:ext cx="1181100" cy="545465"/>
                          </a:xfrm>
                          <a:prstGeom prst="rect">
                            <a:avLst/>
                          </a:prstGeom>
                          <a:noFill/>
                          <a:ln w="6350">
                            <a:noFill/>
                          </a:ln>
                          <a:effectLst/>
                        </wps:spPr>
                        <wps:txbx>
                          <w:txbxContent>
                            <w:p>
                              <w:pPr>
                                <w:rPr>
                                  <w:sz w:val="20"/>
                                  <w:szCs w:val="20"/>
                                </w:rPr>
                              </w:pPr>
                              <w:r>
                                <w:rPr>
                                  <w:rFonts w:eastAsiaTheme="minorEastAsia"/>
                                  <w:sz w:val="20"/>
                                  <w:szCs w:val="20"/>
                                </w:rPr>
                                <w:t>P(1/1/2)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72</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 name="Textfeld 329"/>
                        <wps:cNvSpPr txBox="1"/>
                        <wps:spPr>
                          <a:xfrm>
                            <a:off x="4619625" y="1485865"/>
                            <a:ext cx="1433423" cy="545465"/>
                          </a:xfrm>
                          <a:prstGeom prst="rect">
                            <a:avLst/>
                          </a:prstGeom>
                          <a:noFill/>
                          <a:ln w="6350">
                            <a:noFill/>
                          </a:ln>
                          <a:effectLst/>
                        </wps:spPr>
                        <wps:txbx>
                          <w:txbxContent>
                            <w:p>
                              <w:pPr>
                                <w:rPr>
                                  <w:sz w:val="20"/>
                                  <w:szCs w:val="20"/>
                                </w:rPr>
                              </w:pPr>
                              <w:r>
                                <w:rPr>
                                  <w:rFonts w:eastAsiaTheme="minorEastAsia"/>
                                  <w:sz w:val="20"/>
                                  <w:szCs w:val="20"/>
                                </w:rPr>
                                <w:t>P(1/2/2)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144</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0" name="Textfeld 330"/>
                        <wps:cNvSpPr txBox="1"/>
                        <wps:spPr>
                          <a:xfrm>
                            <a:off x="4609629" y="1057249"/>
                            <a:ext cx="1401090" cy="545465"/>
                          </a:xfrm>
                          <a:prstGeom prst="rect">
                            <a:avLst/>
                          </a:prstGeom>
                          <a:noFill/>
                          <a:ln w="6350">
                            <a:noFill/>
                          </a:ln>
                          <a:effectLst/>
                        </wps:spPr>
                        <wps:txbx>
                          <w:txbxContent>
                            <w:p>
                              <w:pPr>
                                <w:rPr>
                                  <w:sz w:val="20"/>
                                  <w:szCs w:val="20"/>
                                </w:rPr>
                              </w:pPr>
                              <w:r>
                                <w:rPr>
                                  <w:rFonts w:eastAsiaTheme="minorEastAsia"/>
                                  <w:sz w:val="20"/>
                                  <w:szCs w:val="20"/>
                                </w:rPr>
                                <w:t>P(1/2/1)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144</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1" name="Textfeld 331"/>
                        <wps:cNvSpPr txBox="1"/>
                        <wps:spPr>
                          <a:xfrm>
                            <a:off x="4676775" y="1895475"/>
                            <a:ext cx="1181100" cy="545465"/>
                          </a:xfrm>
                          <a:prstGeom prst="rect">
                            <a:avLst/>
                          </a:prstGeom>
                          <a:noFill/>
                          <a:ln w="6350">
                            <a:noFill/>
                          </a:ln>
                          <a:effectLst/>
                        </wps:spPr>
                        <wps:txbx>
                          <w:txbxContent>
                            <w:p>
                              <w:pPr>
                                <w:rPr>
                                  <w:sz w:val="20"/>
                                  <w:szCs w:val="20"/>
                                </w:rPr>
                              </w:pPr>
                              <w:r>
                                <w:rPr>
                                  <w:rFonts w:eastAsiaTheme="minorEastAsia"/>
                                  <w:sz w:val="20"/>
                                  <w:szCs w:val="20"/>
                                </w:rPr>
                                <w:t>P(2/1/1)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24</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2" name="Textfeld 332"/>
                        <wps:cNvSpPr txBox="1"/>
                        <wps:spPr>
                          <a:xfrm>
                            <a:off x="4676775" y="2371725"/>
                            <a:ext cx="1181100" cy="545465"/>
                          </a:xfrm>
                          <a:prstGeom prst="rect">
                            <a:avLst/>
                          </a:prstGeom>
                          <a:noFill/>
                          <a:ln w="6350">
                            <a:noFill/>
                          </a:ln>
                          <a:effectLst/>
                        </wps:spPr>
                        <wps:txbx>
                          <w:txbxContent>
                            <w:p>
                              <w:pPr>
                                <w:rPr>
                                  <w:sz w:val="20"/>
                                  <w:szCs w:val="20"/>
                                </w:rPr>
                              </w:pPr>
                              <w:r>
                                <w:rPr>
                                  <w:rFonts w:eastAsiaTheme="minorEastAsia"/>
                                  <w:sz w:val="20"/>
                                  <w:szCs w:val="20"/>
                                </w:rPr>
                                <w:t>P(2/1/2)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24</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3" name="Textfeld 333"/>
                        <wps:cNvSpPr txBox="1"/>
                        <wps:spPr>
                          <a:xfrm>
                            <a:off x="4676775" y="2762250"/>
                            <a:ext cx="1181100" cy="545465"/>
                          </a:xfrm>
                          <a:prstGeom prst="rect">
                            <a:avLst/>
                          </a:prstGeom>
                          <a:noFill/>
                          <a:ln w="6350">
                            <a:noFill/>
                          </a:ln>
                          <a:effectLst/>
                        </wps:spPr>
                        <wps:txbx>
                          <w:txbxContent>
                            <w:p>
                              <w:pPr>
                                <w:rPr>
                                  <w:sz w:val="20"/>
                                  <w:szCs w:val="20"/>
                                </w:rPr>
                              </w:pPr>
                              <w:r>
                                <w:rPr>
                                  <w:rFonts w:eastAsiaTheme="minorEastAsia"/>
                                  <w:sz w:val="20"/>
                                  <w:szCs w:val="20"/>
                                </w:rPr>
                                <w:t>P(2/2/1)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48</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4" name="Textfeld 334"/>
                        <wps:cNvSpPr txBox="1"/>
                        <wps:spPr>
                          <a:xfrm>
                            <a:off x="4686300" y="3200400"/>
                            <a:ext cx="1181100" cy="545465"/>
                          </a:xfrm>
                          <a:prstGeom prst="rect">
                            <a:avLst/>
                          </a:prstGeom>
                          <a:noFill/>
                          <a:ln w="6350">
                            <a:noFill/>
                          </a:ln>
                          <a:effectLst/>
                        </wps:spPr>
                        <wps:txbx>
                          <w:txbxContent>
                            <w:p>
                              <w:pPr>
                                <w:rPr>
                                  <w:sz w:val="20"/>
                                  <w:szCs w:val="20"/>
                                </w:rPr>
                              </w:pPr>
                              <w:r>
                                <w:rPr>
                                  <w:rFonts w:eastAsiaTheme="minorEastAsia"/>
                                  <w:sz w:val="20"/>
                                  <w:szCs w:val="20"/>
                                </w:rPr>
                                <w:t>P(2/2/2)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48</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2" o:spid="_x0000_s1482" style="position:absolute;margin-left:16.05pt;margin-top:6.15pt;width:429pt;height:270.4pt;z-index:252116992;mso-position-horizontal-relative:text;mso-position-vertical-relative:text;mso-width-relative:margin;mso-height-relative:margin" coordsize="60530,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">
                <o:lock v:ext="edit" aspectratio="t"/>
                <v:group id="Group 64" o:spid="_x0000_s1483" style="position:absolute;top:1428;width:47485;height:36043" coordorigin="1774,7222" coordsize="5823,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line id="Line 28" o:spid="_x0000_s1484" style="position:absolute;flip:y;visibility:visible;mso-wrap-style:square" from="1774,8842" to="3037,9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" strokeweight="2.25pt"/>
                  <v:line id="Line 29" o:spid="_x0000_s1485" style="position:absolute;visibility:visible;mso-wrap-style:square" from="1807,9742" to="3037,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" strokeweight="2.25pt"/>
                  <v:shape id="Text Box 30" o:spid="_x0000_s1486" type="#_x0000_t202" style="position:absolute;left:3037;top:848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" filled="f" stroked="f">
                    <v:textbox>
                      <w:txbxContent>
                        <w:p>
                          <w:pPr>
                            <w:rPr>
                              <w:b/>
                              <w:bCs/>
                              <w:sz w:val="20"/>
                              <w:szCs w:val="20"/>
                            </w:rPr>
                          </w:pPr>
                          <w:r>
                            <w:rPr>
                              <w:b/>
                              <w:bCs/>
                              <w:sz w:val="20"/>
                              <w:szCs w:val="20"/>
                            </w:rPr>
                            <w:t>1</w:t>
                          </w:r>
                        </w:p>
                      </w:txbxContent>
                    </v:textbox>
                  </v:shape>
                  <v:shape id="Text Box 31" o:spid="_x0000_s1487" type="#_x0000_t202" style="position:absolute;left:2989;top:1041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" filled="f" stroked="f">
                    <v:textbox>
                      <w:txbxContent>
                        <w:p>
                          <w:pPr>
                            <w:rPr>
                              <w:b/>
                              <w:bCs/>
                              <w:sz w:val="20"/>
                              <w:szCs w:val="20"/>
                            </w:rPr>
                          </w:pPr>
                          <w:r>
                            <w:rPr>
                              <w:b/>
                              <w:bCs/>
                              <w:sz w:val="20"/>
                              <w:szCs w:val="20"/>
                            </w:rPr>
                            <w:t>2</w:t>
                          </w:r>
                        </w:p>
                      </w:txbxContent>
                    </v:textbox>
                  </v:shape>
                  <v:line id="Line 40" o:spid="_x0000_s1488" style="position:absolute;flip:y;visibility:visible;mso-wrap-style:square" from="3577,7897" to="5017,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" strokeweight="2.25pt"/>
                  <v:line id="Line 41" o:spid="_x0000_s1489" style="position:absolute;visibility:visible;mso-wrap-style:square" from="3610,8617" to="5017,8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" strokeweight="2.25pt"/>
                  <v:shape id="Text Box 42" o:spid="_x0000_s1490" type="#_x0000_t202" style="position:absolute;left:4957;top:761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" filled="f" stroked="f">
                    <v:textbox>
                      <w:txbxContent>
                        <w:p>
                          <w:pPr>
                            <w:rPr>
                              <w:b/>
                              <w:bCs/>
                              <w:sz w:val="20"/>
                              <w:szCs w:val="20"/>
                            </w:rPr>
                          </w:pPr>
                          <w:r>
                            <w:rPr>
                              <w:b/>
                              <w:bCs/>
                              <w:sz w:val="20"/>
                              <w:szCs w:val="20"/>
                            </w:rPr>
                            <w:t>1</w:t>
                          </w:r>
                        </w:p>
                      </w:txbxContent>
                    </v:textbox>
                  </v:shape>
                  <v:shape id="Text Box 43" o:spid="_x0000_s1491" type="#_x0000_t202" style="position:absolute;left:5017;top:873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" filled="f" stroked="f">
                    <v:textbox>
                      <w:txbxContent>
                        <w:p>
                          <w:pPr>
                            <w:rPr>
                              <w:b/>
                              <w:bCs/>
                              <w:sz w:val="20"/>
                              <w:szCs w:val="20"/>
                            </w:rPr>
                          </w:pPr>
                          <w:r>
                            <w:rPr>
                              <w:b/>
                              <w:bCs/>
                              <w:sz w:val="20"/>
                              <w:szCs w:val="20"/>
                            </w:rPr>
                            <w:t>2</w:t>
                          </w:r>
                        </w:p>
                      </w:txbxContent>
                    </v:textbox>
                  </v:shape>
                  <v:line id="Line 44" o:spid="_x0000_s1492" style="position:absolute;flip:y;visibility:visible;mso-wrap-style:square" from="3592,10087" to="5032,10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" strokeweight="2.25pt"/>
                  <v:line id="Line 45" o:spid="_x0000_s1493" style="position:absolute;visibility:visible;mso-wrap-style:square" from="3625,10807" to="5017,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" strokeweight="2.25pt"/>
                  <v:shape id="Text Box 46" o:spid="_x0000_s1494" type="#_x0000_t202" style="position:absolute;left:4972;top:980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" filled="f" stroked="f">
                    <v:textbox>
                      <w:txbxContent>
                        <w:p>
                          <w:pPr>
                            <w:rPr>
                              <w:b/>
                              <w:bCs/>
                              <w:sz w:val="20"/>
                              <w:szCs w:val="20"/>
                            </w:rPr>
                          </w:pPr>
                          <w:r>
                            <w:rPr>
                              <w:b/>
                              <w:bCs/>
                              <w:sz w:val="20"/>
                              <w:szCs w:val="20"/>
                            </w:rPr>
                            <w:t>1</w:t>
                          </w:r>
                        </w:p>
                      </w:txbxContent>
                    </v:textbox>
                  </v:shape>
                  <v:shape id="Text Box 47" o:spid="_x0000_s1495" type="#_x0000_t202" style="position:absolute;left:5032;top:1086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" filled="f" stroked="f">
                    <v:textbox>
                      <w:txbxContent>
                        <w:p>
                          <w:pPr>
                            <w:rPr>
                              <w:b/>
                              <w:bCs/>
                              <w:sz w:val="20"/>
                              <w:szCs w:val="20"/>
                            </w:rPr>
                          </w:pPr>
                          <w:r>
                            <w:rPr>
                              <w:b/>
                              <w:bCs/>
                              <w:sz w:val="20"/>
                              <w:szCs w:val="20"/>
                            </w:rPr>
                            <w:t>2</w:t>
                          </w:r>
                        </w:p>
                      </w:txbxContent>
                    </v:textbox>
                  </v:shape>
                  <v:line id="Line 48" o:spid="_x0000_s1496" style="position:absolute;flip:y;visibility:visible;mso-wrap-style:square" from="5392,7537" to="6997,7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" strokeweight="2.25pt"/>
                  <v:line id="Line 49" o:spid="_x0000_s1497" style="position:absolute;visibility:visible;mso-wrap-style:square" from="5425,7822" to="6997,8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" strokeweight="2.25pt"/>
                  <v:shape id="Text Box 50" o:spid="_x0000_s1498" type="#_x0000_t202" style="position:absolute;left:6952;top:722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" filled="f" stroked="f">
                    <v:textbox>
                      <w:txbxContent>
                        <w:p>
                          <w:pPr>
                            <w:rPr>
                              <w:b/>
                              <w:bCs/>
                              <w:sz w:val="20"/>
                              <w:szCs w:val="20"/>
                            </w:rPr>
                          </w:pPr>
                          <w:r>
                            <w:rPr>
                              <w:b/>
                              <w:bCs/>
                              <w:sz w:val="20"/>
                              <w:szCs w:val="20"/>
                            </w:rPr>
                            <w:t>1</w:t>
                          </w:r>
                        </w:p>
                      </w:txbxContent>
                    </v:textbox>
                  </v:shape>
                  <v:shape id="Text Box 51" o:spid="_x0000_s1499" type="#_x0000_t202" style="position:absolute;left:6967;top:7822;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" filled="f" stroked="f">
                    <v:textbox>
                      <w:txbxContent>
                        <w:p>
                          <w:pPr>
                            <w:rPr>
                              <w:b/>
                              <w:bCs/>
                              <w:sz w:val="20"/>
                              <w:szCs w:val="20"/>
                            </w:rPr>
                          </w:pPr>
                          <w:r>
                            <w:rPr>
                              <w:b/>
                              <w:bCs/>
                              <w:sz w:val="20"/>
                              <w:szCs w:val="20"/>
                            </w:rPr>
                            <w:t>2</w:t>
                          </w:r>
                        </w:p>
                      </w:txbxContent>
                    </v:textbox>
                  </v:shape>
                  <v:line id="Line 52" o:spid="_x0000_s1500" style="position:absolute;flip:y;visibility:visible;mso-wrap-style:square" from="5422,8722" to="7027,9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" strokeweight="2.25pt"/>
                  <v:line id="Line 53" o:spid="_x0000_s1501" style="position:absolute;visibility:visible;mso-wrap-style:square" from="5455,9007" to="7027,9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" strokeweight="2.25pt"/>
                  <v:shape id="Text Box 54" o:spid="_x0000_s1502" type="#_x0000_t202" style="position:absolute;left:6982;top:8407;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" filled="f" stroked="f">
                    <v:textbox>
                      <w:txbxContent>
                        <w:p>
                          <w:pPr>
                            <w:rPr>
                              <w:b/>
                              <w:bCs/>
                              <w:sz w:val="20"/>
                              <w:szCs w:val="20"/>
                            </w:rPr>
                          </w:pPr>
                          <w:r>
                            <w:rPr>
                              <w:b/>
                              <w:bCs/>
                              <w:sz w:val="20"/>
                              <w:szCs w:val="20"/>
                            </w:rPr>
                            <w:t>1</w:t>
                          </w:r>
                        </w:p>
                      </w:txbxContent>
                    </v:textbox>
                  </v:shape>
                  <v:shape id="Text Box 55" o:spid="_x0000_s1503" type="#_x0000_t202" style="position:absolute;left:6997;top:900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" filled="f" stroked="f">
                    <v:textbox>
                      <w:txbxContent>
                        <w:p>
                          <w:pPr>
                            <w:rPr>
                              <w:b/>
                              <w:bCs/>
                              <w:sz w:val="20"/>
                              <w:szCs w:val="20"/>
                            </w:rPr>
                          </w:pPr>
                          <w:r>
                            <w:rPr>
                              <w:b/>
                              <w:bCs/>
                              <w:sz w:val="20"/>
                              <w:szCs w:val="20"/>
                            </w:rPr>
                            <w:t>2</w:t>
                          </w:r>
                        </w:p>
                      </w:txbxContent>
                    </v:textbox>
                  </v:shape>
                  <v:line id="Line 56" o:spid="_x0000_s1504" style="position:absolute;flip:y;visibility:visible;mso-wrap-style:square" from="5467,9787" to="7072,10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" strokeweight="2.25pt"/>
                  <v:line id="Line 57" o:spid="_x0000_s1505" style="position:absolute;visibility:visible;mso-wrap-style:square" from="5500,10072" to="7072,10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" strokeweight="2.25pt"/>
                  <v:shape id="Text Box 58" o:spid="_x0000_s1506" type="#_x0000_t202" style="position:absolute;left:7027;top:947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" filled="f" stroked="f">
                    <v:textbox>
                      <w:txbxContent>
                        <w:p>
                          <w:pPr>
                            <w:rPr>
                              <w:b/>
                              <w:bCs/>
                              <w:sz w:val="20"/>
                              <w:szCs w:val="20"/>
                            </w:rPr>
                          </w:pPr>
                          <w:r>
                            <w:rPr>
                              <w:b/>
                              <w:bCs/>
                              <w:sz w:val="20"/>
                              <w:szCs w:val="20"/>
                            </w:rPr>
                            <w:t>1</w:t>
                          </w:r>
                        </w:p>
                      </w:txbxContent>
                    </v:textbox>
                  </v:shape>
                  <v:shape id="Text Box 59" o:spid="_x0000_s1507" type="#_x0000_t202" style="position:absolute;left:7042;top:10072;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rMK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mbwfyYeAbn6AwAA//8DAFBLAQItABQABgAIAAAAIQDb4fbL7gAAAIUBAAATAAAAAAAAAAAA&#10;AAAAAAAAAABbQ29udGVudF9UeXBlc10ueG1sUEsBAi0AFAAGAAgAAAAhAFr0LFu/AAAAFQEAAAsA&#10;AAAAAAAAAAAAAAAAHwEAAF9yZWxzLy5yZWxzUEsBAi0AFAAGAAgAAAAhAIfqswrEAAAA3AAAAA8A&#10;AAAAAAAAAAAAAAAABwIAAGRycy9kb3ducmV2LnhtbFBLBQYAAAAAAwADALcAAAD4AgAAAAA=&#10;" filled="f" stroked="f">
                    <v:textbox>
                      <w:txbxContent>
                        <w:p>
                          <w:pPr>
                            <w:rPr>
                              <w:b/>
                              <w:bCs/>
                              <w:sz w:val="20"/>
                              <w:szCs w:val="20"/>
                            </w:rPr>
                          </w:pPr>
                          <w:r>
                            <w:rPr>
                              <w:b/>
                              <w:bCs/>
                              <w:sz w:val="20"/>
                              <w:szCs w:val="20"/>
                            </w:rPr>
                            <w:t>2</w:t>
                          </w:r>
                        </w:p>
                      </w:txbxContent>
                    </v:textbox>
                  </v:shape>
                  <v:line id="Line 60" o:spid="_x0000_s1508" style="position:absolute;flip:y;visibility:visible;mso-wrap-style:square" from="5482,10852" to="7087,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" strokeweight="2.25pt"/>
                  <v:line id="Line 61" o:spid="_x0000_s1509" style="position:absolute;visibility:visible;mso-wrap-style:square" from="5515,11137" to="7087,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" strokeweight="2.25pt"/>
                  <v:shape id="Text Box 62" o:spid="_x0000_s1510" type="#_x0000_t202" style="position:absolute;left:7042;top:10537;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" filled="f" stroked="f">
                    <v:textbox>
                      <w:txbxContent>
                        <w:p>
                          <w:pPr>
                            <w:rPr>
                              <w:b/>
                              <w:bCs/>
                              <w:sz w:val="20"/>
                              <w:szCs w:val="20"/>
                            </w:rPr>
                          </w:pPr>
                          <w:r>
                            <w:rPr>
                              <w:b/>
                              <w:bCs/>
                              <w:sz w:val="20"/>
                              <w:szCs w:val="20"/>
                            </w:rPr>
                            <w:t>1</w:t>
                          </w:r>
                        </w:p>
                      </w:txbxContent>
                    </v:textbox>
                  </v:shape>
                  <v:shape id="Text Box 63" o:spid="_x0000_s1511" type="#_x0000_t202" style="position:absolute;left:7057;top:1113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" filled="f" stroked="f">
                    <v:textbox>
                      <w:txbxContent>
                        <w:p>
                          <w:pPr>
                            <w:rPr>
                              <w:b/>
                              <w:bCs/>
                              <w:sz w:val="20"/>
                              <w:szCs w:val="20"/>
                            </w:rPr>
                          </w:pPr>
                          <w:r>
                            <w:rPr>
                              <w:b/>
                              <w:bCs/>
                              <w:sz w:val="20"/>
                              <w:szCs w:val="20"/>
                            </w:rPr>
                            <w:t>2</w:t>
                          </w:r>
                        </w:p>
                      </w:txbxContent>
                    </v:textbox>
                  </v:shape>
                </v:group>
                <v:shape id="Textfeld 631" o:spid="_x0000_s1512" type="#_x0000_t202" style="position:absolute;left:2190;top:12382;width:7165;height:5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4</m:t>
                                </m:r>
                              </m:den>
                            </m:f>
                          </m:oMath>
                        </m:oMathPara>
                      </w:p>
                    </w:txbxContent>
                  </v:textbox>
                </v:shape>
                <v:shape id="Textfeld 632" o:spid="_x0000_s1513" type="#_x0000_t202" style="position:absolute;left:4286;top:21526;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4</m:t>
                                </m:r>
                              </m:den>
                            </m:f>
                          </m:oMath>
                        </m:oMathPara>
                      </w:p>
                    </w:txbxContent>
                  </v:textbox>
                </v:shape>
                <v:shape id="Textfeld 633" o:spid="_x0000_s1514" type="#_x0000_t202" style="position:absolute;left:16859;top:5334;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3</m:t>
                                </m:r>
                              </m:den>
                            </m:f>
                          </m:oMath>
                        </m:oMathPara>
                      </w:p>
                    </w:txbxContent>
                  </v:textbox>
                </v:shape>
                <v:shape id="Textfeld 634" o:spid="_x0000_s1515" type="#_x0000_t202" style="position:absolute;left:17716;top:21240;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3</m:t>
                                </m:r>
                              </m:den>
                            </m:f>
                          </m:oMath>
                        </m:oMathPara>
                      </w:p>
                    </w:txbxContent>
                  </v:textbox>
                </v:shape>
                <v:shape id="Textfeld 635" o:spid="_x0000_s1516" type="#_x0000_t202" style="position:absolute;left:19907;top:9906;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oMath>
                        </m:oMathPara>
                      </w:p>
                    </w:txbxContent>
                  </v:textbox>
                </v:shape>
                <v:shape id="Textfeld 636" o:spid="_x0000_s1517" type="#_x0000_t202" style="position:absolute;left:21145;top:27241;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oMath>
                        </m:oMathPara>
                      </w:p>
                    </w:txbxContent>
                  </v:textbox>
                </v:shape>
                <v:shape id="Textfeld 637" o:spid="_x0000_s1518" type="#_x0000_t202" style="position:absolute;left:35242;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5Wv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58wL+z4QjINd/AAAA//8DAFBLAQItABQABgAIAAAAIQDb4fbL7gAAAIUBAAATAAAAAAAA&#10;AAAAAAAAAAAAAABbQ29udGVudF9UeXBlc10ueG1sUEsBAi0AFAAGAAgAAAAhAFr0LFu/AAAAFQEA&#10;AAsAAAAAAAAAAAAAAAAAHwEAAF9yZWxzLy5yZWxzUEsBAi0AFAAGAAgAAAAhAOi7la/HAAAA3AAA&#10;AA8AAAAAAAAAAAAAAAAABwIAAGRycy9kb3ducmV2LnhtbFBLBQYAAAAAAwADALcAAAD7Ag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12</m:t>
                                </m:r>
                              </m:den>
                            </m:f>
                          </m:oMath>
                        </m:oMathPara>
                      </w:p>
                    </w:txbxContent>
                  </v:textbox>
                </v:shape>
                <v:shape id="Textfeld 320" o:spid="_x0000_s1519" type="#_x0000_t202" style="position:absolute;left:35909;top:9525;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12</m:t>
                                </m:r>
                              </m:den>
                            </m:f>
                          </m:oMath>
                        </m:oMathPara>
                      </w:p>
                    </w:txbxContent>
                  </v:textbox>
                </v:shape>
                <v:shape id="Textfeld 321" o:spid="_x0000_s1520" type="#_x0000_t202" style="position:absolute;left:35814;top:17811;width:7162;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12</m:t>
                                </m:r>
                              </m:den>
                            </m:f>
                          </m:oMath>
                        </m:oMathPara>
                      </w:p>
                    </w:txbxContent>
                  </v:textbox>
                </v:shape>
                <v:shape id="Textfeld 322" o:spid="_x0000_s1521" type="#_x0000_t202" style="position:absolute;left:36004;top:26098;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12</m:t>
                                </m:r>
                              </m:den>
                            </m:f>
                          </m:oMath>
                        </m:oMathPara>
                      </w:p>
                    </w:txbxContent>
                  </v:textbox>
                </v:shape>
                <v:shape id="Textfeld 323" o:spid="_x0000_s1522" type="#_x0000_t202" style="position:absolute;left:30482;top:7090;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b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H83pvXHAAAA3AAA&#10;AA8AAAAAAAAAAAAAAAAABwIAAGRycy9kb3ducmV2LnhtbFBLBQYAAAAAAwADALcAAAD7Ag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12</m:t>
                                </m:r>
                              </m:den>
                            </m:f>
                          </m:oMath>
                        </m:oMathPara>
                      </w:p>
                    </w:txbxContent>
                  </v:textbox>
                </v:shape>
                <v:shape id="Textfeld 324" o:spid="_x0000_s1523" type="#_x0000_t202" style="position:absolute;left:29748;top:16071;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12</m:t>
                                </m:r>
                              </m:den>
                            </m:f>
                          </m:oMath>
                        </m:oMathPara>
                      </w:p>
                    </w:txbxContent>
                  </v:textbox>
                </v:shape>
                <v:shape id="Textfeld 325" o:spid="_x0000_s1524" type="#_x0000_t202" style="position:absolute;left:30734;top:24168;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s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5vIDfM+EIyPUPAAAA//8DAFBLAQItABQABgAIAAAAIQDb4fbL7gAAAIUBAAATAAAAAAAA&#10;AAAAAAAAAAAAAABbQ29udGVudF9UeXBlc10ueG1sUEsBAi0AFAAGAAgAAAAhAFr0LFu/AAAAFQEA&#10;AAsAAAAAAAAAAAAAAAAAHwEAAF9yZWxzLy5yZWxzUEsBAi0AFAAGAAgAAAAhAJ+SmxrHAAAA3AAA&#10;AA8AAAAAAAAAAAAAAAAABwIAAGRycy9kb3ducmV2LnhtbFBLBQYAAAAAAwADALcAAAD7Ag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12</m:t>
                                </m:r>
                              </m:den>
                            </m:f>
                          </m:oMath>
                        </m:oMathPara>
                      </w:p>
                    </w:txbxContent>
                  </v:textbox>
                </v:shape>
                <v:shape id="Textfeld 326" o:spid="_x0000_s1525" type="#_x0000_t202" style="position:absolute;left:31750;top:32696;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12</m:t>
                                </m:r>
                              </m:den>
                            </m:f>
                          </m:oMath>
                        </m:oMathPara>
                      </w:p>
                    </w:txbxContent>
                  </v:textbox>
                </v:shape>
                <v:shape id="Textfeld 327" o:spid="_x0000_s1526" type="#_x0000_t202" style="position:absolute;left:46101;top:1238;width:11811;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" filled="f" stroked="f" strokeweight=".5pt">
                  <v:textbox>
                    <w:txbxContent>
                      <w:p>
                        <w:pPr>
                          <w:rPr>
                            <w:sz w:val="20"/>
                            <w:szCs w:val="20"/>
                          </w:rPr>
                        </w:pPr>
                        <w:r>
                          <w:rPr>
                            <w:rFonts w:eastAsiaTheme="minorEastAsia"/>
                            <w:sz w:val="20"/>
                            <w:szCs w:val="20"/>
                          </w:rPr>
                          <w:t>P(1/1/1)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72</m:t>
                              </m:r>
                            </m:den>
                          </m:f>
                        </m:oMath>
                      </w:p>
                    </w:txbxContent>
                  </v:textbox>
                </v:shape>
                <v:shape id="Textfeld 328" o:spid="_x0000_s1527" type="#_x0000_t202" style="position:absolute;left:46196;top:5905;width:11811;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SEwwAAANwAAAAPAAAAZHJzL2Rvd25yZXYueG1sRE/LisIw&#10;FN0L8w/hDrjTdD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cZM0hMMAAADcAAAADwAA&#10;AAAAAAAAAAAAAAAHAgAAZHJzL2Rvd25yZXYueG1sUEsFBgAAAAADAAMAtwAAAPcCAAAAAA==&#10;" filled="f" stroked="f" strokeweight=".5pt">
                  <v:textbox>
                    <w:txbxContent>
                      <w:p>
                        <w:pPr>
                          <w:rPr>
                            <w:sz w:val="20"/>
                            <w:szCs w:val="20"/>
                          </w:rPr>
                        </w:pPr>
                        <w:r>
                          <w:rPr>
                            <w:rFonts w:eastAsiaTheme="minorEastAsia"/>
                            <w:sz w:val="20"/>
                            <w:szCs w:val="20"/>
                          </w:rPr>
                          <w:t>P(1/1/2)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72</m:t>
                              </m:r>
                            </m:den>
                          </m:f>
                        </m:oMath>
                      </w:p>
                    </w:txbxContent>
                  </v:textbox>
                </v:shape>
                <v:shape id="Textfeld 329" o:spid="_x0000_s1528" type="#_x0000_t202" style="position:absolute;left:46196;top:14858;width:14334;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" filled="f" stroked="f" strokeweight=".5pt">
                  <v:textbox>
                    <w:txbxContent>
                      <w:p>
                        <w:pPr>
                          <w:rPr>
                            <w:sz w:val="20"/>
                            <w:szCs w:val="20"/>
                          </w:rPr>
                        </w:pPr>
                        <w:r>
                          <w:rPr>
                            <w:rFonts w:eastAsiaTheme="minorEastAsia"/>
                            <w:sz w:val="20"/>
                            <w:szCs w:val="20"/>
                          </w:rPr>
                          <w:t>P(1/2/2)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144</m:t>
                              </m:r>
                            </m:den>
                          </m:f>
                        </m:oMath>
                      </w:p>
                    </w:txbxContent>
                  </v:textbox>
                </v:shape>
                <v:shape id="Textfeld 330" o:spid="_x0000_s1529" type="#_x0000_t202" style="position:absolute;left:46096;top:10572;width:14011;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" filled="f" stroked="f" strokeweight=".5pt">
                  <v:textbox>
                    <w:txbxContent>
                      <w:p>
                        <w:pPr>
                          <w:rPr>
                            <w:sz w:val="20"/>
                            <w:szCs w:val="20"/>
                          </w:rPr>
                        </w:pPr>
                        <w:r>
                          <w:rPr>
                            <w:rFonts w:eastAsiaTheme="minorEastAsia"/>
                            <w:sz w:val="20"/>
                            <w:szCs w:val="20"/>
                          </w:rPr>
                          <w:t>P(1/2/1)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144</m:t>
                              </m:r>
                            </m:den>
                          </m:f>
                        </m:oMath>
                      </w:p>
                    </w:txbxContent>
                  </v:textbox>
                </v:shape>
                <v:shape id="Textfeld 331" o:spid="_x0000_s1530" type="#_x0000_t202" style="position:absolute;left:46767;top:18954;width:11811;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vE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ZXALxMYAAADcAAAA&#10;DwAAAAAAAAAAAAAAAAAHAgAAZHJzL2Rvd25yZXYueG1sUEsFBgAAAAADAAMAtwAAAPoCAAAAAA==&#10;" filled="f" stroked="f" strokeweight=".5pt">
                  <v:textbox>
                    <w:txbxContent>
                      <w:p>
                        <w:pPr>
                          <w:rPr>
                            <w:sz w:val="20"/>
                            <w:szCs w:val="20"/>
                          </w:rPr>
                        </w:pPr>
                        <w:r>
                          <w:rPr>
                            <w:rFonts w:eastAsiaTheme="minorEastAsia"/>
                            <w:sz w:val="20"/>
                            <w:szCs w:val="20"/>
                          </w:rPr>
                          <w:t>P(2/1/1)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24</m:t>
                              </m:r>
                            </m:den>
                          </m:f>
                        </m:oMath>
                      </w:p>
                    </w:txbxContent>
                  </v:textbox>
                </v:shape>
                <v:shape id="Textfeld 332" o:spid="_x0000_s1531" type="#_x0000_t202" style="position:absolute;left:46767;top:23717;width:11811;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Wz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JWilbPHAAAA3AAA&#10;AA8AAAAAAAAAAAAAAAAABwIAAGRycy9kb3ducmV2LnhtbFBLBQYAAAAAAwADALcAAAD7AgAAAAA=&#10;" filled="f" stroked="f" strokeweight=".5pt">
                  <v:textbox>
                    <w:txbxContent>
                      <w:p>
                        <w:pPr>
                          <w:rPr>
                            <w:sz w:val="20"/>
                            <w:szCs w:val="20"/>
                          </w:rPr>
                        </w:pPr>
                        <w:r>
                          <w:rPr>
                            <w:rFonts w:eastAsiaTheme="minorEastAsia"/>
                            <w:sz w:val="20"/>
                            <w:szCs w:val="20"/>
                          </w:rPr>
                          <w:t>P(2/1/2)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24</m:t>
                              </m:r>
                            </m:den>
                          </m:f>
                        </m:oMath>
                      </w:p>
                    </w:txbxContent>
                  </v:textbox>
                </v:shape>
                <v:shape id="Textfeld 333" o:spid="_x0000_s1532" type="#_x0000_t202" style="position:absolute;left:46767;top:27622;width:11811;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jAo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iRwOxOOgFz+AQAA//8DAFBLAQItABQABgAIAAAAIQDb4fbL7gAAAIUBAAATAAAAAAAA&#10;AAAAAAAAAAAAAABbQ29udGVudF9UeXBlc10ueG1sUEsBAi0AFAAGAAgAAAAhAFr0LFu/AAAAFQEA&#10;AAsAAAAAAAAAAAAAAAAAHwEAAF9yZWxzLy5yZWxzUEsBAi0AFAAGAAgAAAAhAPruMCjHAAAA3AAA&#10;AA8AAAAAAAAAAAAAAAAABwIAAGRycy9kb3ducmV2LnhtbFBLBQYAAAAAAwADALcAAAD7AgAAAAA=&#10;" filled="f" stroked="f" strokeweight=".5pt">
                  <v:textbox>
                    <w:txbxContent>
                      <w:p>
                        <w:pPr>
                          <w:rPr>
                            <w:sz w:val="20"/>
                            <w:szCs w:val="20"/>
                          </w:rPr>
                        </w:pPr>
                        <w:r>
                          <w:rPr>
                            <w:rFonts w:eastAsiaTheme="minorEastAsia"/>
                            <w:sz w:val="20"/>
                            <w:szCs w:val="20"/>
                          </w:rPr>
                          <w:t>P(2/2/1)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48</m:t>
                              </m:r>
                            </m:den>
                          </m:f>
                        </m:oMath>
                      </w:p>
                    </w:txbxContent>
                  </v:textbox>
                </v:shape>
                <v:shape id="Textfeld 334" o:spid="_x0000_s1533" type="#_x0000_t202" style="position:absolute;left:46863;top:32004;width:11811;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" filled="f" stroked="f" strokeweight=".5pt">
                  <v:textbox>
                    <w:txbxContent>
                      <w:p>
                        <w:pPr>
                          <w:rPr>
                            <w:sz w:val="20"/>
                            <w:szCs w:val="20"/>
                          </w:rPr>
                        </w:pPr>
                        <w:r>
                          <w:rPr>
                            <w:rFonts w:eastAsiaTheme="minorEastAsia"/>
                            <w:sz w:val="20"/>
                            <w:szCs w:val="20"/>
                          </w:rPr>
                          <w:t>P(2/2/2)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11</m:t>
                              </m:r>
                            </m:num>
                            <m:den>
                              <m:r>
                                <w:rPr>
                                  <w:rFonts w:ascii="Cambria Math" w:hAnsi="Cambria Math"/>
                                  <w:sz w:val="20"/>
                                  <w:szCs w:val="20"/>
                                </w:rPr>
                                <m:t>48</m:t>
                              </m:r>
                            </m:den>
                          </m:f>
                        </m:oMath>
                      </w:p>
                    </w:txbxContent>
                  </v:textbox>
                </v:shape>
              </v:group>
            </w:pict>
          </mc:Fallback>
        </mc:AlternateContent>
      </w:r>
      <w:r>
        <w:rPr>
          <w:rFonts w:ascii="Book Antiqua" w:hAnsi="Book Antiqua"/>
          <w:b/>
          <w:noProof/>
          <w:sz w:val="22"/>
        </w:rPr>
        <w:t>1a)</w:t>
      </w:r>
    </w:p>
    <w:p>
      <w:pPr>
        <w:rPr>
          <w:rFonts w:ascii="Book Antiqua" w:hAnsi="Book Antiqua"/>
          <w:noProof/>
          <w:sz w:val="20"/>
          <w:u w:val="single"/>
        </w:rPr>
      </w:pPr>
    </w:p>
    <w:p>
      <w:pPr>
        <w:rPr>
          <w:rFonts w:ascii="Book Antiqua" w:hAnsi="Book Antiqua"/>
          <w:noProof/>
          <w:sz w:val="20"/>
          <w:u w:val="single"/>
        </w:rPr>
      </w:pPr>
    </w:p>
    <w:p>
      <w:pPr>
        <w:jc w:val="both"/>
        <w:rPr>
          <w:rFonts w:ascii="Book Antiqua" w:hAnsi="Book Antiqua"/>
          <w:noProof/>
          <w:u w:val="single"/>
        </w:rPr>
      </w:pPr>
    </w:p>
    <w:p>
      <w:pPr>
        <w:rPr>
          <w:rFonts w:ascii="Book Antiqua" w:hAnsi="Book Antiqua"/>
          <w:noProof/>
          <w:u w:val="single"/>
        </w:rPr>
      </w:pPr>
    </w:p>
    <w:p>
      <w:pPr>
        <w:rPr>
          <w:rFonts w:ascii="Book Antiqua" w:hAnsi="Book Antiqua"/>
          <w:noProof/>
          <w:u w:val="single"/>
        </w:rPr>
      </w:pPr>
    </w:p>
    <w:p>
      <w:pPr>
        <w:rPr>
          <w:rFonts w:ascii="Book Antiqua" w:hAnsi="Book Antiqua"/>
          <w:noProof/>
          <w:u w:val="single"/>
        </w:rPr>
      </w:pPr>
    </w:p>
    <w:p>
      <w:pPr>
        <w:rPr>
          <w:rFonts w:ascii="Book Antiqua" w:hAnsi="Book Antiqua"/>
          <w:noProof/>
          <w:u w:val="single"/>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contextualSpacing/>
        <w:rPr>
          <w:rFonts w:ascii="Book Antiqua" w:hAnsi="Book Antiqua"/>
          <w:sz w:val="20"/>
        </w:rPr>
      </w:pPr>
    </w:p>
    <w:p>
      <w:pPr>
        <w:contextualSpacing/>
        <w:rPr>
          <w:rFonts w:ascii="Book Antiqua" w:hAnsi="Book Antiqua"/>
          <w:b/>
          <w:sz w:val="22"/>
        </w:rPr>
      </w:pPr>
      <w:r>
        <w:rPr>
          <w:rFonts w:ascii="Book Antiqua" w:hAnsi="Book Antiqua"/>
          <w:b/>
          <w:sz w:val="22"/>
        </w:rPr>
        <w:t xml:space="preserve">1b) </w:t>
      </w:r>
    </w:p>
    <w:p>
      <w:pPr>
        <w:contextualSpacing/>
        <w:rPr>
          <w:rFonts w:ascii="Book Antiqua" w:hAnsi="Book Antiqua"/>
          <w:b/>
          <w:sz w:val="18"/>
        </w:rPr>
      </w:pPr>
    </w:p>
    <w:p>
      <w:pPr>
        <w:contextualSpacing/>
        <w:rPr>
          <w:sz w:val="22"/>
        </w:rPr>
      </w:pPr>
      <w:r>
        <w:rPr>
          <w:rFonts w:ascii="Book Antiqua" w:hAnsi="Book Antiqua"/>
          <w:sz w:val="22"/>
        </w:rPr>
        <w:t xml:space="preserve">Es erscheint genau dreimal die 1: </w:t>
      </w:r>
      <w:r>
        <w:rPr>
          <w:rFonts w:ascii="Book Antiqua" w:eastAsiaTheme="minorEastAsia" w:hAnsi="Book Antiqua" w:cstheme="minorBidi"/>
          <w:sz w:val="22"/>
        </w:rPr>
        <w:t>P(1/1/1) =</w:t>
      </w:r>
      <m:oMath>
        <m:r>
          <w:rPr>
            <w:rFonts w:ascii="Cambria Math" w:eastAsiaTheme="minorEastAsia" w:hAnsi="Cambria Math" w:cstheme="minorBidi"/>
            <w:sz w:val="22"/>
          </w:rPr>
          <m:t xml:space="preserve"> </m:t>
        </m:r>
        <m:f>
          <m:fPr>
            <m:ctrlPr>
              <w:rPr>
                <w:rFonts w:ascii="Cambria Math" w:hAnsi="Cambria Math"/>
                <w:i/>
                <w:sz w:val="22"/>
              </w:rPr>
            </m:ctrlPr>
          </m:fPr>
          <m:num>
            <m:r>
              <w:rPr>
                <w:rFonts w:ascii="Cambria Math" w:hAnsi="Cambria Math"/>
                <w:sz w:val="22"/>
              </w:rPr>
              <m:t>1</m:t>
            </m:r>
          </m:num>
          <m:den>
            <m:r>
              <w:rPr>
                <w:rFonts w:ascii="Cambria Math" w:hAnsi="Cambria Math"/>
                <w:sz w:val="22"/>
              </w:rPr>
              <m:t>72</m:t>
            </m:r>
          </m:den>
        </m:f>
      </m:oMath>
    </w:p>
    <w:p>
      <w:pPr>
        <w:rPr>
          <w:rFonts w:ascii="Book Antiqua" w:hAnsi="Book Antiqua"/>
          <w:sz w:val="22"/>
        </w:rPr>
      </w:pPr>
      <w:r>
        <w:rPr>
          <w:rFonts w:ascii="Book Antiqua" w:hAnsi="Book Antiqua"/>
          <w:sz w:val="22"/>
        </w:rPr>
        <w:t xml:space="preserve">Es erscheint genau einmal eine 1: </w:t>
      </w:r>
      <m:oMath>
        <m:f>
          <m:fPr>
            <m:ctrlPr>
              <w:rPr>
                <w:rFonts w:ascii="Cambria Math" w:hAnsi="Cambria Math"/>
                <w:i/>
                <w:sz w:val="22"/>
              </w:rPr>
            </m:ctrlPr>
          </m:fPr>
          <m:num>
            <m:r>
              <w:rPr>
                <w:rFonts w:ascii="Cambria Math" w:hAnsi="Cambria Math"/>
                <w:sz w:val="22"/>
              </w:rPr>
              <m:t>11</m:t>
            </m:r>
          </m:num>
          <m:den>
            <m:r>
              <w:rPr>
                <w:rFonts w:ascii="Cambria Math" w:hAnsi="Cambria Math"/>
                <w:sz w:val="22"/>
              </w:rPr>
              <m:t>144</m:t>
            </m:r>
          </m:den>
        </m:f>
        <m:r>
          <w:rPr>
            <w:rFonts w:ascii="Cambria Math" w:hAnsi="Cambria Math"/>
            <w:sz w:val="22"/>
          </w:rPr>
          <m:t>+</m:t>
        </m:r>
        <m:f>
          <m:fPr>
            <m:ctrlPr>
              <w:rPr>
                <w:rFonts w:ascii="Cambria Math" w:hAnsi="Cambria Math"/>
                <w:i/>
                <w:sz w:val="22"/>
              </w:rPr>
            </m:ctrlPr>
          </m:fPr>
          <m:num>
            <m:r>
              <w:rPr>
                <w:rFonts w:ascii="Cambria Math" w:hAnsi="Cambria Math"/>
                <w:sz w:val="22"/>
              </w:rPr>
              <m:t>11</m:t>
            </m:r>
          </m:num>
          <m:den>
            <m:r>
              <w:rPr>
                <w:rFonts w:ascii="Cambria Math" w:hAnsi="Cambria Math"/>
                <w:sz w:val="22"/>
              </w:rPr>
              <m:t>24</m:t>
            </m:r>
          </m:den>
        </m:f>
        <m:r>
          <w:rPr>
            <w:rFonts w:ascii="Cambria Math" w:hAnsi="Cambria Math"/>
            <w:sz w:val="22"/>
          </w:rPr>
          <m:t>+</m:t>
        </m:r>
        <m:f>
          <m:fPr>
            <m:ctrlPr>
              <w:rPr>
                <w:rFonts w:ascii="Cambria Math" w:hAnsi="Cambria Math"/>
                <w:i/>
                <w:sz w:val="22"/>
              </w:rPr>
            </m:ctrlPr>
          </m:fPr>
          <m:num>
            <m:r>
              <w:rPr>
                <w:rFonts w:ascii="Cambria Math" w:hAnsi="Cambria Math"/>
                <w:sz w:val="22"/>
              </w:rPr>
              <m:t>1</m:t>
            </m:r>
          </m:num>
          <m:den>
            <m:r>
              <w:rPr>
                <w:rFonts w:ascii="Cambria Math" w:hAnsi="Cambria Math"/>
                <w:sz w:val="22"/>
              </w:rPr>
              <m:t>48</m:t>
            </m:r>
          </m:den>
        </m:f>
        <m:r>
          <w:rPr>
            <w:rFonts w:ascii="Cambria Math" w:hAnsi="Cambria Math"/>
            <w:sz w:val="22"/>
          </w:rPr>
          <m:t>=</m:t>
        </m:r>
        <m:f>
          <m:fPr>
            <m:ctrlPr>
              <w:rPr>
                <w:rFonts w:ascii="Cambria Math" w:hAnsi="Cambria Math"/>
                <w:i/>
                <w:sz w:val="22"/>
              </w:rPr>
            </m:ctrlPr>
          </m:fPr>
          <m:num>
            <m:r>
              <w:rPr>
                <w:rFonts w:ascii="Cambria Math" w:hAnsi="Cambria Math"/>
                <w:sz w:val="22"/>
              </w:rPr>
              <m:t>5</m:t>
            </m:r>
          </m:num>
          <m:den>
            <m:r>
              <w:rPr>
                <w:rFonts w:ascii="Cambria Math" w:hAnsi="Cambria Math"/>
                <w:sz w:val="22"/>
              </w:rPr>
              <m:t>9</m:t>
            </m:r>
          </m:den>
        </m:f>
      </m:oMath>
    </w:p>
    <w:p>
      <w:pPr>
        <w:rPr>
          <w:rFonts w:ascii="Book Antiqua" w:hAnsi="Book Antiqua"/>
          <w:sz w:val="22"/>
        </w:rPr>
      </w:pPr>
      <w:r>
        <w:rPr>
          <w:rFonts w:ascii="Book Antiqua" w:hAnsi="Book Antiqua"/>
          <w:sz w:val="22"/>
        </w:rPr>
        <w:t xml:space="preserve">Es erscheint genau einmal eine 2: </w:t>
      </w:r>
      <m:oMath>
        <m:f>
          <m:fPr>
            <m:ctrlPr>
              <w:rPr>
                <w:rFonts w:ascii="Cambria Math" w:hAnsi="Cambria Math"/>
                <w:i/>
                <w:sz w:val="22"/>
              </w:rPr>
            </m:ctrlPr>
          </m:fPr>
          <m:num>
            <m:r>
              <w:rPr>
                <w:rFonts w:ascii="Cambria Math" w:hAnsi="Cambria Math"/>
                <w:sz w:val="22"/>
              </w:rPr>
              <m:t>11</m:t>
            </m:r>
          </m:num>
          <m:den>
            <m:r>
              <w:rPr>
                <w:rFonts w:ascii="Cambria Math" w:hAnsi="Cambria Math"/>
                <w:sz w:val="22"/>
              </w:rPr>
              <m:t>72</m:t>
            </m:r>
          </m:den>
        </m:f>
        <m:r>
          <w:rPr>
            <w:rFonts w:ascii="Cambria Math" w:hAnsi="Cambria Math"/>
            <w:sz w:val="22"/>
          </w:rPr>
          <m:t>+</m:t>
        </m:r>
        <m:f>
          <m:fPr>
            <m:ctrlPr>
              <w:rPr>
                <w:rFonts w:ascii="Cambria Math" w:hAnsi="Cambria Math"/>
                <w:i/>
                <w:sz w:val="22"/>
              </w:rPr>
            </m:ctrlPr>
          </m:fPr>
          <m:num>
            <m:r>
              <w:rPr>
                <w:rFonts w:ascii="Cambria Math" w:hAnsi="Cambria Math"/>
                <w:sz w:val="22"/>
              </w:rPr>
              <m:t>1</m:t>
            </m:r>
          </m:num>
          <m:den>
            <m:r>
              <w:rPr>
                <w:rFonts w:ascii="Cambria Math" w:hAnsi="Cambria Math"/>
                <w:sz w:val="22"/>
              </w:rPr>
              <m:t>144</m:t>
            </m:r>
          </m:den>
        </m:f>
        <m:r>
          <w:rPr>
            <w:rFonts w:ascii="Cambria Math" w:hAnsi="Cambria Math"/>
            <w:sz w:val="22"/>
          </w:rPr>
          <m:t>+</m:t>
        </m:r>
        <m:f>
          <m:fPr>
            <m:ctrlPr>
              <w:rPr>
                <w:rFonts w:ascii="Cambria Math" w:hAnsi="Cambria Math"/>
                <w:i/>
                <w:sz w:val="22"/>
              </w:rPr>
            </m:ctrlPr>
          </m:fPr>
          <m:num>
            <m:r>
              <w:rPr>
                <w:rFonts w:ascii="Cambria Math" w:hAnsi="Cambria Math"/>
                <w:sz w:val="22"/>
              </w:rPr>
              <m:t>1</m:t>
            </m:r>
          </m:num>
          <m:den>
            <m:r>
              <w:rPr>
                <w:rFonts w:ascii="Cambria Math" w:hAnsi="Cambria Math"/>
                <w:sz w:val="22"/>
              </w:rPr>
              <m:t>24</m:t>
            </m:r>
          </m:den>
        </m:f>
        <m:r>
          <w:rPr>
            <w:rFonts w:ascii="Cambria Math" w:hAnsi="Cambria Math"/>
            <w:sz w:val="22"/>
          </w:rPr>
          <m:t>=</m:t>
        </m:r>
        <m:f>
          <m:fPr>
            <m:ctrlPr>
              <w:rPr>
                <w:rFonts w:ascii="Cambria Math" w:hAnsi="Cambria Math"/>
                <w:i/>
                <w:sz w:val="22"/>
              </w:rPr>
            </m:ctrlPr>
          </m:fPr>
          <m:num>
            <m:r>
              <w:rPr>
                <w:rFonts w:ascii="Cambria Math" w:hAnsi="Cambria Math"/>
                <w:sz w:val="22"/>
              </w:rPr>
              <m:t>29</m:t>
            </m:r>
          </m:num>
          <m:den>
            <m:r>
              <w:rPr>
                <w:rFonts w:ascii="Cambria Math" w:hAnsi="Cambria Math"/>
                <w:sz w:val="22"/>
              </w:rPr>
              <m:t>144</m:t>
            </m:r>
          </m:den>
        </m:f>
      </m:oMath>
    </w:p>
    <w:p>
      <w:pPr>
        <w:contextualSpacing/>
        <w:rPr>
          <w:rFonts w:ascii="Book Antiqua" w:hAnsi="Book Antiqua"/>
          <w:sz w:val="22"/>
        </w:rPr>
      </w:pPr>
      <w:r>
        <w:rPr>
          <w:rFonts w:ascii="Book Antiqua" w:hAnsi="Book Antiqua"/>
          <w:sz w:val="22"/>
        </w:rPr>
        <w:t xml:space="preserve">Es erscheint keine 1: </w:t>
      </w:r>
      <w:r>
        <w:rPr>
          <w:rFonts w:ascii="Book Antiqua" w:eastAsiaTheme="minorEastAsia" w:hAnsi="Book Antiqua" w:cstheme="minorBidi"/>
          <w:sz w:val="22"/>
        </w:rPr>
        <w:t>P(2/2/2) =</w:t>
      </w:r>
      <m:oMath>
        <m:r>
          <w:rPr>
            <w:rFonts w:ascii="Cambria Math" w:eastAsiaTheme="minorEastAsia" w:hAnsi="Cambria Math" w:cstheme="minorBidi"/>
            <w:sz w:val="22"/>
          </w:rPr>
          <m:t xml:space="preserve"> </m:t>
        </m:r>
        <m:f>
          <m:fPr>
            <m:ctrlPr>
              <w:rPr>
                <w:rFonts w:ascii="Cambria Math" w:hAnsi="Cambria Math"/>
                <w:i/>
                <w:sz w:val="22"/>
              </w:rPr>
            </m:ctrlPr>
          </m:fPr>
          <m:num>
            <m:r>
              <w:rPr>
                <w:rFonts w:ascii="Cambria Math" w:hAnsi="Cambria Math"/>
                <w:sz w:val="22"/>
              </w:rPr>
              <m:t>11</m:t>
            </m:r>
          </m:num>
          <m:den>
            <m:r>
              <w:rPr>
                <w:rFonts w:ascii="Cambria Math" w:hAnsi="Cambria Math"/>
                <w:sz w:val="22"/>
              </w:rPr>
              <m:t>48</m:t>
            </m:r>
          </m:den>
        </m:f>
      </m:oMath>
    </w:p>
    <w:p>
      <w:pPr>
        <w:rPr>
          <w:rFonts w:ascii="Book Antiqua" w:hAnsi="Book Antiqua"/>
          <w:b/>
          <w:sz w:val="22"/>
        </w:rPr>
      </w:pPr>
    </w:p>
    <w:p>
      <w:pPr>
        <w:rPr>
          <w:rFonts w:ascii="Book Antiqua" w:hAnsi="Book Antiqua"/>
          <w:b/>
          <w:sz w:val="22"/>
        </w:rPr>
      </w:pPr>
      <w:r>
        <w:rPr>
          <w:rFonts w:ascii="Book Antiqua" w:hAnsi="Book Antiqua"/>
          <w:b/>
          <w:sz w:val="22"/>
        </w:rPr>
        <w:t>1c)</w:t>
      </w:r>
    </w:p>
    <w:p>
      <w:pPr>
        <w:rPr>
          <w:rFonts w:ascii="Book Antiqua" w:hAnsi="Book Antiqua"/>
          <w:sz w:val="16"/>
        </w:rPr>
      </w:pPr>
    </w:p>
    <w:tbl>
      <w:tblPr>
        <w:tblStyle w:val="Tabellenraster11"/>
        <w:tblW w:w="0" w:type="auto"/>
        <w:tblInd w:w="-5" w:type="dxa"/>
        <w:tblLook w:val="04A0" w:firstRow="1" w:lastRow="0" w:firstColumn="1" w:lastColumn="0" w:noHBand="0" w:noVBand="1"/>
      </w:tblPr>
      <w:tblGrid>
        <w:gridCol w:w="4534"/>
        <w:gridCol w:w="1274"/>
        <w:gridCol w:w="1273"/>
        <w:gridCol w:w="1276"/>
        <w:gridCol w:w="1276"/>
      </w:tblGrid>
      <w:tr>
        <w:trPr>
          <w:trHeight w:val="430"/>
        </w:trPr>
        <w:tc>
          <w:tcPr>
            <w:tcW w:w="4534" w:type="dxa"/>
            <w:vAlign w:val="center"/>
          </w:tcPr>
          <w:p>
            <w:pPr>
              <w:rPr>
                <w:rFonts w:ascii="Book Antiqua" w:hAnsi="Book Antiqua"/>
                <w:sz w:val="22"/>
              </w:rPr>
            </w:pPr>
            <w:r>
              <w:rPr>
                <w:rFonts w:ascii="Book Antiqua" w:hAnsi="Book Antiqua"/>
                <w:sz w:val="22"/>
              </w:rPr>
              <w:t>Anzahl der Räder mit einer 1</w:t>
            </w:r>
          </w:p>
        </w:tc>
        <w:tc>
          <w:tcPr>
            <w:tcW w:w="1274" w:type="dxa"/>
            <w:vAlign w:val="center"/>
          </w:tcPr>
          <w:p>
            <w:pPr>
              <w:jc w:val="center"/>
              <w:rPr>
                <w:rFonts w:ascii="Book Antiqua" w:hAnsi="Book Antiqua"/>
                <w:sz w:val="22"/>
              </w:rPr>
            </w:pPr>
            <w:r>
              <w:rPr>
                <w:rFonts w:ascii="Book Antiqua" w:hAnsi="Book Antiqua"/>
                <w:sz w:val="22"/>
              </w:rPr>
              <w:t>0</w:t>
            </w:r>
          </w:p>
        </w:tc>
        <w:tc>
          <w:tcPr>
            <w:tcW w:w="1273" w:type="dxa"/>
            <w:vAlign w:val="center"/>
          </w:tcPr>
          <w:p>
            <w:pPr>
              <w:jc w:val="center"/>
              <w:rPr>
                <w:rFonts w:ascii="Book Antiqua" w:hAnsi="Book Antiqua"/>
                <w:sz w:val="22"/>
              </w:rPr>
            </w:pPr>
            <w:r>
              <w:rPr>
                <w:rFonts w:ascii="Book Antiqua" w:hAnsi="Book Antiqua"/>
                <w:sz w:val="22"/>
              </w:rPr>
              <w:t>1</w:t>
            </w:r>
          </w:p>
        </w:tc>
        <w:tc>
          <w:tcPr>
            <w:tcW w:w="1276" w:type="dxa"/>
            <w:vAlign w:val="center"/>
          </w:tcPr>
          <w:p>
            <w:pPr>
              <w:jc w:val="center"/>
              <w:rPr>
                <w:rFonts w:ascii="Book Antiqua" w:hAnsi="Book Antiqua"/>
                <w:sz w:val="22"/>
              </w:rPr>
            </w:pPr>
            <w:r>
              <w:rPr>
                <w:rFonts w:ascii="Book Antiqua" w:hAnsi="Book Antiqua"/>
                <w:sz w:val="22"/>
              </w:rPr>
              <w:t>2</w:t>
            </w:r>
          </w:p>
        </w:tc>
        <w:tc>
          <w:tcPr>
            <w:tcW w:w="1276" w:type="dxa"/>
            <w:vAlign w:val="center"/>
          </w:tcPr>
          <w:p>
            <w:pPr>
              <w:jc w:val="center"/>
              <w:rPr>
                <w:rFonts w:ascii="Book Antiqua" w:hAnsi="Book Antiqua"/>
                <w:sz w:val="22"/>
              </w:rPr>
            </w:pPr>
            <w:r>
              <w:rPr>
                <w:rFonts w:ascii="Book Antiqua" w:hAnsi="Book Antiqua"/>
                <w:sz w:val="22"/>
              </w:rPr>
              <w:t>3</w:t>
            </w:r>
          </w:p>
        </w:tc>
      </w:tr>
      <w:tr>
        <w:trPr>
          <w:trHeight w:val="564"/>
        </w:trPr>
        <w:tc>
          <w:tcPr>
            <w:tcW w:w="4534" w:type="dxa"/>
            <w:vAlign w:val="center"/>
          </w:tcPr>
          <w:p>
            <w:pPr>
              <w:jc w:val="both"/>
              <w:rPr>
                <w:rFonts w:ascii="Book Antiqua" w:hAnsi="Book Antiqua"/>
                <w:sz w:val="22"/>
              </w:rPr>
            </w:pPr>
            <w:r>
              <w:rPr>
                <w:rFonts w:ascii="Book Antiqua" w:hAnsi="Book Antiqua"/>
                <w:sz w:val="22"/>
              </w:rPr>
              <w:t>Wahrscheinlichkeit</w:t>
            </w:r>
          </w:p>
        </w:tc>
        <w:tc>
          <w:tcPr>
            <w:tcW w:w="1274" w:type="dxa"/>
            <w:vAlign w:val="center"/>
          </w:tcPr>
          <w:p>
            <w:pPr>
              <w:jc w:val="center"/>
              <w:rPr>
                <w:rFonts w:ascii="Book Antiqua" w:hAnsi="Book Antiqua"/>
                <w:sz w:val="22"/>
              </w:rPr>
            </w:pPr>
            <m:oMath>
              <m:f>
                <m:fPr>
                  <m:ctrlPr>
                    <w:rPr>
                      <w:rFonts w:ascii="Cambria Math" w:hAnsi="Cambria Math"/>
                      <w:i/>
                      <w:sz w:val="22"/>
                    </w:rPr>
                  </m:ctrlPr>
                </m:fPr>
                <m:num>
                  <m:r>
                    <w:rPr>
                      <w:rFonts w:ascii="Cambria Math" w:hAnsi="Cambria Math"/>
                      <w:sz w:val="22"/>
                    </w:rPr>
                    <m:t>11</m:t>
                  </m:r>
                </m:num>
                <m:den>
                  <m:r>
                    <w:rPr>
                      <w:rFonts w:ascii="Cambria Math" w:hAnsi="Cambria Math"/>
                      <w:sz w:val="22"/>
                    </w:rPr>
                    <m:t>48</m:t>
                  </m:r>
                </m:den>
              </m:f>
            </m:oMath>
            <w:r>
              <w:rPr>
                <w:rFonts w:ascii="Book Antiqua" w:hAnsi="Book Antiqua"/>
                <w:sz w:val="22"/>
              </w:rPr>
              <w:t xml:space="preserve"> </w:t>
            </w:r>
          </w:p>
        </w:tc>
        <w:tc>
          <w:tcPr>
            <w:tcW w:w="1273" w:type="dxa"/>
            <w:vAlign w:val="center"/>
          </w:tcPr>
          <w:p>
            <w:pPr>
              <w:jc w:val="center"/>
              <w:rPr>
                <w:rFonts w:ascii="Book Antiqua" w:hAnsi="Book Antiqua"/>
                <w:sz w:val="22"/>
              </w:rPr>
            </w:pPr>
            <m:oMath>
              <m:f>
                <m:fPr>
                  <m:ctrlPr>
                    <w:rPr>
                      <w:rFonts w:ascii="Cambria Math" w:hAnsi="Cambria Math"/>
                      <w:i/>
                      <w:sz w:val="22"/>
                    </w:rPr>
                  </m:ctrlPr>
                </m:fPr>
                <m:num>
                  <m:r>
                    <w:rPr>
                      <w:rFonts w:ascii="Cambria Math" w:hAnsi="Cambria Math"/>
                      <w:sz w:val="22"/>
                    </w:rPr>
                    <m:t>5</m:t>
                  </m:r>
                </m:num>
                <m:den>
                  <m:r>
                    <w:rPr>
                      <w:rFonts w:ascii="Cambria Math" w:hAnsi="Cambria Math"/>
                      <w:sz w:val="22"/>
                    </w:rPr>
                    <m:t>9</m:t>
                  </m:r>
                </m:den>
              </m:f>
            </m:oMath>
            <w:r>
              <w:rPr>
                <w:rFonts w:ascii="Book Antiqua" w:hAnsi="Book Antiqua"/>
                <w:sz w:val="22"/>
              </w:rPr>
              <w:t xml:space="preserve"> </w:t>
            </w:r>
          </w:p>
        </w:tc>
        <w:tc>
          <w:tcPr>
            <w:tcW w:w="1276" w:type="dxa"/>
            <w:vAlign w:val="center"/>
          </w:tcPr>
          <w:p>
            <w:pPr>
              <w:jc w:val="center"/>
              <w:rPr>
                <w:rFonts w:ascii="Book Antiqua" w:hAnsi="Book Antiqua"/>
                <w:sz w:val="22"/>
              </w:rPr>
            </w:pPr>
            <m:oMath>
              <m:f>
                <m:fPr>
                  <m:ctrlPr>
                    <w:rPr>
                      <w:rFonts w:ascii="Cambria Math" w:hAnsi="Cambria Math"/>
                      <w:i/>
                      <w:sz w:val="22"/>
                    </w:rPr>
                  </m:ctrlPr>
                </m:fPr>
                <m:num>
                  <m:r>
                    <w:rPr>
                      <w:rFonts w:ascii="Cambria Math" w:hAnsi="Cambria Math"/>
                      <w:sz w:val="22"/>
                    </w:rPr>
                    <m:t>29</m:t>
                  </m:r>
                </m:num>
                <m:den>
                  <m:r>
                    <w:rPr>
                      <w:rFonts w:ascii="Cambria Math" w:hAnsi="Cambria Math"/>
                      <w:sz w:val="22"/>
                    </w:rPr>
                    <m:t>144</m:t>
                  </m:r>
                </m:den>
              </m:f>
            </m:oMath>
            <w:r>
              <w:rPr>
                <w:rFonts w:ascii="Book Antiqua" w:hAnsi="Book Antiqua"/>
                <w:sz w:val="22"/>
              </w:rPr>
              <w:t xml:space="preserve"> </w:t>
            </w:r>
          </w:p>
        </w:tc>
        <w:tc>
          <w:tcPr>
            <w:tcW w:w="1276" w:type="dxa"/>
            <w:vAlign w:val="center"/>
          </w:tcPr>
          <w:p>
            <w:pPr>
              <w:jc w:val="center"/>
              <w:rPr>
                <w:rFonts w:ascii="Book Antiqua" w:hAnsi="Book Antiqua"/>
                <w:sz w:val="22"/>
              </w:rPr>
            </w:pPr>
            <m:oMath>
              <m:f>
                <m:fPr>
                  <m:ctrlPr>
                    <w:rPr>
                      <w:rFonts w:ascii="Cambria Math" w:hAnsi="Cambria Math"/>
                      <w:i/>
                      <w:sz w:val="22"/>
                    </w:rPr>
                  </m:ctrlPr>
                </m:fPr>
                <m:num>
                  <m:r>
                    <w:rPr>
                      <w:rFonts w:ascii="Cambria Math" w:hAnsi="Cambria Math"/>
                      <w:sz w:val="22"/>
                    </w:rPr>
                    <m:t>1</m:t>
                  </m:r>
                </m:num>
                <m:den>
                  <m:r>
                    <w:rPr>
                      <w:rFonts w:ascii="Cambria Math" w:hAnsi="Cambria Math"/>
                      <w:sz w:val="22"/>
                    </w:rPr>
                    <m:t>72</m:t>
                  </m:r>
                </m:den>
              </m:f>
            </m:oMath>
            <w:r>
              <w:rPr>
                <w:rFonts w:ascii="Book Antiqua" w:hAnsi="Book Antiqua"/>
                <w:sz w:val="22"/>
              </w:rPr>
              <w:t xml:space="preserve"> </w:t>
            </w:r>
          </w:p>
        </w:tc>
      </w:tr>
      <w:tr>
        <w:trPr>
          <w:trHeight w:val="558"/>
        </w:trPr>
        <w:tc>
          <w:tcPr>
            <w:tcW w:w="4534" w:type="dxa"/>
            <w:vAlign w:val="center"/>
          </w:tcPr>
          <w:p>
            <w:pPr>
              <w:jc w:val="both"/>
              <w:rPr>
                <w:rFonts w:ascii="Book Antiqua" w:hAnsi="Book Antiqua"/>
                <w:sz w:val="22"/>
              </w:rPr>
            </w:pPr>
            <w:r>
              <w:rPr>
                <w:rFonts w:ascii="Book Antiqua" w:hAnsi="Book Antiqua"/>
                <w:sz w:val="22"/>
              </w:rPr>
              <w:t>Erwartungswert (Anzahl der 1er-Räder)</w:t>
            </w:r>
          </w:p>
        </w:tc>
        <w:tc>
          <w:tcPr>
            <w:tcW w:w="5099" w:type="dxa"/>
            <w:gridSpan w:val="4"/>
            <w:vAlign w:val="center"/>
          </w:tcPr>
          <w:p>
            <w:pPr>
              <w:jc w:val="center"/>
              <w:rPr>
                <w:rFonts w:ascii="Book Antiqua" w:hAnsi="Book Antiqua"/>
                <w:sz w:val="22"/>
              </w:rPr>
            </w:pPr>
            <m:oMath>
              <m:r>
                <m:rPr>
                  <m:sty m:val="p"/>
                </m:rPr>
                <w:rPr>
                  <w:rFonts w:ascii="Cambria Math" w:hAnsi="Cambria Math"/>
                  <w:sz w:val="22"/>
                </w:rPr>
                <m:t>μ=</m:t>
              </m:r>
              <m:r>
                <w:rPr>
                  <w:rFonts w:ascii="Cambria Math" w:hAnsi="Cambria Math"/>
                  <w:sz w:val="22"/>
                </w:rPr>
                <m:t>0∙</m:t>
              </m:r>
              <m:f>
                <m:fPr>
                  <m:ctrlPr>
                    <w:rPr>
                      <w:rFonts w:ascii="Cambria Math" w:hAnsi="Cambria Math"/>
                      <w:i/>
                      <w:sz w:val="22"/>
                    </w:rPr>
                  </m:ctrlPr>
                </m:fPr>
                <m:num>
                  <m:r>
                    <w:rPr>
                      <w:rFonts w:ascii="Cambria Math" w:hAnsi="Cambria Math"/>
                      <w:sz w:val="22"/>
                    </w:rPr>
                    <m:t>11</m:t>
                  </m:r>
                </m:num>
                <m:den>
                  <m:r>
                    <w:rPr>
                      <w:rFonts w:ascii="Cambria Math" w:hAnsi="Cambria Math"/>
                      <w:sz w:val="22"/>
                    </w:rPr>
                    <m:t>48</m:t>
                  </m:r>
                </m:den>
              </m:f>
              <m:r>
                <w:rPr>
                  <w:rFonts w:ascii="Cambria Math" w:hAnsi="Cambria Math"/>
                  <w:sz w:val="22"/>
                </w:rPr>
                <m:t>+1∙</m:t>
              </m:r>
              <m:f>
                <m:fPr>
                  <m:ctrlPr>
                    <w:rPr>
                      <w:rFonts w:ascii="Cambria Math" w:hAnsi="Cambria Math"/>
                      <w:i/>
                      <w:sz w:val="22"/>
                    </w:rPr>
                  </m:ctrlPr>
                </m:fPr>
                <m:num>
                  <m:r>
                    <w:rPr>
                      <w:rFonts w:ascii="Cambria Math" w:hAnsi="Cambria Math"/>
                      <w:sz w:val="22"/>
                    </w:rPr>
                    <m:t>5</m:t>
                  </m:r>
                </m:num>
                <m:den>
                  <m:r>
                    <w:rPr>
                      <w:rFonts w:ascii="Cambria Math" w:hAnsi="Cambria Math"/>
                      <w:sz w:val="22"/>
                    </w:rPr>
                    <m:t>9</m:t>
                  </m:r>
                </m:den>
              </m:f>
              <m:r>
                <w:rPr>
                  <w:rFonts w:ascii="Cambria Math" w:hAnsi="Cambria Math"/>
                  <w:sz w:val="22"/>
                </w:rPr>
                <m:t>+2∙</m:t>
              </m:r>
              <m:f>
                <m:fPr>
                  <m:ctrlPr>
                    <w:rPr>
                      <w:rFonts w:ascii="Cambria Math" w:hAnsi="Cambria Math"/>
                      <w:i/>
                      <w:sz w:val="22"/>
                    </w:rPr>
                  </m:ctrlPr>
                </m:fPr>
                <m:num>
                  <m:r>
                    <w:rPr>
                      <w:rFonts w:ascii="Cambria Math" w:hAnsi="Cambria Math"/>
                      <w:sz w:val="22"/>
                    </w:rPr>
                    <m:t>29</m:t>
                  </m:r>
                </m:num>
                <m:den>
                  <m:r>
                    <w:rPr>
                      <w:rFonts w:ascii="Cambria Math" w:hAnsi="Cambria Math"/>
                      <w:sz w:val="22"/>
                    </w:rPr>
                    <m:t>144</m:t>
                  </m:r>
                </m:den>
              </m:f>
              <m:r>
                <w:rPr>
                  <w:rFonts w:ascii="Cambria Math" w:hAnsi="Cambria Math"/>
                  <w:sz w:val="22"/>
                </w:rPr>
                <m:t>+3∙</m:t>
              </m:r>
              <m:f>
                <m:fPr>
                  <m:ctrlPr>
                    <w:rPr>
                      <w:rFonts w:ascii="Cambria Math" w:hAnsi="Cambria Math"/>
                      <w:i/>
                      <w:sz w:val="22"/>
                    </w:rPr>
                  </m:ctrlPr>
                </m:fPr>
                <m:num>
                  <m:r>
                    <w:rPr>
                      <w:rFonts w:ascii="Cambria Math" w:hAnsi="Cambria Math"/>
                      <w:sz w:val="22"/>
                    </w:rPr>
                    <m:t>1</m:t>
                  </m:r>
                </m:num>
                <m:den>
                  <m:r>
                    <w:rPr>
                      <w:rFonts w:ascii="Cambria Math" w:hAnsi="Cambria Math"/>
                      <w:sz w:val="22"/>
                    </w:rPr>
                    <m:t>72</m:t>
                  </m:r>
                </m:den>
              </m:f>
              <m:r>
                <w:rPr>
                  <w:rFonts w:ascii="Cambria Math" w:hAnsi="Cambria Math"/>
                  <w:sz w:val="22"/>
                </w:rPr>
                <m:t>=1</m:t>
              </m:r>
            </m:oMath>
            <w:r>
              <w:rPr>
                <w:rFonts w:ascii="Book Antiqua" w:hAnsi="Book Antiqua"/>
                <w:sz w:val="22"/>
              </w:rPr>
              <w:t xml:space="preserve">  </w:t>
            </w:r>
          </w:p>
        </w:tc>
      </w:tr>
    </w:tbl>
    <w:p>
      <w:pPr>
        <w:rPr>
          <w:rFonts w:ascii="Book Antiqua" w:eastAsiaTheme="minorHAnsi" w:hAnsi="Book Antiqua" w:cstheme="minorBidi"/>
          <w:sz w:val="22"/>
          <w:szCs w:val="22"/>
          <w:lang w:eastAsia="en-US"/>
        </w:rPr>
      </w:pPr>
    </w:p>
    <w:p>
      <w:pPr>
        <w:rPr>
          <w:rFonts w:ascii="Book Antiqua" w:hAnsi="Book Antiqua"/>
          <w:b/>
          <w:sz w:val="22"/>
        </w:rPr>
      </w:pPr>
      <w:r>
        <w:rPr>
          <w:rFonts w:ascii="Book Antiqua" w:hAnsi="Book Antiqua"/>
          <w:b/>
          <w:sz w:val="22"/>
        </w:rPr>
        <w:t>1d)</w:t>
      </w:r>
    </w:p>
    <w:p>
      <w:pPr>
        <w:rPr>
          <w:rFonts w:ascii="Book Antiqua" w:eastAsiaTheme="minorHAnsi" w:hAnsi="Book Antiqua" w:cstheme="minorBidi"/>
          <w:sz w:val="18"/>
          <w:szCs w:val="22"/>
          <w:lang w:eastAsia="en-US"/>
        </w:rPr>
      </w:pPr>
    </w:p>
    <w:tbl>
      <w:tblPr>
        <w:tblStyle w:val="Tabellenraster11"/>
        <w:tblW w:w="0" w:type="auto"/>
        <w:tblInd w:w="-5" w:type="dxa"/>
        <w:tblLook w:val="04A0" w:firstRow="1" w:lastRow="0" w:firstColumn="1" w:lastColumn="0" w:noHBand="0" w:noVBand="1"/>
      </w:tblPr>
      <w:tblGrid>
        <w:gridCol w:w="4534"/>
        <w:gridCol w:w="1274"/>
        <w:gridCol w:w="1273"/>
        <w:gridCol w:w="1276"/>
        <w:gridCol w:w="1276"/>
      </w:tblGrid>
      <w:tr>
        <w:trPr>
          <w:trHeight w:val="414"/>
        </w:trPr>
        <w:tc>
          <w:tcPr>
            <w:tcW w:w="4534" w:type="dxa"/>
            <w:vAlign w:val="center"/>
          </w:tcPr>
          <w:p>
            <w:pPr>
              <w:rPr>
                <w:rFonts w:ascii="Book Antiqua" w:hAnsi="Book Antiqua"/>
                <w:sz w:val="22"/>
              </w:rPr>
            </w:pPr>
            <w:r>
              <w:rPr>
                <w:rFonts w:ascii="Book Antiqua" w:hAnsi="Book Antiqua"/>
                <w:sz w:val="22"/>
              </w:rPr>
              <w:t>Gewinn</w:t>
            </w:r>
          </w:p>
        </w:tc>
        <w:tc>
          <w:tcPr>
            <w:tcW w:w="1274" w:type="dxa"/>
            <w:vAlign w:val="center"/>
          </w:tcPr>
          <w:p>
            <w:pPr>
              <w:jc w:val="center"/>
              <w:rPr>
                <w:rFonts w:ascii="Book Antiqua" w:hAnsi="Book Antiqua"/>
                <w:sz w:val="22"/>
              </w:rPr>
            </w:pPr>
            <w:r>
              <w:rPr>
                <w:rFonts w:ascii="Book Antiqua" w:hAnsi="Book Antiqua"/>
                <w:sz w:val="22"/>
              </w:rPr>
              <w:t>0</w:t>
            </w:r>
          </w:p>
        </w:tc>
        <w:tc>
          <w:tcPr>
            <w:tcW w:w="1273" w:type="dxa"/>
            <w:vAlign w:val="center"/>
          </w:tcPr>
          <w:p>
            <w:pPr>
              <w:jc w:val="center"/>
              <w:rPr>
                <w:rFonts w:ascii="Book Antiqua" w:hAnsi="Book Antiqua"/>
                <w:sz w:val="22"/>
              </w:rPr>
            </w:pPr>
            <w:r>
              <w:rPr>
                <w:rFonts w:ascii="Book Antiqua" w:hAnsi="Book Antiqua"/>
                <w:sz w:val="22"/>
              </w:rPr>
              <w:t>-1</w:t>
            </w:r>
          </w:p>
        </w:tc>
        <w:tc>
          <w:tcPr>
            <w:tcW w:w="1276" w:type="dxa"/>
            <w:vAlign w:val="center"/>
          </w:tcPr>
          <w:p>
            <w:pPr>
              <w:jc w:val="center"/>
              <w:rPr>
                <w:rFonts w:ascii="Book Antiqua" w:hAnsi="Book Antiqua"/>
                <w:sz w:val="22"/>
              </w:rPr>
            </w:pPr>
            <w:r>
              <w:rPr>
                <w:rFonts w:ascii="Book Antiqua" w:hAnsi="Book Antiqua"/>
                <w:sz w:val="22"/>
              </w:rPr>
              <w:t>2</w:t>
            </w:r>
          </w:p>
        </w:tc>
        <w:tc>
          <w:tcPr>
            <w:tcW w:w="1276" w:type="dxa"/>
            <w:vAlign w:val="center"/>
          </w:tcPr>
          <w:p>
            <w:pPr>
              <w:jc w:val="center"/>
              <w:rPr>
                <w:rFonts w:ascii="Book Antiqua" w:hAnsi="Book Antiqua"/>
                <w:sz w:val="22"/>
              </w:rPr>
            </w:pPr>
            <w:r>
              <w:rPr>
                <w:rFonts w:ascii="Book Antiqua" w:hAnsi="Book Antiqua"/>
                <w:sz w:val="22"/>
              </w:rPr>
              <w:t>10</w:t>
            </w:r>
          </w:p>
        </w:tc>
      </w:tr>
      <w:tr>
        <w:trPr>
          <w:trHeight w:val="420"/>
        </w:trPr>
        <w:tc>
          <w:tcPr>
            <w:tcW w:w="4534" w:type="dxa"/>
            <w:vAlign w:val="center"/>
          </w:tcPr>
          <w:p>
            <w:pPr>
              <w:jc w:val="both"/>
              <w:rPr>
                <w:rFonts w:ascii="Book Antiqua" w:hAnsi="Book Antiqua"/>
                <w:sz w:val="22"/>
              </w:rPr>
            </w:pPr>
            <w:r>
              <w:rPr>
                <w:rFonts w:ascii="Book Antiqua" w:hAnsi="Book Antiqua"/>
                <w:sz w:val="22"/>
              </w:rPr>
              <w:t>Auszahlung</w:t>
            </w:r>
          </w:p>
        </w:tc>
        <w:tc>
          <w:tcPr>
            <w:tcW w:w="1274" w:type="dxa"/>
            <w:vAlign w:val="center"/>
          </w:tcPr>
          <w:p>
            <w:pPr>
              <w:jc w:val="center"/>
              <w:rPr>
                <w:rFonts w:ascii="Book Antiqua" w:hAnsi="Book Antiqua"/>
                <w:sz w:val="22"/>
              </w:rPr>
            </w:pPr>
            <w:r>
              <w:rPr>
                <w:rFonts w:ascii="Book Antiqua" w:hAnsi="Book Antiqua"/>
                <w:sz w:val="22"/>
              </w:rPr>
              <w:t>1</w:t>
            </w:r>
          </w:p>
        </w:tc>
        <w:tc>
          <w:tcPr>
            <w:tcW w:w="1273" w:type="dxa"/>
            <w:vAlign w:val="center"/>
          </w:tcPr>
          <w:p>
            <w:pPr>
              <w:jc w:val="center"/>
              <w:rPr>
                <w:rFonts w:ascii="Book Antiqua" w:hAnsi="Book Antiqua"/>
                <w:sz w:val="22"/>
              </w:rPr>
            </w:pPr>
            <w:r>
              <w:rPr>
                <w:rFonts w:ascii="Book Antiqua" w:hAnsi="Book Antiqua"/>
                <w:sz w:val="22"/>
              </w:rPr>
              <w:t>0</w:t>
            </w:r>
          </w:p>
        </w:tc>
        <w:tc>
          <w:tcPr>
            <w:tcW w:w="1276" w:type="dxa"/>
            <w:vAlign w:val="center"/>
          </w:tcPr>
          <w:p>
            <w:pPr>
              <w:jc w:val="center"/>
              <w:rPr>
                <w:rFonts w:ascii="Book Antiqua" w:hAnsi="Book Antiqua"/>
                <w:sz w:val="22"/>
              </w:rPr>
            </w:pPr>
            <w:r>
              <w:rPr>
                <w:rFonts w:ascii="Book Antiqua" w:hAnsi="Book Antiqua"/>
                <w:sz w:val="22"/>
              </w:rPr>
              <w:t>3</w:t>
            </w:r>
          </w:p>
        </w:tc>
        <w:tc>
          <w:tcPr>
            <w:tcW w:w="1276" w:type="dxa"/>
            <w:vAlign w:val="center"/>
          </w:tcPr>
          <w:p>
            <w:pPr>
              <w:jc w:val="center"/>
              <w:rPr>
                <w:rFonts w:ascii="Book Antiqua" w:hAnsi="Book Antiqua"/>
                <w:sz w:val="22"/>
              </w:rPr>
            </w:pPr>
            <w:r>
              <w:rPr>
                <w:rFonts w:ascii="Book Antiqua" w:hAnsi="Book Antiqua"/>
                <w:sz w:val="22"/>
              </w:rPr>
              <w:t>11</w:t>
            </w:r>
          </w:p>
        </w:tc>
      </w:tr>
      <w:tr>
        <w:trPr>
          <w:trHeight w:val="498"/>
        </w:trPr>
        <w:tc>
          <w:tcPr>
            <w:tcW w:w="4534" w:type="dxa"/>
            <w:vAlign w:val="center"/>
          </w:tcPr>
          <w:p>
            <w:pPr>
              <w:jc w:val="both"/>
              <w:rPr>
                <w:rFonts w:ascii="Book Antiqua" w:hAnsi="Book Antiqua"/>
                <w:sz w:val="22"/>
              </w:rPr>
            </w:pPr>
            <w:r>
              <w:rPr>
                <w:rFonts w:ascii="Book Antiqua" w:hAnsi="Book Antiqua"/>
                <w:sz w:val="22"/>
              </w:rPr>
              <w:t>Wahrscheinlichkeit</w:t>
            </w:r>
          </w:p>
        </w:tc>
        <w:tc>
          <w:tcPr>
            <w:tcW w:w="1274" w:type="dxa"/>
            <w:vAlign w:val="center"/>
          </w:tcPr>
          <w:p>
            <w:pPr>
              <w:jc w:val="center"/>
              <w:rPr>
                <w:rFonts w:ascii="Book Antiqua" w:hAnsi="Book Antiqua"/>
                <w:sz w:val="22"/>
              </w:rPr>
            </w:pPr>
            <m:oMath>
              <m:f>
                <m:fPr>
                  <m:ctrlPr>
                    <w:rPr>
                      <w:rFonts w:ascii="Cambria Math" w:hAnsi="Cambria Math"/>
                      <w:i/>
                      <w:sz w:val="22"/>
                    </w:rPr>
                  </m:ctrlPr>
                </m:fPr>
                <m:num>
                  <m:r>
                    <w:rPr>
                      <w:rFonts w:ascii="Cambria Math" w:hAnsi="Cambria Math"/>
                      <w:sz w:val="22"/>
                    </w:rPr>
                    <m:t>11</m:t>
                  </m:r>
                </m:num>
                <m:den>
                  <m:r>
                    <w:rPr>
                      <w:rFonts w:ascii="Cambria Math" w:hAnsi="Cambria Math"/>
                      <w:sz w:val="22"/>
                    </w:rPr>
                    <m:t>48</m:t>
                  </m:r>
                </m:den>
              </m:f>
            </m:oMath>
            <w:r>
              <w:rPr>
                <w:rFonts w:ascii="Book Antiqua" w:hAnsi="Book Antiqua"/>
                <w:sz w:val="22"/>
              </w:rPr>
              <w:t xml:space="preserve"> </w:t>
            </w:r>
          </w:p>
        </w:tc>
        <w:tc>
          <w:tcPr>
            <w:tcW w:w="1273" w:type="dxa"/>
            <w:vAlign w:val="center"/>
          </w:tcPr>
          <w:p>
            <w:pPr>
              <w:jc w:val="center"/>
              <w:rPr>
                <w:rFonts w:ascii="Book Antiqua" w:hAnsi="Book Antiqua"/>
                <w:sz w:val="22"/>
              </w:rPr>
            </w:pPr>
            <m:oMath>
              <m:f>
                <m:fPr>
                  <m:ctrlPr>
                    <w:rPr>
                      <w:rFonts w:ascii="Cambria Math" w:hAnsi="Cambria Math"/>
                      <w:i/>
                      <w:sz w:val="22"/>
                    </w:rPr>
                  </m:ctrlPr>
                </m:fPr>
                <m:num>
                  <m:r>
                    <w:rPr>
                      <w:rFonts w:ascii="Cambria Math" w:hAnsi="Cambria Math"/>
                      <w:sz w:val="22"/>
                    </w:rPr>
                    <m:t>5</m:t>
                  </m:r>
                </m:num>
                <m:den>
                  <m:r>
                    <w:rPr>
                      <w:rFonts w:ascii="Cambria Math" w:hAnsi="Cambria Math"/>
                      <w:sz w:val="22"/>
                    </w:rPr>
                    <m:t>9</m:t>
                  </m:r>
                </m:den>
              </m:f>
            </m:oMath>
            <w:r>
              <w:rPr>
                <w:rFonts w:ascii="Book Antiqua" w:hAnsi="Book Antiqua"/>
                <w:sz w:val="22"/>
              </w:rPr>
              <w:t xml:space="preserve"> </w:t>
            </w:r>
          </w:p>
        </w:tc>
        <w:tc>
          <w:tcPr>
            <w:tcW w:w="1276" w:type="dxa"/>
            <w:vAlign w:val="center"/>
          </w:tcPr>
          <w:p>
            <w:pPr>
              <w:jc w:val="center"/>
              <w:rPr>
                <w:rFonts w:ascii="Book Antiqua" w:hAnsi="Book Antiqua"/>
                <w:sz w:val="22"/>
              </w:rPr>
            </w:pPr>
            <m:oMath>
              <m:f>
                <m:fPr>
                  <m:ctrlPr>
                    <w:rPr>
                      <w:rFonts w:ascii="Cambria Math" w:hAnsi="Cambria Math"/>
                      <w:i/>
                      <w:sz w:val="22"/>
                    </w:rPr>
                  </m:ctrlPr>
                </m:fPr>
                <m:num>
                  <m:r>
                    <w:rPr>
                      <w:rFonts w:ascii="Cambria Math" w:hAnsi="Cambria Math"/>
                      <w:sz w:val="22"/>
                    </w:rPr>
                    <m:t>29</m:t>
                  </m:r>
                </m:num>
                <m:den>
                  <m:r>
                    <w:rPr>
                      <w:rFonts w:ascii="Cambria Math" w:hAnsi="Cambria Math"/>
                      <w:sz w:val="22"/>
                    </w:rPr>
                    <m:t>144</m:t>
                  </m:r>
                </m:den>
              </m:f>
            </m:oMath>
            <w:r>
              <w:rPr>
                <w:rFonts w:ascii="Book Antiqua" w:hAnsi="Book Antiqua"/>
                <w:sz w:val="22"/>
              </w:rPr>
              <w:t xml:space="preserve"> </w:t>
            </w:r>
          </w:p>
        </w:tc>
        <w:tc>
          <w:tcPr>
            <w:tcW w:w="1276" w:type="dxa"/>
            <w:vAlign w:val="center"/>
          </w:tcPr>
          <w:p>
            <w:pPr>
              <w:jc w:val="center"/>
              <w:rPr>
                <w:rFonts w:ascii="Book Antiqua" w:hAnsi="Book Antiqua"/>
                <w:sz w:val="22"/>
              </w:rPr>
            </w:pPr>
            <m:oMath>
              <m:f>
                <m:fPr>
                  <m:ctrlPr>
                    <w:rPr>
                      <w:rFonts w:ascii="Cambria Math" w:hAnsi="Cambria Math"/>
                      <w:i/>
                      <w:sz w:val="22"/>
                    </w:rPr>
                  </m:ctrlPr>
                </m:fPr>
                <m:num>
                  <m:r>
                    <w:rPr>
                      <w:rFonts w:ascii="Cambria Math" w:hAnsi="Cambria Math"/>
                      <w:sz w:val="22"/>
                    </w:rPr>
                    <m:t>1</m:t>
                  </m:r>
                </m:num>
                <m:den>
                  <m:r>
                    <w:rPr>
                      <w:rFonts w:ascii="Cambria Math" w:hAnsi="Cambria Math"/>
                      <w:sz w:val="22"/>
                    </w:rPr>
                    <m:t>72</m:t>
                  </m:r>
                </m:den>
              </m:f>
            </m:oMath>
            <w:r>
              <w:rPr>
                <w:rFonts w:ascii="Book Antiqua" w:hAnsi="Book Antiqua"/>
                <w:sz w:val="22"/>
              </w:rPr>
              <w:t xml:space="preserve"> </w:t>
            </w:r>
          </w:p>
        </w:tc>
      </w:tr>
      <w:tr>
        <w:trPr>
          <w:trHeight w:val="559"/>
        </w:trPr>
        <w:tc>
          <w:tcPr>
            <w:tcW w:w="4534" w:type="dxa"/>
            <w:vAlign w:val="center"/>
          </w:tcPr>
          <w:p>
            <w:pPr>
              <w:jc w:val="both"/>
              <w:rPr>
                <w:rFonts w:ascii="Book Antiqua" w:hAnsi="Book Antiqua"/>
                <w:sz w:val="22"/>
              </w:rPr>
            </w:pPr>
            <w:r>
              <w:rPr>
                <w:rFonts w:ascii="Book Antiqua" w:hAnsi="Book Antiqua"/>
                <w:sz w:val="22"/>
              </w:rPr>
              <w:t>Erwartungswert Auszahlung</w:t>
            </w:r>
          </w:p>
        </w:tc>
        <w:tc>
          <w:tcPr>
            <w:tcW w:w="5099" w:type="dxa"/>
            <w:gridSpan w:val="4"/>
            <w:vAlign w:val="center"/>
          </w:tcPr>
          <w:p>
            <w:pPr>
              <w:jc w:val="center"/>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μ</m:t>
                  </m:r>
                </m:e>
                <m:sub>
                  <m:r>
                    <m:rPr>
                      <m:sty m:val="p"/>
                    </m:rPr>
                    <w:rPr>
                      <w:rFonts w:ascii="Cambria Math" w:hAnsi="Cambria Math"/>
                      <w:sz w:val="22"/>
                    </w:rPr>
                    <m:t>A</m:t>
                  </m:r>
                </m:sub>
              </m:sSub>
              <m:r>
                <m:rPr>
                  <m:sty m:val="p"/>
                </m:rPr>
                <w:rPr>
                  <w:rFonts w:ascii="Cambria Math" w:hAnsi="Cambria Math"/>
                  <w:sz w:val="22"/>
                </w:rPr>
                <m:t>=1∙</m:t>
              </m:r>
              <m:f>
                <m:fPr>
                  <m:ctrlPr>
                    <w:rPr>
                      <w:rFonts w:ascii="Cambria Math" w:hAnsi="Cambria Math"/>
                      <w:sz w:val="22"/>
                    </w:rPr>
                  </m:ctrlPr>
                </m:fPr>
                <m:num>
                  <m:r>
                    <m:rPr>
                      <m:sty m:val="p"/>
                    </m:rPr>
                    <w:rPr>
                      <w:rFonts w:ascii="Cambria Math" w:hAnsi="Cambria Math"/>
                      <w:sz w:val="22"/>
                    </w:rPr>
                    <m:t>11</m:t>
                  </m:r>
                </m:num>
                <m:den>
                  <m:r>
                    <m:rPr>
                      <m:sty m:val="p"/>
                    </m:rPr>
                    <w:rPr>
                      <w:rFonts w:ascii="Cambria Math" w:hAnsi="Cambria Math"/>
                      <w:sz w:val="22"/>
                    </w:rPr>
                    <m:t>48</m:t>
                  </m:r>
                </m:den>
              </m:f>
              <m:r>
                <m:rPr>
                  <m:sty m:val="p"/>
                </m:rPr>
                <w:rPr>
                  <w:rFonts w:ascii="Cambria Math" w:hAnsi="Cambria Math"/>
                  <w:sz w:val="22"/>
                </w:rPr>
                <m:t>+0∙</m:t>
              </m:r>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9</m:t>
                  </m:r>
                </m:den>
              </m:f>
              <m:r>
                <m:rPr>
                  <m:sty m:val="p"/>
                </m:rPr>
                <w:rPr>
                  <w:rFonts w:ascii="Cambria Math" w:hAnsi="Cambria Math"/>
                  <w:sz w:val="22"/>
                </w:rPr>
                <m:t>+3∙</m:t>
              </m:r>
              <m:f>
                <m:fPr>
                  <m:ctrlPr>
                    <w:rPr>
                      <w:rFonts w:ascii="Cambria Math" w:hAnsi="Cambria Math"/>
                      <w:sz w:val="22"/>
                    </w:rPr>
                  </m:ctrlPr>
                </m:fPr>
                <m:num>
                  <m:r>
                    <m:rPr>
                      <m:sty m:val="p"/>
                    </m:rPr>
                    <w:rPr>
                      <w:rFonts w:ascii="Cambria Math" w:hAnsi="Cambria Math"/>
                      <w:sz w:val="22"/>
                    </w:rPr>
                    <m:t>29</m:t>
                  </m:r>
                </m:num>
                <m:den>
                  <m:r>
                    <m:rPr>
                      <m:sty m:val="p"/>
                    </m:rPr>
                    <w:rPr>
                      <w:rFonts w:ascii="Cambria Math" w:hAnsi="Cambria Math"/>
                      <w:sz w:val="22"/>
                    </w:rPr>
                    <m:t>144</m:t>
                  </m:r>
                </m:den>
              </m:f>
              <m:r>
                <m:rPr>
                  <m:sty m:val="p"/>
                </m:rPr>
                <w:rPr>
                  <w:rFonts w:ascii="Cambria Math" w:hAnsi="Cambria Math"/>
                  <w:sz w:val="22"/>
                </w:rPr>
                <m:t>+11∙</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72</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71</m:t>
                  </m:r>
                </m:num>
                <m:den>
                  <m:r>
                    <m:rPr>
                      <m:sty m:val="p"/>
                    </m:rPr>
                    <w:rPr>
                      <w:rFonts w:ascii="Cambria Math" w:hAnsi="Cambria Math"/>
                      <w:sz w:val="22"/>
                    </w:rPr>
                    <m:t>72</m:t>
                  </m:r>
                </m:den>
              </m:f>
            </m:oMath>
            <w:r>
              <w:rPr>
                <w:rFonts w:ascii="Book Antiqua" w:hAnsi="Book Antiqua"/>
                <w:sz w:val="22"/>
              </w:rPr>
              <w:t xml:space="preserve"> </w:t>
            </w:r>
          </w:p>
        </w:tc>
      </w:tr>
      <w:tr>
        <w:trPr>
          <w:trHeight w:val="567"/>
        </w:trPr>
        <w:tc>
          <w:tcPr>
            <w:tcW w:w="4534" w:type="dxa"/>
            <w:vAlign w:val="center"/>
          </w:tcPr>
          <w:p>
            <w:pPr>
              <w:jc w:val="both"/>
              <w:rPr>
                <w:rFonts w:ascii="Book Antiqua" w:hAnsi="Book Antiqua"/>
                <w:sz w:val="22"/>
              </w:rPr>
            </w:pPr>
            <w:r>
              <w:rPr>
                <w:rFonts w:ascii="Book Antiqua" w:hAnsi="Book Antiqua"/>
                <w:sz w:val="22"/>
              </w:rPr>
              <w:t>Erwartungswert (Gewinn)</w:t>
            </w:r>
          </w:p>
        </w:tc>
        <w:tc>
          <w:tcPr>
            <w:tcW w:w="5099" w:type="dxa"/>
            <w:gridSpan w:val="4"/>
            <w:vAlign w:val="center"/>
          </w:tcPr>
          <w:p>
            <w:pPr>
              <w:jc w:val="center"/>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μ</m:t>
                  </m:r>
                </m:e>
                <m:sub>
                  <m:r>
                    <m:rPr>
                      <m:sty m:val="p"/>
                    </m:rPr>
                    <w:rPr>
                      <w:rFonts w:ascii="Cambria Math" w:hAnsi="Cambria Math"/>
                      <w:sz w:val="22"/>
                    </w:rPr>
                    <m:t>G</m:t>
                  </m:r>
                </m:sub>
              </m:sSub>
              <m:r>
                <m:rPr>
                  <m:sty m:val="p"/>
                </m:rPr>
                <w:rPr>
                  <w:rFonts w:ascii="Cambria Math" w:hAnsi="Cambria Math"/>
                  <w:sz w:val="22"/>
                </w:rPr>
                <m:t>=0∙</m:t>
              </m:r>
              <m:f>
                <m:fPr>
                  <m:ctrlPr>
                    <w:rPr>
                      <w:rFonts w:ascii="Cambria Math" w:hAnsi="Cambria Math"/>
                      <w:sz w:val="22"/>
                    </w:rPr>
                  </m:ctrlPr>
                </m:fPr>
                <m:num>
                  <m:r>
                    <m:rPr>
                      <m:sty m:val="p"/>
                    </m:rPr>
                    <w:rPr>
                      <w:rFonts w:ascii="Cambria Math" w:hAnsi="Cambria Math"/>
                      <w:sz w:val="22"/>
                    </w:rPr>
                    <m:t>11</m:t>
                  </m:r>
                </m:num>
                <m:den>
                  <m:r>
                    <m:rPr>
                      <m:sty m:val="p"/>
                    </m:rPr>
                    <w:rPr>
                      <w:rFonts w:ascii="Cambria Math" w:hAnsi="Cambria Math"/>
                      <w:sz w:val="22"/>
                    </w:rPr>
                    <m:t>48</m:t>
                  </m:r>
                </m:den>
              </m:f>
              <m:r>
                <m:rPr>
                  <m:sty m:val="p"/>
                </m:rPr>
                <w:rPr>
                  <w:rFonts w:ascii="Cambria Math" w:hAnsi="Cambria Math"/>
                  <w:sz w:val="22"/>
                </w:rPr>
                <m:t>+</m:t>
              </m:r>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5</m:t>
                  </m:r>
                </m:num>
                <m:den>
                  <m:r>
                    <m:rPr>
                      <m:sty m:val="p"/>
                    </m:rPr>
                    <w:rPr>
                      <w:rFonts w:ascii="Cambria Math" w:hAnsi="Cambria Math"/>
                      <w:sz w:val="22"/>
                    </w:rPr>
                    <m:t>9</m:t>
                  </m:r>
                </m:den>
              </m:f>
              <m:r>
                <m:rPr>
                  <m:sty m:val="p"/>
                </m:rPr>
                <w:rPr>
                  <w:rFonts w:ascii="Cambria Math" w:hAnsi="Cambria Math"/>
                  <w:sz w:val="22"/>
                </w:rPr>
                <m:t>+2∙</m:t>
              </m:r>
              <m:f>
                <m:fPr>
                  <m:ctrlPr>
                    <w:rPr>
                      <w:rFonts w:ascii="Cambria Math" w:hAnsi="Cambria Math"/>
                      <w:sz w:val="22"/>
                    </w:rPr>
                  </m:ctrlPr>
                </m:fPr>
                <m:num>
                  <m:r>
                    <m:rPr>
                      <m:sty m:val="p"/>
                    </m:rPr>
                    <w:rPr>
                      <w:rFonts w:ascii="Cambria Math" w:hAnsi="Cambria Math"/>
                      <w:sz w:val="22"/>
                    </w:rPr>
                    <m:t>29</m:t>
                  </m:r>
                </m:num>
                <m:den>
                  <m:r>
                    <m:rPr>
                      <m:sty m:val="p"/>
                    </m:rPr>
                    <w:rPr>
                      <w:rFonts w:ascii="Cambria Math" w:hAnsi="Cambria Math"/>
                      <w:sz w:val="22"/>
                    </w:rPr>
                    <m:t>144</m:t>
                  </m:r>
                </m:den>
              </m:f>
              <m:r>
                <m:rPr>
                  <m:sty m:val="p"/>
                </m:rPr>
                <w:rPr>
                  <w:rFonts w:ascii="Cambria Math" w:hAnsi="Cambria Math"/>
                  <w:sz w:val="22"/>
                </w:rPr>
                <m:t>+10∙</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72</m:t>
                  </m:r>
                </m:den>
              </m:f>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72</m:t>
                  </m:r>
                </m:den>
              </m:f>
            </m:oMath>
            <w:r>
              <w:rPr>
                <w:rFonts w:ascii="Book Antiqua" w:hAnsi="Book Antiqua"/>
                <w:sz w:val="22"/>
              </w:rPr>
              <w:t xml:space="preserve"> </w:t>
            </w:r>
          </w:p>
        </w:tc>
      </w:tr>
    </w:tbl>
    <w:p>
      <w:pPr>
        <w:rPr>
          <w:sz w:val="18"/>
        </w:rPr>
      </w:pPr>
    </w:p>
    <w:p>
      <w:pPr>
        <w:rPr>
          <w:rFonts w:ascii="Book Antiqua" w:hAnsi="Book Antiqua"/>
          <w:sz w:val="22"/>
          <w:szCs w:val="22"/>
          <w:lang w:eastAsia="en-US"/>
        </w:rPr>
      </w:pPr>
      <w:r>
        <w:rPr>
          <w:rFonts w:ascii="Book Antiqua" w:hAnsi="Book Antiqua"/>
          <w:sz w:val="22"/>
          <w:szCs w:val="22"/>
        </w:rPr>
        <w:t>Das Spiel wird fair, wenn der Einsatz entweder</w:t>
      </w:r>
      <m:oMath>
        <m:r>
          <w:rPr>
            <w:rFonts w:ascii="Cambria Math" w:hAnsi="Cambria Math"/>
            <w:sz w:val="22"/>
            <w:szCs w:val="22"/>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71</m:t>
            </m:r>
          </m:num>
          <m:den>
            <m:r>
              <w:rPr>
                <w:rFonts w:ascii="Cambria Math" w:eastAsiaTheme="minorHAnsi" w:hAnsi="Cambria Math" w:cstheme="minorBidi"/>
                <w:sz w:val="22"/>
                <w:szCs w:val="22"/>
                <w:lang w:eastAsia="en-US"/>
              </w:rPr>
              <m:t>72</m:t>
            </m:r>
          </m:den>
        </m:f>
      </m:oMath>
      <w:r>
        <w:rPr>
          <w:rFonts w:ascii="Book Antiqua" w:hAnsi="Book Antiqua"/>
          <w:sz w:val="22"/>
          <w:szCs w:val="22"/>
          <w:lang w:eastAsia="en-US"/>
        </w:rPr>
        <w:t xml:space="preserve"> € pro Spiel beträgt oder z. B. 12 € ausgezahlt werden, wenn 3 1er gedreht werden. Denn: </w:t>
      </w:r>
      <m:oMath>
        <m:r>
          <w:rPr>
            <w:rFonts w:ascii="Cambria Math" w:eastAsiaTheme="minorHAnsi" w:hAnsi="Cambria Math" w:cstheme="minorBidi"/>
            <w:sz w:val="22"/>
            <w:szCs w:val="22"/>
            <w:lang w:eastAsia="en-US"/>
          </w:rPr>
          <m:t>1∙</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11</m:t>
            </m:r>
          </m:num>
          <m:den>
            <m:r>
              <w:rPr>
                <w:rFonts w:ascii="Cambria Math" w:eastAsiaTheme="minorHAnsi" w:hAnsi="Cambria Math" w:cstheme="minorBidi"/>
                <w:sz w:val="22"/>
                <w:szCs w:val="22"/>
                <w:lang w:eastAsia="en-US"/>
              </w:rPr>
              <m:t>48</m:t>
            </m:r>
          </m:den>
        </m:f>
        <m:r>
          <w:rPr>
            <w:rFonts w:ascii="Cambria Math" w:eastAsiaTheme="minorHAnsi" w:hAnsi="Cambria Math" w:cstheme="minorBidi"/>
            <w:sz w:val="22"/>
            <w:szCs w:val="22"/>
            <w:lang w:eastAsia="en-US"/>
          </w:rPr>
          <m:t>+0∙</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5</m:t>
            </m:r>
          </m:num>
          <m:den>
            <m:r>
              <w:rPr>
                <w:rFonts w:ascii="Cambria Math" w:eastAsiaTheme="minorHAnsi" w:hAnsi="Cambria Math" w:cstheme="minorBidi"/>
                <w:sz w:val="22"/>
                <w:szCs w:val="22"/>
                <w:lang w:eastAsia="en-US"/>
              </w:rPr>
              <m:t>9</m:t>
            </m:r>
          </m:den>
        </m:f>
        <m:r>
          <w:rPr>
            <w:rFonts w:ascii="Cambria Math" w:eastAsiaTheme="minorHAnsi" w:hAnsi="Cambria Math" w:cstheme="minorBidi"/>
            <w:sz w:val="22"/>
            <w:szCs w:val="22"/>
            <w:lang w:eastAsia="en-US"/>
          </w:rPr>
          <m:t>+3∙</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29</m:t>
            </m:r>
          </m:num>
          <m:den>
            <m:r>
              <w:rPr>
                <w:rFonts w:ascii="Cambria Math" w:eastAsiaTheme="minorHAnsi" w:hAnsi="Cambria Math" w:cstheme="minorBidi"/>
                <w:sz w:val="22"/>
                <w:szCs w:val="22"/>
                <w:lang w:eastAsia="en-US"/>
              </w:rPr>
              <m:t>144</m:t>
            </m:r>
          </m:den>
        </m:f>
        <m:r>
          <w:rPr>
            <w:rFonts w:ascii="Cambria Math" w:eastAsiaTheme="minorHAnsi" w:hAnsi="Cambria Math" w:cstheme="minorBidi"/>
            <w:sz w:val="22"/>
            <w:szCs w:val="22"/>
            <w:lang w:eastAsia="en-US"/>
          </w:rPr>
          <m:t>+12∙</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72</m:t>
            </m:r>
          </m:den>
        </m:f>
        <m:r>
          <w:rPr>
            <w:rFonts w:ascii="Cambria Math" w:eastAsiaTheme="minorHAnsi" w:hAnsi="Cambria Math" w:cstheme="minorBidi"/>
            <w:sz w:val="22"/>
            <w:szCs w:val="22"/>
            <w:lang w:eastAsia="en-US"/>
          </w:rPr>
          <m:t>=1</m:t>
        </m:r>
      </m:oMath>
      <w:r>
        <w:rPr>
          <w:rFonts w:ascii="Book Antiqua" w:hAnsi="Book Antiqua"/>
          <w:sz w:val="22"/>
          <w:szCs w:val="22"/>
          <w:lang w:eastAsia="en-US"/>
        </w:rPr>
        <w:t>.</w:t>
      </w:r>
    </w:p>
    <w:p>
      <w:pPr>
        <w:spacing w:line="360" w:lineRule="auto"/>
        <w:rPr>
          <w:rFonts w:ascii="Book Antiqua" w:hAnsi="Book Antiqua"/>
        </w:rPr>
      </w:pPr>
    </w:p>
    <w:p>
      <w:pPr>
        <w:rPr>
          <w:rFonts w:ascii="Book Antiqua" w:hAnsi="Book Antiqua"/>
          <w:sz w:val="22"/>
        </w:rPr>
      </w:pPr>
      <w:r>
        <w:rPr>
          <w:rFonts w:ascii="Book Antiqua" w:hAnsi="Book Antiqua"/>
          <w:b/>
          <w:sz w:val="22"/>
        </w:rPr>
        <w:t xml:space="preserve">2a) </w:t>
      </w:r>
      <m:oMath>
        <m:r>
          <m:rPr>
            <m:sty m:val="p"/>
          </m:rPr>
          <w:rPr>
            <w:rFonts w:ascii="Cambria Math" w:hAnsi="Cambria Math"/>
            <w:sz w:val="22"/>
          </w:rPr>
          <m:t>S=</m:t>
        </m:r>
        <m:d>
          <m:dPr>
            <m:begChr m:val="{"/>
            <m:endChr m:val="}"/>
            <m:ctrlPr>
              <w:rPr>
                <w:rFonts w:ascii="Cambria Math" w:hAnsi="Cambria Math"/>
                <w:sz w:val="22"/>
              </w:rPr>
            </m:ctrlPr>
          </m:dPr>
          <m:e>
            <m:r>
              <m:rPr>
                <m:sty m:val="p"/>
              </m:rPr>
              <w:rPr>
                <w:rFonts w:ascii="Cambria Math" w:hAnsi="Cambria Math"/>
                <w:sz w:val="22"/>
              </w:rPr>
              <m:t>TTT,  TTN,  TNT,  NTT,  NNT,  NTN,  TNN,  NNN</m:t>
            </m:r>
          </m:e>
        </m:d>
      </m:oMath>
      <w:r>
        <w:rPr>
          <w:rFonts w:ascii="Book Antiqua" w:hAnsi="Book Antiqua"/>
          <w:sz w:val="22"/>
        </w:rPr>
        <w:t xml:space="preserve"> </w:t>
      </w:r>
    </w:p>
    <w:p>
      <w:pPr>
        <w:rPr>
          <w:rFonts w:ascii="Book Antiqua" w:hAnsi="Book Antiqua"/>
          <w:sz w:val="14"/>
        </w:rPr>
      </w:pPr>
    </w:p>
    <w:tbl>
      <w:tblPr>
        <w:tblStyle w:val="Tabellenraster3"/>
        <w:tblW w:w="0" w:type="auto"/>
        <w:tblLook w:val="04A0" w:firstRow="1" w:lastRow="0" w:firstColumn="1" w:lastColumn="0" w:noHBand="0" w:noVBand="1"/>
      </w:tblPr>
      <w:tblGrid>
        <w:gridCol w:w="630"/>
        <w:gridCol w:w="679"/>
        <w:gridCol w:w="1238"/>
        <w:gridCol w:w="1276"/>
        <w:gridCol w:w="1275"/>
        <w:gridCol w:w="1320"/>
        <w:gridCol w:w="1232"/>
        <w:gridCol w:w="1263"/>
        <w:gridCol w:w="715"/>
      </w:tblGrid>
      <w:tr>
        <w:trPr>
          <w:trHeight w:val="176"/>
        </w:trPr>
        <w:tc>
          <w:tcPr>
            <w:tcW w:w="630" w:type="dxa"/>
            <w:vAlign w:val="center"/>
          </w:tcPr>
          <w:p>
            <w:pPr>
              <w:rPr>
                <w:sz w:val="20"/>
              </w:rPr>
            </w:pPr>
            <w:r>
              <w:rPr>
                <w:sz w:val="20"/>
              </w:rPr>
              <w:t>E</w:t>
            </w:r>
          </w:p>
        </w:tc>
        <w:tc>
          <w:tcPr>
            <w:tcW w:w="679" w:type="dxa"/>
            <w:vAlign w:val="center"/>
          </w:tcPr>
          <w:p>
            <w:pPr>
              <w:rPr>
                <w:sz w:val="20"/>
              </w:rPr>
            </w:pPr>
            <w:r>
              <w:rPr>
                <w:sz w:val="20"/>
              </w:rPr>
              <w:t>TTT</w:t>
            </w:r>
          </w:p>
        </w:tc>
        <w:tc>
          <w:tcPr>
            <w:tcW w:w="1238" w:type="dxa"/>
            <w:vAlign w:val="center"/>
          </w:tcPr>
          <w:p>
            <w:pPr>
              <w:rPr>
                <w:sz w:val="20"/>
              </w:rPr>
            </w:pPr>
            <w:r>
              <w:rPr>
                <w:sz w:val="20"/>
              </w:rPr>
              <w:t>TTN</w:t>
            </w:r>
          </w:p>
        </w:tc>
        <w:tc>
          <w:tcPr>
            <w:tcW w:w="1276" w:type="dxa"/>
            <w:vAlign w:val="center"/>
          </w:tcPr>
          <w:p>
            <w:pPr>
              <w:rPr>
                <w:sz w:val="20"/>
              </w:rPr>
            </w:pPr>
            <w:r>
              <w:rPr>
                <w:sz w:val="20"/>
              </w:rPr>
              <w:t>TNT</w:t>
            </w:r>
          </w:p>
        </w:tc>
        <w:tc>
          <w:tcPr>
            <w:tcW w:w="1275" w:type="dxa"/>
            <w:vAlign w:val="center"/>
          </w:tcPr>
          <w:p>
            <w:pPr>
              <w:rPr>
                <w:sz w:val="20"/>
              </w:rPr>
            </w:pPr>
            <w:r>
              <w:rPr>
                <w:sz w:val="20"/>
              </w:rPr>
              <w:t>NTT</w:t>
            </w:r>
          </w:p>
        </w:tc>
        <w:tc>
          <w:tcPr>
            <w:tcW w:w="1320" w:type="dxa"/>
            <w:vAlign w:val="center"/>
          </w:tcPr>
          <w:p>
            <w:pPr>
              <w:rPr>
                <w:sz w:val="20"/>
              </w:rPr>
            </w:pPr>
            <w:r>
              <w:rPr>
                <w:sz w:val="20"/>
              </w:rPr>
              <w:t>NNT</w:t>
            </w:r>
          </w:p>
        </w:tc>
        <w:tc>
          <w:tcPr>
            <w:tcW w:w="1232" w:type="dxa"/>
            <w:vAlign w:val="center"/>
          </w:tcPr>
          <w:p>
            <w:pPr>
              <w:rPr>
                <w:sz w:val="20"/>
              </w:rPr>
            </w:pPr>
            <w:r>
              <w:rPr>
                <w:sz w:val="20"/>
              </w:rPr>
              <w:t>NTN</w:t>
            </w:r>
          </w:p>
        </w:tc>
        <w:tc>
          <w:tcPr>
            <w:tcW w:w="1263" w:type="dxa"/>
            <w:vAlign w:val="center"/>
          </w:tcPr>
          <w:p>
            <w:pPr>
              <w:rPr>
                <w:sz w:val="20"/>
              </w:rPr>
            </w:pPr>
            <w:r>
              <w:rPr>
                <w:sz w:val="20"/>
              </w:rPr>
              <w:t>TNN</w:t>
            </w:r>
          </w:p>
        </w:tc>
        <w:tc>
          <w:tcPr>
            <w:tcW w:w="715" w:type="dxa"/>
            <w:vAlign w:val="center"/>
          </w:tcPr>
          <w:p>
            <w:pPr>
              <w:rPr>
                <w:sz w:val="20"/>
              </w:rPr>
            </w:pPr>
            <w:r>
              <w:rPr>
                <w:sz w:val="20"/>
              </w:rPr>
              <w:t>NNN</w:t>
            </w:r>
          </w:p>
        </w:tc>
      </w:tr>
      <w:tr>
        <w:trPr>
          <w:trHeight w:val="291"/>
        </w:trPr>
        <w:tc>
          <w:tcPr>
            <w:tcW w:w="630" w:type="dxa"/>
            <w:vMerge w:val="restart"/>
            <w:vAlign w:val="center"/>
          </w:tcPr>
          <w:p>
            <w:pPr>
              <w:rPr>
                <w:sz w:val="20"/>
              </w:rPr>
            </w:pPr>
            <w:r>
              <w:rPr>
                <w:sz w:val="20"/>
              </w:rPr>
              <w:t>P(E)</w:t>
            </w:r>
          </w:p>
        </w:tc>
        <w:tc>
          <w:tcPr>
            <w:tcW w:w="679" w:type="dxa"/>
            <w:tcBorders>
              <w:bottom w:val="nil"/>
            </w:tcBorders>
            <w:vAlign w:val="center"/>
          </w:tcPr>
          <w:p>
            <w:pPr>
              <w:rPr>
                <w:sz w:val="20"/>
              </w:rPr>
            </w:pPr>
            <m:oMathPara>
              <m:oMath>
                <m:sSup>
                  <m:sSupPr>
                    <m:ctrlPr>
                      <w:rPr>
                        <w:rFonts w:ascii="Cambria Math" w:hAnsi="Cambria Math"/>
                        <w:i/>
                        <w:sz w:val="20"/>
                      </w:rPr>
                    </m:ctrlPr>
                  </m:sSupPr>
                  <m:e>
                    <m:r>
                      <w:rPr>
                        <w:rFonts w:ascii="Cambria Math" w:hAnsi="Cambria Math"/>
                        <w:sz w:val="20"/>
                      </w:rPr>
                      <m:t>0,75</m:t>
                    </m:r>
                  </m:e>
                  <m:sup>
                    <m:r>
                      <w:rPr>
                        <w:rFonts w:ascii="Cambria Math" w:hAnsi="Cambria Math"/>
                        <w:sz w:val="20"/>
                      </w:rPr>
                      <m:t>3</m:t>
                    </m:r>
                  </m:sup>
                </m:sSup>
              </m:oMath>
            </m:oMathPara>
          </w:p>
        </w:tc>
        <w:tc>
          <w:tcPr>
            <w:tcW w:w="1238" w:type="dxa"/>
            <w:tcBorders>
              <w:bottom w:val="nil"/>
            </w:tcBorders>
            <w:vAlign w:val="center"/>
          </w:tcPr>
          <w:p>
            <w:pPr>
              <w:rPr>
                <w:sz w:val="20"/>
              </w:rPr>
            </w:pPr>
            <m:oMathPara>
              <m:oMath>
                <m:sSup>
                  <m:sSupPr>
                    <m:ctrlPr>
                      <w:rPr>
                        <w:rFonts w:ascii="Cambria Math" w:hAnsi="Cambria Math"/>
                        <w:i/>
                        <w:sz w:val="20"/>
                      </w:rPr>
                    </m:ctrlPr>
                  </m:sSupPr>
                  <m:e>
                    <m:r>
                      <w:rPr>
                        <w:rFonts w:ascii="Cambria Math" w:hAnsi="Cambria Math"/>
                        <w:sz w:val="20"/>
                      </w:rPr>
                      <m:t>0,25∙0,75</m:t>
                    </m:r>
                  </m:e>
                  <m:sup>
                    <m:r>
                      <w:rPr>
                        <w:rFonts w:ascii="Cambria Math" w:hAnsi="Cambria Math"/>
                        <w:sz w:val="20"/>
                      </w:rPr>
                      <m:t>2</m:t>
                    </m:r>
                  </m:sup>
                </m:sSup>
              </m:oMath>
            </m:oMathPara>
          </w:p>
        </w:tc>
        <w:tc>
          <w:tcPr>
            <w:tcW w:w="1276" w:type="dxa"/>
            <w:tcBorders>
              <w:bottom w:val="nil"/>
            </w:tcBorders>
            <w:vAlign w:val="center"/>
          </w:tcPr>
          <w:p>
            <w:pPr>
              <w:rPr>
                <w:sz w:val="20"/>
              </w:rPr>
            </w:pPr>
            <m:oMathPara>
              <m:oMath>
                <m:sSup>
                  <m:sSupPr>
                    <m:ctrlPr>
                      <w:rPr>
                        <w:rFonts w:ascii="Cambria Math" w:hAnsi="Cambria Math"/>
                        <w:i/>
                        <w:sz w:val="20"/>
                      </w:rPr>
                    </m:ctrlPr>
                  </m:sSupPr>
                  <m:e>
                    <m:r>
                      <w:rPr>
                        <w:rFonts w:ascii="Cambria Math" w:hAnsi="Cambria Math"/>
                        <w:sz w:val="20"/>
                      </w:rPr>
                      <m:t>0,25∙0,75</m:t>
                    </m:r>
                  </m:e>
                  <m:sup>
                    <m:r>
                      <w:rPr>
                        <w:rFonts w:ascii="Cambria Math" w:hAnsi="Cambria Math"/>
                        <w:sz w:val="20"/>
                      </w:rPr>
                      <m:t>2</m:t>
                    </m:r>
                  </m:sup>
                </m:sSup>
              </m:oMath>
            </m:oMathPara>
          </w:p>
        </w:tc>
        <w:tc>
          <w:tcPr>
            <w:tcW w:w="1275" w:type="dxa"/>
            <w:tcBorders>
              <w:bottom w:val="nil"/>
            </w:tcBorders>
            <w:vAlign w:val="center"/>
          </w:tcPr>
          <w:p>
            <w:pPr>
              <w:rPr>
                <w:sz w:val="20"/>
              </w:rPr>
            </w:pPr>
            <m:oMathPara>
              <m:oMath>
                <m:sSup>
                  <m:sSupPr>
                    <m:ctrlPr>
                      <w:rPr>
                        <w:rFonts w:ascii="Cambria Math" w:hAnsi="Cambria Math"/>
                        <w:i/>
                        <w:sz w:val="20"/>
                      </w:rPr>
                    </m:ctrlPr>
                  </m:sSupPr>
                  <m:e>
                    <m:r>
                      <w:rPr>
                        <w:rFonts w:ascii="Cambria Math" w:hAnsi="Cambria Math"/>
                        <w:sz w:val="20"/>
                      </w:rPr>
                      <m:t>0,25∙0,75</m:t>
                    </m:r>
                  </m:e>
                  <m:sup>
                    <m:r>
                      <w:rPr>
                        <w:rFonts w:ascii="Cambria Math" w:hAnsi="Cambria Math"/>
                        <w:sz w:val="20"/>
                      </w:rPr>
                      <m:t>2</m:t>
                    </m:r>
                  </m:sup>
                </m:sSup>
              </m:oMath>
            </m:oMathPara>
          </w:p>
        </w:tc>
        <w:tc>
          <w:tcPr>
            <w:tcW w:w="1320" w:type="dxa"/>
            <w:tcBorders>
              <w:bottom w:val="nil"/>
            </w:tcBorders>
            <w:vAlign w:val="center"/>
          </w:tcPr>
          <w:p>
            <w:pPr>
              <w:rPr>
                <w:sz w:val="20"/>
              </w:rPr>
            </w:pPr>
            <m:oMathPara>
              <m:oMath>
                <m:sSup>
                  <m:sSupPr>
                    <m:ctrlPr>
                      <w:rPr>
                        <w:rFonts w:ascii="Cambria Math" w:hAnsi="Cambria Math"/>
                        <w:i/>
                        <w:sz w:val="20"/>
                      </w:rPr>
                    </m:ctrlPr>
                  </m:sSupPr>
                  <m:e>
                    <m:r>
                      <w:rPr>
                        <w:rFonts w:ascii="Cambria Math" w:hAnsi="Cambria Math"/>
                        <w:sz w:val="20"/>
                      </w:rPr>
                      <m:t>0,25</m:t>
                    </m:r>
                  </m:e>
                  <m:sup>
                    <m:r>
                      <w:rPr>
                        <w:rFonts w:ascii="Cambria Math" w:hAnsi="Cambria Math"/>
                        <w:sz w:val="20"/>
                      </w:rPr>
                      <m:t>2</m:t>
                    </m:r>
                  </m:sup>
                </m:sSup>
                <m:r>
                  <w:rPr>
                    <w:rFonts w:ascii="Cambria Math" w:hAnsi="Cambria Math"/>
                    <w:sz w:val="20"/>
                  </w:rPr>
                  <m:t>∙0,75</m:t>
                </m:r>
              </m:oMath>
            </m:oMathPara>
          </w:p>
        </w:tc>
        <w:tc>
          <w:tcPr>
            <w:tcW w:w="1232" w:type="dxa"/>
            <w:tcBorders>
              <w:bottom w:val="nil"/>
            </w:tcBorders>
            <w:vAlign w:val="center"/>
          </w:tcPr>
          <w:p>
            <w:pPr>
              <w:rPr>
                <w:sz w:val="20"/>
              </w:rPr>
            </w:pPr>
            <m:oMathPara>
              <m:oMath>
                <m:sSup>
                  <m:sSupPr>
                    <m:ctrlPr>
                      <w:rPr>
                        <w:rFonts w:ascii="Cambria Math" w:hAnsi="Cambria Math"/>
                        <w:i/>
                        <w:sz w:val="20"/>
                      </w:rPr>
                    </m:ctrlPr>
                  </m:sSupPr>
                  <m:e>
                    <m:r>
                      <w:rPr>
                        <w:rFonts w:ascii="Cambria Math" w:hAnsi="Cambria Math"/>
                        <w:sz w:val="20"/>
                      </w:rPr>
                      <m:t>0,25</m:t>
                    </m:r>
                  </m:e>
                  <m:sup>
                    <m:r>
                      <w:rPr>
                        <w:rFonts w:ascii="Cambria Math" w:hAnsi="Cambria Math"/>
                        <w:sz w:val="20"/>
                      </w:rPr>
                      <m:t>2</m:t>
                    </m:r>
                  </m:sup>
                </m:sSup>
                <m:r>
                  <w:rPr>
                    <w:rFonts w:ascii="Cambria Math" w:hAnsi="Cambria Math"/>
                    <w:sz w:val="20"/>
                  </w:rPr>
                  <m:t>∙0,75</m:t>
                </m:r>
              </m:oMath>
            </m:oMathPara>
          </w:p>
        </w:tc>
        <w:tc>
          <w:tcPr>
            <w:tcW w:w="1263" w:type="dxa"/>
            <w:tcBorders>
              <w:bottom w:val="nil"/>
            </w:tcBorders>
            <w:vAlign w:val="center"/>
          </w:tcPr>
          <w:p>
            <w:pPr>
              <w:rPr>
                <w:sz w:val="20"/>
              </w:rPr>
            </w:pPr>
            <m:oMathPara>
              <m:oMath>
                <m:sSup>
                  <m:sSupPr>
                    <m:ctrlPr>
                      <w:rPr>
                        <w:rFonts w:ascii="Cambria Math" w:hAnsi="Cambria Math"/>
                        <w:i/>
                        <w:sz w:val="20"/>
                      </w:rPr>
                    </m:ctrlPr>
                  </m:sSupPr>
                  <m:e>
                    <m:r>
                      <w:rPr>
                        <w:rFonts w:ascii="Cambria Math" w:hAnsi="Cambria Math"/>
                        <w:sz w:val="20"/>
                      </w:rPr>
                      <m:t>0,25</m:t>
                    </m:r>
                  </m:e>
                  <m:sup>
                    <m:r>
                      <w:rPr>
                        <w:rFonts w:ascii="Cambria Math" w:hAnsi="Cambria Math"/>
                        <w:sz w:val="20"/>
                      </w:rPr>
                      <m:t>2</m:t>
                    </m:r>
                  </m:sup>
                </m:sSup>
                <m:r>
                  <w:rPr>
                    <w:rFonts w:ascii="Cambria Math" w:hAnsi="Cambria Math"/>
                    <w:sz w:val="20"/>
                  </w:rPr>
                  <m:t>∙0,75</m:t>
                </m:r>
              </m:oMath>
            </m:oMathPara>
          </w:p>
        </w:tc>
        <w:tc>
          <w:tcPr>
            <w:tcW w:w="715" w:type="dxa"/>
            <w:tcBorders>
              <w:bottom w:val="nil"/>
            </w:tcBorders>
            <w:vAlign w:val="center"/>
          </w:tcPr>
          <w:p>
            <w:pPr>
              <w:rPr>
                <w:sz w:val="20"/>
              </w:rPr>
            </w:pPr>
            <m:oMathPara>
              <m:oMath>
                <m:sSup>
                  <m:sSupPr>
                    <m:ctrlPr>
                      <w:rPr>
                        <w:rFonts w:ascii="Cambria Math" w:hAnsi="Cambria Math"/>
                        <w:i/>
                        <w:sz w:val="20"/>
                      </w:rPr>
                    </m:ctrlPr>
                  </m:sSupPr>
                  <m:e>
                    <m:r>
                      <w:rPr>
                        <w:rFonts w:ascii="Cambria Math" w:hAnsi="Cambria Math"/>
                        <w:sz w:val="20"/>
                      </w:rPr>
                      <m:t>0,25</m:t>
                    </m:r>
                  </m:e>
                  <m:sup>
                    <m:r>
                      <w:rPr>
                        <w:rFonts w:ascii="Cambria Math" w:hAnsi="Cambria Math"/>
                        <w:sz w:val="20"/>
                      </w:rPr>
                      <m:t>3</m:t>
                    </m:r>
                  </m:sup>
                </m:sSup>
              </m:oMath>
            </m:oMathPara>
          </w:p>
        </w:tc>
      </w:tr>
      <w:tr>
        <w:trPr>
          <w:trHeight w:val="670"/>
        </w:trPr>
        <w:tc>
          <w:tcPr>
            <w:tcW w:w="630" w:type="dxa"/>
            <w:vMerge/>
            <w:vAlign w:val="center"/>
          </w:tcPr>
          <w:p>
            <w:pPr>
              <w:rPr>
                <w:sz w:val="20"/>
              </w:rPr>
            </w:pPr>
          </w:p>
        </w:tc>
        <w:tc>
          <w:tcPr>
            <w:tcW w:w="679" w:type="dxa"/>
            <w:tcBorders>
              <w:top w:val="nil"/>
            </w:tcBorders>
            <w:vAlign w:val="center"/>
          </w:tcPr>
          <w:p>
            <w:pPr>
              <w:rPr>
                <w:sz w:val="20"/>
              </w:rPr>
            </w:pPr>
            <m:oMath>
              <m:r>
                <w:rPr>
                  <w:rFonts w:ascii="Cambria Math" w:hAnsi="Cambria Math"/>
                  <w:sz w:val="20"/>
                </w:rPr>
                <m:t>=</m:t>
              </m:r>
              <m:f>
                <m:fPr>
                  <m:ctrlPr>
                    <w:rPr>
                      <w:rFonts w:ascii="Cambria Math" w:hAnsi="Cambria Math"/>
                      <w:i/>
                      <w:sz w:val="20"/>
                    </w:rPr>
                  </m:ctrlPr>
                </m:fPr>
                <m:num>
                  <m:r>
                    <w:rPr>
                      <w:rFonts w:ascii="Cambria Math" w:hAnsi="Cambria Math"/>
                      <w:sz w:val="20"/>
                    </w:rPr>
                    <m:t>27</m:t>
                  </m:r>
                </m:num>
                <m:den>
                  <m:r>
                    <w:rPr>
                      <w:rFonts w:ascii="Cambria Math" w:hAnsi="Cambria Math"/>
                      <w:sz w:val="20"/>
                    </w:rPr>
                    <m:t>64</m:t>
                  </m:r>
                </m:den>
              </m:f>
            </m:oMath>
            <w:r>
              <w:rPr>
                <w:sz w:val="20"/>
              </w:rPr>
              <w:t xml:space="preserve"> </w:t>
            </w:r>
          </w:p>
        </w:tc>
        <w:tc>
          <w:tcPr>
            <w:tcW w:w="1238" w:type="dxa"/>
            <w:tcBorders>
              <w:top w:val="nil"/>
            </w:tcBorders>
            <w:vAlign w:val="center"/>
          </w:tcPr>
          <w:p>
            <w:pPr>
              <w:rPr>
                <w:sz w:val="20"/>
              </w:rPr>
            </w:pPr>
            <m:oMath>
              <m:r>
                <w:rPr>
                  <w:rFonts w:ascii="Cambria Math" w:hAnsi="Cambria Math"/>
                  <w:sz w:val="20"/>
                </w:rPr>
                <m:t>=</m:t>
              </m:r>
              <m:f>
                <m:fPr>
                  <m:ctrlPr>
                    <w:rPr>
                      <w:rFonts w:ascii="Cambria Math" w:hAnsi="Cambria Math"/>
                      <w:i/>
                      <w:sz w:val="20"/>
                    </w:rPr>
                  </m:ctrlPr>
                </m:fPr>
                <m:num>
                  <m:r>
                    <w:rPr>
                      <w:rFonts w:ascii="Cambria Math" w:hAnsi="Cambria Math"/>
                      <w:sz w:val="20"/>
                    </w:rPr>
                    <m:t>9</m:t>
                  </m:r>
                </m:num>
                <m:den>
                  <m:r>
                    <w:rPr>
                      <w:rFonts w:ascii="Cambria Math" w:hAnsi="Cambria Math"/>
                      <w:sz w:val="20"/>
                    </w:rPr>
                    <m:t>64</m:t>
                  </m:r>
                </m:den>
              </m:f>
            </m:oMath>
            <w:r>
              <w:rPr>
                <w:sz w:val="20"/>
              </w:rPr>
              <w:t xml:space="preserve"> </w:t>
            </w:r>
          </w:p>
        </w:tc>
        <w:tc>
          <w:tcPr>
            <w:tcW w:w="1276" w:type="dxa"/>
            <w:tcBorders>
              <w:top w:val="nil"/>
            </w:tcBorders>
            <w:vAlign w:val="center"/>
          </w:tcPr>
          <w:p>
            <w:pPr>
              <w:rPr>
                <w:sz w:val="20"/>
              </w:rPr>
            </w:pPr>
            <m:oMath>
              <m:r>
                <w:rPr>
                  <w:rFonts w:ascii="Cambria Math" w:hAnsi="Cambria Math"/>
                  <w:sz w:val="20"/>
                </w:rPr>
                <m:t>=</m:t>
              </m:r>
              <m:f>
                <m:fPr>
                  <m:ctrlPr>
                    <w:rPr>
                      <w:rFonts w:ascii="Cambria Math" w:hAnsi="Cambria Math"/>
                      <w:i/>
                      <w:sz w:val="20"/>
                    </w:rPr>
                  </m:ctrlPr>
                </m:fPr>
                <m:num>
                  <m:r>
                    <w:rPr>
                      <w:rFonts w:ascii="Cambria Math" w:hAnsi="Cambria Math"/>
                      <w:sz w:val="20"/>
                    </w:rPr>
                    <m:t>9</m:t>
                  </m:r>
                </m:num>
                <m:den>
                  <m:r>
                    <w:rPr>
                      <w:rFonts w:ascii="Cambria Math" w:hAnsi="Cambria Math"/>
                      <w:sz w:val="20"/>
                    </w:rPr>
                    <m:t>64</m:t>
                  </m:r>
                </m:den>
              </m:f>
            </m:oMath>
            <w:r>
              <w:rPr>
                <w:sz w:val="20"/>
              </w:rPr>
              <w:t xml:space="preserve"> </w:t>
            </w:r>
          </w:p>
        </w:tc>
        <w:tc>
          <w:tcPr>
            <w:tcW w:w="1275" w:type="dxa"/>
            <w:tcBorders>
              <w:top w:val="nil"/>
            </w:tcBorders>
            <w:vAlign w:val="center"/>
          </w:tcPr>
          <w:p>
            <w:pPr>
              <w:rPr>
                <w:sz w:val="20"/>
              </w:rPr>
            </w:pPr>
            <m:oMath>
              <m:r>
                <w:rPr>
                  <w:rFonts w:ascii="Cambria Math" w:hAnsi="Cambria Math"/>
                  <w:sz w:val="20"/>
                </w:rPr>
                <m:t>=</m:t>
              </m:r>
              <m:f>
                <m:fPr>
                  <m:ctrlPr>
                    <w:rPr>
                      <w:rFonts w:ascii="Cambria Math" w:hAnsi="Cambria Math"/>
                      <w:i/>
                      <w:sz w:val="20"/>
                    </w:rPr>
                  </m:ctrlPr>
                </m:fPr>
                <m:num>
                  <m:r>
                    <w:rPr>
                      <w:rFonts w:ascii="Cambria Math" w:hAnsi="Cambria Math"/>
                      <w:sz w:val="20"/>
                    </w:rPr>
                    <m:t>9</m:t>
                  </m:r>
                </m:num>
                <m:den>
                  <m:r>
                    <w:rPr>
                      <w:rFonts w:ascii="Cambria Math" w:hAnsi="Cambria Math"/>
                      <w:sz w:val="20"/>
                    </w:rPr>
                    <m:t>64</m:t>
                  </m:r>
                </m:den>
              </m:f>
            </m:oMath>
            <w:r>
              <w:rPr>
                <w:sz w:val="20"/>
              </w:rPr>
              <w:t xml:space="preserve"> </w:t>
            </w:r>
          </w:p>
        </w:tc>
        <w:tc>
          <w:tcPr>
            <w:tcW w:w="1320" w:type="dxa"/>
            <w:tcBorders>
              <w:top w:val="nil"/>
            </w:tcBorders>
            <w:vAlign w:val="center"/>
          </w:tcPr>
          <w:p>
            <w:pPr>
              <w:rPr>
                <w:sz w:val="20"/>
              </w:rPr>
            </w:pPr>
            <m:oMath>
              <m:r>
                <w:rPr>
                  <w:rFonts w:ascii="Cambria Math" w:hAnsi="Cambria Math"/>
                  <w:sz w:val="20"/>
                </w:rPr>
                <m:t>=</m:t>
              </m:r>
              <m:f>
                <m:fPr>
                  <m:ctrlPr>
                    <w:rPr>
                      <w:rFonts w:ascii="Cambria Math" w:hAnsi="Cambria Math"/>
                      <w:i/>
                      <w:sz w:val="20"/>
                    </w:rPr>
                  </m:ctrlPr>
                </m:fPr>
                <m:num>
                  <m:r>
                    <w:rPr>
                      <w:rFonts w:ascii="Cambria Math" w:hAnsi="Cambria Math"/>
                      <w:sz w:val="20"/>
                    </w:rPr>
                    <m:t>3</m:t>
                  </m:r>
                </m:num>
                <m:den>
                  <m:r>
                    <w:rPr>
                      <w:rFonts w:ascii="Cambria Math" w:hAnsi="Cambria Math"/>
                      <w:sz w:val="20"/>
                    </w:rPr>
                    <m:t>64</m:t>
                  </m:r>
                </m:den>
              </m:f>
            </m:oMath>
            <w:r>
              <w:rPr>
                <w:sz w:val="20"/>
              </w:rPr>
              <w:t xml:space="preserve"> </w:t>
            </w:r>
          </w:p>
        </w:tc>
        <w:tc>
          <w:tcPr>
            <w:tcW w:w="1232" w:type="dxa"/>
            <w:tcBorders>
              <w:top w:val="nil"/>
            </w:tcBorders>
            <w:vAlign w:val="center"/>
          </w:tcPr>
          <w:p>
            <w:pPr>
              <w:rPr>
                <w:sz w:val="20"/>
              </w:rPr>
            </w:pPr>
            <m:oMath>
              <m:r>
                <w:rPr>
                  <w:rFonts w:ascii="Cambria Math" w:hAnsi="Cambria Math"/>
                  <w:sz w:val="20"/>
                </w:rPr>
                <m:t>=</m:t>
              </m:r>
              <m:f>
                <m:fPr>
                  <m:ctrlPr>
                    <w:rPr>
                      <w:rFonts w:ascii="Cambria Math" w:hAnsi="Cambria Math"/>
                      <w:i/>
                      <w:sz w:val="20"/>
                    </w:rPr>
                  </m:ctrlPr>
                </m:fPr>
                <m:num>
                  <m:r>
                    <w:rPr>
                      <w:rFonts w:ascii="Cambria Math" w:hAnsi="Cambria Math"/>
                      <w:sz w:val="20"/>
                    </w:rPr>
                    <m:t>3</m:t>
                  </m:r>
                </m:num>
                <m:den>
                  <m:r>
                    <w:rPr>
                      <w:rFonts w:ascii="Cambria Math" w:hAnsi="Cambria Math"/>
                      <w:sz w:val="20"/>
                    </w:rPr>
                    <m:t>64</m:t>
                  </m:r>
                </m:den>
              </m:f>
            </m:oMath>
            <w:r>
              <w:rPr>
                <w:sz w:val="20"/>
              </w:rPr>
              <w:t xml:space="preserve"> </w:t>
            </w:r>
          </w:p>
        </w:tc>
        <w:tc>
          <w:tcPr>
            <w:tcW w:w="1263" w:type="dxa"/>
            <w:tcBorders>
              <w:top w:val="nil"/>
            </w:tcBorders>
            <w:vAlign w:val="center"/>
          </w:tcPr>
          <w:p>
            <w:pPr>
              <w:rPr>
                <w:sz w:val="20"/>
              </w:rPr>
            </w:pPr>
            <m:oMath>
              <m:r>
                <w:rPr>
                  <w:rFonts w:ascii="Cambria Math" w:hAnsi="Cambria Math"/>
                  <w:sz w:val="20"/>
                </w:rPr>
                <m:t>=</m:t>
              </m:r>
              <m:f>
                <m:fPr>
                  <m:ctrlPr>
                    <w:rPr>
                      <w:rFonts w:ascii="Cambria Math" w:hAnsi="Cambria Math"/>
                      <w:i/>
                      <w:sz w:val="20"/>
                    </w:rPr>
                  </m:ctrlPr>
                </m:fPr>
                <m:num>
                  <m:r>
                    <w:rPr>
                      <w:rFonts w:ascii="Cambria Math" w:hAnsi="Cambria Math"/>
                      <w:sz w:val="20"/>
                    </w:rPr>
                    <m:t>3</m:t>
                  </m:r>
                </m:num>
                <m:den>
                  <m:r>
                    <w:rPr>
                      <w:rFonts w:ascii="Cambria Math" w:hAnsi="Cambria Math"/>
                      <w:sz w:val="20"/>
                    </w:rPr>
                    <m:t>64</m:t>
                  </m:r>
                </m:den>
              </m:f>
            </m:oMath>
            <w:r>
              <w:rPr>
                <w:sz w:val="20"/>
              </w:rPr>
              <w:t xml:space="preserve"> </w:t>
            </w:r>
          </w:p>
        </w:tc>
        <w:tc>
          <w:tcPr>
            <w:tcW w:w="715" w:type="dxa"/>
            <w:tcBorders>
              <w:top w:val="nil"/>
            </w:tcBorders>
            <w:vAlign w:val="center"/>
          </w:tcPr>
          <w:p>
            <w:pPr>
              <w:rPr>
                <w:sz w:val="20"/>
              </w:rPr>
            </w:pPr>
            <m:oMath>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64</m:t>
                  </m:r>
                </m:den>
              </m:f>
              <m:r>
                <w:rPr>
                  <w:rFonts w:ascii="Cambria Math" w:hAnsi="Cambria Math"/>
                  <w:sz w:val="20"/>
                </w:rPr>
                <m:t xml:space="preserve"> </m:t>
              </m:r>
            </m:oMath>
            <w:r>
              <w:rPr>
                <w:sz w:val="20"/>
              </w:rPr>
              <w:t xml:space="preserve"> </w:t>
            </w:r>
          </w:p>
        </w:tc>
      </w:tr>
    </w:tbl>
    <w:p>
      <w:pPr>
        <w:rPr>
          <w:rFonts w:ascii="Book Antiqua" w:hAnsi="Book Antiqua"/>
          <w:sz w:val="22"/>
        </w:rPr>
      </w:pPr>
    </w:p>
    <w:p>
      <w:pPr>
        <w:rPr>
          <w:rFonts w:ascii="Book Antiqua" w:hAnsi="Book Antiqua"/>
          <w:sz w:val="22"/>
        </w:rPr>
      </w:pPr>
      <w:r>
        <w:rPr>
          <w:rFonts w:ascii="Book Antiqua" w:hAnsi="Book Antiqua"/>
          <w:b/>
          <w:sz w:val="22"/>
        </w:rPr>
        <w:t xml:space="preserve">2b) </w:t>
      </w:r>
      <m:oMath>
        <m:r>
          <m:rPr>
            <m:sty m:val="p"/>
          </m:rPr>
          <w:rPr>
            <w:rFonts w:ascii="Cambria Math" w:hAnsi="Cambria Math"/>
            <w:sz w:val="22"/>
          </w:rPr>
          <m:t>E=</m:t>
        </m:r>
        <m:d>
          <m:dPr>
            <m:begChr m:val="{"/>
            <m:endChr m:val="}"/>
            <m:ctrlPr>
              <w:rPr>
                <w:rFonts w:ascii="Cambria Math" w:hAnsi="Cambria Math"/>
                <w:sz w:val="22"/>
              </w:rPr>
            </m:ctrlPr>
          </m:dPr>
          <m:e>
            <m:r>
              <m:rPr>
                <m:sty m:val="p"/>
              </m:rPr>
              <w:rPr>
                <w:rFonts w:ascii="Cambria Math" w:hAnsi="Cambria Math"/>
                <w:sz w:val="22"/>
              </w:rPr>
              <m:t>Profi trifft mindestens zweimal</m:t>
            </m:r>
          </m:e>
        </m:d>
        <m:r>
          <m:rPr>
            <m:sty m:val="p"/>
          </m:rPr>
          <w:rPr>
            <w:rFonts w:ascii="Cambria Math" w:hAnsi="Cambria Math"/>
            <w:sz w:val="22"/>
          </w:rPr>
          <m:t>=</m:t>
        </m:r>
        <m:d>
          <m:dPr>
            <m:begChr m:val="{"/>
            <m:endChr m:val="}"/>
            <m:ctrlPr>
              <w:rPr>
                <w:rFonts w:ascii="Cambria Math" w:hAnsi="Cambria Math"/>
                <w:sz w:val="22"/>
              </w:rPr>
            </m:ctrlPr>
          </m:dPr>
          <m:e>
            <m:r>
              <m:rPr>
                <m:sty m:val="p"/>
              </m:rPr>
              <w:rPr>
                <w:rFonts w:ascii="Cambria Math" w:hAnsi="Cambria Math"/>
                <w:sz w:val="22"/>
              </w:rPr>
              <m:t>TTT,  TTN,  TNT,  NTT</m:t>
            </m:r>
          </m:e>
        </m:d>
        <m:r>
          <m:rPr>
            <m:sty m:val="p"/>
          </m:rPr>
          <w:rPr>
            <w:rFonts w:ascii="Cambria Math" w:hAnsi="Cambria Math"/>
            <w:sz w:val="22"/>
          </w:rPr>
          <m:t>;P</m:t>
        </m:r>
        <m:d>
          <m:dPr>
            <m:ctrlPr>
              <w:rPr>
                <w:rFonts w:ascii="Cambria Math" w:hAnsi="Cambria Math"/>
                <w:sz w:val="22"/>
              </w:rPr>
            </m:ctrlPr>
          </m:dPr>
          <m:e>
            <m:r>
              <m:rPr>
                <m:sty m:val="p"/>
              </m:rPr>
              <w:rPr>
                <w:rFonts w:ascii="Cambria Math" w:hAnsi="Cambria Math"/>
                <w:sz w:val="22"/>
              </w:rPr>
              <m:t>E</m:t>
            </m:r>
          </m:e>
        </m:d>
        <m:r>
          <m:rPr>
            <m:sty m:val="p"/>
          </m:rPr>
          <w:rPr>
            <w:rFonts w:ascii="Cambria Math" w:hAnsi="Cambria Math"/>
            <w:sz w:val="22"/>
          </w:rPr>
          <m:t>=</m:t>
        </m:r>
        <m:f>
          <m:fPr>
            <m:ctrlPr>
              <w:rPr>
                <w:rFonts w:ascii="Cambria Math" w:hAnsi="Cambria Math"/>
                <w:i/>
                <w:sz w:val="20"/>
              </w:rPr>
            </m:ctrlPr>
          </m:fPr>
          <m:num>
            <m:r>
              <w:rPr>
                <w:rFonts w:ascii="Cambria Math" w:hAnsi="Cambria Math"/>
                <w:sz w:val="20"/>
              </w:rPr>
              <m:t>27</m:t>
            </m:r>
          </m:num>
          <m:den>
            <m:r>
              <w:rPr>
                <w:rFonts w:ascii="Cambria Math" w:hAnsi="Cambria Math"/>
                <w:sz w:val="20"/>
              </w:rPr>
              <m:t>64</m:t>
            </m:r>
          </m:den>
        </m:f>
        <m:r>
          <w:rPr>
            <w:rFonts w:ascii="Cambria Math" w:hAnsi="Cambria Math"/>
            <w:sz w:val="20"/>
          </w:rPr>
          <m:t>+3∙</m:t>
        </m:r>
        <m:f>
          <m:fPr>
            <m:ctrlPr>
              <w:rPr>
                <w:rFonts w:ascii="Cambria Math" w:hAnsi="Cambria Math"/>
                <w:i/>
                <w:sz w:val="20"/>
              </w:rPr>
            </m:ctrlPr>
          </m:fPr>
          <m:num>
            <m:r>
              <w:rPr>
                <w:rFonts w:ascii="Cambria Math" w:hAnsi="Cambria Math"/>
                <w:sz w:val="20"/>
              </w:rPr>
              <m:t>9</m:t>
            </m:r>
          </m:num>
          <m:den>
            <m:r>
              <w:rPr>
                <w:rFonts w:ascii="Cambria Math" w:hAnsi="Cambria Math"/>
                <w:sz w:val="20"/>
              </w:rPr>
              <m:t>64</m:t>
            </m:r>
          </m:den>
        </m:f>
        <m:r>
          <w:rPr>
            <w:rFonts w:ascii="Cambria Math" w:hAnsi="Cambria Math"/>
            <w:sz w:val="20"/>
          </w:rPr>
          <m:t>=</m:t>
        </m:r>
        <m:f>
          <m:fPr>
            <m:ctrlPr>
              <w:rPr>
                <w:rFonts w:ascii="Cambria Math" w:hAnsi="Cambria Math"/>
                <w:i/>
                <w:sz w:val="20"/>
              </w:rPr>
            </m:ctrlPr>
          </m:fPr>
          <m:num>
            <m:r>
              <w:rPr>
                <w:rFonts w:ascii="Cambria Math" w:hAnsi="Cambria Math"/>
                <w:sz w:val="20"/>
              </w:rPr>
              <m:t>54</m:t>
            </m:r>
          </m:num>
          <m:den>
            <m:r>
              <w:rPr>
                <w:rFonts w:ascii="Cambria Math" w:hAnsi="Cambria Math"/>
                <w:sz w:val="20"/>
              </w:rPr>
              <m:t>64</m:t>
            </m:r>
          </m:den>
        </m:f>
        <m:r>
          <w:rPr>
            <w:rFonts w:ascii="Cambria Math" w:hAnsi="Cambria Math"/>
            <w:sz w:val="20"/>
          </w:rPr>
          <m:t>=</m:t>
        </m:r>
        <m:f>
          <m:fPr>
            <m:ctrlPr>
              <w:rPr>
                <w:rFonts w:ascii="Cambria Math" w:hAnsi="Cambria Math"/>
                <w:i/>
                <w:sz w:val="20"/>
              </w:rPr>
            </m:ctrlPr>
          </m:fPr>
          <m:num>
            <m:r>
              <w:rPr>
                <w:rFonts w:ascii="Cambria Math" w:hAnsi="Cambria Math"/>
                <w:sz w:val="20"/>
              </w:rPr>
              <m:t>27</m:t>
            </m:r>
          </m:num>
          <m:den>
            <m:r>
              <w:rPr>
                <w:rFonts w:ascii="Cambria Math" w:hAnsi="Cambria Math"/>
                <w:sz w:val="20"/>
              </w:rPr>
              <m:t>32</m:t>
            </m:r>
          </m:den>
        </m:f>
        <m:r>
          <w:rPr>
            <w:rFonts w:ascii="Cambria Math" w:hAnsi="Cambria Math"/>
            <w:sz w:val="20"/>
          </w:rPr>
          <m:t>≈0,84</m:t>
        </m:r>
      </m:oMath>
      <w:r>
        <w:rPr>
          <w:rFonts w:ascii="Book Antiqua" w:hAnsi="Book Antiqua"/>
          <w:sz w:val="20"/>
        </w:rPr>
        <w:t xml:space="preserve"> </w:t>
      </w:r>
    </w:p>
    <w:p>
      <w:pPr>
        <w:rPr>
          <w:rFonts w:ascii="Book Antiqua" w:hAnsi="Book Antiqua"/>
          <w:sz w:val="20"/>
        </w:rPr>
      </w:pPr>
      <m:oMath>
        <m:acc>
          <m:accPr>
            <m:chr m:val="̅"/>
            <m:ctrlPr>
              <w:rPr>
                <w:rFonts w:ascii="Cambria Math" w:hAnsi="Cambria Math"/>
                <w:sz w:val="22"/>
              </w:rPr>
            </m:ctrlPr>
          </m:accPr>
          <m:e>
            <m:r>
              <m:rPr>
                <m:sty m:val="p"/>
              </m:rPr>
              <w:rPr>
                <w:rFonts w:ascii="Cambria Math" w:hAnsi="Cambria Math"/>
                <w:sz w:val="22"/>
              </w:rPr>
              <m:t>E</m:t>
            </m:r>
          </m:e>
        </m:acc>
        <m:r>
          <m:rPr>
            <m:sty m:val="p"/>
          </m:rPr>
          <w:rPr>
            <w:rFonts w:ascii="Cambria Math" w:hAnsi="Cambria Math"/>
            <w:sz w:val="22"/>
          </w:rPr>
          <m:t>=</m:t>
        </m:r>
        <m:d>
          <m:dPr>
            <m:begChr m:val="{"/>
            <m:endChr m:val="}"/>
            <m:ctrlPr>
              <w:rPr>
                <w:rFonts w:ascii="Cambria Math" w:hAnsi="Cambria Math"/>
                <w:sz w:val="22"/>
              </w:rPr>
            </m:ctrlPr>
          </m:dPr>
          <m:e>
            <m:r>
              <m:rPr>
                <m:sty m:val="p"/>
              </m:rPr>
              <w:rPr>
                <w:rFonts w:ascii="Cambria Math" w:hAnsi="Cambria Math"/>
                <w:sz w:val="22"/>
              </w:rPr>
              <m:t>Profi trifft höchstens einmal</m:t>
            </m:r>
          </m:e>
        </m:d>
        <m:r>
          <m:rPr>
            <m:sty m:val="p"/>
          </m:rPr>
          <w:rPr>
            <w:rFonts w:ascii="Cambria Math" w:hAnsi="Cambria Math"/>
            <w:sz w:val="22"/>
          </w:rPr>
          <m:t>=</m:t>
        </m:r>
        <m:d>
          <m:dPr>
            <m:begChr m:val="{"/>
            <m:endChr m:val="}"/>
            <m:ctrlPr>
              <w:rPr>
                <w:rFonts w:ascii="Cambria Math" w:hAnsi="Cambria Math"/>
                <w:sz w:val="22"/>
              </w:rPr>
            </m:ctrlPr>
          </m:dPr>
          <m:e>
            <m:r>
              <m:rPr>
                <m:sty m:val="p"/>
              </m:rPr>
              <w:rPr>
                <w:rFonts w:ascii="Cambria Math" w:hAnsi="Cambria Math"/>
                <w:sz w:val="22"/>
              </w:rPr>
              <m:t>NNT,  NTN,  TNN,  NNN</m:t>
            </m:r>
          </m:e>
        </m:d>
      </m:oMath>
      <w:r>
        <w:rPr>
          <w:rFonts w:ascii="Book Antiqua" w:hAnsi="Book Antiqua"/>
          <w:sz w:val="22"/>
        </w:rPr>
        <w:t xml:space="preserve">, </w:t>
      </w:r>
      <m:oMath>
        <m:r>
          <m:rPr>
            <m:sty m:val="p"/>
          </m:rPr>
          <w:rPr>
            <w:rFonts w:ascii="Cambria Math" w:hAnsi="Cambria Math"/>
            <w:sz w:val="22"/>
          </w:rPr>
          <m:t>P</m:t>
        </m:r>
        <m:d>
          <m:dPr>
            <m:ctrlPr>
              <w:rPr>
                <w:rFonts w:ascii="Cambria Math" w:hAnsi="Cambria Math"/>
                <w:sz w:val="22"/>
              </w:rPr>
            </m:ctrlPr>
          </m:dPr>
          <m:e>
            <m:acc>
              <m:accPr>
                <m:chr m:val="̅"/>
                <m:ctrlPr>
                  <w:rPr>
                    <w:rFonts w:ascii="Cambria Math" w:hAnsi="Cambria Math"/>
                    <w:sz w:val="22"/>
                  </w:rPr>
                </m:ctrlPr>
              </m:accPr>
              <m:e>
                <m:r>
                  <m:rPr>
                    <m:sty m:val="p"/>
                  </m:rPr>
                  <w:rPr>
                    <w:rFonts w:ascii="Cambria Math" w:hAnsi="Cambria Math"/>
                    <w:sz w:val="22"/>
                  </w:rPr>
                  <m:t>E</m:t>
                </m:r>
              </m:e>
            </m:acc>
          </m:e>
        </m:d>
        <m:r>
          <m:rPr>
            <m:sty m:val="p"/>
          </m:rPr>
          <w:rPr>
            <w:rFonts w:ascii="Cambria Math" w:hAnsi="Cambria Math"/>
            <w:sz w:val="22"/>
          </w:rPr>
          <m:t>=</m:t>
        </m:r>
        <m:r>
          <m:rPr>
            <m:sty m:val="p"/>
          </m:rPr>
          <w:rPr>
            <w:rFonts w:ascii="Cambria Math" w:hAnsi="Cambria Math"/>
            <w:sz w:val="20"/>
          </w:rPr>
          <m:t>1-P</m:t>
        </m:r>
        <m:d>
          <m:dPr>
            <m:ctrlPr>
              <w:rPr>
                <w:rFonts w:ascii="Cambria Math" w:hAnsi="Cambria Math"/>
                <w:sz w:val="20"/>
              </w:rPr>
            </m:ctrlPr>
          </m:dPr>
          <m:e>
            <m:r>
              <m:rPr>
                <m:sty m:val="p"/>
              </m:rPr>
              <w:rPr>
                <w:rFonts w:ascii="Cambria Math" w:hAnsi="Cambria Math"/>
                <w:sz w:val="20"/>
              </w:rPr>
              <m:t>E</m:t>
            </m:r>
          </m:e>
        </m:d>
        <m:r>
          <m:rPr>
            <m:sty m:val="p"/>
          </m:rPr>
          <w:rPr>
            <w:rFonts w:ascii="Cambria Math" w:hAnsi="Cambria Math"/>
            <w:sz w:val="20"/>
          </w:rPr>
          <m:t>=1-</m:t>
        </m:r>
        <m:f>
          <m:fPr>
            <m:ctrlPr>
              <w:rPr>
                <w:rFonts w:ascii="Cambria Math" w:hAnsi="Cambria Math"/>
                <w:i/>
                <w:sz w:val="20"/>
              </w:rPr>
            </m:ctrlPr>
          </m:fPr>
          <m:num>
            <m:r>
              <w:rPr>
                <w:rFonts w:ascii="Cambria Math" w:hAnsi="Cambria Math"/>
                <w:sz w:val="20"/>
              </w:rPr>
              <m:t>27</m:t>
            </m:r>
          </m:num>
          <m:den>
            <m:r>
              <w:rPr>
                <w:rFonts w:ascii="Cambria Math" w:hAnsi="Cambria Math"/>
                <w:sz w:val="20"/>
              </w:rPr>
              <m:t>32</m:t>
            </m:r>
          </m:den>
        </m:f>
        <m:r>
          <m:rPr>
            <m:sty m:val="p"/>
          </m:rPr>
          <w:rPr>
            <w:rFonts w:ascii="Cambria Math" w:hAnsi="Cambria Math"/>
            <w:sz w:val="20"/>
          </w:rPr>
          <m:t>=</m:t>
        </m:r>
        <m:f>
          <m:fPr>
            <m:ctrlPr>
              <w:rPr>
                <w:rFonts w:ascii="Cambria Math" w:hAnsi="Cambria Math"/>
                <w:i/>
                <w:sz w:val="20"/>
              </w:rPr>
            </m:ctrlPr>
          </m:fPr>
          <m:num>
            <m:r>
              <w:rPr>
                <w:rFonts w:ascii="Cambria Math" w:hAnsi="Cambria Math"/>
                <w:sz w:val="20"/>
              </w:rPr>
              <m:t>5</m:t>
            </m:r>
          </m:num>
          <m:den>
            <m:r>
              <w:rPr>
                <w:rFonts w:ascii="Cambria Math" w:hAnsi="Cambria Math"/>
                <w:sz w:val="20"/>
              </w:rPr>
              <m:t>32</m:t>
            </m:r>
          </m:den>
        </m:f>
        <m:r>
          <m:rPr>
            <m:sty m:val="p"/>
          </m:rPr>
          <w:rPr>
            <w:rFonts w:ascii="Cambria Math" w:hAnsi="Cambria Math"/>
            <w:sz w:val="20"/>
          </w:rPr>
          <m:t>≈0,16</m:t>
        </m:r>
      </m:oMath>
    </w:p>
    <w:p>
      <w:pPr>
        <w:rPr>
          <w:rFonts w:ascii="Book Antiqua" w:hAnsi="Book Antiqua"/>
          <w:sz w:val="16"/>
        </w:rPr>
      </w:pPr>
    </w:p>
    <w:p>
      <w:pPr>
        <w:rPr>
          <w:rFonts w:ascii="Book Antiqua" w:hAnsi="Book Antiqua"/>
          <w:sz w:val="22"/>
        </w:rPr>
      </w:pPr>
      <w:r>
        <w:rPr>
          <w:rFonts w:ascii="Book Antiqua" w:hAnsi="Book Antiqua"/>
          <w:b/>
          <w:sz w:val="22"/>
        </w:rPr>
        <w:t xml:space="preserve">2c) </w:t>
      </w:r>
      <m:oMath>
        <m:r>
          <m:rPr>
            <m:sty m:val="p"/>
          </m:rPr>
          <w:rPr>
            <w:rFonts w:ascii="Cambria Math" w:hAnsi="Cambria Math"/>
            <w:sz w:val="22"/>
          </w:rPr>
          <m:t>F=</m:t>
        </m:r>
        <m:d>
          <m:dPr>
            <m:begChr m:val="{"/>
            <m:endChr m:val="}"/>
            <m:ctrlPr>
              <w:rPr>
                <w:rFonts w:ascii="Cambria Math" w:hAnsi="Cambria Math"/>
                <w:sz w:val="22"/>
              </w:rPr>
            </m:ctrlPr>
          </m:dPr>
          <m:e>
            <m:r>
              <m:rPr>
                <m:sty m:val="p"/>
              </m:rPr>
              <w:rPr>
                <w:rFonts w:ascii="Cambria Math" w:hAnsi="Cambria Math"/>
                <w:sz w:val="22"/>
              </w:rPr>
              <m:t>Profi trifft höchstens zweimal</m:t>
            </m:r>
          </m:e>
        </m:d>
        <m:r>
          <m:rPr>
            <m:sty m:val="p"/>
          </m:rPr>
          <w:rPr>
            <w:rFonts w:ascii="Cambria Math" w:hAnsi="Cambria Math"/>
            <w:sz w:val="22"/>
          </w:rPr>
          <m:t>=</m:t>
        </m:r>
        <m:d>
          <m:dPr>
            <m:begChr m:val="{"/>
            <m:endChr m:val="}"/>
            <m:ctrlPr>
              <w:rPr>
                <w:rFonts w:ascii="Cambria Math" w:hAnsi="Cambria Math"/>
                <w:sz w:val="22"/>
              </w:rPr>
            </m:ctrlPr>
          </m:dPr>
          <m:e>
            <m:r>
              <m:rPr>
                <m:sty m:val="p"/>
              </m:rPr>
              <w:rPr>
                <w:rFonts w:ascii="Cambria Math" w:hAnsi="Cambria Math"/>
                <w:sz w:val="22"/>
              </w:rPr>
              <m:t>TTN,  TNT,  NTT,  NNT,  NTN,  TNN,  NNN</m:t>
            </m:r>
          </m:e>
        </m:d>
      </m:oMath>
      <w:r>
        <w:rPr>
          <w:rFonts w:ascii="Book Antiqua" w:hAnsi="Book Antiqua"/>
          <w:sz w:val="22"/>
        </w:rPr>
        <w:t xml:space="preserve"> </w:t>
      </w:r>
    </w:p>
    <w:p>
      <w:pPr>
        <w:rPr>
          <w:rFonts w:ascii="Book Antiqua" w:hAnsi="Book Antiqua"/>
          <w:sz w:val="22"/>
        </w:rPr>
      </w:pPr>
      <m:oMath>
        <m:r>
          <m:rPr>
            <m:sty m:val="p"/>
          </m:rPr>
          <w:rPr>
            <w:rFonts w:ascii="Cambria Math" w:hAnsi="Cambria Math"/>
          </w:rPr>
          <m:t>P</m:t>
        </m:r>
        <m:d>
          <m:dPr>
            <m:ctrlPr>
              <w:rPr>
                <w:rFonts w:ascii="Cambria Math" w:hAnsi="Cambria Math"/>
              </w:rPr>
            </m:ctrlPr>
          </m:dPr>
          <m:e>
            <m:r>
              <m:rPr>
                <m:sty m:val="p"/>
              </m:rPr>
              <w:rPr>
                <w:rFonts w:ascii="Cambria Math" w:hAnsi="Cambria Math"/>
              </w:rPr>
              <m:t>F</m:t>
            </m:r>
          </m:e>
        </m:d>
        <m:r>
          <m:rPr>
            <m:sty m:val="p"/>
          </m:rPr>
          <w:rPr>
            <w:rFonts w:ascii="Cambria Math" w:hAnsi="Cambria Math"/>
          </w:rPr>
          <m:t>=</m:t>
        </m:r>
        <m:r>
          <m:rPr>
            <m:sty m:val="p"/>
          </m:rPr>
          <w:rPr>
            <w:rFonts w:ascii="Cambria Math" w:hAnsi="Cambria Math"/>
            <w:sz w:val="22"/>
          </w:rPr>
          <m:t>1-P</m:t>
        </m:r>
        <m:d>
          <m:dPr>
            <m:ctrlPr>
              <w:rPr>
                <w:rFonts w:ascii="Cambria Math" w:hAnsi="Cambria Math"/>
                <w:sz w:val="22"/>
              </w:rPr>
            </m:ctrlPr>
          </m:dPr>
          <m:e>
            <m:r>
              <m:rPr>
                <m:sty m:val="p"/>
              </m:rPr>
              <w:rPr>
                <w:rFonts w:ascii="Cambria Math" w:hAnsi="Cambria Math"/>
                <w:sz w:val="22"/>
              </w:rPr>
              <m:t>Profi trifft dreimal</m:t>
            </m:r>
          </m:e>
        </m:d>
        <m:r>
          <m:rPr>
            <m:sty m:val="p"/>
          </m:rPr>
          <w:rPr>
            <w:rFonts w:ascii="Cambria Math" w:hAnsi="Cambria Math"/>
            <w:sz w:val="22"/>
          </w:rPr>
          <m:t>=1-P</m:t>
        </m:r>
        <m:d>
          <m:dPr>
            <m:ctrlPr>
              <w:rPr>
                <w:rFonts w:ascii="Cambria Math" w:hAnsi="Cambria Math"/>
                <w:sz w:val="22"/>
              </w:rPr>
            </m:ctrlPr>
          </m:dPr>
          <m:e>
            <m:r>
              <m:rPr>
                <m:sty m:val="p"/>
              </m:rPr>
              <w:rPr>
                <w:rFonts w:ascii="Cambria Math" w:hAnsi="Cambria Math"/>
                <w:sz w:val="22"/>
              </w:rPr>
              <m:t>TTT</m:t>
            </m:r>
          </m:e>
        </m:d>
        <m:r>
          <m:rPr>
            <m:sty m:val="p"/>
          </m:rPr>
          <w:rPr>
            <w:rFonts w:ascii="Cambria Math" w:hAnsi="Cambria Math"/>
            <w:sz w:val="22"/>
          </w:rPr>
          <m:t>=1-</m:t>
        </m:r>
        <m:f>
          <m:fPr>
            <m:ctrlPr>
              <w:rPr>
                <w:rFonts w:ascii="Cambria Math" w:hAnsi="Cambria Math"/>
                <w:i/>
                <w:sz w:val="20"/>
              </w:rPr>
            </m:ctrlPr>
          </m:fPr>
          <m:num>
            <m:r>
              <w:rPr>
                <w:rFonts w:ascii="Cambria Math" w:hAnsi="Cambria Math"/>
                <w:sz w:val="20"/>
              </w:rPr>
              <m:t>27</m:t>
            </m:r>
          </m:num>
          <m:den>
            <m:r>
              <w:rPr>
                <w:rFonts w:ascii="Cambria Math" w:hAnsi="Cambria Math"/>
                <w:sz w:val="20"/>
              </w:rPr>
              <m:t>64</m:t>
            </m:r>
          </m:den>
        </m:f>
        <m:r>
          <m:rPr>
            <m:sty m:val="p"/>
          </m:rPr>
          <w:rPr>
            <w:rFonts w:ascii="Cambria Math" w:hAnsi="Cambria Math"/>
            <w:sz w:val="22"/>
          </w:rPr>
          <m:t>=</m:t>
        </m:r>
        <m:f>
          <m:fPr>
            <m:ctrlPr>
              <w:rPr>
                <w:rFonts w:ascii="Cambria Math" w:hAnsi="Cambria Math"/>
                <w:i/>
                <w:sz w:val="20"/>
              </w:rPr>
            </m:ctrlPr>
          </m:fPr>
          <m:num>
            <m:r>
              <w:rPr>
                <w:rFonts w:ascii="Cambria Math" w:hAnsi="Cambria Math"/>
                <w:sz w:val="20"/>
              </w:rPr>
              <m:t>37</m:t>
            </m:r>
          </m:num>
          <m:den>
            <m:r>
              <w:rPr>
                <w:rFonts w:ascii="Cambria Math" w:hAnsi="Cambria Math"/>
                <w:sz w:val="20"/>
              </w:rPr>
              <m:t>64</m:t>
            </m:r>
          </m:den>
        </m:f>
        <m:r>
          <m:rPr>
            <m:sty m:val="p"/>
          </m:rPr>
          <w:rPr>
            <w:rFonts w:ascii="Cambria Math" w:hAnsi="Cambria Math"/>
            <w:sz w:val="22"/>
          </w:rPr>
          <m:t>≈0,58</m:t>
        </m:r>
      </m:oMath>
      <w:r>
        <w:rPr>
          <w:rFonts w:ascii="Book Antiqua" w:hAnsi="Book Antiqua"/>
          <w:sz w:val="22"/>
        </w:rPr>
        <w:t xml:space="preserve"> </w:t>
      </w:r>
    </w:p>
    <w:p>
      <w:pPr>
        <w:rPr>
          <w:rFonts w:ascii="Book Antiqua" w:hAnsi="Book Antiqua"/>
          <w:sz w:val="18"/>
        </w:rPr>
      </w:pPr>
    </w:p>
    <w:p>
      <w:pPr>
        <w:rPr>
          <w:rFonts w:ascii="Book Antiqua" w:hAnsi="Book Antiqua"/>
          <w:sz w:val="22"/>
        </w:rPr>
      </w:pPr>
      <w:r>
        <w:rPr>
          <w:rFonts w:ascii="Book Antiqua" w:hAnsi="Book Antiqua"/>
          <w:b/>
          <w:sz w:val="22"/>
        </w:rPr>
        <w:t>2d) Schätzung</w:t>
      </w:r>
      <w:r>
        <w:rPr>
          <w:rFonts w:ascii="Book Antiqua" w:hAnsi="Book Antiqua"/>
          <w:sz w:val="22"/>
        </w:rPr>
        <w:t>:</w:t>
      </w:r>
      <m:oMath>
        <m:r>
          <w:rPr>
            <w:rFonts w:ascii="Cambria Math" w:hAnsi="Cambria Math"/>
            <w:sz w:val="22"/>
          </w:rPr>
          <m:t xml:space="preserve"> 0,75∙3=2,25</m:t>
        </m:r>
      </m:oMath>
      <w:r>
        <w:rPr>
          <w:rFonts w:ascii="Book Antiqua" w:hAnsi="Book Antiqua"/>
          <w:sz w:val="22"/>
        </w:rPr>
        <w:t xml:space="preserve"> (Trefferwahrscheinlichkeit mal Anzahl der Versuche). Daher sind wohl eher 2 Treffer zu erwarten. </w:t>
      </w:r>
      <w:r>
        <w:rPr>
          <w:rFonts w:ascii="Book Antiqua" w:hAnsi="Book Antiqua"/>
          <w:b/>
          <w:sz w:val="22"/>
        </w:rPr>
        <w:t>Berechnung</w:t>
      </w:r>
      <w:r>
        <w:rPr>
          <w:rFonts w:ascii="Book Antiqua" w:hAnsi="Book Antiqua"/>
          <w:sz w:val="22"/>
        </w:rPr>
        <w:t>: Man kann die Wahrscheinlichkeitsverteilung unter 2a) noch zusammenfassen und erhält damit den Erwartungswert.</w:t>
      </w:r>
    </w:p>
    <w:p>
      <w:pPr>
        <w:jc w:val="both"/>
        <w:rPr>
          <w:rFonts w:ascii="Book Antiqua" w:hAnsi="Book Antiqua"/>
          <w:sz w:val="14"/>
        </w:rPr>
      </w:pPr>
    </w:p>
    <w:tbl>
      <w:tblPr>
        <w:tblStyle w:val="Tabellenraster11"/>
        <w:tblW w:w="0" w:type="auto"/>
        <w:tblInd w:w="-5" w:type="dxa"/>
        <w:tblLook w:val="04A0" w:firstRow="1" w:lastRow="0" w:firstColumn="1" w:lastColumn="0" w:noHBand="0" w:noVBand="1"/>
      </w:tblPr>
      <w:tblGrid>
        <w:gridCol w:w="4534"/>
        <w:gridCol w:w="1274"/>
        <w:gridCol w:w="1273"/>
        <w:gridCol w:w="1276"/>
        <w:gridCol w:w="1276"/>
      </w:tblGrid>
      <w:tr>
        <w:trPr>
          <w:trHeight w:val="240"/>
        </w:trPr>
        <w:tc>
          <w:tcPr>
            <w:tcW w:w="4534" w:type="dxa"/>
            <w:vAlign w:val="center"/>
          </w:tcPr>
          <w:p>
            <w:pPr>
              <w:jc w:val="both"/>
              <w:rPr>
                <w:rFonts w:ascii="Book Antiqua" w:hAnsi="Book Antiqua"/>
                <w:sz w:val="22"/>
              </w:rPr>
            </w:pPr>
            <w:r>
              <w:rPr>
                <w:rFonts w:ascii="Book Antiqua" w:hAnsi="Book Antiqua"/>
                <w:sz w:val="22"/>
              </w:rPr>
              <w:t>Anzahl der Treffer</w:t>
            </w:r>
          </w:p>
        </w:tc>
        <w:tc>
          <w:tcPr>
            <w:tcW w:w="1274" w:type="dxa"/>
            <w:vAlign w:val="center"/>
          </w:tcPr>
          <w:p>
            <w:pPr>
              <w:jc w:val="center"/>
              <w:rPr>
                <w:rFonts w:ascii="Book Antiqua" w:hAnsi="Book Antiqua"/>
                <w:sz w:val="22"/>
              </w:rPr>
            </w:pPr>
            <w:r>
              <w:rPr>
                <w:rFonts w:ascii="Book Antiqua" w:hAnsi="Book Antiqua"/>
                <w:sz w:val="22"/>
              </w:rPr>
              <w:t>0</w:t>
            </w:r>
          </w:p>
        </w:tc>
        <w:tc>
          <w:tcPr>
            <w:tcW w:w="1273" w:type="dxa"/>
            <w:vAlign w:val="center"/>
          </w:tcPr>
          <w:p>
            <w:pPr>
              <w:jc w:val="center"/>
              <w:rPr>
                <w:rFonts w:ascii="Book Antiqua" w:hAnsi="Book Antiqua"/>
                <w:sz w:val="22"/>
              </w:rPr>
            </w:pPr>
            <w:r>
              <w:rPr>
                <w:rFonts w:ascii="Book Antiqua" w:hAnsi="Book Antiqua"/>
                <w:sz w:val="22"/>
              </w:rPr>
              <w:t>1</w:t>
            </w:r>
          </w:p>
        </w:tc>
        <w:tc>
          <w:tcPr>
            <w:tcW w:w="1276" w:type="dxa"/>
            <w:vAlign w:val="center"/>
          </w:tcPr>
          <w:p>
            <w:pPr>
              <w:jc w:val="center"/>
              <w:rPr>
                <w:rFonts w:ascii="Book Antiqua" w:hAnsi="Book Antiqua"/>
                <w:sz w:val="22"/>
              </w:rPr>
            </w:pPr>
            <w:r>
              <w:rPr>
                <w:rFonts w:ascii="Book Antiqua" w:hAnsi="Book Antiqua"/>
                <w:sz w:val="22"/>
              </w:rPr>
              <w:t>2</w:t>
            </w:r>
          </w:p>
        </w:tc>
        <w:tc>
          <w:tcPr>
            <w:tcW w:w="1276" w:type="dxa"/>
            <w:vAlign w:val="center"/>
          </w:tcPr>
          <w:p>
            <w:pPr>
              <w:jc w:val="center"/>
              <w:rPr>
                <w:rFonts w:ascii="Book Antiqua" w:hAnsi="Book Antiqua"/>
                <w:sz w:val="22"/>
              </w:rPr>
            </w:pPr>
            <w:r>
              <w:rPr>
                <w:rFonts w:ascii="Book Antiqua" w:hAnsi="Book Antiqua"/>
                <w:sz w:val="22"/>
              </w:rPr>
              <w:t>3</w:t>
            </w:r>
          </w:p>
        </w:tc>
      </w:tr>
      <w:tr>
        <w:trPr>
          <w:trHeight w:val="555"/>
        </w:trPr>
        <w:tc>
          <w:tcPr>
            <w:tcW w:w="4534" w:type="dxa"/>
            <w:vAlign w:val="center"/>
          </w:tcPr>
          <w:p>
            <w:pPr>
              <w:jc w:val="both"/>
              <w:rPr>
                <w:rFonts w:ascii="Book Antiqua" w:hAnsi="Book Antiqua"/>
                <w:sz w:val="22"/>
              </w:rPr>
            </w:pPr>
            <w:r>
              <w:rPr>
                <w:rFonts w:ascii="Book Antiqua" w:hAnsi="Book Antiqua"/>
                <w:sz w:val="22"/>
              </w:rPr>
              <w:t>Wahrscheinlichkeit</w:t>
            </w:r>
          </w:p>
        </w:tc>
        <w:tc>
          <w:tcPr>
            <w:tcW w:w="1274" w:type="dxa"/>
            <w:vAlign w:val="center"/>
          </w:tcPr>
          <w:p>
            <w:pPr>
              <w:jc w:val="center"/>
              <w:rPr>
                <w:rFonts w:ascii="Book Antiqua" w:hAnsi="Book Antiqua"/>
                <w:sz w:val="22"/>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64</m:t>
                  </m:r>
                </m:den>
              </m:f>
            </m:oMath>
            <w:r>
              <w:rPr>
                <w:sz w:val="20"/>
              </w:rPr>
              <w:t xml:space="preserve"> </w:t>
            </w:r>
          </w:p>
        </w:tc>
        <w:tc>
          <w:tcPr>
            <w:tcW w:w="1273" w:type="dxa"/>
            <w:vAlign w:val="center"/>
          </w:tcPr>
          <w:p>
            <w:pPr>
              <w:jc w:val="center"/>
              <w:rPr>
                <w:rFonts w:ascii="Book Antiqua" w:hAnsi="Book Antiqua"/>
                <w:sz w:val="22"/>
              </w:rPr>
            </w:pPr>
            <m:oMath>
              <m:f>
                <m:fPr>
                  <m:ctrlPr>
                    <w:rPr>
                      <w:rFonts w:ascii="Cambria Math" w:hAnsi="Cambria Math"/>
                      <w:i/>
                      <w:sz w:val="20"/>
                    </w:rPr>
                  </m:ctrlPr>
                </m:fPr>
                <m:num>
                  <m:r>
                    <w:rPr>
                      <w:rFonts w:ascii="Cambria Math" w:hAnsi="Cambria Math"/>
                      <w:sz w:val="20"/>
                    </w:rPr>
                    <m:t>9</m:t>
                  </m:r>
                </m:num>
                <m:den>
                  <m:r>
                    <w:rPr>
                      <w:rFonts w:ascii="Cambria Math" w:hAnsi="Cambria Math"/>
                      <w:sz w:val="20"/>
                    </w:rPr>
                    <m:t>64</m:t>
                  </m:r>
                </m:den>
              </m:f>
              <m:r>
                <w:rPr>
                  <w:rFonts w:ascii="Cambria Math" w:hAnsi="Cambria Math"/>
                  <w:sz w:val="20"/>
                </w:rPr>
                <m:t xml:space="preserve"> </m:t>
              </m:r>
            </m:oMath>
            <w:r>
              <w:rPr>
                <w:rFonts w:ascii="Book Antiqua" w:hAnsi="Book Antiqua"/>
                <w:sz w:val="20"/>
              </w:rPr>
              <w:t xml:space="preserve"> </w:t>
            </w:r>
          </w:p>
        </w:tc>
        <w:tc>
          <w:tcPr>
            <w:tcW w:w="1276" w:type="dxa"/>
            <w:vAlign w:val="center"/>
          </w:tcPr>
          <w:p>
            <w:pPr>
              <w:jc w:val="center"/>
              <w:rPr>
                <w:rFonts w:ascii="Book Antiqua" w:hAnsi="Book Antiqua"/>
                <w:sz w:val="22"/>
              </w:rPr>
            </w:pPr>
            <m:oMath>
              <m:f>
                <m:fPr>
                  <m:ctrlPr>
                    <w:rPr>
                      <w:rFonts w:ascii="Cambria Math" w:hAnsi="Cambria Math"/>
                      <w:i/>
                      <w:sz w:val="20"/>
                    </w:rPr>
                  </m:ctrlPr>
                </m:fPr>
                <m:num>
                  <m:r>
                    <w:rPr>
                      <w:rFonts w:ascii="Cambria Math" w:hAnsi="Cambria Math"/>
                      <w:sz w:val="20"/>
                    </w:rPr>
                    <m:t>27</m:t>
                  </m:r>
                </m:num>
                <m:den>
                  <m:r>
                    <w:rPr>
                      <w:rFonts w:ascii="Cambria Math" w:hAnsi="Cambria Math"/>
                      <w:sz w:val="20"/>
                    </w:rPr>
                    <m:t>64</m:t>
                  </m:r>
                </m:den>
              </m:f>
            </m:oMath>
            <w:r>
              <w:rPr>
                <w:rFonts w:ascii="Book Antiqua" w:hAnsi="Book Antiqua"/>
                <w:sz w:val="22"/>
              </w:rPr>
              <w:t xml:space="preserve"> </w:t>
            </w:r>
          </w:p>
        </w:tc>
        <w:tc>
          <w:tcPr>
            <w:tcW w:w="1276" w:type="dxa"/>
            <w:vAlign w:val="center"/>
          </w:tcPr>
          <w:p>
            <w:pPr>
              <w:jc w:val="center"/>
              <w:rPr>
                <w:rFonts w:ascii="Book Antiqua" w:hAnsi="Book Antiqua"/>
                <w:sz w:val="22"/>
              </w:rPr>
            </w:pPr>
            <m:oMath>
              <m:f>
                <m:fPr>
                  <m:ctrlPr>
                    <w:rPr>
                      <w:rFonts w:ascii="Cambria Math" w:hAnsi="Cambria Math"/>
                      <w:i/>
                      <w:sz w:val="20"/>
                    </w:rPr>
                  </m:ctrlPr>
                </m:fPr>
                <m:num>
                  <m:r>
                    <w:rPr>
                      <w:rFonts w:ascii="Cambria Math" w:hAnsi="Cambria Math"/>
                      <w:sz w:val="20"/>
                    </w:rPr>
                    <m:t>27</m:t>
                  </m:r>
                </m:num>
                <m:den>
                  <m:r>
                    <w:rPr>
                      <w:rFonts w:ascii="Cambria Math" w:hAnsi="Cambria Math"/>
                      <w:sz w:val="20"/>
                    </w:rPr>
                    <m:t>64</m:t>
                  </m:r>
                </m:den>
              </m:f>
            </m:oMath>
            <w:r>
              <w:rPr>
                <w:sz w:val="20"/>
              </w:rPr>
              <w:t xml:space="preserve"> </w:t>
            </w:r>
            <w:r>
              <w:rPr>
                <w:rFonts w:ascii="Book Antiqua" w:hAnsi="Book Antiqua"/>
                <w:sz w:val="22"/>
              </w:rPr>
              <w:t xml:space="preserve"> </w:t>
            </w:r>
          </w:p>
        </w:tc>
      </w:tr>
      <w:tr>
        <w:trPr>
          <w:trHeight w:val="562"/>
        </w:trPr>
        <w:tc>
          <w:tcPr>
            <w:tcW w:w="4534" w:type="dxa"/>
            <w:vAlign w:val="center"/>
          </w:tcPr>
          <w:p>
            <w:pPr>
              <w:jc w:val="both"/>
              <w:rPr>
                <w:rFonts w:ascii="Book Antiqua" w:hAnsi="Book Antiqua"/>
                <w:sz w:val="22"/>
              </w:rPr>
            </w:pPr>
            <w:r>
              <w:rPr>
                <w:rFonts w:ascii="Book Antiqua" w:hAnsi="Book Antiqua"/>
                <w:sz w:val="22"/>
              </w:rPr>
              <w:t>Erwartungswert (Anzahl der Treffer)</w:t>
            </w:r>
          </w:p>
        </w:tc>
        <w:tc>
          <w:tcPr>
            <w:tcW w:w="5099" w:type="dxa"/>
            <w:gridSpan w:val="4"/>
            <w:vAlign w:val="center"/>
          </w:tcPr>
          <w:p>
            <w:pPr>
              <w:jc w:val="center"/>
              <w:rPr>
                <w:rFonts w:ascii="Book Antiqua" w:hAnsi="Book Antiqua"/>
                <w:sz w:val="22"/>
              </w:rPr>
            </w:pPr>
            <m:oMath>
              <m:r>
                <m:rPr>
                  <m:sty m:val="p"/>
                </m:rPr>
                <w:rPr>
                  <w:rFonts w:ascii="Cambria Math" w:hAnsi="Cambria Math"/>
                  <w:sz w:val="22"/>
                </w:rPr>
                <m:t>μ=</m:t>
              </m:r>
              <m:r>
                <w:rPr>
                  <w:rFonts w:ascii="Cambria Math" w:hAnsi="Cambria Math"/>
                  <w:sz w:val="22"/>
                </w:rPr>
                <m:t>0∙</m:t>
              </m:r>
              <m:f>
                <m:fPr>
                  <m:ctrlPr>
                    <w:rPr>
                      <w:rFonts w:ascii="Cambria Math" w:hAnsi="Cambria Math"/>
                      <w:i/>
                      <w:sz w:val="20"/>
                    </w:rPr>
                  </m:ctrlPr>
                </m:fPr>
                <m:num>
                  <m:r>
                    <w:rPr>
                      <w:rFonts w:ascii="Cambria Math" w:hAnsi="Cambria Math"/>
                      <w:sz w:val="20"/>
                    </w:rPr>
                    <m:t>1</m:t>
                  </m:r>
                </m:num>
                <m:den>
                  <m:r>
                    <w:rPr>
                      <w:rFonts w:ascii="Cambria Math" w:hAnsi="Cambria Math"/>
                      <w:sz w:val="20"/>
                    </w:rPr>
                    <m:t>64</m:t>
                  </m:r>
                </m:den>
              </m:f>
              <m:r>
                <w:rPr>
                  <w:rFonts w:ascii="Cambria Math" w:hAnsi="Cambria Math"/>
                  <w:sz w:val="22"/>
                </w:rPr>
                <m:t>+1∙</m:t>
              </m:r>
              <m:f>
                <m:fPr>
                  <m:ctrlPr>
                    <w:rPr>
                      <w:rFonts w:ascii="Cambria Math" w:hAnsi="Cambria Math"/>
                      <w:i/>
                      <w:sz w:val="20"/>
                    </w:rPr>
                  </m:ctrlPr>
                </m:fPr>
                <m:num>
                  <m:r>
                    <w:rPr>
                      <w:rFonts w:ascii="Cambria Math" w:hAnsi="Cambria Math"/>
                      <w:sz w:val="20"/>
                    </w:rPr>
                    <m:t>9</m:t>
                  </m:r>
                </m:num>
                <m:den>
                  <m:r>
                    <w:rPr>
                      <w:rFonts w:ascii="Cambria Math" w:hAnsi="Cambria Math"/>
                      <w:sz w:val="20"/>
                    </w:rPr>
                    <m:t>64</m:t>
                  </m:r>
                </m:den>
              </m:f>
              <m:r>
                <w:rPr>
                  <w:rFonts w:ascii="Cambria Math" w:hAnsi="Cambria Math"/>
                  <w:sz w:val="22"/>
                </w:rPr>
                <m:t>+2∙</m:t>
              </m:r>
              <m:f>
                <m:fPr>
                  <m:ctrlPr>
                    <w:rPr>
                      <w:rFonts w:ascii="Cambria Math" w:hAnsi="Cambria Math"/>
                      <w:i/>
                      <w:sz w:val="20"/>
                    </w:rPr>
                  </m:ctrlPr>
                </m:fPr>
                <m:num>
                  <m:r>
                    <w:rPr>
                      <w:rFonts w:ascii="Cambria Math" w:hAnsi="Cambria Math"/>
                      <w:sz w:val="20"/>
                    </w:rPr>
                    <m:t>27</m:t>
                  </m:r>
                </m:num>
                <m:den>
                  <m:r>
                    <w:rPr>
                      <w:rFonts w:ascii="Cambria Math" w:hAnsi="Cambria Math"/>
                      <w:sz w:val="20"/>
                    </w:rPr>
                    <m:t>64</m:t>
                  </m:r>
                </m:den>
              </m:f>
              <m:r>
                <w:rPr>
                  <w:rFonts w:ascii="Cambria Math" w:hAnsi="Cambria Math"/>
                  <w:sz w:val="22"/>
                </w:rPr>
                <m:t>+3∙</m:t>
              </m:r>
              <m:f>
                <m:fPr>
                  <m:ctrlPr>
                    <w:rPr>
                      <w:rFonts w:ascii="Cambria Math" w:hAnsi="Cambria Math"/>
                      <w:i/>
                      <w:sz w:val="20"/>
                    </w:rPr>
                  </m:ctrlPr>
                </m:fPr>
                <m:num>
                  <m:r>
                    <w:rPr>
                      <w:rFonts w:ascii="Cambria Math" w:hAnsi="Cambria Math"/>
                      <w:sz w:val="20"/>
                    </w:rPr>
                    <m:t>27</m:t>
                  </m:r>
                </m:num>
                <m:den>
                  <m:r>
                    <w:rPr>
                      <w:rFonts w:ascii="Cambria Math" w:hAnsi="Cambria Math"/>
                      <w:sz w:val="20"/>
                    </w:rPr>
                    <m:t>64</m:t>
                  </m:r>
                </m:den>
              </m:f>
              <m:r>
                <w:rPr>
                  <w:rFonts w:ascii="Cambria Math" w:hAnsi="Cambria Math"/>
                  <w:sz w:val="22"/>
                </w:rPr>
                <m:t>=2,25</m:t>
              </m:r>
            </m:oMath>
            <w:r>
              <w:rPr>
                <w:rFonts w:ascii="Book Antiqua" w:hAnsi="Book Antiqua"/>
                <w:sz w:val="22"/>
              </w:rPr>
              <w:t xml:space="preserve">  </w:t>
            </w:r>
          </w:p>
        </w:tc>
      </w:tr>
    </w:tbl>
    <w:p>
      <w:pPr>
        <w:spacing w:line="360" w:lineRule="auto"/>
        <w:jc w:val="both"/>
        <w:rPr>
          <w:rFonts w:ascii="Book Antiqua" w:hAnsi="Book Antiqua"/>
          <w:sz w:val="22"/>
        </w:rPr>
      </w:pPr>
    </w:p>
    <w:p>
      <w:pPr>
        <w:rPr>
          <w:rFonts w:ascii="Book Antiqua" w:eastAsiaTheme="minorEastAsia" w:hAnsi="Book Antiqua" w:cstheme="minorBidi"/>
          <w:sz w:val="22"/>
          <w:szCs w:val="20"/>
          <w:lang w:eastAsia="en-US"/>
        </w:rPr>
      </w:pPr>
      <w:r>
        <w:rPr>
          <w:rFonts w:ascii="Book Antiqua" w:eastAsiaTheme="minorHAnsi" w:hAnsi="Book Antiqua" w:cstheme="minorBidi"/>
          <w:noProof/>
          <w:sz w:val="18"/>
          <w:szCs w:val="22"/>
        </w:rPr>
        <mc:AlternateContent>
          <mc:Choice Requires="wpg">
            <w:drawing>
              <wp:anchor distT="0" distB="0" distL="114300" distR="114300" simplePos="0" relativeHeight="252120064" behindDoc="0" locked="0" layoutInCell="1" allowOverlap="1">
                <wp:simplePos x="0" y="0"/>
                <wp:positionH relativeFrom="column">
                  <wp:posOffset>441960</wp:posOffset>
                </wp:positionH>
                <wp:positionV relativeFrom="paragraph">
                  <wp:posOffset>31750</wp:posOffset>
                </wp:positionV>
                <wp:extent cx="2528596" cy="1885950"/>
                <wp:effectExtent l="0" t="0" r="0" b="0"/>
                <wp:wrapNone/>
                <wp:docPr id="335" name="Gruppieren 335"/>
                <wp:cNvGraphicFramePr/>
                <a:graphic xmlns:a="http://schemas.openxmlformats.org/drawingml/2006/main">
                  <a:graphicData uri="http://schemas.microsoft.com/office/word/2010/wordprocessingGroup">
                    <wpg:wgp>
                      <wpg:cNvGrpSpPr/>
                      <wpg:grpSpPr>
                        <a:xfrm>
                          <a:off x="0" y="0"/>
                          <a:ext cx="2528596" cy="1885950"/>
                          <a:chOff x="66694" y="-47626"/>
                          <a:chExt cx="2530289" cy="1885951"/>
                        </a:xfrm>
                      </wpg:grpSpPr>
                      <wpg:grpSp>
                        <wpg:cNvPr id="359" name="Gruppieren 359"/>
                        <wpg:cNvGrpSpPr/>
                        <wpg:grpSpPr>
                          <a:xfrm>
                            <a:off x="66694" y="-47626"/>
                            <a:ext cx="2530289" cy="1474471"/>
                            <a:chOff x="127186" y="-51039"/>
                            <a:chExt cx="2530289" cy="1475235"/>
                          </a:xfrm>
                        </wpg:grpSpPr>
                        <wpg:grpSp>
                          <wpg:cNvPr id="360" name="Gruppieren 360"/>
                          <wpg:cNvGrpSpPr/>
                          <wpg:grpSpPr>
                            <a:xfrm>
                              <a:off x="127186" y="-51039"/>
                              <a:ext cx="2178607" cy="1475235"/>
                              <a:chOff x="1000175" y="18443"/>
                              <a:chExt cx="3724860" cy="2329152"/>
                            </a:xfrm>
                          </wpg:grpSpPr>
                          <wps:wsp>
                            <wps:cNvPr id="361" name="Oval 4"/>
                            <wps:cNvSpPr>
                              <a:spLocks noChangeAspect="1" noChangeArrowheads="1"/>
                            </wps:cNvSpPr>
                            <wps:spPr bwMode="auto">
                              <a:xfrm rot="5400000">
                                <a:off x="4236720" y="1859280"/>
                                <a:ext cx="488315" cy="488315"/>
                              </a:xfrm>
                              <a:prstGeom prst="rect">
                                <a:avLst/>
                              </a:prstGeom>
                              <a:solidFill>
                                <a:sysClr val="windowText" lastClr="000000"/>
                              </a:solidFill>
                              <a:ln w="9525">
                                <a:solidFill>
                                  <a:sysClr val="windowText" lastClr="000000"/>
                                </a:solidFill>
                                <a:round/>
                                <a:headEnd/>
                                <a:tailEnd/>
                              </a:ln>
                              <a:effectLst/>
                            </wps:spPr>
                            <wps:txbx>
                              <w:txbxContent>
                                <w:p>
                                  <w:pPr>
                                    <w:jc w:val="center"/>
                                    <w:rPr>
                                      <w:rFonts w:cs="Arial"/>
                                      <w:b/>
                                      <w:color w:val="FFFFFF" w:themeColor="background1"/>
                                      <w:sz w:val="22"/>
                                      <w:szCs w:val="20"/>
                                    </w:rPr>
                                  </w:pPr>
                                  <w:r>
                                    <w:rPr>
                                      <w:rFonts w:cs="Arial"/>
                                      <w:b/>
                                      <w:color w:val="FFFFFF" w:themeColor="background1"/>
                                      <w:sz w:val="22"/>
                                      <w:szCs w:val="20"/>
                                    </w:rPr>
                                    <w:t>S</w:t>
                                  </w:r>
                                </w:p>
                              </w:txbxContent>
                            </wps:txbx>
                            <wps:bodyPr rot="0" vert="horz" wrap="square" lIns="18000" tIns="18000" rIns="18000" bIns="18000" anchor="ctr" anchorCtr="0" upright="1">
                              <a:noAutofit/>
                            </wps:bodyPr>
                          </wps:wsp>
                          <wps:wsp>
                            <wps:cNvPr id="362" name="Oval 5"/>
                            <wps:cNvSpPr>
                              <a:spLocks noChangeAspect="1" noChangeArrowheads="1"/>
                            </wps:cNvSpPr>
                            <wps:spPr bwMode="auto">
                              <a:xfrm rot="5400000">
                                <a:off x="3505200" y="1859280"/>
                                <a:ext cx="488315" cy="488315"/>
                              </a:xfrm>
                              <a:prstGeom prst="rect">
                                <a:avLst/>
                              </a:prstGeom>
                              <a:solidFill>
                                <a:srgbClr val="FF0000"/>
                              </a:solidFill>
                              <a:ln w="9525">
                                <a:solidFill>
                                  <a:srgbClr val="FF0000"/>
                                </a:solidFill>
                                <a:round/>
                                <a:headEnd/>
                                <a:tailEnd/>
                              </a:ln>
                              <a:effectLst/>
                            </wps:spPr>
                            <wps:txbx>
                              <w:txbxContent>
                                <w:p>
                                  <w:pPr>
                                    <w:jc w:val="center"/>
                                    <w:rPr>
                                      <w:b/>
                                      <w:color w:val="FFFFFF" w:themeColor="background1"/>
                                      <w:sz w:val="22"/>
                                      <w:szCs w:val="20"/>
                                    </w:rPr>
                                  </w:pPr>
                                  <w:r>
                                    <w:rPr>
                                      <w:rFonts w:cs="Arial"/>
                                      <w:b/>
                                      <w:color w:val="FFFFFF" w:themeColor="background1"/>
                                      <w:sz w:val="22"/>
                                      <w:szCs w:val="20"/>
                                    </w:rPr>
                                    <w:t>R</w:t>
                                  </w:r>
                                </w:p>
                              </w:txbxContent>
                            </wps:txbx>
                            <wps:bodyPr rot="0" vert="horz" wrap="square" lIns="18000" tIns="18000" rIns="18000" bIns="18000" anchor="ctr" anchorCtr="0" upright="1">
                              <a:noAutofit/>
                            </wps:bodyPr>
                          </wps:wsp>
                          <wps:wsp>
                            <wps:cNvPr id="363" name="Oval 6"/>
                            <wps:cNvSpPr>
                              <a:spLocks noChangeAspect="1" noChangeArrowheads="1"/>
                            </wps:cNvSpPr>
                            <wps:spPr bwMode="auto">
                              <a:xfrm rot="5400000">
                                <a:off x="3870960" y="746760"/>
                                <a:ext cx="488386" cy="488315"/>
                              </a:xfrm>
                              <a:prstGeom prst="rect">
                                <a:avLst/>
                              </a:prstGeom>
                              <a:solidFill>
                                <a:sysClr val="windowText" lastClr="000000"/>
                              </a:solidFill>
                              <a:ln w="9525">
                                <a:solidFill>
                                  <a:sysClr val="windowText" lastClr="000000"/>
                                </a:solidFill>
                                <a:round/>
                                <a:headEnd/>
                                <a:tailEnd/>
                              </a:ln>
                              <a:effectLst/>
                            </wps:spPr>
                            <wps:txbx>
                              <w:txbxContent>
                                <w:p>
                                  <w:pPr>
                                    <w:jc w:val="center"/>
                                    <w:rPr>
                                      <w:rFonts w:cs="Arial"/>
                                      <w:b/>
                                      <w:color w:val="FFFFFF" w:themeColor="background1"/>
                                      <w:sz w:val="22"/>
                                      <w:szCs w:val="20"/>
                                    </w:rPr>
                                  </w:pPr>
                                  <w:r>
                                    <w:rPr>
                                      <w:rFonts w:cs="Arial"/>
                                      <w:b/>
                                      <w:color w:val="FFFFFF" w:themeColor="background1"/>
                                      <w:sz w:val="22"/>
                                      <w:szCs w:val="20"/>
                                    </w:rPr>
                                    <w:t>S</w:t>
                                  </w:r>
                                </w:p>
                              </w:txbxContent>
                            </wps:txbx>
                            <wps:bodyPr rot="0" vert="horz" wrap="square" lIns="18000" tIns="18000" rIns="18000" bIns="18000" anchor="ctr" anchorCtr="0" upright="1">
                              <a:noAutofit/>
                            </wps:bodyPr>
                          </wps:wsp>
                          <wps:wsp>
                            <wps:cNvPr id="364" name="Oval 9"/>
                            <wps:cNvSpPr>
                              <a:spLocks noChangeAspect="1" noChangeArrowheads="1"/>
                            </wps:cNvSpPr>
                            <wps:spPr bwMode="auto">
                              <a:xfrm rot="5400000">
                                <a:off x="1470660" y="708660"/>
                                <a:ext cx="488386" cy="488315"/>
                              </a:xfrm>
                              <a:prstGeom prst="rect">
                                <a:avLst/>
                              </a:prstGeom>
                              <a:solidFill>
                                <a:srgbClr val="FF0000"/>
                              </a:solidFill>
                              <a:ln w="9525">
                                <a:solidFill>
                                  <a:srgbClr val="FF0000"/>
                                </a:solidFill>
                                <a:round/>
                                <a:headEnd/>
                                <a:tailEnd/>
                              </a:ln>
                              <a:effectLst/>
                            </wps:spPr>
                            <wps:txbx>
                              <w:txbxContent>
                                <w:p>
                                  <w:pPr>
                                    <w:jc w:val="center"/>
                                    <w:rPr>
                                      <w:rFonts w:cs="Arial"/>
                                      <w:b/>
                                      <w:color w:val="FFFFFF" w:themeColor="background1"/>
                                      <w:sz w:val="22"/>
                                      <w:szCs w:val="20"/>
                                    </w:rPr>
                                  </w:pPr>
                                  <w:r>
                                    <w:rPr>
                                      <w:rFonts w:cs="Arial"/>
                                      <w:b/>
                                      <w:color w:val="FFFFFF" w:themeColor="background1"/>
                                      <w:sz w:val="22"/>
                                      <w:szCs w:val="20"/>
                                    </w:rPr>
                                    <w:t>R</w:t>
                                  </w:r>
                                </w:p>
                              </w:txbxContent>
                            </wps:txbx>
                            <wps:bodyPr rot="0" vert="horz" wrap="square" lIns="18000" tIns="18000" rIns="18000" bIns="18000" anchor="ctr" anchorCtr="0" upright="1">
                              <a:noAutofit/>
                            </wps:bodyPr>
                          </wps:wsp>
                          <wps:wsp>
                            <wps:cNvPr id="365"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6"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7"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9"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0"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1" name="Oval 9"/>
                            <wps:cNvSpPr>
                              <a:spLocks noChangeAspect="1" noChangeArrowheads="1"/>
                            </wps:cNvSpPr>
                            <wps:spPr bwMode="auto">
                              <a:xfrm rot="5400000">
                                <a:off x="1143000" y="1798320"/>
                                <a:ext cx="488315" cy="488315"/>
                              </a:xfrm>
                              <a:prstGeom prst="rect">
                                <a:avLst/>
                              </a:prstGeom>
                              <a:solidFill>
                                <a:srgbClr val="FF0000"/>
                              </a:solidFill>
                              <a:ln w="9525">
                                <a:solidFill>
                                  <a:srgbClr val="FF0000"/>
                                </a:solidFill>
                                <a:round/>
                                <a:headEnd/>
                                <a:tailEnd/>
                              </a:ln>
                              <a:effectLst/>
                            </wps:spPr>
                            <wps:txbx>
                              <w:txbxContent>
                                <w:p>
                                  <w:pPr>
                                    <w:jc w:val="center"/>
                                    <w:rPr>
                                      <w:rFonts w:cs="Arial"/>
                                      <w:b/>
                                      <w:color w:val="FFFFFF" w:themeColor="background1"/>
                                      <w:sz w:val="22"/>
                                      <w:szCs w:val="20"/>
                                    </w:rPr>
                                  </w:pPr>
                                  <w:r>
                                    <w:rPr>
                                      <w:rFonts w:cs="Arial"/>
                                      <w:b/>
                                      <w:color w:val="FFFFFF" w:themeColor="background1"/>
                                      <w:sz w:val="22"/>
                                      <w:szCs w:val="20"/>
                                    </w:rPr>
                                    <w:t>R</w:t>
                                  </w:r>
                                </w:p>
                              </w:txbxContent>
                            </wps:txbx>
                            <wps:bodyPr rot="0" vert="horz" wrap="square" lIns="18000" tIns="18000" rIns="18000" bIns="18000" anchor="ctr" anchorCtr="0" upright="1">
                              <a:noAutofit/>
                            </wps:bodyPr>
                          </wps:wsp>
                          <wps:wsp>
                            <wps:cNvPr id="372" name="Oval 9"/>
                            <wps:cNvSpPr>
                              <a:spLocks noChangeAspect="1" noChangeArrowheads="1"/>
                            </wps:cNvSpPr>
                            <wps:spPr bwMode="auto">
                              <a:xfrm rot="5400000">
                                <a:off x="1805940" y="1805941"/>
                                <a:ext cx="488315" cy="488315"/>
                              </a:xfrm>
                              <a:prstGeom prst="rect">
                                <a:avLst/>
                              </a:prstGeom>
                              <a:solidFill>
                                <a:sysClr val="windowText" lastClr="000000"/>
                              </a:solidFill>
                              <a:ln w="9525">
                                <a:solidFill>
                                  <a:sysClr val="windowText" lastClr="000000"/>
                                </a:solidFill>
                                <a:round/>
                                <a:headEnd/>
                                <a:tailEnd/>
                              </a:ln>
                              <a:effectLst/>
                            </wps:spPr>
                            <wps:txbx>
                              <w:txbxContent>
                                <w:p>
                                  <w:pPr>
                                    <w:jc w:val="center"/>
                                    <w:rPr>
                                      <w:rFonts w:cs="Arial"/>
                                      <w:b/>
                                      <w:color w:val="FFFFFF" w:themeColor="background1"/>
                                      <w:sz w:val="22"/>
                                      <w:szCs w:val="20"/>
                                    </w:rPr>
                                  </w:pPr>
                                  <w:r>
                                    <w:rPr>
                                      <w:rFonts w:cs="Arial"/>
                                      <w:b/>
                                      <w:color w:val="FFFFFF" w:themeColor="background1"/>
                                      <w:sz w:val="22"/>
                                      <w:szCs w:val="20"/>
                                    </w:rPr>
                                    <w:t xml:space="preserve"> S</w:t>
                                  </w:r>
                                </w:p>
                              </w:txbxContent>
                            </wps:txbx>
                            <wps:bodyPr rot="0" vert="horz" wrap="square" lIns="18000" tIns="18000" rIns="18000" bIns="18000" anchor="ctr" anchorCtr="0" upright="1">
                              <a:noAutofit/>
                            </wps:bodyPr>
                          </wps:wsp>
                          <wps:wsp>
                            <wps:cNvPr id="373" name="Textfeld 373"/>
                            <wps:cNvSpPr txBox="1"/>
                            <wps:spPr>
                              <a:xfrm>
                                <a:off x="1583022" y="18443"/>
                                <a:ext cx="1074420" cy="614905"/>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2</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4" name="Textfeld 374"/>
                            <wps:cNvSpPr txBox="1"/>
                            <wps:spPr>
                              <a:xfrm>
                                <a:off x="1000175" y="1226791"/>
                                <a:ext cx="554072" cy="571530"/>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r>
                                      <w:rPr>
                                        <w:rFonts w:ascii="Cambria Math" w:hAnsi="Cambria Math"/>
                                        <w:sz w:val="22"/>
                                        <w:szCs w:val="20"/>
                                      </w:rPr>
                                      <m:t xml:space="preserve"> </m:t>
                                    </m:r>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5" name="Textfeld 375"/>
                          <wps:cNvSpPr txBox="1"/>
                          <wps:spPr>
                            <a:xfrm>
                              <a:off x="617220" y="714375"/>
                              <a:ext cx="579120" cy="361995"/>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2</m:t>
                                      </m:r>
                                    </m:num>
                                    <m:den>
                                      <m:r>
                                        <w:rPr>
                                          <w:rFonts w:ascii="Cambria Math" w:hAnsi="Cambria Math"/>
                                          <w:sz w:val="22"/>
                                          <w:szCs w:val="20"/>
                                        </w:rPr>
                                        <m:t>3</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 name="Textfeld 376"/>
                          <wps:cNvSpPr txBox="1"/>
                          <wps:spPr>
                            <a:xfrm>
                              <a:off x="1794985" y="19326"/>
                              <a:ext cx="628381" cy="339421"/>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2</m:t>
                                      </m:r>
                                    </m:den>
                                  </m:f>
                                </m:oMath>
                                <w:r>
                                  <w:rPr>
                                    <w:rFonts w:eastAsiaTheme="minorEastAsia"/>
                                    <w:sz w:val="22"/>
                                    <w:szCs w:val="20"/>
                                  </w:rPr>
                                  <w:t xml:space="preserve"> </w:t>
                                </w:r>
                              </w:p>
                              <w:p>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 name="Textfeld 377"/>
                          <wps:cNvSpPr txBox="1"/>
                          <wps:spPr>
                            <a:xfrm>
                              <a:off x="1576197" y="752490"/>
                              <a:ext cx="483870" cy="390525"/>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2</m:t>
                                      </m:r>
                                    </m:num>
                                    <m:den>
                                      <m:r>
                                        <w:rPr>
                                          <w:rFonts w:ascii="Cambria Math" w:hAnsi="Cambria Math"/>
                                          <w:sz w:val="22"/>
                                          <w:szCs w:val="20"/>
                                        </w:rPr>
                                        <m:t>3</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Textfeld 378"/>
                          <wps:cNvSpPr txBox="1"/>
                          <wps:spPr>
                            <a:xfrm>
                              <a:off x="2047875" y="772119"/>
                              <a:ext cx="609600" cy="390525"/>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9" name="Textfeld 379"/>
                        <wps:cNvSpPr txBox="1"/>
                        <wps:spPr>
                          <a:xfrm>
                            <a:off x="114364" y="1388253"/>
                            <a:ext cx="457200" cy="390525"/>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6</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0" name="Textfeld 380"/>
                        <wps:cNvSpPr txBox="1"/>
                        <wps:spPr>
                          <a:xfrm>
                            <a:off x="543232" y="1426844"/>
                            <a:ext cx="457200" cy="381000"/>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 name="Textfeld 381"/>
                        <wps:cNvSpPr txBox="1"/>
                        <wps:spPr>
                          <a:xfrm>
                            <a:off x="1529168" y="1438275"/>
                            <a:ext cx="457200" cy="381000"/>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Textfeld 382"/>
                        <wps:cNvSpPr txBox="1"/>
                        <wps:spPr>
                          <a:xfrm>
                            <a:off x="1999573" y="1438275"/>
                            <a:ext cx="457200" cy="400050"/>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6</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35" o:spid="_x0000_s1534" style="position:absolute;margin-left:34.8pt;margin-top:2.5pt;width:199.1pt;height:148.5pt;z-index:252120064;mso-position-horizontal-relative:text;mso-position-vertical-relative:text;mso-width-relative:margin;mso-height-relative:margin" coordorigin="666,-476" coordsize="25302,18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">
                <v:group id="Gruppieren 359" o:spid="_x0000_s1535" style="position:absolute;left:666;top:-476;width:25303;height:14744" coordorigin="1271,-510" coordsize="25302,14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group id="Gruppieren 360" o:spid="_x0000_s1536" style="position:absolute;left:1271;top:-510;width:21786;height:14751" coordorigin="10001,184" coordsize="37248,2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rect id="Oval 4" o:spid="_x0000_s1537" style="position:absolute;left:42367;top:18592;width:4883;height:48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" fillcolor="windowText" strokecolor="windowText">
                      <v:stroke joinstyle="round"/>
                      <o:lock v:ext="edit" aspectratio="t"/>
                      <v:textbox inset=".5mm,.5mm,.5mm,.5mm">
                        <w:txbxContent>
                          <w:p>
                            <w:pPr>
                              <w:jc w:val="center"/>
                              <w:rPr>
                                <w:rFonts w:cs="Arial"/>
                                <w:b/>
                                <w:color w:val="FFFFFF" w:themeColor="background1"/>
                                <w:sz w:val="22"/>
                                <w:szCs w:val="20"/>
                              </w:rPr>
                            </w:pPr>
                            <w:r>
                              <w:rPr>
                                <w:rFonts w:cs="Arial"/>
                                <w:b/>
                                <w:color w:val="FFFFFF" w:themeColor="background1"/>
                                <w:sz w:val="22"/>
                                <w:szCs w:val="20"/>
                              </w:rPr>
                              <w:t>S</w:t>
                            </w:r>
                          </w:p>
                        </w:txbxContent>
                      </v:textbox>
                    </v:rect>
                    <v:rect id="Oval 5" o:spid="_x0000_s1538" style="position:absolute;left:35052;top:18592;width:4883;height:48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" fillcolor="red" strokecolor="red">
                      <v:stroke joinstyle="round"/>
                      <o:lock v:ext="edit" aspectratio="t"/>
                      <v:textbox inset=".5mm,.5mm,.5mm,.5mm">
                        <w:txbxContent>
                          <w:p>
                            <w:pPr>
                              <w:jc w:val="center"/>
                              <w:rPr>
                                <w:b/>
                                <w:color w:val="FFFFFF" w:themeColor="background1"/>
                                <w:sz w:val="22"/>
                                <w:szCs w:val="20"/>
                              </w:rPr>
                            </w:pPr>
                            <w:r>
                              <w:rPr>
                                <w:rFonts w:cs="Arial"/>
                                <w:b/>
                                <w:color w:val="FFFFFF" w:themeColor="background1"/>
                                <w:sz w:val="22"/>
                                <w:szCs w:val="20"/>
                              </w:rPr>
                              <w:t>R</w:t>
                            </w:r>
                          </w:p>
                        </w:txbxContent>
                      </v:textbox>
                    </v:rect>
                    <v:rect id="Oval 6" o:spid="_x0000_s1539" style="position:absolute;left:38709;top:7467;width:4884;height:48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" fillcolor="windowText" strokecolor="windowText">
                      <v:stroke joinstyle="round"/>
                      <o:lock v:ext="edit" aspectratio="t"/>
                      <v:textbox inset=".5mm,.5mm,.5mm,.5mm">
                        <w:txbxContent>
                          <w:p>
                            <w:pPr>
                              <w:jc w:val="center"/>
                              <w:rPr>
                                <w:rFonts w:cs="Arial"/>
                                <w:b/>
                                <w:color w:val="FFFFFF" w:themeColor="background1"/>
                                <w:sz w:val="22"/>
                                <w:szCs w:val="20"/>
                              </w:rPr>
                            </w:pPr>
                            <w:r>
                              <w:rPr>
                                <w:rFonts w:cs="Arial"/>
                                <w:b/>
                                <w:color w:val="FFFFFF" w:themeColor="background1"/>
                                <w:sz w:val="22"/>
                                <w:szCs w:val="20"/>
                              </w:rPr>
                              <w:t>S</w:t>
                            </w:r>
                          </w:p>
                        </w:txbxContent>
                      </v:textbox>
                    </v:rect>
                    <v:rect id="Oval 9" o:spid="_x0000_s1540" style="position:absolute;left:14706;top:7086;width:4884;height:48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" fillcolor="red" strokecolor="red">
                      <v:stroke joinstyle="round"/>
                      <o:lock v:ext="edit" aspectratio="t"/>
                      <v:textbox inset=".5mm,.5mm,.5mm,.5mm">
                        <w:txbxContent>
                          <w:p>
                            <w:pPr>
                              <w:jc w:val="center"/>
                              <w:rPr>
                                <w:rFonts w:cs="Arial"/>
                                <w:b/>
                                <w:color w:val="FFFFFF" w:themeColor="background1"/>
                                <w:sz w:val="22"/>
                                <w:szCs w:val="20"/>
                              </w:rPr>
                            </w:pPr>
                            <w:r>
                              <w:rPr>
                                <w:rFonts w:cs="Arial"/>
                                <w:b/>
                                <w:color w:val="FFFFFF" w:themeColor="background1"/>
                                <w:sz w:val="22"/>
                                <w:szCs w:val="20"/>
                              </w:rPr>
                              <w:t>R</w:t>
                            </w:r>
                          </w:p>
                        </w:txbxContent>
                      </v:textbox>
                    </v:rect>
                    <v:line id="Line 10" o:spid="_x0000_s1541"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"/>
                    <v:line id="Line 11" o:spid="_x0000_s1542"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"/>
                    <v:line id="Line 12" o:spid="_x0000_s1543"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"/>
                    <v:line id="Line 13" o:spid="_x0000_s1544"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"/>
                    <v:line id="Line 14" o:spid="_x0000_s1545"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"/>
                    <v:line id="Line 15" o:spid="_x0000_s1546"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"/>
                    <v:rect id="Oval 9" o:spid="_x0000_s1547" style="position:absolute;left:11430;top:17983;width:4883;height:48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" fillcolor="red" strokecolor="red">
                      <v:stroke joinstyle="round"/>
                      <o:lock v:ext="edit" aspectratio="t"/>
                      <v:textbox inset=".5mm,.5mm,.5mm,.5mm">
                        <w:txbxContent>
                          <w:p>
                            <w:pPr>
                              <w:jc w:val="center"/>
                              <w:rPr>
                                <w:rFonts w:cs="Arial"/>
                                <w:b/>
                                <w:color w:val="FFFFFF" w:themeColor="background1"/>
                                <w:sz w:val="22"/>
                                <w:szCs w:val="20"/>
                              </w:rPr>
                            </w:pPr>
                            <w:r>
                              <w:rPr>
                                <w:rFonts w:cs="Arial"/>
                                <w:b/>
                                <w:color w:val="FFFFFF" w:themeColor="background1"/>
                                <w:sz w:val="22"/>
                                <w:szCs w:val="20"/>
                              </w:rPr>
                              <w:t>R</w:t>
                            </w:r>
                          </w:p>
                        </w:txbxContent>
                      </v:textbox>
                    </v:rect>
                    <v:rect id="Oval 9" o:spid="_x0000_s1548" style="position:absolute;left:18059;top:18059;width:4883;height:48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" fillcolor="windowText" strokecolor="windowText">
                      <v:stroke joinstyle="round"/>
                      <o:lock v:ext="edit" aspectratio="t"/>
                      <v:textbox inset=".5mm,.5mm,.5mm,.5mm">
                        <w:txbxContent>
                          <w:p>
                            <w:pPr>
                              <w:jc w:val="center"/>
                              <w:rPr>
                                <w:rFonts w:cs="Arial"/>
                                <w:b/>
                                <w:color w:val="FFFFFF" w:themeColor="background1"/>
                                <w:sz w:val="22"/>
                                <w:szCs w:val="20"/>
                              </w:rPr>
                            </w:pPr>
                            <w:r>
                              <w:rPr>
                                <w:rFonts w:cs="Arial"/>
                                <w:b/>
                                <w:color w:val="FFFFFF" w:themeColor="background1"/>
                                <w:sz w:val="22"/>
                                <w:szCs w:val="20"/>
                              </w:rPr>
                              <w:t xml:space="preserve"> S</w:t>
                            </w:r>
                          </w:p>
                        </w:txbxContent>
                      </v:textbox>
                    </v:rect>
                    <v:shape id="Textfeld 373" o:spid="_x0000_s1549" type="#_x0000_t202" style="position:absolute;left:15830;top:184;width:10744;height: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noxwAAANwAAAAPAAAAZHJzL2Rvd25yZXYueG1sRI9Ba8JA&#10;FITvQv/D8gq96aYGW4m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GyEiejHAAAA3AAA&#10;AA8AAAAAAAAAAAAAAAAABwIAAGRycy9kb3ducmV2LnhtbFBLBQYAAAAAAwADALcAAAD7Ag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2</m:t>
                                  </m:r>
                                </m:den>
                              </m:f>
                            </m:oMath>
                            <w:r>
                              <w:rPr>
                                <w:rFonts w:eastAsiaTheme="minorEastAsia"/>
                                <w:sz w:val="22"/>
                                <w:szCs w:val="20"/>
                              </w:rPr>
                              <w:t xml:space="preserve"> </w:t>
                            </w:r>
                          </w:p>
                        </w:txbxContent>
                      </v:textbox>
                    </v:shape>
                    <v:shape id="Textfeld 374" o:spid="_x0000_s1550" type="#_x0000_t202" style="position:absolute;left:10001;top:12267;width:554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r>
                                <w:rPr>
                                  <w:rFonts w:ascii="Cambria Math" w:hAnsi="Cambria Math"/>
                                  <w:sz w:val="22"/>
                                  <w:szCs w:val="20"/>
                                </w:rPr>
                                <m:t xml:space="preserve"> </m:t>
                              </m:r>
                            </m:oMath>
                            <w:r>
                              <w:rPr>
                                <w:rFonts w:eastAsiaTheme="minorEastAsia"/>
                                <w:sz w:val="22"/>
                                <w:szCs w:val="20"/>
                              </w:rPr>
                              <w:t xml:space="preserve"> </w:t>
                            </w:r>
                          </w:p>
                        </w:txbxContent>
                      </v:textbox>
                    </v:shape>
                  </v:group>
                  <v:shape id="Textfeld 375" o:spid="_x0000_s1551" type="#_x0000_t202" style="position:absolute;left:6172;top:7143;width:579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QH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IwhtAfHAAAA3AAA&#10;AA8AAAAAAAAAAAAAAAAABwIAAGRycy9kb3ducmV2LnhtbFBLBQYAAAAAAwADALcAAAD7Ag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2</m:t>
                                </m:r>
                              </m:num>
                              <m:den>
                                <m:r>
                                  <w:rPr>
                                    <w:rFonts w:ascii="Cambria Math" w:hAnsi="Cambria Math"/>
                                    <w:sz w:val="22"/>
                                    <w:szCs w:val="20"/>
                                  </w:rPr>
                                  <m:t>3</m:t>
                                </m:r>
                              </m:den>
                            </m:f>
                          </m:oMath>
                          <w:r>
                            <w:rPr>
                              <w:rFonts w:eastAsiaTheme="minorEastAsia"/>
                              <w:sz w:val="22"/>
                              <w:szCs w:val="20"/>
                            </w:rPr>
                            <w:t xml:space="preserve"> </w:t>
                          </w:r>
                        </w:p>
                      </w:txbxContent>
                    </v:textbox>
                  </v:shape>
                  <v:shape id="Textfeld 376" o:spid="_x0000_s1552" type="#_x0000_t202" style="position:absolute;left:17949;top:193;width:6284;height:3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ypw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HzzKnDHAAAA3AAA&#10;AA8AAAAAAAAAAAAAAAAABwIAAGRycy9kb3ducmV2LnhtbFBLBQYAAAAAAwADALcAAAD7Ag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2</m:t>
                                </m:r>
                              </m:den>
                            </m:f>
                          </m:oMath>
                          <w:r>
                            <w:rPr>
                              <w:rFonts w:eastAsiaTheme="minorEastAsia"/>
                              <w:sz w:val="22"/>
                              <w:szCs w:val="20"/>
                            </w:rPr>
                            <w:t xml:space="preserve"> </w:t>
                          </w:r>
                        </w:p>
                        <w:p>
                          <w:pPr>
                            <w:rPr>
                              <w:sz w:val="22"/>
                              <w:szCs w:val="20"/>
                            </w:rPr>
                          </w:pPr>
                        </w:p>
                      </w:txbxContent>
                    </v:textbox>
                  </v:shape>
                  <v:shape id="Textfeld 377" o:spid="_x0000_s1553" type="#_x0000_t202" style="position:absolute;left:15761;top:7524;width:4839;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2</m:t>
                                </m:r>
                              </m:num>
                              <m:den>
                                <m:r>
                                  <w:rPr>
                                    <w:rFonts w:ascii="Cambria Math" w:hAnsi="Cambria Math"/>
                                    <w:sz w:val="22"/>
                                    <w:szCs w:val="20"/>
                                  </w:rPr>
                                  <m:t>3</m:t>
                                </m:r>
                              </m:den>
                            </m:f>
                          </m:oMath>
                          <w:r>
                            <w:rPr>
                              <w:rFonts w:eastAsiaTheme="minorEastAsia"/>
                              <w:sz w:val="22"/>
                              <w:szCs w:val="20"/>
                            </w:rPr>
                            <w:t xml:space="preserve"> </w:t>
                          </w:r>
                        </w:p>
                      </w:txbxContent>
                    </v:textbox>
                  </v:shape>
                  <v:shape id="Textfeld 378" o:spid="_x0000_s1554" type="#_x0000_t202" style="position:absolute;left:20478;top:7721;width:609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oMath>
                          <w:r>
                            <w:rPr>
                              <w:rFonts w:eastAsiaTheme="minorEastAsia"/>
                              <w:sz w:val="22"/>
                              <w:szCs w:val="20"/>
                            </w:rPr>
                            <w:t xml:space="preserve"> </w:t>
                          </w:r>
                        </w:p>
                      </w:txbxContent>
                    </v:textbox>
                  </v:shape>
                </v:group>
                <v:shape id="Textfeld 379" o:spid="_x0000_s1555" type="#_x0000_t202" style="position:absolute;left:1143;top:13882;width:4572;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6</m:t>
                              </m:r>
                            </m:den>
                          </m:f>
                        </m:oMath>
                        <w:r>
                          <w:rPr>
                            <w:rFonts w:eastAsiaTheme="minorEastAsia"/>
                            <w:sz w:val="22"/>
                            <w:szCs w:val="20"/>
                          </w:rPr>
                          <w:t xml:space="preserve"> </w:t>
                        </w:r>
                      </w:p>
                    </w:txbxContent>
                  </v:textbox>
                </v:shape>
                <v:shape id="Textfeld 380" o:spid="_x0000_s1556" type="#_x0000_t202" style="position:absolute;left:5432;top:14268;width:457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oMath>
                        <w:r>
                          <w:rPr>
                            <w:rFonts w:eastAsiaTheme="minorEastAsia"/>
                            <w:sz w:val="22"/>
                            <w:szCs w:val="20"/>
                          </w:rPr>
                          <w:t xml:space="preserve"> </w:t>
                        </w:r>
                      </w:p>
                    </w:txbxContent>
                  </v:textbox>
                </v:shape>
                <v:shape id="Textfeld 381" o:spid="_x0000_s1557" type="#_x0000_t202" style="position:absolute;left:15291;top:14382;width:457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oMath>
                        <w:r>
                          <w:rPr>
                            <w:rFonts w:eastAsiaTheme="minorEastAsia"/>
                            <w:sz w:val="22"/>
                            <w:szCs w:val="20"/>
                          </w:rPr>
                          <w:t xml:space="preserve"> </w:t>
                        </w:r>
                      </w:p>
                    </w:txbxContent>
                  </v:textbox>
                </v:shape>
                <v:shape id="Textfeld 382" o:spid="_x0000_s1558" type="#_x0000_t202" style="position:absolute;left:19995;top:14382;width:4572;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6</m:t>
                              </m:r>
                            </m:den>
                          </m:f>
                        </m:oMath>
                        <w:r>
                          <w:rPr>
                            <w:rFonts w:eastAsiaTheme="minorEastAsia"/>
                            <w:sz w:val="22"/>
                            <w:szCs w:val="20"/>
                          </w:rPr>
                          <w:t xml:space="preserve"> </w:t>
                        </w:r>
                      </w:p>
                    </w:txbxContent>
                  </v:textbox>
                </v:shape>
              </v:group>
            </w:pict>
          </mc:Fallback>
        </mc:AlternateContent>
      </w:r>
      <w:r>
        <w:rPr>
          <w:rFonts w:ascii="Book Antiqua" w:eastAsiaTheme="minorHAnsi" w:hAnsi="Book Antiqua" w:cstheme="minorBidi"/>
          <w:b/>
          <w:sz w:val="22"/>
          <w:szCs w:val="22"/>
          <w:lang w:eastAsia="en-US"/>
        </w:rPr>
        <w:t>3a)</w:t>
      </w:r>
      <w:r>
        <w:rPr>
          <w:rFonts w:ascii="Book Antiqua" w:eastAsiaTheme="minorHAnsi" w:hAnsi="Book Antiqua" w:cstheme="minorBidi"/>
          <w:b/>
          <w:sz w:val="22"/>
          <w:szCs w:val="22"/>
          <w:lang w:eastAsia="en-US"/>
        </w:rPr>
        <w:tab/>
      </w:r>
      <w:r>
        <w:rPr>
          <w:rFonts w:ascii="Book Antiqua" w:eastAsiaTheme="minorHAnsi" w:hAnsi="Book Antiqua" w:cstheme="minorBidi"/>
          <w:b/>
          <w:sz w:val="22"/>
          <w:szCs w:val="22"/>
          <w:lang w:eastAsia="en-US"/>
        </w:rPr>
        <w:tab/>
      </w:r>
      <w:r>
        <w:rPr>
          <w:rFonts w:ascii="Book Antiqua" w:eastAsiaTheme="minorHAnsi" w:hAnsi="Book Antiqua" w:cstheme="minorBidi"/>
          <w:b/>
          <w:sz w:val="22"/>
          <w:szCs w:val="22"/>
          <w:lang w:eastAsia="en-US"/>
        </w:rPr>
        <w:tab/>
      </w:r>
      <w:r>
        <w:rPr>
          <w:rFonts w:ascii="Book Antiqua" w:eastAsiaTheme="minorHAnsi" w:hAnsi="Book Antiqua" w:cstheme="minorBidi"/>
          <w:b/>
          <w:sz w:val="22"/>
          <w:szCs w:val="22"/>
          <w:lang w:eastAsia="en-US"/>
        </w:rPr>
        <w:tab/>
      </w:r>
      <w:r>
        <w:rPr>
          <w:rFonts w:ascii="Book Antiqua" w:eastAsiaTheme="minorHAnsi" w:hAnsi="Book Antiqua" w:cstheme="minorBidi"/>
          <w:b/>
          <w:sz w:val="22"/>
          <w:szCs w:val="22"/>
          <w:lang w:eastAsia="en-US"/>
        </w:rPr>
        <w:tab/>
      </w:r>
      <w:r>
        <w:rPr>
          <w:rFonts w:ascii="Book Antiqua" w:eastAsiaTheme="minorHAnsi" w:hAnsi="Book Antiqua" w:cstheme="minorBidi"/>
          <w:b/>
          <w:sz w:val="22"/>
          <w:szCs w:val="22"/>
          <w:lang w:eastAsia="en-US"/>
        </w:rPr>
        <w:tab/>
      </w:r>
      <w:r>
        <w:rPr>
          <w:rFonts w:ascii="Book Antiqua" w:eastAsiaTheme="minorHAnsi" w:hAnsi="Book Antiqua" w:cstheme="minorBidi"/>
          <w:b/>
          <w:sz w:val="22"/>
          <w:szCs w:val="22"/>
          <w:lang w:eastAsia="en-US"/>
        </w:rPr>
        <w:tab/>
        <w:t>3b)</w:t>
      </w:r>
      <w:r>
        <w:rPr>
          <w:rFonts w:ascii="Book Antiqua" w:eastAsiaTheme="minorHAnsi" w:hAnsi="Book Antiqua" w:cstheme="minorBidi"/>
          <w:sz w:val="22"/>
          <w:szCs w:val="22"/>
          <w:lang w:eastAsia="en-US"/>
        </w:rPr>
        <w:t xml:space="preserve"> P(Pasch) = P(R/R) + P(S/S) = 2 ∙ </w:t>
      </w:r>
      <m:oMath>
        <m:f>
          <m:fPr>
            <m:ctrlPr>
              <w:rPr>
                <w:rFonts w:ascii="Cambria Math" w:eastAsiaTheme="minorHAnsi" w:hAnsi="Cambria Math" w:cstheme="minorBidi"/>
                <w:i/>
                <w:sz w:val="22"/>
                <w:szCs w:val="20"/>
                <w:lang w:eastAsia="en-US"/>
              </w:rPr>
            </m:ctrlPr>
          </m:fPr>
          <m:num>
            <m:r>
              <w:rPr>
                <w:rFonts w:ascii="Cambria Math" w:eastAsiaTheme="minorHAnsi" w:hAnsi="Cambria Math" w:cstheme="minorBidi"/>
                <w:sz w:val="22"/>
                <w:szCs w:val="20"/>
                <w:lang w:eastAsia="en-US"/>
              </w:rPr>
              <m:t>1</m:t>
            </m:r>
          </m:num>
          <m:den>
            <m:r>
              <w:rPr>
                <w:rFonts w:ascii="Cambria Math" w:eastAsiaTheme="minorHAnsi" w:hAnsi="Cambria Math" w:cstheme="minorBidi"/>
                <w:sz w:val="22"/>
                <w:szCs w:val="20"/>
                <w:lang w:eastAsia="en-US"/>
              </w:rPr>
              <m:t>6</m:t>
            </m:r>
          </m:den>
        </m:f>
        <m:r>
          <w:rPr>
            <w:rFonts w:ascii="Cambria Math" w:eastAsiaTheme="minorHAnsi" w:hAnsi="Cambria Math" w:cstheme="minorBidi"/>
            <w:sz w:val="22"/>
            <w:szCs w:val="20"/>
            <w:lang w:eastAsia="en-US"/>
          </w:rPr>
          <m:t>=</m:t>
        </m:r>
        <m:f>
          <m:fPr>
            <m:ctrlPr>
              <w:rPr>
                <w:rFonts w:ascii="Cambria Math" w:eastAsiaTheme="minorHAnsi" w:hAnsi="Cambria Math" w:cstheme="minorBidi"/>
                <w:i/>
                <w:sz w:val="22"/>
                <w:szCs w:val="20"/>
                <w:lang w:eastAsia="en-US"/>
              </w:rPr>
            </m:ctrlPr>
          </m:fPr>
          <m:num>
            <m:r>
              <w:rPr>
                <w:rFonts w:ascii="Cambria Math" w:eastAsiaTheme="minorHAnsi" w:hAnsi="Cambria Math" w:cstheme="minorBidi"/>
                <w:sz w:val="22"/>
                <w:szCs w:val="20"/>
                <w:lang w:eastAsia="en-US"/>
              </w:rPr>
              <m:t>1</m:t>
            </m:r>
          </m:num>
          <m:den>
            <m:r>
              <w:rPr>
                <w:rFonts w:ascii="Cambria Math" w:eastAsiaTheme="minorHAnsi" w:hAnsi="Cambria Math" w:cstheme="minorBidi"/>
                <w:sz w:val="22"/>
                <w:szCs w:val="20"/>
                <w:lang w:eastAsia="en-US"/>
              </w:rPr>
              <m:t>3</m:t>
            </m:r>
          </m:den>
        </m:f>
      </m:oMath>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rPr>
          <w:rFonts w:ascii="Book Antiqua" w:eastAsiaTheme="minorEastAsia" w:hAnsi="Book Antiqua" w:cstheme="minorBidi"/>
          <w:sz w:val="22"/>
          <w:szCs w:val="20"/>
          <w:lang w:eastAsia="en-US"/>
        </w:rPr>
      </w:pPr>
    </w:p>
    <w:p>
      <w:pPr>
        <w:jc w:val="both"/>
        <w:rPr>
          <w:rFonts w:ascii="Book Antiqua" w:eastAsiaTheme="minorEastAsia" w:hAnsi="Book Antiqua" w:cstheme="minorBidi"/>
          <w:sz w:val="22"/>
          <w:szCs w:val="20"/>
          <w:lang w:eastAsia="en-US"/>
        </w:rPr>
      </w:pPr>
      <w:r>
        <w:rPr>
          <w:rFonts w:ascii="Book Antiqua" w:eastAsiaTheme="minorEastAsia" w:hAnsi="Book Antiqua" w:cstheme="minorBidi"/>
          <w:b/>
          <w:sz w:val="22"/>
          <w:szCs w:val="20"/>
          <w:lang w:eastAsia="en-US"/>
        </w:rPr>
        <w:t xml:space="preserve">3c) </w:t>
      </w:r>
      <m:oMath>
        <m:r>
          <m:rPr>
            <m:sty m:val="p"/>
          </m:rPr>
          <w:rPr>
            <w:rFonts w:ascii="Cambria Math" w:eastAsiaTheme="minorEastAsia" w:hAnsi="Cambria Math" w:cstheme="minorBidi"/>
            <w:sz w:val="22"/>
            <w:szCs w:val="20"/>
            <w:lang w:eastAsia="en-US"/>
          </w:rPr>
          <m:t>μ=</m:t>
        </m:r>
        <m:d>
          <m:dPr>
            <m:ctrlPr>
              <w:rPr>
                <w:rFonts w:ascii="Cambria Math" w:eastAsiaTheme="minorEastAsia" w:hAnsi="Cambria Math" w:cstheme="minorBidi"/>
                <w:sz w:val="22"/>
                <w:szCs w:val="20"/>
                <w:lang w:eastAsia="en-US"/>
              </w:rPr>
            </m:ctrlPr>
          </m:dPr>
          <m:e>
            <m:r>
              <m:rPr>
                <m:sty m:val="p"/>
              </m:rPr>
              <w:rPr>
                <w:rFonts w:ascii="Cambria Math" w:eastAsiaTheme="minorEastAsia" w:hAnsi="Cambria Math" w:cstheme="minorBidi"/>
                <w:sz w:val="22"/>
                <w:szCs w:val="20"/>
                <w:lang w:eastAsia="en-US"/>
              </w:rPr>
              <m:t>1€</m:t>
            </m:r>
          </m:e>
        </m:d>
        <m:r>
          <m:rPr>
            <m:sty m:val="p"/>
          </m:rPr>
          <w:rPr>
            <w:rFonts w:ascii="Cambria Math" w:eastAsiaTheme="minorEastAsia" w:hAnsi="Cambria Math" w:cstheme="minorBidi"/>
            <w:sz w:val="22"/>
            <w:szCs w:val="20"/>
            <w:lang w:eastAsia="en-US"/>
          </w:rPr>
          <m:t>∙</m:t>
        </m:r>
        <m:f>
          <m:fPr>
            <m:ctrlPr>
              <w:rPr>
                <w:rFonts w:ascii="Cambria Math" w:eastAsiaTheme="minorEastAsia" w:hAnsi="Cambria Math" w:cstheme="minorBidi"/>
                <w:sz w:val="22"/>
                <w:szCs w:val="20"/>
                <w:lang w:eastAsia="en-US"/>
              </w:rPr>
            </m:ctrlPr>
          </m:fPr>
          <m:num>
            <m:r>
              <m:rPr>
                <m:sty m:val="p"/>
              </m:rPr>
              <w:rPr>
                <w:rFonts w:ascii="Cambria Math" w:eastAsiaTheme="minorEastAsia" w:hAnsi="Cambria Math" w:cstheme="minorBidi"/>
                <w:sz w:val="22"/>
                <w:szCs w:val="20"/>
                <w:lang w:eastAsia="en-US"/>
              </w:rPr>
              <m:t>1</m:t>
            </m:r>
          </m:num>
          <m:den>
            <m:r>
              <m:rPr>
                <m:sty m:val="p"/>
              </m:rPr>
              <w:rPr>
                <w:rFonts w:ascii="Cambria Math" w:eastAsiaTheme="minorEastAsia" w:hAnsi="Cambria Math" w:cstheme="minorBidi"/>
                <w:sz w:val="22"/>
                <w:szCs w:val="20"/>
                <w:lang w:eastAsia="en-US"/>
              </w:rPr>
              <m:t>3</m:t>
            </m:r>
          </m:den>
        </m:f>
        <m:r>
          <m:rPr>
            <m:sty m:val="p"/>
          </m:rPr>
          <w:rPr>
            <w:rFonts w:ascii="Cambria Math" w:eastAsiaTheme="minorEastAsia" w:hAnsi="Cambria Math" w:cstheme="minorBidi"/>
            <w:sz w:val="22"/>
            <w:szCs w:val="20"/>
            <w:lang w:eastAsia="en-US"/>
          </w:rPr>
          <m:t>+</m:t>
        </m:r>
        <m:d>
          <m:dPr>
            <m:ctrlPr>
              <w:rPr>
                <w:rFonts w:ascii="Cambria Math" w:eastAsiaTheme="minorEastAsia" w:hAnsi="Cambria Math" w:cstheme="minorBidi"/>
                <w:sz w:val="22"/>
                <w:szCs w:val="20"/>
                <w:lang w:eastAsia="en-US"/>
              </w:rPr>
            </m:ctrlPr>
          </m:dPr>
          <m:e>
            <m:r>
              <m:rPr>
                <m:sty m:val="p"/>
              </m:rPr>
              <w:rPr>
                <w:rFonts w:ascii="Cambria Math" w:eastAsiaTheme="minorEastAsia" w:hAnsi="Cambria Math" w:cstheme="minorBidi"/>
                <w:sz w:val="22"/>
                <w:szCs w:val="20"/>
                <w:lang w:eastAsia="en-US"/>
              </w:rPr>
              <m:t>-1€</m:t>
            </m:r>
          </m:e>
        </m:d>
        <m:r>
          <m:rPr>
            <m:sty m:val="p"/>
          </m:rPr>
          <w:rPr>
            <w:rFonts w:ascii="Cambria Math" w:eastAsiaTheme="minorEastAsia" w:hAnsi="Cambria Math" w:cstheme="minorBidi"/>
            <w:sz w:val="22"/>
            <w:szCs w:val="20"/>
            <w:lang w:eastAsia="en-US"/>
          </w:rPr>
          <m:t>∙</m:t>
        </m:r>
        <m:f>
          <m:fPr>
            <m:ctrlPr>
              <w:rPr>
                <w:rFonts w:ascii="Cambria Math" w:eastAsiaTheme="minorEastAsia" w:hAnsi="Cambria Math" w:cstheme="minorBidi"/>
                <w:sz w:val="22"/>
                <w:szCs w:val="20"/>
                <w:lang w:eastAsia="en-US"/>
              </w:rPr>
            </m:ctrlPr>
          </m:fPr>
          <m:num>
            <m:r>
              <m:rPr>
                <m:sty m:val="p"/>
              </m:rPr>
              <w:rPr>
                <w:rFonts w:ascii="Cambria Math" w:eastAsiaTheme="minorEastAsia" w:hAnsi="Cambria Math" w:cstheme="minorBidi"/>
                <w:sz w:val="22"/>
                <w:szCs w:val="20"/>
                <w:lang w:eastAsia="en-US"/>
              </w:rPr>
              <m:t>2</m:t>
            </m:r>
          </m:num>
          <m:den>
            <m:r>
              <m:rPr>
                <m:sty m:val="p"/>
              </m:rPr>
              <w:rPr>
                <w:rFonts w:ascii="Cambria Math" w:eastAsiaTheme="minorEastAsia" w:hAnsi="Cambria Math" w:cstheme="minorBidi"/>
                <w:sz w:val="22"/>
                <w:szCs w:val="20"/>
                <w:lang w:eastAsia="en-US"/>
              </w:rPr>
              <m:t>3</m:t>
            </m:r>
          </m:den>
        </m:f>
        <m:r>
          <m:rPr>
            <m:sty m:val="p"/>
          </m:rPr>
          <w:rPr>
            <w:rFonts w:ascii="Cambria Math" w:eastAsiaTheme="minorEastAsia" w:hAnsi="Cambria Math" w:cstheme="minorBidi"/>
            <w:sz w:val="22"/>
            <w:szCs w:val="20"/>
            <w:lang w:eastAsia="en-US"/>
          </w:rPr>
          <m:t>=-</m:t>
        </m:r>
        <m:f>
          <m:fPr>
            <m:ctrlPr>
              <w:rPr>
                <w:rFonts w:ascii="Cambria Math" w:eastAsiaTheme="minorHAnsi" w:hAnsi="Cambria Math" w:cstheme="minorBidi"/>
                <w:sz w:val="22"/>
                <w:szCs w:val="20"/>
                <w:lang w:eastAsia="en-US"/>
              </w:rPr>
            </m:ctrlPr>
          </m:fPr>
          <m:num>
            <m:r>
              <m:rPr>
                <m:sty m:val="p"/>
              </m:rPr>
              <w:rPr>
                <w:rFonts w:ascii="Cambria Math" w:eastAsiaTheme="minorHAnsi" w:hAnsi="Cambria Math" w:cstheme="minorBidi"/>
                <w:sz w:val="22"/>
                <w:szCs w:val="20"/>
                <w:lang w:eastAsia="en-US"/>
              </w:rPr>
              <m:t>1</m:t>
            </m:r>
          </m:num>
          <m:den>
            <m:r>
              <m:rPr>
                <m:sty m:val="p"/>
              </m:rPr>
              <w:rPr>
                <w:rFonts w:ascii="Cambria Math" w:eastAsiaTheme="minorHAnsi" w:hAnsi="Cambria Math" w:cstheme="minorBidi"/>
                <w:sz w:val="22"/>
                <w:szCs w:val="20"/>
                <w:lang w:eastAsia="en-US"/>
              </w:rPr>
              <m:t>3</m:t>
            </m:r>
          </m:den>
        </m:f>
        <m:r>
          <m:rPr>
            <m:sty m:val="p"/>
          </m:rPr>
          <w:rPr>
            <w:rFonts w:ascii="Cambria Math" w:eastAsiaTheme="minorHAnsi" w:hAnsi="Cambria Math" w:cstheme="minorBidi"/>
            <w:sz w:val="22"/>
            <w:szCs w:val="20"/>
            <w:lang w:eastAsia="en-US"/>
          </w:rPr>
          <m:t>€</m:t>
        </m:r>
      </m:oMath>
      <w:r>
        <w:rPr>
          <w:rFonts w:ascii="Book Antiqua" w:eastAsiaTheme="minorEastAsia" w:hAnsi="Book Antiqua" w:cstheme="minorBidi"/>
          <w:sz w:val="22"/>
          <w:szCs w:val="20"/>
          <w:lang w:eastAsia="en-US"/>
        </w:rPr>
        <w:t>. Er verliert pro Spiel ca. 33 Cent.</w:t>
      </w:r>
    </w:p>
    <w:p>
      <w:pPr>
        <w:spacing w:line="360" w:lineRule="auto"/>
        <w:jc w:val="both"/>
        <w:rPr>
          <w:rFonts w:ascii="Book Antiqua" w:hAnsi="Book Antiqua"/>
          <w:b/>
          <w:sz w:val="22"/>
        </w:rPr>
      </w:pPr>
    </w:p>
    <w:p>
      <w:pPr>
        <w:jc w:val="both"/>
        <w:rPr>
          <w:rFonts w:ascii="Book Antiqua" w:hAnsi="Book Antiqua"/>
          <w:sz w:val="20"/>
        </w:rPr>
      </w:pPr>
      <w:r>
        <w:rPr>
          <w:rFonts w:ascii="Book Antiqua" w:hAnsi="Book Antiqua"/>
          <w:b/>
          <w:sz w:val="22"/>
        </w:rPr>
        <w:t xml:space="preserve">4a) </w:t>
      </w:r>
      <w:r>
        <w:rPr>
          <w:rFonts w:ascii="Book Antiqua" w:hAnsi="Book Antiqua"/>
          <w:sz w:val="22"/>
        </w:rPr>
        <w:t xml:space="preserve">Man berechne die Wahrscheinlichkeit für das Ereignis „keine 6“ und berechnet dann die Gegenwahrscheinlichkeit. P(mindestens eine 6) = 1 – P(keine 6) = </w:t>
      </w:r>
      <m:oMath>
        <m:r>
          <w:rPr>
            <w:rFonts w:ascii="Cambria Math" w:hAnsi="Cambria Math"/>
            <w:sz w:val="22"/>
          </w:rPr>
          <m:t>1-</m:t>
        </m:r>
        <m:sSup>
          <m:sSupPr>
            <m:ctrlPr>
              <w:rPr>
                <w:rFonts w:ascii="Cambria Math" w:hAnsi="Cambria Math"/>
                <w:i/>
                <w:sz w:val="20"/>
              </w:rPr>
            </m:ctrlPr>
          </m:sSupPr>
          <m:e>
            <m:d>
              <m:dPr>
                <m:ctrlPr>
                  <w:rPr>
                    <w:rFonts w:ascii="Cambria Math" w:hAnsi="Cambria Math"/>
                    <w:i/>
                    <w:sz w:val="20"/>
                  </w:rPr>
                </m:ctrlPr>
              </m:dPr>
              <m:e>
                <m:f>
                  <m:fPr>
                    <m:ctrlPr>
                      <w:rPr>
                        <w:rFonts w:ascii="Cambria Math" w:hAnsi="Cambria Math"/>
                        <w:i/>
                        <w:sz w:val="20"/>
                      </w:rPr>
                    </m:ctrlPr>
                  </m:fPr>
                  <m:num>
                    <m:r>
                      <w:rPr>
                        <w:rFonts w:ascii="Cambria Math" w:eastAsiaTheme="minorHAnsi" w:hAnsi="Cambria Math" w:cstheme="minorBidi"/>
                        <w:lang w:eastAsia="en-US"/>
                      </w:rPr>
                      <m:t>5</m:t>
                    </m:r>
                  </m:num>
                  <m:den>
                    <m:r>
                      <w:rPr>
                        <w:rFonts w:ascii="Cambria Math" w:hAnsi="Cambria Math"/>
                        <w:sz w:val="20"/>
                      </w:rPr>
                      <m:t>6</m:t>
                    </m:r>
                  </m:den>
                </m:f>
              </m:e>
            </m:d>
          </m:e>
          <m:sup>
            <m:r>
              <w:rPr>
                <w:rFonts w:ascii="Cambria Math" w:hAnsi="Cambria Math"/>
                <w:sz w:val="20"/>
              </w:rPr>
              <m:t>5</m:t>
            </m:r>
          </m:sup>
        </m:sSup>
        <m:box>
          <m:boxPr>
            <m:opEmu m:val="1"/>
            <m:ctrlPr>
              <w:rPr>
                <w:rFonts w:ascii="Cambria Math" w:hAnsi="Cambria Math"/>
                <w:i/>
                <w:sz w:val="20"/>
              </w:rPr>
            </m:ctrlPr>
          </m:boxPr>
          <m:e>
            <m:r>
              <w:rPr>
                <w:rFonts w:ascii="Cambria Math" w:hAnsi="Cambria Math"/>
                <w:sz w:val="20"/>
              </w:rPr>
              <m:t>=</m:t>
            </m:r>
            <m:f>
              <m:fPr>
                <m:ctrlPr>
                  <w:rPr>
                    <w:rFonts w:ascii="Cambria Math" w:hAnsi="Cambria Math"/>
                    <w:i/>
                    <w:sz w:val="20"/>
                  </w:rPr>
                </m:ctrlPr>
              </m:fPr>
              <m:num>
                <m:r>
                  <w:rPr>
                    <w:rFonts w:ascii="Cambria Math" w:hAnsi="Cambria Math"/>
                    <w:sz w:val="20"/>
                  </w:rPr>
                  <m:t>4651</m:t>
                </m:r>
              </m:num>
              <m:den>
                <m:r>
                  <w:rPr>
                    <w:rFonts w:ascii="Cambria Math" w:hAnsi="Cambria Math"/>
                    <w:sz w:val="20"/>
                  </w:rPr>
                  <m:t>7776</m:t>
                </m:r>
              </m:den>
            </m:f>
            <m:r>
              <w:rPr>
                <w:rFonts w:ascii="Cambria Math" w:hAnsi="Cambria Math"/>
                <w:sz w:val="20"/>
              </w:rPr>
              <m:t>≈60 %</m:t>
            </m:r>
          </m:e>
        </m:box>
      </m:oMath>
      <w:r>
        <w:rPr>
          <w:rFonts w:ascii="Book Antiqua" w:hAnsi="Book Antiqua"/>
          <w:sz w:val="20"/>
        </w:rPr>
        <w:t>.</w:t>
      </w:r>
    </w:p>
    <w:p>
      <w:pPr>
        <w:jc w:val="both"/>
        <w:rPr>
          <w:rFonts w:ascii="Book Antiqua" w:hAnsi="Book Antiqua"/>
          <w:sz w:val="12"/>
        </w:rPr>
      </w:pPr>
    </w:p>
    <w:p>
      <w:pPr>
        <w:jc w:val="both"/>
        <w:rPr>
          <w:rFonts w:ascii="Book Antiqua" w:hAnsi="Book Antiqua"/>
          <w:sz w:val="22"/>
        </w:rPr>
      </w:pPr>
      <w:r>
        <w:rPr>
          <w:rFonts w:ascii="Book Antiqua" w:hAnsi="Book Antiqua"/>
          <w:b/>
          <w:sz w:val="22"/>
        </w:rPr>
        <w:t xml:space="preserve">4b) Lösungsmöglichkeit 1: </w:t>
      </w:r>
      <w:r>
        <w:rPr>
          <w:rFonts w:ascii="Book Antiqua" w:hAnsi="Book Antiqua"/>
          <w:sz w:val="22"/>
        </w:rPr>
        <w:t>Man erhält für den ersten Wurf 6 Möglichkeiten. Für jeden dieser Möglichkeiten gibt es 5 weitere Möglichkeiten beim zweiten Wurf. Da nun zwei Zahlen bereits belegt sind gibt es bei dritten Wurf nur noch 4 Möglichkeiten. Beim vierten Wurf hat man nur 3, beim fünften Wurf nur noch 2 Auswahlmöglichkeiten. Insgesamt erhält man 6∙5∙4∙3∙2 günstige Möglichkeiten.</w:t>
      </w:r>
      <w:r>
        <w:rPr>
          <w:rFonts w:ascii="Book Antiqua" w:hAnsi="Book Antiqua"/>
          <w:b/>
          <w:sz w:val="22"/>
        </w:rPr>
        <w:t xml:space="preserve"> </w:t>
      </w:r>
      <w:r>
        <w:rPr>
          <w:rFonts w:ascii="Book Antiqua" w:hAnsi="Book Antiqua"/>
          <w:sz w:val="22"/>
        </w:rPr>
        <w:t>Da alle Möglichkeiten gleich wahrscheinlich sind (Laplace-Versuch) erhält man als Wahrscheinlichkeit: P(alle Augenzahlen sind verschieden) =</w:t>
      </w:r>
      <m:oMath>
        <m:r>
          <w:rPr>
            <w:rFonts w:ascii="Cambria Math" w:hAnsi="Cambria Math"/>
            <w:sz w:val="22"/>
          </w:rPr>
          <m:t xml:space="preserve"> </m:t>
        </m:r>
        <m:f>
          <m:fPr>
            <m:ctrlPr>
              <w:rPr>
                <w:rFonts w:ascii="Cambria Math" w:hAnsi="Cambria Math"/>
                <w:i/>
                <w:sz w:val="22"/>
              </w:rPr>
            </m:ctrlPr>
          </m:fPr>
          <m:num>
            <m:r>
              <m:rPr>
                <m:sty m:val="p"/>
              </m:rPr>
              <w:rPr>
                <w:rFonts w:ascii="Cambria Math" w:hAnsi="Cambria Math"/>
                <w:sz w:val="22"/>
              </w:rPr>
              <m:t>6∙5∙4∙3∙2</m:t>
            </m:r>
          </m:num>
          <m:den>
            <m:sSup>
              <m:sSupPr>
                <m:ctrlPr>
                  <w:rPr>
                    <w:rFonts w:ascii="Cambria Math" w:hAnsi="Cambria Math"/>
                    <w:i/>
                    <w:sz w:val="22"/>
                  </w:rPr>
                </m:ctrlPr>
              </m:sSupPr>
              <m:e>
                <m:r>
                  <w:rPr>
                    <w:rFonts w:ascii="Cambria Math" w:hAnsi="Cambria Math"/>
                    <w:sz w:val="22"/>
                  </w:rPr>
                  <m:t>6</m:t>
                </m:r>
              </m:e>
              <m:sup>
                <m:r>
                  <w:rPr>
                    <w:rFonts w:ascii="Cambria Math" w:hAnsi="Cambria Math"/>
                    <w:sz w:val="22"/>
                  </w:rPr>
                  <m:t>5</m:t>
                </m:r>
              </m:sup>
            </m:sSup>
          </m:den>
        </m:f>
        <m:r>
          <w:rPr>
            <w:rFonts w:ascii="Cambria Math" w:hAnsi="Cambria Math"/>
            <w:sz w:val="22"/>
          </w:rPr>
          <m:t>=</m:t>
        </m:r>
        <m:f>
          <m:fPr>
            <m:ctrlPr>
              <w:rPr>
                <w:rFonts w:ascii="Cambria Math" w:hAnsi="Cambria Math"/>
                <w:i/>
                <w:sz w:val="22"/>
              </w:rPr>
            </m:ctrlPr>
          </m:fPr>
          <m:num>
            <m:r>
              <w:rPr>
                <w:rFonts w:ascii="Cambria Math" w:hAnsi="Cambria Math"/>
                <w:sz w:val="22"/>
              </w:rPr>
              <m:t>5</m:t>
            </m:r>
          </m:num>
          <m:den>
            <m:r>
              <w:rPr>
                <w:rFonts w:ascii="Cambria Math" w:hAnsi="Cambria Math"/>
                <w:sz w:val="22"/>
              </w:rPr>
              <m:t>54</m:t>
            </m:r>
          </m:den>
        </m:f>
        <m:r>
          <w:rPr>
            <w:rFonts w:ascii="Cambria Math" w:hAnsi="Cambria Math"/>
            <w:sz w:val="22"/>
          </w:rPr>
          <m:t>≈9%</m:t>
        </m:r>
      </m:oMath>
      <w:r>
        <w:rPr>
          <w:rFonts w:ascii="Book Antiqua" w:hAnsi="Book Antiqua"/>
          <w:sz w:val="22"/>
        </w:rPr>
        <w:t xml:space="preserve">. </w:t>
      </w:r>
    </w:p>
    <w:p>
      <w:pPr>
        <w:jc w:val="both"/>
        <w:rPr>
          <w:rFonts w:ascii="Book Antiqua" w:hAnsi="Book Antiqua"/>
          <w:sz w:val="12"/>
        </w:rPr>
      </w:pPr>
    </w:p>
    <w:p>
      <w:pPr>
        <w:jc w:val="both"/>
        <w:rPr>
          <w:rFonts w:ascii="Book Antiqua" w:hAnsi="Book Antiqua"/>
          <w:sz w:val="20"/>
        </w:rPr>
      </w:pPr>
      <w:r>
        <w:rPr>
          <w:rFonts w:ascii="Book Antiqua" w:hAnsi="Book Antiqua"/>
          <w:b/>
          <w:sz w:val="22"/>
        </w:rPr>
        <w:t xml:space="preserve">Lösungsmöglichkeit 2: </w:t>
      </w:r>
      <w:r>
        <w:rPr>
          <w:rFonts w:ascii="Book Antiqua" w:hAnsi="Book Antiqua"/>
          <w:sz w:val="22"/>
        </w:rPr>
        <w:t>Man betrachte folgenden Pfad: Stamm des Baumdiagramms → Zahl Wurf 1→ Nicht Zahl Wurf 1 → Nicht Zahl Wurf 1 und Wurf 2 → Nicht Zahl Wurf 1 bis 3 → Nicht Zahl Wurf 1 bis 4. Die Wahrscheinlichkeit beträgt</w:t>
      </w:r>
      <m:oMath>
        <m:r>
          <w:rPr>
            <w:rFonts w:ascii="Cambria Math" w:hAnsi="Cambria Math"/>
            <w:sz w:val="22"/>
          </w:rPr>
          <m:t xml:space="preserve"> </m:t>
        </m:r>
        <m:f>
          <m:fPr>
            <m:ctrlPr>
              <w:rPr>
                <w:rFonts w:ascii="Cambria Math" w:hAnsi="Cambria Math"/>
                <w:i/>
                <w:sz w:val="22"/>
              </w:rPr>
            </m:ctrlPr>
          </m:fPr>
          <m:num>
            <m:r>
              <w:rPr>
                <w:rFonts w:ascii="Cambria Math" w:hAnsi="Cambria Math"/>
                <w:sz w:val="22"/>
              </w:rPr>
              <m:t>6</m:t>
            </m:r>
          </m:num>
          <m:den>
            <m:r>
              <w:rPr>
                <w:rFonts w:ascii="Cambria Math" w:hAnsi="Cambria Math"/>
                <w:sz w:val="22"/>
              </w:rPr>
              <m:t>6</m:t>
            </m:r>
          </m:den>
        </m:f>
        <m:r>
          <w:rPr>
            <w:rFonts w:ascii="Cambria Math" w:hAnsi="Cambria Math"/>
            <w:sz w:val="22"/>
          </w:rPr>
          <m:t>∙</m:t>
        </m:r>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r>
          <w:rPr>
            <w:rFonts w:ascii="Cambria Math" w:hAnsi="Cambria Math"/>
            <w:sz w:val="22"/>
          </w:rPr>
          <m:t>∙</m:t>
        </m:r>
        <m:f>
          <m:fPr>
            <m:ctrlPr>
              <w:rPr>
                <w:rFonts w:ascii="Cambria Math" w:hAnsi="Cambria Math"/>
                <w:i/>
                <w:sz w:val="22"/>
              </w:rPr>
            </m:ctrlPr>
          </m:fPr>
          <m:num>
            <m:r>
              <w:rPr>
                <w:rFonts w:ascii="Cambria Math" w:hAnsi="Cambria Math"/>
                <w:sz w:val="22"/>
              </w:rPr>
              <m:t>4</m:t>
            </m:r>
          </m:num>
          <m:den>
            <m:r>
              <w:rPr>
                <w:rFonts w:ascii="Cambria Math" w:hAnsi="Cambria Math"/>
                <w:sz w:val="22"/>
              </w:rPr>
              <m:t>6</m:t>
            </m:r>
          </m:den>
        </m:f>
        <m:r>
          <w:rPr>
            <w:rFonts w:ascii="Cambria Math" w:hAnsi="Cambria Math"/>
            <w:sz w:val="22"/>
          </w:rPr>
          <m:t>∙</m:t>
        </m:r>
        <m:f>
          <m:fPr>
            <m:ctrlPr>
              <w:rPr>
                <w:rFonts w:ascii="Cambria Math" w:hAnsi="Cambria Math"/>
                <w:i/>
                <w:sz w:val="22"/>
              </w:rPr>
            </m:ctrlPr>
          </m:fPr>
          <m:num>
            <m:r>
              <w:rPr>
                <w:rFonts w:ascii="Cambria Math" w:hAnsi="Cambria Math"/>
                <w:sz w:val="22"/>
              </w:rPr>
              <m:t>3</m:t>
            </m:r>
          </m:num>
          <m:den>
            <m:r>
              <w:rPr>
                <w:rFonts w:ascii="Cambria Math" w:hAnsi="Cambria Math"/>
                <w:sz w:val="22"/>
              </w:rPr>
              <m:t>6</m:t>
            </m:r>
          </m:den>
        </m:f>
        <m:r>
          <w:rPr>
            <w:rFonts w:ascii="Cambria Math" w:hAnsi="Cambria Math"/>
            <w:sz w:val="22"/>
          </w:rPr>
          <m:t>∙</m:t>
        </m:r>
        <m:f>
          <m:fPr>
            <m:ctrlPr>
              <w:rPr>
                <w:rFonts w:ascii="Cambria Math" w:hAnsi="Cambria Math"/>
                <w:i/>
                <w:sz w:val="22"/>
              </w:rPr>
            </m:ctrlPr>
          </m:fPr>
          <m:num>
            <m:r>
              <w:rPr>
                <w:rFonts w:ascii="Cambria Math" w:hAnsi="Cambria Math"/>
                <w:sz w:val="22"/>
              </w:rPr>
              <m:t>2</m:t>
            </m:r>
          </m:num>
          <m:den>
            <m:r>
              <w:rPr>
                <w:rFonts w:ascii="Cambria Math" w:hAnsi="Cambria Math"/>
                <w:sz w:val="22"/>
              </w:rPr>
              <m:t>6</m:t>
            </m:r>
          </m:den>
        </m:f>
        <m:r>
          <w:rPr>
            <w:rFonts w:ascii="Cambria Math" w:hAnsi="Cambria Math"/>
            <w:sz w:val="22"/>
          </w:rPr>
          <m:t>=</m:t>
        </m:r>
        <m:f>
          <m:fPr>
            <m:ctrlPr>
              <w:rPr>
                <w:rFonts w:ascii="Cambria Math" w:hAnsi="Cambria Math"/>
                <w:i/>
                <w:sz w:val="22"/>
              </w:rPr>
            </m:ctrlPr>
          </m:fPr>
          <m:num>
            <m:r>
              <w:rPr>
                <w:rFonts w:ascii="Cambria Math" w:hAnsi="Cambria Math"/>
                <w:sz w:val="22"/>
              </w:rPr>
              <m:t>5</m:t>
            </m:r>
          </m:num>
          <m:den>
            <m:r>
              <w:rPr>
                <w:rFonts w:ascii="Cambria Math" w:hAnsi="Cambria Math"/>
                <w:sz w:val="22"/>
              </w:rPr>
              <m:t>54</m:t>
            </m:r>
          </m:den>
        </m:f>
        <m:r>
          <w:rPr>
            <w:rFonts w:ascii="Cambria Math" w:hAnsi="Cambria Math"/>
            <w:sz w:val="22"/>
          </w:rPr>
          <m:t>≈9%</m:t>
        </m:r>
      </m:oMath>
      <w:r>
        <w:rPr>
          <w:rFonts w:ascii="Book Antiqua" w:hAnsi="Book Antiqua"/>
          <w:sz w:val="22"/>
        </w:rPr>
        <w:t xml:space="preserve">. </w:t>
      </w:r>
    </w:p>
    <w:p>
      <w:pPr>
        <w:jc w:val="both"/>
        <w:rPr>
          <w:rFonts w:ascii="Book Antiqua" w:hAnsi="Book Antiqua"/>
          <w:b/>
          <w:sz w:val="16"/>
        </w:rPr>
      </w:pPr>
    </w:p>
    <w:p>
      <w:pPr>
        <w:jc w:val="both"/>
        <w:rPr>
          <w:rFonts w:ascii="Book Antiqua" w:hAnsi="Book Antiqua"/>
          <w:sz w:val="20"/>
        </w:rPr>
      </w:pPr>
      <w:r>
        <w:rPr>
          <w:rFonts w:ascii="Book Antiqua" w:hAnsi="Book Antiqua"/>
          <w:b/>
          <w:sz w:val="22"/>
        </w:rPr>
        <w:t xml:space="preserve">4c) </w:t>
      </w:r>
      <w:r>
        <w:rPr>
          <w:rFonts w:ascii="Book Antiqua" w:hAnsi="Book Antiqua"/>
          <w:sz w:val="22"/>
        </w:rPr>
        <w:t>Man betrachte das Ereignis „keine 6, keine 6, keine 6, keine 6, 6“. Die Wahrscheinlichkeit dafür beträgt</w:t>
      </w:r>
      <m:oMath>
        <m:sSup>
          <m:sSupPr>
            <m:ctrlPr>
              <w:rPr>
                <w:rFonts w:ascii="Cambria Math" w:hAnsi="Cambria Math"/>
                <w:i/>
                <w:sz w:val="20"/>
              </w:rPr>
            </m:ctrlPr>
          </m:sSupPr>
          <m:e>
            <m:r>
              <w:rPr>
                <w:rFonts w:ascii="Cambria Math" w:hAnsi="Cambria Math"/>
                <w:sz w:val="20"/>
              </w:rPr>
              <m:t xml:space="preserve"> </m:t>
            </m:r>
            <m:d>
              <m:dPr>
                <m:ctrlPr>
                  <w:rPr>
                    <w:rFonts w:ascii="Cambria Math" w:hAnsi="Cambria Math"/>
                    <w:i/>
                    <w:sz w:val="20"/>
                  </w:rPr>
                </m:ctrlPr>
              </m:dPr>
              <m:e>
                <m:f>
                  <m:fPr>
                    <m:ctrlPr>
                      <w:rPr>
                        <w:rFonts w:ascii="Cambria Math" w:hAnsi="Cambria Math"/>
                        <w:i/>
                        <w:sz w:val="20"/>
                      </w:rPr>
                    </m:ctrlPr>
                  </m:fPr>
                  <m:num>
                    <m:r>
                      <w:rPr>
                        <w:rFonts w:ascii="Cambria Math" w:eastAsiaTheme="minorHAnsi" w:hAnsi="Cambria Math" w:cstheme="minorBidi"/>
                        <w:lang w:eastAsia="en-US"/>
                      </w:rPr>
                      <m:t>5</m:t>
                    </m:r>
                  </m:num>
                  <m:den>
                    <m:r>
                      <w:rPr>
                        <w:rFonts w:ascii="Cambria Math" w:hAnsi="Cambria Math"/>
                        <w:sz w:val="20"/>
                      </w:rPr>
                      <m:t>6</m:t>
                    </m:r>
                  </m:den>
                </m:f>
              </m:e>
            </m:d>
          </m:e>
          <m:sup>
            <m:r>
              <w:rPr>
                <w:rFonts w:ascii="Cambria Math" w:hAnsi="Cambria Math"/>
                <w:sz w:val="20"/>
              </w:rPr>
              <m:t>4</m:t>
            </m:r>
          </m:sup>
        </m:sSup>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box>
          <m:boxPr>
            <m:opEmu m:val="1"/>
            <m:ctrlPr>
              <w:rPr>
                <w:rFonts w:ascii="Cambria Math" w:hAnsi="Cambria Math"/>
                <w:i/>
                <w:sz w:val="20"/>
              </w:rPr>
            </m:ctrlPr>
          </m:boxPr>
          <m:e>
            <m:r>
              <w:rPr>
                <w:rFonts w:ascii="Cambria Math" w:hAnsi="Cambria Math"/>
                <w:sz w:val="20"/>
              </w:rPr>
              <m:t>=</m:t>
            </m:r>
            <m:f>
              <m:fPr>
                <m:ctrlPr>
                  <w:rPr>
                    <w:rFonts w:ascii="Cambria Math" w:hAnsi="Cambria Math"/>
                    <w:i/>
                    <w:sz w:val="20"/>
                  </w:rPr>
                </m:ctrlPr>
              </m:fPr>
              <m:num>
                <m:r>
                  <w:rPr>
                    <w:rFonts w:ascii="Cambria Math" w:hAnsi="Cambria Math"/>
                    <w:sz w:val="20"/>
                  </w:rPr>
                  <m:t>625</m:t>
                </m:r>
              </m:num>
              <m:den>
                <m:r>
                  <w:rPr>
                    <w:rFonts w:ascii="Cambria Math" w:hAnsi="Cambria Math"/>
                    <w:sz w:val="20"/>
                  </w:rPr>
                  <m:t>7776</m:t>
                </m:r>
              </m:den>
            </m:f>
            <m:r>
              <w:rPr>
                <w:rFonts w:ascii="Cambria Math" w:hAnsi="Cambria Math"/>
                <w:sz w:val="20"/>
              </w:rPr>
              <m:t>≈8 %</m:t>
            </m:r>
          </m:e>
        </m:box>
      </m:oMath>
      <w:r>
        <w:rPr>
          <w:rFonts w:ascii="Book Antiqua" w:hAnsi="Book Antiqua"/>
          <w:sz w:val="20"/>
        </w:rPr>
        <w:t>.</w:t>
      </w:r>
    </w:p>
    <w:p>
      <w:pPr>
        <w:spacing w:line="360" w:lineRule="auto"/>
        <w:rPr>
          <w:rFonts w:ascii="Book Antiqua" w:hAnsi="Book Antiqua"/>
          <w:sz w:val="22"/>
        </w:rPr>
      </w:pPr>
    </w:p>
    <w:p>
      <w:pPr>
        <w:jc w:val="both"/>
        <w:rPr>
          <w:rFonts w:ascii="Book Antiqua" w:hAnsi="Book Antiqua"/>
          <w:sz w:val="22"/>
        </w:rPr>
      </w:pPr>
      <w:r>
        <w:rPr>
          <w:rFonts w:ascii="Book Antiqua" w:hAnsi="Book Antiqua"/>
          <w:b/>
          <w:sz w:val="22"/>
        </w:rPr>
        <w:t>5a)</w:t>
      </w:r>
      <w:r>
        <w:rPr>
          <w:rFonts w:ascii="Book Antiqua" w:hAnsi="Book Antiqua"/>
          <w:sz w:val="22"/>
        </w:rPr>
        <w:t xml:space="preserve"> P(mindestens ein Kirchjoghurt) = 1 – (kein Kirchjoghurt) = </w:t>
      </w:r>
      <m:oMath>
        <m:r>
          <w:rPr>
            <w:rFonts w:ascii="Cambria Math" w:hAnsi="Cambria Math"/>
            <w:sz w:val="22"/>
          </w:rPr>
          <m:t>1-</m:t>
        </m:r>
        <m:f>
          <m:fPr>
            <m:ctrlPr>
              <w:rPr>
                <w:rFonts w:ascii="Cambria Math" w:hAnsi="Cambria Math"/>
                <w:i/>
                <w:sz w:val="22"/>
              </w:rPr>
            </m:ctrlPr>
          </m:fPr>
          <m:num>
            <m:r>
              <w:rPr>
                <w:rFonts w:ascii="Cambria Math" w:hAnsi="Cambria Math"/>
                <w:sz w:val="22"/>
              </w:rPr>
              <m:t>6</m:t>
            </m:r>
          </m:num>
          <m:den>
            <m:r>
              <w:rPr>
                <w:rFonts w:ascii="Cambria Math" w:hAnsi="Cambria Math"/>
                <w:sz w:val="22"/>
              </w:rPr>
              <m:t>10</m:t>
            </m:r>
          </m:den>
        </m:f>
        <m:r>
          <w:rPr>
            <w:rFonts w:ascii="Cambria Math" w:hAnsi="Cambria Math"/>
            <w:sz w:val="22"/>
          </w:rPr>
          <m:t>∙</m:t>
        </m:r>
        <m:f>
          <m:fPr>
            <m:ctrlPr>
              <w:rPr>
                <w:rFonts w:ascii="Cambria Math" w:hAnsi="Cambria Math"/>
                <w:i/>
                <w:sz w:val="22"/>
              </w:rPr>
            </m:ctrlPr>
          </m:fPr>
          <m:num>
            <m:r>
              <w:rPr>
                <w:rFonts w:ascii="Cambria Math" w:hAnsi="Cambria Math"/>
                <w:sz w:val="22"/>
              </w:rPr>
              <m:t>5</m:t>
            </m:r>
          </m:num>
          <m:den>
            <m:r>
              <w:rPr>
                <w:rFonts w:ascii="Cambria Math" w:hAnsi="Cambria Math"/>
                <w:sz w:val="22"/>
              </w:rPr>
              <m:t>9</m:t>
            </m:r>
          </m:den>
        </m:f>
        <m:r>
          <w:rPr>
            <w:rFonts w:ascii="Cambria Math" w:hAnsi="Cambria Math"/>
            <w:sz w:val="22"/>
          </w:rPr>
          <m:t>∙</m:t>
        </m:r>
        <m:f>
          <m:fPr>
            <m:ctrlPr>
              <w:rPr>
                <w:rFonts w:ascii="Cambria Math" w:hAnsi="Cambria Math"/>
                <w:i/>
                <w:sz w:val="22"/>
              </w:rPr>
            </m:ctrlPr>
          </m:fPr>
          <m:num>
            <m:r>
              <w:rPr>
                <w:rFonts w:ascii="Cambria Math" w:hAnsi="Cambria Math"/>
                <w:sz w:val="22"/>
              </w:rPr>
              <m:t>4</m:t>
            </m:r>
          </m:num>
          <m:den>
            <m:r>
              <w:rPr>
                <w:rFonts w:ascii="Cambria Math" w:hAnsi="Cambria Math"/>
                <w:sz w:val="22"/>
              </w:rPr>
              <m:t>8</m:t>
            </m:r>
          </m:den>
        </m:f>
        <m:r>
          <w:rPr>
            <w:rFonts w:ascii="Cambria Math" w:hAnsi="Cambria Math"/>
            <w:sz w:val="22"/>
          </w:rPr>
          <m:t>=</m:t>
        </m:r>
        <m:f>
          <m:fPr>
            <m:ctrlPr>
              <w:rPr>
                <w:rFonts w:ascii="Cambria Math" w:hAnsi="Cambria Math"/>
                <w:i/>
                <w:sz w:val="22"/>
              </w:rPr>
            </m:ctrlPr>
          </m:fPr>
          <m:num>
            <m:r>
              <w:rPr>
                <w:rFonts w:ascii="Cambria Math" w:hAnsi="Cambria Math"/>
                <w:sz w:val="22"/>
              </w:rPr>
              <m:t>5</m:t>
            </m:r>
          </m:num>
          <m:den>
            <m:r>
              <w:rPr>
                <w:rFonts w:ascii="Cambria Math" w:hAnsi="Cambria Math"/>
                <w:sz w:val="22"/>
              </w:rPr>
              <m:t>6</m:t>
            </m:r>
          </m:den>
        </m:f>
        <m:r>
          <w:rPr>
            <w:rFonts w:ascii="Cambria Math" w:hAnsi="Cambria Math"/>
            <w:sz w:val="22"/>
          </w:rPr>
          <m:t>≈83 %</m:t>
        </m:r>
      </m:oMath>
    </w:p>
    <w:p>
      <w:pPr>
        <w:jc w:val="both"/>
        <w:rPr>
          <w:rFonts w:ascii="Book Antiqua" w:hAnsi="Book Antiqua"/>
          <w:sz w:val="20"/>
        </w:rPr>
      </w:pPr>
    </w:p>
    <w:p>
      <w:pPr>
        <w:rPr>
          <w:rFonts w:ascii="Book Antiqua" w:hAnsi="Book Antiqua"/>
          <w:sz w:val="22"/>
        </w:rPr>
      </w:pPr>
      <w:r>
        <w:rPr>
          <w:rFonts w:ascii="Book Antiqua" w:hAnsi="Book Antiqua"/>
          <w:b/>
          <w:sz w:val="22"/>
        </w:rPr>
        <w:t xml:space="preserve">5b) und c) </w:t>
      </w:r>
      <w:r>
        <w:rPr>
          <w:rFonts w:ascii="Book Antiqua" w:hAnsi="Book Antiqua"/>
          <w:sz w:val="22"/>
        </w:rPr>
        <w:t>Man betrachte den folgenden Baum (K = Kirschjoghurt, E = Erdbeerjoghurt):</w:t>
      </w:r>
    </w:p>
    <w:p>
      <w:pPr>
        <w:jc w:val="both"/>
        <w:rPr>
          <w:rFonts w:ascii="Book Antiqua" w:hAnsi="Book Antiqua"/>
          <w:sz w:val="22"/>
        </w:rPr>
      </w:pPr>
      <w:r>
        <w:rPr>
          <w:rFonts w:ascii="Book Antiqua" w:hAnsi="Book Antiqua"/>
          <w:noProof/>
          <w:sz w:val="20"/>
          <w:u w:val="single"/>
        </w:rPr>
        <mc:AlternateContent>
          <mc:Choice Requires="wpg">
            <w:drawing>
              <wp:anchor distT="0" distB="0" distL="114300" distR="114300" simplePos="0" relativeHeight="252118016" behindDoc="0" locked="0" layoutInCell="1" allowOverlap="1">
                <wp:simplePos x="0" y="0"/>
                <wp:positionH relativeFrom="margin">
                  <wp:posOffset>70485</wp:posOffset>
                </wp:positionH>
                <wp:positionV relativeFrom="paragraph">
                  <wp:posOffset>62865</wp:posOffset>
                </wp:positionV>
                <wp:extent cx="6086475" cy="3390900"/>
                <wp:effectExtent l="19050" t="0" r="0" b="0"/>
                <wp:wrapNone/>
                <wp:docPr id="383" name="Gruppieren 3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86475" cy="3390900"/>
                          <a:chOff x="0" y="0"/>
                          <a:chExt cx="6053048" cy="3815072"/>
                        </a:xfrm>
                      </wpg:grpSpPr>
                      <wpg:grpSp>
                        <wpg:cNvPr id="13632" name="Group 64"/>
                        <wpg:cNvGrpSpPr>
                          <a:grpSpLocks/>
                        </wpg:cNvGrpSpPr>
                        <wpg:grpSpPr bwMode="auto">
                          <a:xfrm>
                            <a:off x="0" y="142875"/>
                            <a:ext cx="4748530" cy="3604260"/>
                            <a:chOff x="1774" y="7222"/>
                            <a:chExt cx="5823" cy="4635"/>
                          </a:xfrm>
                        </wpg:grpSpPr>
                        <wps:wsp>
                          <wps:cNvPr id="13633" name="Line 28"/>
                          <wps:cNvCnPr/>
                          <wps:spPr bwMode="auto">
                            <a:xfrm flipV="1">
                              <a:off x="1774" y="8842"/>
                              <a:ext cx="1263" cy="9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34" name="Line 29"/>
                          <wps:cNvCnPr/>
                          <wps:spPr bwMode="auto">
                            <a:xfrm>
                              <a:off x="1807" y="9742"/>
                              <a:ext cx="1230" cy="9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35" name="Text Box 30"/>
                          <wps:cNvSpPr txBox="1">
                            <a:spLocks noChangeArrowheads="1"/>
                          </wps:cNvSpPr>
                          <wps:spPr bwMode="auto">
                            <a:xfrm>
                              <a:off x="3037" y="848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K</w:t>
                                </w:r>
                              </w:p>
                            </w:txbxContent>
                          </wps:txbx>
                          <wps:bodyPr rot="0" vert="horz" wrap="square" lIns="91440" tIns="45720" rIns="91440" bIns="45720" anchor="t" anchorCtr="0" upright="1">
                            <a:noAutofit/>
                          </wps:bodyPr>
                        </wps:wsp>
                        <wps:wsp>
                          <wps:cNvPr id="13636" name="Text Box 31"/>
                          <wps:cNvSpPr txBox="1">
                            <a:spLocks noChangeArrowheads="1"/>
                          </wps:cNvSpPr>
                          <wps:spPr bwMode="auto">
                            <a:xfrm>
                              <a:off x="3085" y="10434"/>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E</w:t>
                                </w:r>
                              </w:p>
                            </w:txbxContent>
                          </wps:txbx>
                          <wps:bodyPr rot="0" vert="horz" wrap="square" lIns="91440" tIns="45720" rIns="91440" bIns="45720" anchor="t" anchorCtr="0" upright="1">
                            <a:noAutofit/>
                          </wps:bodyPr>
                        </wps:wsp>
                        <wps:wsp>
                          <wps:cNvPr id="13643" name="Line 40"/>
                          <wps:cNvCnPr/>
                          <wps:spPr bwMode="auto">
                            <a:xfrm flipV="1">
                              <a:off x="3577" y="7897"/>
                              <a:ext cx="1440" cy="7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44" name="Line 41"/>
                          <wps:cNvCnPr/>
                          <wps:spPr bwMode="auto">
                            <a:xfrm>
                              <a:off x="3610" y="8617"/>
                              <a:ext cx="1407"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45" name="Text Box 42"/>
                          <wps:cNvSpPr txBox="1">
                            <a:spLocks noChangeArrowheads="1"/>
                          </wps:cNvSpPr>
                          <wps:spPr bwMode="auto">
                            <a:xfrm>
                              <a:off x="4957" y="761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K</w:t>
                                </w:r>
                              </w:p>
                            </w:txbxContent>
                          </wps:txbx>
                          <wps:bodyPr rot="0" vert="horz" wrap="square" lIns="91440" tIns="45720" rIns="91440" bIns="45720" anchor="t" anchorCtr="0" upright="1">
                            <a:noAutofit/>
                          </wps:bodyPr>
                        </wps:wsp>
                        <wps:wsp>
                          <wps:cNvPr id="13646" name="Text Box 43"/>
                          <wps:cNvSpPr txBox="1">
                            <a:spLocks noChangeArrowheads="1"/>
                          </wps:cNvSpPr>
                          <wps:spPr bwMode="auto">
                            <a:xfrm>
                              <a:off x="5017" y="873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E</w:t>
                                </w:r>
                              </w:p>
                            </w:txbxContent>
                          </wps:txbx>
                          <wps:bodyPr rot="0" vert="horz" wrap="square" lIns="91440" tIns="45720" rIns="91440" bIns="45720" anchor="t" anchorCtr="0" upright="1">
                            <a:noAutofit/>
                          </wps:bodyPr>
                        </wps:wsp>
                        <wps:wsp>
                          <wps:cNvPr id="13647" name="Line 44"/>
                          <wps:cNvCnPr/>
                          <wps:spPr bwMode="auto">
                            <a:xfrm flipV="1">
                              <a:off x="3592" y="10087"/>
                              <a:ext cx="1440" cy="72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48" name="Line 45"/>
                          <wps:cNvCnPr/>
                          <wps:spPr bwMode="auto">
                            <a:xfrm>
                              <a:off x="3625" y="10807"/>
                              <a:ext cx="1392" cy="33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49" name="Text Box 46"/>
                          <wps:cNvSpPr txBox="1">
                            <a:spLocks noChangeArrowheads="1"/>
                          </wps:cNvSpPr>
                          <wps:spPr bwMode="auto">
                            <a:xfrm>
                              <a:off x="4972" y="980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K</w:t>
                                </w:r>
                              </w:p>
                            </w:txbxContent>
                          </wps:txbx>
                          <wps:bodyPr rot="0" vert="horz" wrap="square" lIns="91440" tIns="45720" rIns="91440" bIns="45720" anchor="t" anchorCtr="0" upright="1">
                            <a:noAutofit/>
                          </wps:bodyPr>
                        </wps:wsp>
                        <wps:wsp>
                          <wps:cNvPr id="13650" name="Text Box 47"/>
                          <wps:cNvSpPr txBox="1">
                            <a:spLocks noChangeArrowheads="1"/>
                          </wps:cNvSpPr>
                          <wps:spPr bwMode="auto">
                            <a:xfrm>
                              <a:off x="5032" y="1086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E</w:t>
                                </w:r>
                              </w:p>
                            </w:txbxContent>
                          </wps:txbx>
                          <wps:bodyPr rot="0" vert="horz" wrap="square" lIns="91440" tIns="45720" rIns="91440" bIns="45720" anchor="t" anchorCtr="0" upright="1">
                            <a:noAutofit/>
                          </wps:bodyPr>
                        </wps:wsp>
                        <wps:wsp>
                          <wps:cNvPr id="13651" name="Line 48"/>
                          <wps:cNvCnPr/>
                          <wps:spPr bwMode="auto">
                            <a:xfrm flipV="1">
                              <a:off x="5392" y="7537"/>
                              <a:ext cx="1605" cy="2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52" name="Line 49"/>
                          <wps:cNvCnPr/>
                          <wps:spPr bwMode="auto">
                            <a:xfrm>
                              <a:off x="5425" y="7822"/>
                              <a:ext cx="1572" cy="2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53" name="Text Box 50"/>
                          <wps:cNvSpPr txBox="1">
                            <a:spLocks noChangeArrowheads="1"/>
                          </wps:cNvSpPr>
                          <wps:spPr bwMode="auto">
                            <a:xfrm>
                              <a:off x="6952" y="722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K</w:t>
                                </w:r>
                              </w:p>
                            </w:txbxContent>
                          </wps:txbx>
                          <wps:bodyPr rot="0" vert="horz" wrap="square" lIns="91440" tIns="45720" rIns="91440" bIns="45720" anchor="t" anchorCtr="0" upright="1">
                            <a:noAutofit/>
                          </wps:bodyPr>
                        </wps:wsp>
                        <wps:wsp>
                          <wps:cNvPr id="13654" name="Text Box 51"/>
                          <wps:cNvSpPr txBox="1">
                            <a:spLocks noChangeArrowheads="1"/>
                          </wps:cNvSpPr>
                          <wps:spPr bwMode="auto">
                            <a:xfrm>
                              <a:off x="6967" y="7822"/>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E</w:t>
                                </w:r>
                              </w:p>
                            </w:txbxContent>
                          </wps:txbx>
                          <wps:bodyPr rot="0" vert="horz" wrap="square" lIns="91440" tIns="45720" rIns="91440" bIns="45720" anchor="t" anchorCtr="0" upright="1">
                            <a:noAutofit/>
                          </wps:bodyPr>
                        </wps:wsp>
                        <wps:wsp>
                          <wps:cNvPr id="13655" name="Line 52"/>
                          <wps:cNvCnPr/>
                          <wps:spPr bwMode="auto">
                            <a:xfrm flipV="1">
                              <a:off x="5422" y="8722"/>
                              <a:ext cx="1605" cy="2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56" name="Line 53"/>
                          <wps:cNvCnPr/>
                          <wps:spPr bwMode="auto">
                            <a:xfrm>
                              <a:off x="5455" y="9007"/>
                              <a:ext cx="1572" cy="2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57" name="Text Box 54"/>
                          <wps:cNvSpPr txBox="1">
                            <a:spLocks noChangeArrowheads="1"/>
                          </wps:cNvSpPr>
                          <wps:spPr bwMode="auto">
                            <a:xfrm>
                              <a:off x="6982" y="8407"/>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K</w:t>
                                </w:r>
                              </w:p>
                            </w:txbxContent>
                          </wps:txbx>
                          <wps:bodyPr rot="0" vert="horz" wrap="square" lIns="91440" tIns="45720" rIns="91440" bIns="45720" anchor="t" anchorCtr="0" upright="1">
                            <a:noAutofit/>
                          </wps:bodyPr>
                        </wps:wsp>
                        <wps:wsp>
                          <wps:cNvPr id="13658" name="Text Box 55"/>
                          <wps:cNvSpPr txBox="1">
                            <a:spLocks noChangeArrowheads="1"/>
                          </wps:cNvSpPr>
                          <wps:spPr bwMode="auto">
                            <a:xfrm>
                              <a:off x="6997" y="900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E</w:t>
                                </w:r>
                              </w:p>
                            </w:txbxContent>
                          </wps:txbx>
                          <wps:bodyPr rot="0" vert="horz" wrap="square" lIns="91440" tIns="45720" rIns="91440" bIns="45720" anchor="t" anchorCtr="0" upright="1">
                            <a:noAutofit/>
                          </wps:bodyPr>
                        </wps:wsp>
                        <wps:wsp>
                          <wps:cNvPr id="13659" name="Line 56"/>
                          <wps:cNvCnPr/>
                          <wps:spPr bwMode="auto">
                            <a:xfrm flipV="1">
                              <a:off x="5467" y="9787"/>
                              <a:ext cx="1605" cy="2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60" name="Line 57"/>
                          <wps:cNvCnPr/>
                          <wps:spPr bwMode="auto">
                            <a:xfrm>
                              <a:off x="5500" y="10072"/>
                              <a:ext cx="1572" cy="2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61" name="Text Box 58"/>
                          <wps:cNvSpPr txBox="1">
                            <a:spLocks noChangeArrowheads="1"/>
                          </wps:cNvSpPr>
                          <wps:spPr bwMode="auto">
                            <a:xfrm>
                              <a:off x="7027" y="9472"/>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K</w:t>
                                </w:r>
                              </w:p>
                            </w:txbxContent>
                          </wps:txbx>
                          <wps:bodyPr rot="0" vert="horz" wrap="square" lIns="91440" tIns="45720" rIns="91440" bIns="45720" anchor="t" anchorCtr="0" upright="1">
                            <a:noAutofit/>
                          </wps:bodyPr>
                        </wps:wsp>
                        <wps:wsp>
                          <wps:cNvPr id="13662" name="Text Box 59"/>
                          <wps:cNvSpPr txBox="1">
                            <a:spLocks noChangeArrowheads="1"/>
                          </wps:cNvSpPr>
                          <wps:spPr bwMode="auto">
                            <a:xfrm>
                              <a:off x="7042" y="10072"/>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E</w:t>
                                </w:r>
                              </w:p>
                            </w:txbxContent>
                          </wps:txbx>
                          <wps:bodyPr rot="0" vert="horz" wrap="square" lIns="91440" tIns="45720" rIns="91440" bIns="45720" anchor="t" anchorCtr="0" upright="1">
                            <a:noAutofit/>
                          </wps:bodyPr>
                        </wps:wsp>
                        <wps:wsp>
                          <wps:cNvPr id="13663" name="Line 60"/>
                          <wps:cNvCnPr/>
                          <wps:spPr bwMode="auto">
                            <a:xfrm flipV="1">
                              <a:off x="5482" y="10852"/>
                              <a:ext cx="1605" cy="28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64" name="Line 61"/>
                          <wps:cNvCnPr/>
                          <wps:spPr bwMode="auto">
                            <a:xfrm>
                              <a:off x="5515" y="11137"/>
                              <a:ext cx="1572" cy="2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665" name="Text Box 62"/>
                          <wps:cNvSpPr txBox="1">
                            <a:spLocks noChangeArrowheads="1"/>
                          </wps:cNvSpPr>
                          <wps:spPr bwMode="auto">
                            <a:xfrm>
                              <a:off x="7042" y="10537"/>
                              <a:ext cx="5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K</w:t>
                                </w:r>
                              </w:p>
                            </w:txbxContent>
                          </wps:txbx>
                          <wps:bodyPr rot="0" vert="horz" wrap="square" lIns="91440" tIns="45720" rIns="91440" bIns="45720" anchor="t" anchorCtr="0" upright="1">
                            <a:noAutofit/>
                          </wps:bodyPr>
                        </wps:wsp>
                        <wps:wsp>
                          <wps:cNvPr id="13666" name="Text Box 63"/>
                          <wps:cNvSpPr txBox="1">
                            <a:spLocks noChangeArrowheads="1"/>
                          </wps:cNvSpPr>
                          <wps:spPr bwMode="auto">
                            <a:xfrm>
                              <a:off x="7057" y="11137"/>
                              <a:ext cx="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b/>
                                    <w:bCs/>
                                    <w:sz w:val="20"/>
                                    <w:szCs w:val="20"/>
                                  </w:rPr>
                                </w:pPr>
                                <w:r>
                                  <w:rPr>
                                    <w:b/>
                                    <w:bCs/>
                                    <w:sz w:val="20"/>
                                    <w:szCs w:val="20"/>
                                  </w:rPr>
                                  <w:t>E</w:t>
                                </w:r>
                              </w:p>
                            </w:txbxContent>
                          </wps:txbx>
                          <wps:bodyPr rot="0" vert="horz" wrap="square" lIns="91440" tIns="45720" rIns="91440" bIns="45720" anchor="t" anchorCtr="0" upright="1">
                            <a:noAutofit/>
                          </wps:bodyPr>
                        </wps:wsp>
                      </wpg:grpSp>
                      <wps:wsp>
                        <wps:cNvPr id="13667" name="Textfeld 13667"/>
                        <wps:cNvSpPr txBox="1"/>
                        <wps:spPr>
                          <a:xfrm>
                            <a:off x="219075" y="1238250"/>
                            <a:ext cx="716486" cy="545903"/>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5</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68" name="Textfeld 13668"/>
                        <wps:cNvSpPr txBox="1"/>
                        <wps:spPr>
                          <a:xfrm>
                            <a:off x="428625" y="215265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5</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69" name="Textfeld 13669"/>
                        <wps:cNvSpPr txBox="1"/>
                        <wps:spPr>
                          <a:xfrm>
                            <a:off x="1685925" y="53340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0" name="Textfeld 13670"/>
                        <wps:cNvSpPr txBox="1"/>
                        <wps:spPr>
                          <a:xfrm>
                            <a:off x="1771650" y="2124075"/>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4</m:t>
                                      </m:r>
                                    </m:num>
                                    <m:den>
                                      <m:r>
                                        <w:rPr>
                                          <w:rFonts w:ascii="Cambria Math" w:hAnsi="Cambria Math"/>
                                          <w:sz w:val="20"/>
                                          <w:szCs w:val="20"/>
                                        </w:rPr>
                                        <m:t>9</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1" name="Textfeld 13671"/>
                        <wps:cNvSpPr txBox="1"/>
                        <wps:spPr>
                          <a:xfrm>
                            <a:off x="1990725" y="99060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3</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2" name="Textfeld 13672"/>
                        <wps:cNvSpPr txBox="1"/>
                        <wps:spPr>
                          <a:xfrm>
                            <a:off x="2114550" y="272415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5</m:t>
                                      </m:r>
                                    </m:num>
                                    <m:den>
                                      <m:r>
                                        <w:rPr>
                                          <w:rFonts w:ascii="Cambria Math" w:hAnsi="Cambria Math"/>
                                          <w:sz w:val="20"/>
                                          <w:szCs w:val="20"/>
                                        </w:rPr>
                                        <m:t>9</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3" name="Textfeld 13673"/>
                        <wps:cNvSpPr txBox="1"/>
                        <wps:spPr>
                          <a:xfrm>
                            <a:off x="3524250" y="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4</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4" name="Textfeld 13674"/>
                        <wps:cNvSpPr txBox="1"/>
                        <wps:spPr>
                          <a:xfrm>
                            <a:off x="3590925" y="95250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8</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5" name="Textfeld 13675"/>
                        <wps:cNvSpPr txBox="1"/>
                        <wps:spPr>
                          <a:xfrm>
                            <a:off x="3581400" y="1781175"/>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8</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6" name="Textfeld 13676"/>
                        <wps:cNvSpPr txBox="1"/>
                        <wps:spPr>
                          <a:xfrm>
                            <a:off x="3600450" y="2609850"/>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7" name="Textfeld 13677"/>
                        <wps:cNvSpPr txBox="1"/>
                        <wps:spPr>
                          <a:xfrm>
                            <a:off x="3048258" y="709007"/>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4</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8" name="Textfeld 13678"/>
                        <wps:cNvSpPr txBox="1"/>
                        <wps:spPr>
                          <a:xfrm>
                            <a:off x="2974865" y="1607178"/>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5</m:t>
                                      </m:r>
                                    </m:num>
                                    <m:den>
                                      <m:r>
                                        <w:rPr>
                                          <w:rFonts w:ascii="Cambria Math" w:hAnsi="Cambria Math"/>
                                          <w:sz w:val="20"/>
                                          <w:szCs w:val="20"/>
                                        </w:rPr>
                                        <m:t>8</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9" name="Textfeld 13679"/>
                        <wps:cNvSpPr txBox="1"/>
                        <wps:spPr>
                          <a:xfrm>
                            <a:off x="3073481" y="2416804"/>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5</m:t>
                                      </m:r>
                                    </m:num>
                                    <m:den>
                                      <m:r>
                                        <w:rPr>
                                          <w:rFonts w:ascii="Cambria Math" w:hAnsi="Cambria Math"/>
                                          <w:sz w:val="20"/>
                                          <w:szCs w:val="20"/>
                                        </w:rPr>
                                        <m:t>8</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0" name="Textfeld 13680"/>
                        <wps:cNvSpPr txBox="1"/>
                        <wps:spPr>
                          <a:xfrm>
                            <a:off x="3175074" y="3269607"/>
                            <a:ext cx="716280" cy="545465"/>
                          </a:xfrm>
                          <a:prstGeom prst="rect">
                            <a:avLst/>
                          </a:prstGeom>
                          <a:noFill/>
                          <a:ln w="6350">
                            <a:noFill/>
                          </a:ln>
                          <a:effectLst/>
                        </wps:spPr>
                        <wps:txb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1" name="Textfeld 13681"/>
                        <wps:cNvSpPr txBox="1"/>
                        <wps:spPr>
                          <a:xfrm>
                            <a:off x="4610100" y="123825"/>
                            <a:ext cx="1181100" cy="545465"/>
                          </a:xfrm>
                          <a:prstGeom prst="rect">
                            <a:avLst/>
                          </a:prstGeom>
                          <a:noFill/>
                          <a:ln w="6350">
                            <a:noFill/>
                          </a:ln>
                          <a:effectLst/>
                        </wps:spPr>
                        <wps:txbx>
                          <w:txbxContent>
                            <w:p>
                              <w:pPr>
                                <w:rPr>
                                  <w:sz w:val="20"/>
                                  <w:szCs w:val="20"/>
                                </w:rPr>
                              </w:pPr>
                              <w:r>
                                <w:rPr>
                                  <w:rFonts w:eastAsiaTheme="minorEastAsia"/>
                                  <w:sz w:val="20"/>
                                  <w:szCs w:val="20"/>
                                </w:rPr>
                                <w:t>P(K/K/K)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30</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2" name="Textfeld 13682"/>
                        <wps:cNvSpPr txBox="1"/>
                        <wps:spPr>
                          <a:xfrm>
                            <a:off x="4619625" y="590550"/>
                            <a:ext cx="1181100" cy="545465"/>
                          </a:xfrm>
                          <a:prstGeom prst="rect">
                            <a:avLst/>
                          </a:prstGeom>
                          <a:noFill/>
                          <a:ln w="6350">
                            <a:noFill/>
                          </a:ln>
                          <a:effectLst/>
                        </wps:spPr>
                        <wps:txbx>
                          <w:txbxContent>
                            <w:p>
                              <w:pPr>
                                <w:rPr>
                                  <w:sz w:val="20"/>
                                  <w:szCs w:val="20"/>
                                </w:rPr>
                              </w:pPr>
                              <w:r>
                                <w:rPr>
                                  <w:rFonts w:eastAsiaTheme="minorEastAsia"/>
                                  <w:sz w:val="20"/>
                                  <w:szCs w:val="20"/>
                                </w:rPr>
                                <w:t>P(K/K/E)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10</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3" name="Textfeld 13683"/>
                        <wps:cNvSpPr txBox="1"/>
                        <wps:spPr>
                          <a:xfrm>
                            <a:off x="4619625" y="1485865"/>
                            <a:ext cx="1433423" cy="545465"/>
                          </a:xfrm>
                          <a:prstGeom prst="rect">
                            <a:avLst/>
                          </a:prstGeom>
                          <a:noFill/>
                          <a:ln w="6350">
                            <a:noFill/>
                          </a:ln>
                          <a:effectLst/>
                        </wps:spPr>
                        <wps:txbx>
                          <w:txbxContent>
                            <w:p>
                              <w:pPr>
                                <w:rPr>
                                  <w:sz w:val="20"/>
                                  <w:szCs w:val="20"/>
                                </w:rPr>
                              </w:pPr>
                              <w:r>
                                <w:rPr>
                                  <w:rFonts w:eastAsiaTheme="minorEastAsia"/>
                                  <w:sz w:val="20"/>
                                  <w:szCs w:val="20"/>
                                </w:rPr>
                                <w:t>P(K/E/E)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6</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4" name="Textfeld 13684"/>
                        <wps:cNvSpPr txBox="1"/>
                        <wps:spPr>
                          <a:xfrm>
                            <a:off x="4609629" y="1057249"/>
                            <a:ext cx="1401090" cy="545465"/>
                          </a:xfrm>
                          <a:prstGeom prst="rect">
                            <a:avLst/>
                          </a:prstGeom>
                          <a:noFill/>
                          <a:ln w="6350">
                            <a:noFill/>
                          </a:ln>
                          <a:effectLst/>
                        </wps:spPr>
                        <wps:txbx>
                          <w:txbxContent>
                            <w:p>
                              <w:pPr>
                                <w:rPr>
                                  <w:sz w:val="20"/>
                                  <w:szCs w:val="20"/>
                                </w:rPr>
                              </w:pPr>
                              <w:r>
                                <w:rPr>
                                  <w:rFonts w:eastAsiaTheme="minorEastAsia"/>
                                  <w:sz w:val="20"/>
                                  <w:szCs w:val="20"/>
                                </w:rPr>
                                <w:t>P(K/E/K)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10</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5" name="Textfeld 13685"/>
                        <wps:cNvSpPr txBox="1"/>
                        <wps:spPr>
                          <a:xfrm>
                            <a:off x="4676775" y="1895475"/>
                            <a:ext cx="1181100" cy="545465"/>
                          </a:xfrm>
                          <a:prstGeom prst="rect">
                            <a:avLst/>
                          </a:prstGeom>
                          <a:noFill/>
                          <a:ln w="6350">
                            <a:noFill/>
                          </a:ln>
                          <a:effectLst/>
                        </wps:spPr>
                        <wps:txbx>
                          <w:txbxContent>
                            <w:p>
                              <w:pPr>
                                <w:rPr>
                                  <w:sz w:val="20"/>
                                  <w:szCs w:val="20"/>
                                </w:rPr>
                              </w:pPr>
                              <w:r>
                                <w:rPr>
                                  <w:rFonts w:eastAsiaTheme="minorEastAsia"/>
                                  <w:sz w:val="20"/>
                                  <w:szCs w:val="20"/>
                                </w:rPr>
                                <w:t>P(E/K/K) =</w:t>
                              </w:r>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10</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6" name="Textfeld 13686"/>
                        <wps:cNvSpPr txBox="1"/>
                        <wps:spPr>
                          <a:xfrm>
                            <a:off x="4676775" y="2371725"/>
                            <a:ext cx="1181100" cy="545465"/>
                          </a:xfrm>
                          <a:prstGeom prst="rect">
                            <a:avLst/>
                          </a:prstGeom>
                          <a:noFill/>
                          <a:ln w="6350">
                            <a:noFill/>
                          </a:ln>
                          <a:effectLst/>
                        </wps:spPr>
                        <wps:txbx>
                          <w:txbxContent>
                            <w:p>
                              <w:pPr>
                                <w:rPr>
                                  <w:sz w:val="20"/>
                                  <w:szCs w:val="20"/>
                                </w:rPr>
                              </w:pPr>
                              <w:r>
                                <w:rPr>
                                  <w:rFonts w:eastAsiaTheme="minorEastAsia"/>
                                  <w:sz w:val="20"/>
                                  <w:szCs w:val="20"/>
                                </w:rPr>
                                <w:t>P(E/K/E)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6</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7" name="Textfeld 13687"/>
                        <wps:cNvSpPr txBox="1"/>
                        <wps:spPr>
                          <a:xfrm>
                            <a:off x="4676775" y="2762250"/>
                            <a:ext cx="1181100" cy="545465"/>
                          </a:xfrm>
                          <a:prstGeom prst="rect">
                            <a:avLst/>
                          </a:prstGeom>
                          <a:noFill/>
                          <a:ln w="6350">
                            <a:noFill/>
                          </a:ln>
                          <a:effectLst/>
                        </wps:spPr>
                        <wps:txbx>
                          <w:txbxContent>
                            <w:p>
                              <w:pPr>
                                <w:rPr>
                                  <w:sz w:val="20"/>
                                  <w:szCs w:val="20"/>
                                </w:rPr>
                              </w:pPr>
                              <w:r>
                                <w:rPr>
                                  <w:rFonts w:eastAsiaTheme="minorEastAsia"/>
                                  <w:sz w:val="20"/>
                                  <w:szCs w:val="20"/>
                                </w:rPr>
                                <w:t>P(E/E/K)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6</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8" name="Textfeld 13688"/>
                        <wps:cNvSpPr txBox="1"/>
                        <wps:spPr>
                          <a:xfrm>
                            <a:off x="4686300" y="3200400"/>
                            <a:ext cx="1181100" cy="545465"/>
                          </a:xfrm>
                          <a:prstGeom prst="rect">
                            <a:avLst/>
                          </a:prstGeom>
                          <a:noFill/>
                          <a:ln w="6350">
                            <a:noFill/>
                          </a:ln>
                          <a:effectLst/>
                        </wps:spPr>
                        <wps:txbx>
                          <w:txbxContent>
                            <w:p>
                              <w:pPr>
                                <w:rPr>
                                  <w:sz w:val="20"/>
                                  <w:szCs w:val="20"/>
                                </w:rPr>
                              </w:pPr>
                              <w:r>
                                <w:rPr>
                                  <w:rFonts w:eastAsiaTheme="minorEastAsia"/>
                                  <w:sz w:val="20"/>
                                  <w:szCs w:val="20"/>
                                </w:rPr>
                                <w:t>P(E/E/E) =</w:t>
                              </w:r>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6</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83" o:spid="_x0000_s1559" style="position:absolute;left:0;text-align:left;margin-left:5.55pt;margin-top:4.95pt;width:479.25pt;height:267pt;z-index:252118016;mso-position-horizontal-relative:margin;mso-position-vertical-relative:text;mso-width-relative:margin;mso-height-relative:margin" coordsize="60530,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">
                <o:lock v:ext="edit" aspectratio="t"/>
                <v:group id="Group 64" o:spid="_x0000_s1560" style="position:absolute;top:1428;width:47485;height:36043" coordorigin="1774,7222" coordsize="5823,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">
                  <v:line id="Line 28" o:spid="_x0000_s1561" style="position:absolute;flip:y;visibility:visible;mso-wrap-style:square" from="1774,8842" to="3037,9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" strokeweight="2.25pt"/>
                  <v:line id="Line 29" o:spid="_x0000_s1562" style="position:absolute;visibility:visible;mso-wrap-style:square" from="1807,9742" to="3037,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" strokeweight="2.25pt"/>
                  <v:shape id="Text Box 30" o:spid="_x0000_s1563" type="#_x0000_t202" style="position:absolute;left:3037;top:848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" filled="f" stroked="f">
                    <v:textbox>
                      <w:txbxContent>
                        <w:p>
                          <w:pPr>
                            <w:rPr>
                              <w:b/>
                              <w:bCs/>
                              <w:sz w:val="20"/>
                              <w:szCs w:val="20"/>
                            </w:rPr>
                          </w:pPr>
                          <w:r>
                            <w:rPr>
                              <w:b/>
                              <w:bCs/>
                              <w:sz w:val="20"/>
                              <w:szCs w:val="20"/>
                            </w:rPr>
                            <w:t>K</w:t>
                          </w:r>
                        </w:p>
                      </w:txbxContent>
                    </v:textbox>
                  </v:shape>
                  <v:shape id="Text Box 31" o:spid="_x0000_s1564" type="#_x0000_t202" style="position:absolute;left:3085;top:10434;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" filled="f" stroked="f">
                    <v:textbox>
                      <w:txbxContent>
                        <w:p>
                          <w:pPr>
                            <w:rPr>
                              <w:b/>
                              <w:bCs/>
                              <w:sz w:val="20"/>
                              <w:szCs w:val="20"/>
                            </w:rPr>
                          </w:pPr>
                          <w:r>
                            <w:rPr>
                              <w:b/>
                              <w:bCs/>
                              <w:sz w:val="20"/>
                              <w:szCs w:val="20"/>
                            </w:rPr>
                            <w:t>E</w:t>
                          </w:r>
                        </w:p>
                      </w:txbxContent>
                    </v:textbox>
                  </v:shape>
                  <v:line id="Line 40" o:spid="_x0000_s1565" style="position:absolute;flip:y;visibility:visible;mso-wrap-style:square" from="3577,7897" to="5017,8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" strokeweight="2.25pt"/>
                  <v:line id="Line 41" o:spid="_x0000_s1566" style="position:absolute;visibility:visible;mso-wrap-style:square" from="3610,8617" to="5017,8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" strokeweight="2.25pt"/>
                  <v:shape id="Text Box 42" o:spid="_x0000_s1567" type="#_x0000_t202" style="position:absolute;left:4957;top:761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" filled="f" stroked="f">
                    <v:textbox>
                      <w:txbxContent>
                        <w:p>
                          <w:pPr>
                            <w:rPr>
                              <w:b/>
                              <w:bCs/>
                              <w:sz w:val="20"/>
                              <w:szCs w:val="20"/>
                            </w:rPr>
                          </w:pPr>
                          <w:r>
                            <w:rPr>
                              <w:b/>
                              <w:bCs/>
                              <w:sz w:val="20"/>
                              <w:szCs w:val="20"/>
                            </w:rPr>
                            <w:t>K</w:t>
                          </w:r>
                        </w:p>
                      </w:txbxContent>
                    </v:textbox>
                  </v:shape>
                  <v:shape id="Text Box 43" o:spid="_x0000_s1568" type="#_x0000_t202" style="position:absolute;left:5017;top:873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" filled="f" stroked="f">
                    <v:textbox>
                      <w:txbxContent>
                        <w:p>
                          <w:pPr>
                            <w:rPr>
                              <w:b/>
                              <w:bCs/>
                              <w:sz w:val="20"/>
                              <w:szCs w:val="20"/>
                            </w:rPr>
                          </w:pPr>
                          <w:r>
                            <w:rPr>
                              <w:b/>
                              <w:bCs/>
                              <w:sz w:val="20"/>
                              <w:szCs w:val="20"/>
                            </w:rPr>
                            <w:t>E</w:t>
                          </w:r>
                        </w:p>
                      </w:txbxContent>
                    </v:textbox>
                  </v:shape>
                  <v:line id="Line 44" o:spid="_x0000_s1569" style="position:absolute;flip:y;visibility:visible;mso-wrap-style:square" from="3592,10087" to="5032,10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" strokeweight="2.25pt"/>
                  <v:line id="Line 45" o:spid="_x0000_s1570" style="position:absolute;visibility:visible;mso-wrap-style:square" from="3625,10807" to="5017,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" strokeweight="2.25pt"/>
                  <v:shape id="Text Box 46" o:spid="_x0000_s1571" type="#_x0000_t202" style="position:absolute;left:4972;top:980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" filled="f" stroked="f">
                    <v:textbox>
                      <w:txbxContent>
                        <w:p>
                          <w:pPr>
                            <w:rPr>
                              <w:b/>
                              <w:bCs/>
                              <w:sz w:val="20"/>
                              <w:szCs w:val="20"/>
                            </w:rPr>
                          </w:pPr>
                          <w:r>
                            <w:rPr>
                              <w:b/>
                              <w:bCs/>
                              <w:sz w:val="20"/>
                              <w:szCs w:val="20"/>
                            </w:rPr>
                            <w:t>K</w:t>
                          </w:r>
                        </w:p>
                      </w:txbxContent>
                    </v:textbox>
                  </v:shape>
                  <v:shape id="Text Box 47" o:spid="_x0000_s1572" type="#_x0000_t202" style="position:absolute;left:5032;top:1086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" filled="f" stroked="f">
                    <v:textbox>
                      <w:txbxContent>
                        <w:p>
                          <w:pPr>
                            <w:rPr>
                              <w:b/>
                              <w:bCs/>
                              <w:sz w:val="20"/>
                              <w:szCs w:val="20"/>
                            </w:rPr>
                          </w:pPr>
                          <w:r>
                            <w:rPr>
                              <w:b/>
                              <w:bCs/>
                              <w:sz w:val="20"/>
                              <w:szCs w:val="20"/>
                            </w:rPr>
                            <w:t>E</w:t>
                          </w:r>
                        </w:p>
                      </w:txbxContent>
                    </v:textbox>
                  </v:shape>
                  <v:line id="Line 48" o:spid="_x0000_s1573" style="position:absolute;flip:y;visibility:visible;mso-wrap-style:square" from="5392,7537" to="6997,7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" strokeweight="2.25pt"/>
                  <v:line id="Line 49" o:spid="_x0000_s1574" style="position:absolute;visibility:visible;mso-wrap-style:square" from="5425,7822" to="6997,8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" strokeweight="2.25pt"/>
                  <v:shape id="Text Box 50" o:spid="_x0000_s1575" type="#_x0000_t202" style="position:absolute;left:6952;top:722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" filled="f" stroked="f">
                    <v:textbox>
                      <w:txbxContent>
                        <w:p>
                          <w:pPr>
                            <w:rPr>
                              <w:b/>
                              <w:bCs/>
                              <w:sz w:val="20"/>
                              <w:szCs w:val="20"/>
                            </w:rPr>
                          </w:pPr>
                          <w:r>
                            <w:rPr>
                              <w:b/>
                              <w:bCs/>
                              <w:sz w:val="20"/>
                              <w:szCs w:val="20"/>
                            </w:rPr>
                            <w:t>K</w:t>
                          </w:r>
                        </w:p>
                      </w:txbxContent>
                    </v:textbox>
                  </v:shape>
                  <v:shape id="Text Box 51" o:spid="_x0000_s1576" type="#_x0000_t202" style="position:absolute;left:6967;top:7822;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" filled="f" stroked="f">
                    <v:textbox>
                      <w:txbxContent>
                        <w:p>
                          <w:pPr>
                            <w:rPr>
                              <w:b/>
                              <w:bCs/>
                              <w:sz w:val="20"/>
                              <w:szCs w:val="20"/>
                            </w:rPr>
                          </w:pPr>
                          <w:r>
                            <w:rPr>
                              <w:b/>
                              <w:bCs/>
                              <w:sz w:val="20"/>
                              <w:szCs w:val="20"/>
                            </w:rPr>
                            <w:t>E</w:t>
                          </w:r>
                        </w:p>
                      </w:txbxContent>
                    </v:textbox>
                  </v:shape>
                  <v:line id="Line 52" o:spid="_x0000_s1577" style="position:absolute;flip:y;visibility:visible;mso-wrap-style:square" from="5422,8722" to="7027,9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" strokeweight="2.25pt"/>
                  <v:line id="Line 53" o:spid="_x0000_s1578" style="position:absolute;visibility:visible;mso-wrap-style:square" from="5455,9007" to="7027,9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" strokeweight="2.25pt"/>
                  <v:shape id="Text Box 54" o:spid="_x0000_s1579" type="#_x0000_t202" style="position:absolute;left:6982;top:8407;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" filled="f" stroked="f">
                    <v:textbox>
                      <w:txbxContent>
                        <w:p>
                          <w:pPr>
                            <w:rPr>
                              <w:b/>
                              <w:bCs/>
                              <w:sz w:val="20"/>
                              <w:szCs w:val="20"/>
                            </w:rPr>
                          </w:pPr>
                          <w:r>
                            <w:rPr>
                              <w:b/>
                              <w:bCs/>
                              <w:sz w:val="20"/>
                              <w:szCs w:val="20"/>
                            </w:rPr>
                            <w:t>K</w:t>
                          </w:r>
                        </w:p>
                      </w:txbxContent>
                    </v:textbox>
                  </v:shape>
                  <v:shape id="Text Box 55" o:spid="_x0000_s1580" type="#_x0000_t202" style="position:absolute;left:6997;top:900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" filled="f" stroked="f">
                    <v:textbox>
                      <w:txbxContent>
                        <w:p>
                          <w:pPr>
                            <w:rPr>
                              <w:b/>
                              <w:bCs/>
                              <w:sz w:val="20"/>
                              <w:szCs w:val="20"/>
                            </w:rPr>
                          </w:pPr>
                          <w:r>
                            <w:rPr>
                              <w:b/>
                              <w:bCs/>
                              <w:sz w:val="20"/>
                              <w:szCs w:val="20"/>
                            </w:rPr>
                            <w:t>E</w:t>
                          </w:r>
                        </w:p>
                      </w:txbxContent>
                    </v:textbox>
                  </v:shape>
                  <v:line id="Line 56" o:spid="_x0000_s1581" style="position:absolute;flip:y;visibility:visible;mso-wrap-style:square" from="5467,9787" to="7072,10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" strokeweight="2.25pt"/>
                  <v:line id="Line 57" o:spid="_x0000_s1582" style="position:absolute;visibility:visible;mso-wrap-style:square" from="5500,10072" to="7072,10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" strokeweight="2.25pt"/>
                  <v:shape id="Text Box 58" o:spid="_x0000_s1583" type="#_x0000_t202" style="position:absolute;left:7027;top:9472;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" filled="f" stroked="f">
                    <v:textbox>
                      <w:txbxContent>
                        <w:p>
                          <w:pPr>
                            <w:rPr>
                              <w:b/>
                              <w:bCs/>
                              <w:sz w:val="20"/>
                              <w:szCs w:val="20"/>
                            </w:rPr>
                          </w:pPr>
                          <w:r>
                            <w:rPr>
                              <w:b/>
                              <w:bCs/>
                              <w:sz w:val="20"/>
                              <w:szCs w:val="20"/>
                            </w:rPr>
                            <w:t>K</w:t>
                          </w:r>
                        </w:p>
                      </w:txbxContent>
                    </v:textbox>
                  </v:shape>
                  <v:shape id="Text Box 59" o:spid="_x0000_s1584" type="#_x0000_t202" style="position:absolute;left:7042;top:10072;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" filled="f" stroked="f">
                    <v:textbox>
                      <w:txbxContent>
                        <w:p>
                          <w:pPr>
                            <w:rPr>
                              <w:b/>
                              <w:bCs/>
                              <w:sz w:val="20"/>
                              <w:szCs w:val="20"/>
                            </w:rPr>
                          </w:pPr>
                          <w:r>
                            <w:rPr>
                              <w:b/>
                              <w:bCs/>
                              <w:sz w:val="20"/>
                              <w:szCs w:val="20"/>
                            </w:rPr>
                            <w:t>E</w:t>
                          </w:r>
                        </w:p>
                      </w:txbxContent>
                    </v:textbox>
                  </v:shape>
                  <v:line id="Line 60" o:spid="_x0000_s1585" style="position:absolute;flip:y;visibility:visible;mso-wrap-style:square" from="5482,10852" to="7087,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" strokeweight="2.25pt"/>
                  <v:line id="Line 61" o:spid="_x0000_s1586" style="position:absolute;visibility:visible;mso-wrap-style:square" from="5515,11137" to="7087,1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" strokeweight="2.25pt"/>
                  <v:shape id="Text Box 62" o:spid="_x0000_s1587" type="#_x0000_t202" style="position:absolute;left:7042;top:10537;width:54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" filled="f" stroked="f">
                    <v:textbox>
                      <w:txbxContent>
                        <w:p>
                          <w:pPr>
                            <w:rPr>
                              <w:b/>
                              <w:bCs/>
                              <w:sz w:val="20"/>
                              <w:szCs w:val="20"/>
                            </w:rPr>
                          </w:pPr>
                          <w:r>
                            <w:rPr>
                              <w:b/>
                              <w:bCs/>
                              <w:sz w:val="20"/>
                              <w:szCs w:val="20"/>
                            </w:rPr>
                            <w:t>K</w:t>
                          </w:r>
                        </w:p>
                      </w:txbxContent>
                    </v:textbox>
                  </v:shape>
                  <v:shape id="Text Box 63" o:spid="_x0000_s1588" type="#_x0000_t202" style="position:absolute;left:7057;top:11137;width:5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" filled="f" stroked="f">
                    <v:textbox>
                      <w:txbxContent>
                        <w:p>
                          <w:pPr>
                            <w:rPr>
                              <w:b/>
                              <w:bCs/>
                              <w:sz w:val="20"/>
                              <w:szCs w:val="20"/>
                            </w:rPr>
                          </w:pPr>
                          <w:r>
                            <w:rPr>
                              <w:b/>
                              <w:bCs/>
                              <w:sz w:val="20"/>
                              <w:szCs w:val="20"/>
                            </w:rPr>
                            <w:t>E</w:t>
                          </w:r>
                        </w:p>
                      </w:txbxContent>
                    </v:textbox>
                  </v:shape>
                </v:group>
                <v:shape id="Textfeld 13667" o:spid="_x0000_s1589" type="#_x0000_t202" style="position:absolute;left:2190;top:12382;width:7165;height:5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5</m:t>
                                </m:r>
                              </m:den>
                            </m:f>
                          </m:oMath>
                        </m:oMathPara>
                      </w:p>
                    </w:txbxContent>
                  </v:textbox>
                </v:shape>
                <v:shape id="Textfeld 13668" o:spid="_x0000_s1590" type="#_x0000_t202" style="position:absolute;left:4286;top:21526;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5</m:t>
                                </m:r>
                              </m:den>
                            </m:f>
                          </m:oMath>
                        </m:oMathPara>
                      </w:p>
                    </w:txbxContent>
                  </v:textbox>
                </v:shape>
                <v:shape id="Textfeld 13669" o:spid="_x0000_s1591" type="#_x0000_t202" style="position:absolute;left:16859;top:5334;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oMath>
                        </m:oMathPara>
                      </w:p>
                    </w:txbxContent>
                  </v:textbox>
                </v:shape>
                <v:shape id="Textfeld 13670" o:spid="_x0000_s1592" type="#_x0000_t202" style="position:absolute;left:17716;top:21240;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4</m:t>
                                </m:r>
                              </m:num>
                              <m:den>
                                <m:r>
                                  <w:rPr>
                                    <w:rFonts w:ascii="Cambria Math" w:hAnsi="Cambria Math"/>
                                    <w:sz w:val="20"/>
                                    <w:szCs w:val="20"/>
                                  </w:rPr>
                                  <m:t>9</m:t>
                                </m:r>
                              </m:den>
                            </m:f>
                          </m:oMath>
                        </m:oMathPara>
                      </w:p>
                    </w:txbxContent>
                  </v:textbox>
                </v:shape>
                <v:shape id="Textfeld 13671" o:spid="_x0000_s1593" type="#_x0000_t202" style="position:absolute;left:19907;top:9906;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2</m:t>
                                </m:r>
                              </m:num>
                              <m:den>
                                <m:r>
                                  <w:rPr>
                                    <w:rFonts w:ascii="Cambria Math" w:hAnsi="Cambria Math"/>
                                    <w:sz w:val="20"/>
                                    <w:szCs w:val="20"/>
                                  </w:rPr>
                                  <m:t>3</m:t>
                                </m:r>
                              </m:den>
                            </m:f>
                          </m:oMath>
                        </m:oMathPara>
                      </w:p>
                    </w:txbxContent>
                  </v:textbox>
                </v:shape>
                <v:shape id="Textfeld 13672" o:spid="_x0000_s1594" type="#_x0000_t202" style="position:absolute;left:21145;top:27241;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5</m:t>
                                </m:r>
                              </m:num>
                              <m:den>
                                <m:r>
                                  <w:rPr>
                                    <w:rFonts w:ascii="Cambria Math" w:hAnsi="Cambria Math"/>
                                    <w:sz w:val="20"/>
                                    <w:szCs w:val="20"/>
                                  </w:rPr>
                                  <m:t>9</m:t>
                                </m:r>
                              </m:den>
                            </m:f>
                          </m:oMath>
                        </m:oMathPara>
                      </w:p>
                    </w:txbxContent>
                  </v:textbox>
                </v:shape>
                <v:shape id="Textfeld 13673" o:spid="_x0000_s1595" type="#_x0000_t202" style="position:absolute;left:35242;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4</m:t>
                                </m:r>
                              </m:den>
                            </m:f>
                          </m:oMath>
                        </m:oMathPara>
                      </w:p>
                    </w:txbxContent>
                  </v:textbox>
                </v:shape>
                <v:shape id="Textfeld 13674" o:spid="_x0000_s1596" type="#_x0000_t202" style="position:absolute;left:35909;top:9525;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8</m:t>
                                </m:r>
                              </m:den>
                            </m:f>
                          </m:oMath>
                        </m:oMathPara>
                      </w:p>
                    </w:txbxContent>
                  </v:textbox>
                </v:shape>
                <v:shape id="Textfeld 13675" o:spid="_x0000_s1597" type="#_x0000_t202" style="position:absolute;left:35814;top:17811;width:7162;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8</m:t>
                                </m:r>
                              </m:den>
                            </m:f>
                          </m:oMath>
                        </m:oMathPara>
                      </w:p>
                    </w:txbxContent>
                  </v:textbox>
                </v:shape>
                <v:shape id="Textfeld 13676" o:spid="_x0000_s1598" type="#_x0000_t202" style="position:absolute;left:36004;top:26098;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2</m:t>
                                </m:r>
                              </m:den>
                            </m:f>
                          </m:oMath>
                        </m:oMathPara>
                      </w:p>
                    </w:txbxContent>
                  </v:textbox>
                </v:shape>
                <v:shape id="Textfeld 13677" o:spid="_x0000_s1599" type="#_x0000_t202" style="position:absolute;left:30482;top:7090;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3</m:t>
                                </m:r>
                              </m:num>
                              <m:den>
                                <m:r>
                                  <w:rPr>
                                    <w:rFonts w:ascii="Cambria Math" w:hAnsi="Cambria Math"/>
                                    <w:sz w:val="20"/>
                                    <w:szCs w:val="20"/>
                                  </w:rPr>
                                  <m:t>4</m:t>
                                </m:r>
                              </m:den>
                            </m:f>
                          </m:oMath>
                        </m:oMathPara>
                      </w:p>
                    </w:txbxContent>
                  </v:textbox>
                </v:shape>
                <v:shape id="Textfeld 13678" o:spid="_x0000_s1600" type="#_x0000_t202" style="position:absolute;left:29748;top:16071;width:716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5</m:t>
                                </m:r>
                              </m:num>
                              <m:den>
                                <m:r>
                                  <w:rPr>
                                    <w:rFonts w:ascii="Cambria Math" w:hAnsi="Cambria Math"/>
                                    <w:sz w:val="20"/>
                                    <w:szCs w:val="20"/>
                                  </w:rPr>
                                  <m:t>8</m:t>
                                </m:r>
                              </m:den>
                            </m:f>
                          </m:oMath>
                        </m:oMathPara>
                      </w:p>
                    </w:txbxContent>
                  </v:textbox>
                </v:shape>
                <v:shape id="Textfeld 13679" o:spid="_x0000_s1601" type="#_x0000_t202" style="position:absolute;left:30734;top:24168;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5</m:t>
                                </m:r>
                              </m:num>
                              <m:den>
                                <m:r>
                                  <w:rPr>
                                    <w:rFonts w:ascii="Cambria Math" w:hAnsi="Cambria Math"/>
                                    <w:sz w:val="20"/>
                                    <w:szCs w:val="20"/>
                                  </w:rPr>
                                  <m:t>8</m:t>
                                </m:r>
                              </m:den>
                            </m:f>
                          </m:oMath>
                        </m:oMathPara>
                      </w:p>
                    </w:txbxContent>
                  </v:textbox>
                </v:shape>
                <v:shape id="Textfeld 13680" o:spid="_x0000_s1602" type="#_x0000_t202" style="position:absolute;left:31750;top:32696;width:716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" filled="f" stroked="f" strokeweight=".5pt">
                  <v:textbox>
                    <w:txbxContent>
                      <w:p>
                        <w:pPr>
                          <w:rPr>
                            <w:sz w:val="20"/>
                            <w:szCs w:val="20"/>
                          </w:rPr>
                        </w:pPr>
                        <m:oMathPara>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2</m:t>
                                </m:r>
                              </m:den>
                            </m:f>
                          </m:oMath>
                        </m:oMathPara>
                      </w:p>
                    </w:txbxContent>
                  </v:textbox>
                </v:shape>
                <v:shape id="Textfeld 13681" o:spid="_x0000_s1603" type="#_x0000_t202" style="position:absolute;left:46101;top:1238;width:11811;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" filled="f" stroked="f" strokeweight=".5pt">
                  <v:textbox>
                    <w:txbxContent>
                      <w:p>
                        <w:pPr>
                          <w:rPr>
                            <w:sz w:val="20"/>
                            <w:szCs w:val="20"/>
                          </w:rPr>
                        </w:pPr>
                        <w:r>
                          <w:rPr>
                            <w:rFonts w:eastAsiaTheme="minorEastAsia"/>
                            <w:sz w:val="20"/>
                            <w:szCs w:val="20"/>
                          </w:rPr>
                          <w:t>P(K/K/K)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30</m:t>
                              </m:r>
                            </m:den>
                          </m:f>
                        </m:oMath>
                      </w:p>
                    </w:txbxContent>
                  </v:textbox>
                </v:shape>
                <v:shape id="Textfeld 13682" o:spid="_x0000_s1604" type="#_x0000_t202" style="position:absolute;left:46196;top:5905;width:11811;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" filled="f" stroked="f" strokeweight=".5pt">
                  <v:textbox>
                    <w:txbxContent>
                      <w:p>
                        <w:pPr>
                          <w:rPr>
                            <w:sz w:val="20"/>
                            <w:szCs w:val="20"/>
                          </w:rPr>
                        </w:pPr>
                        <w:r>
                          <w:rPr>
                            <w:rFonts w:eastAsiaTheme="minorEastAsia"/>
                            <w:sz w:val="20"/>
                            <w:szCs w:val="20"/>
                          </w:rPr>
                          <w:t>P(K/K/E)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10</m:t>
                              </m:r>
                            </m:den>
                          </m:f>
                        </m:oMath>
                      </w:p>
                    </w:txbxContent>
                  </v:textbox>
                </v:shape>
                <v:shape id="Textfeld 13683" o:spid="_x0000_s1605" type="#_x0000_t202" style="position:absolute;left:46196;top:14858;width:14334;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" filled="f" stroked="f" strokeweight=".5pt">
                  <v:textbox>
                    <w:txbxContent>
                      <w:p>
                        <w:pPr>
                          <w:rPr>
                            <w:sz w:val="20"/>
                            <w:szCs w:val="20"/>
                          </w:rPr>
                        </w:pPr>
                        <w:r>
                          <w:rPr>
                            <w:rFonts w:eastAsiaTheme="minorEastAsia"/>
                            <w:sz w:val="20"/>
                            <w:szCs w:val="20"/>
                          </w:rPr>
                          <w:t>P(K/E/E)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6</m:t>
                              </m:r>
                            </m:den>
                          </m:f>
                        </m:oMath>
                      </w:p>
                    </w:txbxContent>
                  </v:textbox>
                </v:shape>
                <v:shape id="Textfeld 13684" o:spid="_x0000_s1606" type="#_x0000_t202" style="position:absolute;left:46096;top:10572;width:14011;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" filled="f" stroked="f" strokeweight=".5pt">
                  <v:textbox>
                    <w:txbxContent>
                      <w:p>
                        <w:pPr>
                          <w:rPr>
                            <w:sz w:val="20"/>
                            <w:szCs w:val="20"/>
                          </w:rPr>
                        </w:pPr>
                        <w:r>
                          <w:rPr>
                            <w:rFonts w:eastAsiaTheme="minorEastAsia"/>
                            <w:sz w:val="20"/>
                            <w:szCs w:val="20"/>
                          </w:rPr>
                          <w:t>P(K/E/K)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10</m:t>
                              </m:r>
                            </m:den>
                          </m:f>
                        </m:oMath>
                      </w:p>
                    </w:txbxContent>
                  </v:textbox>
                </v:shape>
                <v:shape id="Textfeld 13685" o:spid="_x0000_s1607" type="#_x0000_t202" style="position:absolute;left:46767;top:18954;width:11811;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" filled="f" stroked="f" strokeweight=".5pt">
                  <v:textbox>
                    <w:txbxContent>
                      <w:p>
                        <w:pPr>
                          <w:rPr>
                            <w:sz w:val="20"/>
                            <w:szCs w:val="20"/>
                          </w:rPr>
                        </w:pPr>
                        <w:r>
                          <w:rPr>
                            <w:rFonts w:eastAsiaTheme="minorEastAsia"/>
                            <w:sz w:val="20"/>
                            <w:szCs w:val="20"/>
                          </w:rPr>
                          <w:t>P(E/K/K) =</w:t>
                        </w:r>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10</m:t>
                              </m:r>
                            </m:den>
                          </m:f>
                        </m:oMath>
                      </w:p>
                    </w:txbxContent>
                  </v:textbox>
                </v:shape>
                <v:shape id="Textfeld 13686" o:spid="_x0000_s1608" type="#_x0000_t202" style="position:absolute;left:46767;top:23717;width:11811;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" filled="f" stroked="f" strokeweight=".5pt">
                  <v:textbox>
                    <w:txbxContent>
                      <w:p>
                        <w:pPr>
                          <w:rPr>
                            <w:sz w:val="20"/>
                            <w:szCs w:val="20"/>
                          </w:rPr>
                        </w:pPr>
                        <w:r>
                          <w:rPr>
                            <w:rFonts w:eastAsiaTheme="minorEastAsia"/>
                            <w:sz w:val="20"/>
                            <w:szCs w:val="20"/>
                          </w:rPr>
                          <w:t>P(E/K/E)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6</m:t>
                              </m:r>
                            </m:den>
                          </m:f>
                        </m:oMath>
                      </w:p>
                    </w:txbxContent>
                  </v:textbox>
                </v:shape>
                <v:shape id="Textfeld 13687" o:spid="_x0000_s1609" type="#_x0000_t202" style="position:absolute;left:46767;top:27622;width:11811;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" filled="f" stroked="f" strokeweight=".5pt">
                  <v:textbox>
                    <w:txbxContent>
                      <w:p>
                        <w:pPr>
                          <w:rPr>
                            <w:sz w:val="20"/>
                            <w:szCs w:val="20"/>
                          </w:rPr>
                        </w:pPr>
                        <w:r>
                          <w:rPr>
                            <w:rFonts w:eastAsiaTheme="minorEastAsia"/>
                            <w:sz w:val="20"/>
                            <w:szCs w:val="20"/>
                          </w:rPr>
                          <w:t>P(E/E/K) =</w:t>
                        </w:r>
                        <m:oMath>
                          <m:r>
                            <w:rPr>
                              <w:rFonts w:ascii="Cambria Math" w:eastAsiaTheme="minorEastAsia" w:hAnsi="Cambria Math"/>
                              <w:sz w:val="20"/>
                              <w:szCs w:val="20"/>
                            </w:rPr>
                            <m:t xml:space="preserve"> </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6</m:t>
                              </m:r>
                            </m:den>
                          </m:f>
                        </m:oMath>
                      </w:p>
                    </w:txbxContent>
                  </v:textbox>
                </v:shape>
                <v:shape id="Textfeld 13688" o:spid="_x0000_s1610" type="#_x0000_t202" style="position:absolute;left:46863;top:32004;width:11811;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" filled="f" stroked="f" strokeweight=".5pt">
                  <v:textbox>
                    <w:txbxContent>
                      <w:p>
                        <w:pPr>
                          <w:rPr>
                            <w:sz w:val="20"/>
                            <w:szCs w:val="20"/>
                          </w:rPr>
                        </w:pPr>
                        <w:r>
                          <w:rPr>
                            <w:rFonts w:eastAsiaTheme="minorEastAsia"/>
                            <w:sz w:val="20"/>
                            <w:szCs w:val="20"/>
                          </w:rPr>
                          <w:t>P(E/E/E) =</w:t>
                        </w:r>
                        <m:oMath>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6</m:t>
                              </m:r>
                            </m:den>
                          </m:f>
                        </m:oMath>
                      </w:p>
                    </w:txbxContent>
                  </v:textbox>
                </v:shape>
                <w10:wrap anchorx="margin"/>
              </v:group>
            </w:pict>
          </mc:Fallback>
        </mc:AlternateContent>
      </w: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rPr>
      </w:pPr>
    </w:p>
    <w:p>
      <w:pPr>
        <w:jc w:val="both"/>
        <w:rPr>
          <w:rFonts w:ascii="Book Antiqua" w:hAnsi="Book Antiqua"/>
          <w:sz w:val="18"/>
        </w:rPr>
      </w:pPr>
    </w:p>
    <w:tbl>
      <w:tblPr>
        <w:tblStyle w:val="Tabellenraster11"/>
        <w:tblW w:w="0" w:type="auto"/>
        <w:tblInd w:w="-5" w:type="dxa"/>
        <w:tblLook w:val="04A0" w:firstRow="1" w:lastRow="0" w:firstColumn="1" w:lastColumn="0" w:noHBand="0" w:noVBand="1"/>
      </w:tblPr>
      <w:tblGrid>
        <w:gridCol w:w="4678"/>
        <w:gridCol w:w="1238"/>
        <w:gridCol w:w="1239"/>
        <w:gridCol w:w="1239"/>
        <w:gridCol w:w="1239"/>
      </w:tblGrid>
      <w:tr>
        <w:trPr>
          <w:trHeight w:val="70"/>
        </w:trPr>
        <w:tc>
          <w:tcPr>
            <w:tcW w:w="4678" w:type="dxa"/>
            <w:vAlign w:val="center"/>
          </w:tcPr>
          <w:p>
            <w:pPr>
              <w:jc w:val="both"/>
              <w:rPr>
                <w:rFonts w:ascii="Book Antiqua" w:hAnsi="Book Antiqua"/>
                <w:sz w:val="22"/>
              </w:rPr>
            </w:pPr>
            <w:r>
              <w:rPr>
                <w:rFonts w:ascii="Book Antiqua" w:hAnsi="Book Antiqua"/>
                <w:sz w:val="22"/>
              </w:rPr>
              <w:t>Anzahl der Kirschjoghurts</w:t>
            </w:r>
          </w:p>
        </w:tc>
        <w:tc>
          <w:tcPr>
            <w:tcW w:w="1238" w:type="dxa"/>
            <w:vAlign w:val="center"/>
          </w:tcPr>
          <w:p>
            <w:pPr>
              <w:jc w:val="center"/>
              <w:rPr>
                <w:rFonts w:ascii="Book Antiqua" w:hAnsi="Book Antiqua"/>
                <w:sz w:val="22"/>
              </w:rPr>
            </w:pPr>
            <w:r>
              <w:rPr>
                <w:rFonts w:ascii="Book Antiqua" w:hAnsi="Book Antiqua"/>
                <w:sz w:val="22"/>
              </w:rPr>
              <w:t>0</w:t>
            </w:r>
          </w:p>
        </w:tc>
        <w:tc>
          <w:tcPr>
            <w:tcW w:w="1239" w:type="dxa"/>
            <w:vAlign w:val="center"/>
          </w:tcPr>
          <w:p>
            <w:pPr>
              <w:jc w:val="center"/>
              <w:rPr>
                <w:rFonts w:ascii="Book Antiqua" w:hAnsi="Book Antiqua"/>
                <w:sz w:val="22"/>
              </w:rPr>
            </w:pPr>
            <w:r>
              <w:rPr>
                <w:rFonts w:ascii="Book Antiqua" w:hAnsi="Book Antiqua"/>
                <w:sz w:val="22"/>
              </w:rPr>
              <w:t>1</w:t>
            </w:r>
          </w:p>
        </w:tc>
        <w:tc>
          <w:tcPr>
            <w:tcW w:w="1239" w:type="dxa"/>
            <w:vAlign w:val="center"/>
          </w:tcPr>
          <w:p>
            <w:pPr>
              <w:jc w:val="center"/>
              <w:rPr>
                <w:rFonts w:ascii="Book Antiqua" w:hAnsi="Book Antiqua"/>
                <w:sz w:val="22"/>
              </w:rPr>
            </w:pPr>
            <w:r>
              <w:rPr>
                <w:rFonts w:ascii="Book Antiqua" w:hAnsi="Book Antiqua"/>
                <w:sz w:val="22"/>
              </w:rPr>
              <w:t>2</w:t>
            </w:r>
          </w:p>
        </w:tc>
        <w:tc>
          <w:tcPr>
            <w:tcW w:w="1239" w:type="dxa"/>
            <w:vAlign w:val="center"/>
          </w:tcPr>
          <w:p>
            <w:pPr>
              <w:jc w:val="center"/>
              <w:rPr>
                <w:rFonts w:ascii="Book Antiqua" w:hAnsi="Book Antiqua"/>
                <w:sz w:val="22"/>
              </w:rPr>
            </w:pPr>
            <w:r>
              <w:rPr>
                <w:rFonts w:ascii="Book Antiqua" w:hAnsi="Book Antiqua"/>
                <w:sz w:val="22"/>
              </w:rPr>
              <w:t>3</w:t>
            </w:r>
          </w:p>
        </w:tc>
      </w:tr>
      <w:tr>
        <w:trPr>
          <w:trHeight w:val="393"/>
        </w:trPr>
        <w:tc>
          <w:tcPr>
            <w:tcW w:w="4678" w:type="dxa"/>
            <w:vAlign w:val="center"/>
          </w:tcPr>
          <w:p>
            <w:pPr>
              <w:jc w:val="both"/>
              <w:rPr>
                <w:rFonts w:ascii="Book Antiqua" w:hAnsi="Book Antiqua"/>
                <w:sz w:val="22"/>
              </w:rPr>
            </w:pPr>
            <w:r>
              <w:rPr>
                <w:rFonts w:ascii="Book Antiqua" w:hAnsi="Book Antiqua"/>
                <w:sz w:val="22"/>
              </w:rPr>
              <w:t>Wahrscheinlichkeit</w:t>
            </w:r>
          </w:p>
        </w:tc>
        <w:tc>
          <w:tcPr>
            <w:tcW w:w="1238" w:type="dxa"/>
            <w:vAlign w:val="center"/>
          </w:tcPr>
          <w:p>
            <w:pPr>
              <w:jc w:val="center"/>
              <w:rPr>
                <w:rFonts w:ascii="Book Antiqua" w:hAnsi="Book Antiqua"/>
                <w:sz w:val="22"/>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oMath>
            <w:r>
              <w:rPr>
                <w:sz w:val="20"/>
              </w:rPr>
              <w:t xml:space="preserve"> </w:t>
            </w:r>
          </w:p>
        </w:tc>
        <w:tc>
          <w:tcPr>
            <w:tcW w:w="1239" w:type="dxa"/>
            <w:vAlign w:val="center"/>
          </w:tcPr>
          <w:p>
            <w:pPr>
              <w:jc w:val="center"/>
              <w:rPr>
                <w:rFonts w:ascii="Book Antiqua" w:hAnsi="Book Antiqua"/>
                <w:sz w:val="22"/>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2</m:t>
                  </m:r>
                </m:den>
              </m:f>
              <m:r>
                <w:rPr>
                  <w:rFonts w:ascii="Cambria Math" w:hAnsi="Cambria Math"/>
                  <w:sz w:val="20"/>
                </w:rPr>
                <m:t xml:space="preserve"> </m:t>
              </m:r>
            </m:oMath>
            <w:r>
              <w:rPr>
                <w:rFonts w:ascii="Book Antiqua" w:hAnsi="Book Antiqua"/>
                <w:sz w:val="20"/>
              </w:rPr>
              <w:t xml:space="preserve"> </w:t>
            </w:r>
          </w:p>
        </w:tc>
        <w:tc>
          <w:tcPr>
            <w:tcW w:w="1239" w:type="dxa"/>
            <w:vAlign w:val="center"/>
          </w:tcPr>
          <w:p>
            <w:pPr>
              <w:jc w:val="center"/>
              <w:rPr>
                <w:rFonts w:ascii="Book Antiqua" w:hAnsi="Book Antiqua"/>
                <w:sz w:val="22"/>
              </w:rPr>
            </w:pPr>
            <m:oMath>
              <m:f>
                <m:fPr>
                  <m:ctrlPr>
                    <w:rPr>
                      <w:rFonts w:ascii="Cambria Math" w:hAnsi="Cambria Math"/>
                      <w:i/>
                      <w:sz w:val="20"/>
                    </w:rPr>
                  </m:ctrlPr>
                </m:fPr>
                <m:num>
                  <m:r>
                    <w:rPr>
                      <w:rFonts w:ascii="Cambria Math" w:hAnsi="Cambria Math"/>
                      <w:sz w:val="20"/>
                    </w:rPr>
                    <m:t>3</m:t>
                  </m:r>
                </m:num>
                <m:den>
                  <m:r>
                    <w:rPr>
                      <w:rFonts w:ascii="Cambria Math" w:hAnsi="Cambria Math"/>
                      <w:sz w:val="20"/>
                    </w:rPr>
                    <m:t>10</m:t>
                  </m:r>
                </m:den>
              </m:f>
            </m:oMath>
            <w:r>
              <w:rPr>
                <w:rFonts w:ascii="Book Antiqua" w:hAnsi="Book Antiqua"/>
                <w:sz w:val="22"/>
              </w:rPr>
              <w:t xml:space="preserve"> </w:t>
            </w:r>
          </w:p>
        </w:tc>
        <w:tc>
          <w:tcPr>
            <w:tcW w:w="1239" w:type="dxa"/>
            <w:vAlign w:val="center"/>
          </w:tcPr>
          <w:p>
            <w:pPr>
              <w:jc w:val="center"/>
              <w:rPr>
                <w:rFonts w:ascii="Book Antiqua" w:hAnsi="Book Antiqua"/>
                <w:sz w:val="22"/>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30</m:t>
                  </m:r>
                </m:den>
              </m:f>
            </m:oMath>
            <w:r>
              <w:rPr>
                <w:sz w:val="20"/>
              </w:rPr>
              <w:t xml:space="preserve"> </w:t>
            </w:r>
            <w:r>
              <w:rPr>
                <w:rFonts w:ascii="Book Antiqua" w:hAnsi="Book Antiqua"/>
                <w:sz w:val="22"/>
              </w:rPr>
              <w:t xml:space="preserve"> </w:t>
            </w:r>
          </w:p>
        </w:tc>
      </w:tr>
      <w:tr>
        <w:trPr>
          <w:trHeight w:val="484"/>
        </w:trPr>
        <w:tc>
          <w:tcPr>
            <w:tcW w:w="4678" w:type="dxa"/>
            <w:vAlign w:val="center"/>
          </w:tcPr>
          <w:p>
            <w:pPr>
              <w:jc w:val="both"/>
              <w:rPr>
                <w:rFonts w:ascii="Book Antiqua" w:hAnsi="Book Antiqua"/>
                <w:sz w:val="22"/>
              </w:rPr>
            </w:pPr>
            <w:r>
              <w:rPr>
                <w:rFonts w:ascii="Book Antiqua" w:hAnsi="Book Antiqua"/>
                <w:sz w:val="22"/>
              </w:rPr>
              <w:t>Erwartungswert (Anzahl der Kirschjoghurts)</w:t>
            </w:r>
          </w:p>
        </w:tc>
        <w:tc>
          <w:tcPr>
            <w:tcW w:w="4955" w:type="dxa"/>
            <w:gridSpan w:val="4"/>
            <w:vAlign w:val="center"/>
          </w:tcPr>
          <w:p>
            <w:pPr>
              <w:jc w:val="center"/>
              <w:rPr>
                <w:rFonts w:ascii="Book Antiqua" w:hAnsi="Book Antiqua"/>
                <w:sz w:val="22"/>
              </w:rPr>
            </w:pPr>
            <m:oMath>
              <m:r>
                <m:rPr>
                  <m:sty m:val="p"/>
                </m:rPr>
                <w:rPr>
                  <w:rFonts w:ascii="Cambria Math" w:hAnsi="Cambria Math"/>
                  <w:sz w:val="22"/>
                </w:rPr>
                <m:t>μ=</m:t>
              </m:r>
              <m:r>
                <w:rPr>
                  <w:rFonts w:ascii="Cambria Math" w:hAnsi="Cambria Math"/>
                  <w:sz w:val="22"/>
                </w:rPr>
                <m:t>0∙</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r>
                <w:rPr>
                  <w:rFonts w:ascii="Cambria Math" w:hAnsi="Cambria Math"/>
                  <w:sz w:val="22"/>
                </w:rPr>
                <m:t>+1∙</m:t>
              </m:r>
              <m:f>
                <m:fPr>
                  <m:ctrlPr>
                    <w:rPr>
                      <w:rFonts w:ascii="Cambria Math" w:hAnsi="Cambria Math"/>
                      <w:i/>
                      <w:sz w:val="20"/>
                    </w:rPr>
                  </m:ctrlPr>
                </m:fPr>
                <m:num>
                  <m:r>
                    <w:rPr>
                      <w:rFonts w:ascii="Cambria Math" w:hAnsi="Cambria Math"/>
                      <w:sz w:val="20"/>
                    </w:rPr>
                    <m:t>1</m:t>
                  </m:r>
                </m:num>
                <m:den>
                  <m:r>
                    <w:rPr>
                      <w:rFonts w:ascii="Cambria Math" w:hAnsi="Cambria Math"/>
                      <w:sz w:val="20"/>
                    </w:rPr>
                    <m:t>2</m:t>
                  </m:r>
                </m:den>
              </m:f>
              <m:r>
                <w:rPr>
                  <w:rFonts w:ascii="Cambria Math" w:hAnsi="Cambria Math"/>
                  <w:sz w:val="22"/>
                </w:rPr>
                <m:t>+2∙</m:t>
              </m:r>
              <m:f>
                <m:fPr>
                  <m:ctrlPr>
                    <w:rPr>
                      <w:rFonts w:ascii="Cambria Math" w:hAnsi="Cambria Math"/>
                      <w:i/>
                      <w:sz w:val="20"/>
                    </w:rPr>
                  </m:ctrlPr>
                </m:fPr>
                <m:num>
                  <m:r>
                    <w:rPr>
                      <w:rFonts w:ascii="Cambria Math" w:hAnsi="Cambria Math"/>
                      <w:sz w:val="20"/>
                    </w:rPr>
                    <m:t>3</m:t>
                  </m:r>
                </m:num>
                <m:den>
                  <m:r>
                    <w:rPr>
                      <w:rFonts w:ascii="Cambria Math" w:hAnsi="Cambria Math"/>
                      <w:sz w:val="20"/>
                    </w:rPr>
                    <m:t>10</m:t>
                  </m:r>
                </m:den>
              </m:f>
              <m:r>
                <w:rPr>
                  <w:rFonts w:ascii="Cambria Math" w:hAnsi="Cambria Math"/>
                  <w:sz w:val="22"/>
                </w:rPr>
                <m:t>+3∙</m:t>
              </m:r>
              <m:f>
                <m:fPr>
                  <m:ctrlPr>
                    <w:rPr>
                      <w:rFonts w:ascii="Cambria Math" w:hAnsi="Cambria Math"/>
                      <w:i/>
                      <w:sz w:val="20"/>
                    </w:rPr>
                  </m:ctrlPr>
                </m:fPr>
                <m:num>
                  <m:r>
                    <w:rPr>
                      <w:rFonts w:ascii="Cambria Math" w:hAnsi="Cambria Math"/>
                      <w:sz w:val="20"/>
                    </w:rPr>
                    <m:t>1</m:t>
                  </m:r>
                </m:num>
                <m:den>
                  <m:r>
                    <w:rPr>
                      <w:rFonts w:ascii="Cambria Math" w:hAnsi="Cambria Math"/>
                      <w:sz w:val="20"/>
                    </w:rPr>
                    <m:t>30</m:t>
                  </m:r>
                </m:den>
              </m:f>
              <m:r>
                <w:rPr>
                  <w:rFonts w:ascii="Cambria Math" w:hAnsi="Cambria Math"/>
                  <w:sz w:val="22"/>
                </w:rPr>
                <m:t>=1,2</m:t>
              </m:r>
            </m:oMath>
            <w:r>
              <w:rPr>
                <w:rFonts w:ascii="Book Antiqua" w:hAnsi="Book Antiqua"/>
                <w:sz w:val="22"/>
              </w:rPr>
              <w:t xml:space="preserve">  </w:t>
            </w:r>
          </w:p>
        </w:tc>
      </w:tr>
    </w:tbl>
    <w:p>
      <w:pPr>
        <w:jc w:val="both"/>
        <w:rPr>
          <w:rFonts w:ascii="Book Antiqua" w:hAnsi="Book Antiqua"/>
          <w:sz w:val="16"/>
        </w:rPr>
      </w:pPr>
    </w:p>
    <w:p>
      <w:pPr>
        <w:jc w:val="both"/>
        <w:rPr>
          <w:rFonts w:ascii="Book Antiqua" w:hAnsi="Book Antiqua"/>
          <w:sz w:val="22"/>
        </w:rPr>
      </w:pPr>
      <w:r>
        <w:rPr>
          <w:rFonts w:ascii="Book Antiqua" w:hAnsi="Book Antiqua"/>
          <w:sz w:val="22"/>
        </w:rPr>
        <w:t xml:space="preserve">Der Erwartungswert beträgt 1,2. Im Schnitt werden von 3 Joghurts 1,2 Kirschjoghurts sein. </w:t>
      </w:r>
    </w:p>
    <w:p>
      <w:pPr>
        <w:spacing w:line="360" w:lineRule="auto"/>
        <w:rPr>
          <w:rFonts w:ascii="Book Antiqua" w:hAnsi="Book Antiqua"/>
        </w:rPr>
      </w:pPr>
    </w:p>
    <w:p>
      <w:pPr>
        <w:rPr>
          <w:rFonts w:ascii="Book Antiqua" w:hAnsi="Book Antiqua"/>
        </w:rPr>
      </w:pPr>
      <w:r>
        <w:rPr>
          <w:rFonts w:ascii="Book Antiqua" w:hAnsi="Book Antiqua"/>
          <w:b/>
        </w:rPr>
        <w:t xml:space="preserve">6b) </w:t>
      </w:r>
      <w:r>
        <w:rPr>
          <w:rFonts w:ascii="Book Antiqua" w:hAnsi="Book Antiqua"/>
        </w:rPr>
        <w:t>Betrachte folgenden Baum (J = Schlüssel passt; N = Schlüssel passt nicht). Hier wartet man nun auf einen passenden Schlüssel.</w:t>
      </w:r>
    </w:p>
    <w:p>
      <w:pPr>
        <w:rPr>
          <w:rFonts w:ascii="Book Antiqua" w:hAnsi="Book Antiqua"/>
          <w:b/>
          <w:sz w:val="6"/>
        </w:rPr>
      </w:pPr>
    </w:p>
    <w:p>
      <w:pPr>
        <w:rPr>
          <w:rFonts w:ascii="Book Antiqua" w:hAnsi="Book Antiqua"/>
          <w:b/>
        </w:rPr>
      </w:pPr>
      <w:r>
        <w:rPr>
          <w:rFonts w:ascii="Book Antiqua" w:hAnsi="Book Antiqua"/>
          <w:b/>
          <w:noProof/>
        </w:rPr>
        <mc:AlternateContent>
          <mc:Choice Requires="wpg">
            <w:drawing>
              <wp:anchor distT="0" distB="0" distL="114300" distR="114300" simplePos="0" relativeHeight="252119040" behindDoc="0" locked="0" layoutInCell="1" allowOverlap="1">
                <wp:simplePos x="0" y="0"/>
                <wp:positionH relativeFrom="page">
                  <wp:posOffset>1085850</wp:posOffset>
                </wp:positionH>
                <wp:positionV relativeFrom="paragraph">
                  <wp:posOffset>10795</wp:posOffset>
                </wp:positionV>
                <wp:extent cx="5561965" cy="847725"/>
                <wp:effectExtent l="0" t="0" r="0" b="9525"/>
                <wp:wrapNone/>
                <wp:docPr id="13689" name="Gruppieren 13689"/>
                <wp:cNvGraphicFramePr/>
                <a:graphic xmlns:a="http://schemas.openxmlformats.org/drawingml/2006/main">
                  <a:graphicData uri="http://schemas.microsoft.com/office/word/2010/wordprocessingGroup">
                    <wpg:wgp>
                      <wpg:cNvGrpSpPr/>
                      <wpg:grpSpPr>
                        <a:xfrm>
                          <a:off x="0" y="0"/>
                          <a:ext cx="5561965" cy="847725"/>
                          <a:chOff x="0" y="95250"/>
                          <a:chExt cx="5561965" cy="847725"/>
                        </a:xfrm>
                      </wpg:grpSpPr>
                      <wpg:grpSp>
                        <wpg:cNvPr id="13690" name="Gruppieren 13690"/>
                        <wpg:cNvGrpSpPr/>
                        <wpg:grpSpPr>
                          <a:xfrm>
                            <a:off x="0" y="95250"/>
                            <a:ext cx="3971925" cy="809625"/>
                            <a:chOff x="0" y="76199"/>
                            <a:chExt cx="3972157" cy="809626"/>
                          </a:xfrm>
                        </wpg:grpSpPr>
                        <wps:wsp>
                          <wps:cNvPr id="13691" name="Line 28"/>
                          <wps:cNvCnPr/>
                          <wps:spPr bwMode="auto">
                            <a:xfrm>
                              <a:off x="57150" y="428625"/>
                              <a:ext cx="542925" cy="0"/>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13692" name="Text Box 30"/>
                          <wps:cNvSpPr txBox="1">
                            <a:spLocks noChangeArrowheads="1"/>
                          </wps:cNvSpPr>
                          <wps:spPr bwMode="auto">
                            <a:xfrm>
                              <a:off x="609600" y="314325"/>
                              <a:ext cx="276277"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N</w:t>
                                </w:r>
                              </w:p>
                            </w:txbxContent>
                          </wps:txbx>
                          <wps:bodyPr rot="0" vert="horz" wrap="square" lIns="91440" tIns="45720" rIns="91440" bIns="45720" anchor="t" anchorCtr="0" upright="1">
                            <a:noAutofit/>
                          </wps:bodyPr>
                        </wps:wsp>
                        <wps:wsp>
                          <wps:cNvPr id="13693" name="Line 28"/>
                          <wps:cNvCnPr/>
                          <wps:spPr bwMode="auto">
                            <a:xfrm flipV="1">
                              <a:off x="981388" y="419099"/>
                              <a:ext cx="600075" cy="0"/>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13694" name="Text Box 30"/>
                          <wps:cNvSpPr txBox="1">
                            <a:spLocks noChangeArrowheads="1"/>
                          </wps:cNvSpPr>
                          <wps:spPr bwMode="auto">
                            <a:xfrm>
                              <a:off x="1419207" y="295273"/>
                              <a:ext cx="6572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N</w:t>
                                </w:r>
                              </w:p>
                            </w:txbxContent>
                          </wps:txbx>
                          <wps:bodyPr rot="0" vert="horz" wrap="square" lIns="91440" tIns="45720" rIns="91440" bIns="45720" anchor="t" anchorCtr="0" upright="1">
                            <a:noAutofit/>
                          </wps:bodyPr>
                        </wps:wsp>
                        <wps:wsp>
                          <wps:cNvPr id="13695" name="Line 28"/>
                          <wps:cNvCnPr/>
                          <wps:spPr bwMode="auto">
                            <a:xfrm flipV="1">
                              <a:off x="1913622" y="409574"/>
                              <a:ext cx="600075" cy="0"/>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679" name="Line 28"/>
                          <wps:cNvCnPr/>
                          <wps:spPr bwMode="auto">
                            <a:xfrm>
                              <a:off x="47625" y="457200"/>
                              <a:ext cx="514344" cy="171450"/>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681" name="Text Box 30"/>
                          <wps:cNvSpPr txBox="1">
                            <a:spLocks noChangeArrowheads="1"/>
                          </wps:cNvSpPr>
                          <wps:spPr bwMode="auto">
                            <a:xfrm>
                              <a:off x="2344432" y="295273"/>
                              <a:ext cx="657551"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N</w:t>
                                </w:r>
                              </w:p>
                            </w:txbxContent>
                          </wps:txbx>
                          <wps:bodyPr rot="0" vert="horz" wrap="square" lIns="91440" tIns="45720" rIns="91440" bIns="45720" anchor="t" anchorCtr="0" upright="1">
                            <a:noAutofit/>
                          </wps:bodyPr>
                        </wps:wsp>
                        <wps:wsp>
                          <wps:cNvPr id="682" name="Text Box 30"/>
                          <wps:cNvSpPr txBox="1">
                            <a:spLocks noChangeArrowheads="1"/>
                          </wps:cNvSpPr>
                          <wps:spPr bwMode="auto">
                            <a:xfrm>
                              <a:off x="600075" y="571500"/>
                              <a:ext cx="304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J</w:t>
                                </w:r>
                              </w:p>
                            </w:txbxContent>
                          </wps:txbx>
                          <wps:bodyPr rot="0" vert="horz" wrap="square" lIns="91440" tIns="45720" rIns="91440" bIns="45720" anchor="t" anchorCtr="0" upright="1">
                            <a:noAutofit/>
                          </wps:bodyPr>
                        </wps:wsp>
                        <wps:wsp>
                          <wps:cNvPr id="705" name="Line 28"/>
                          <wps:cNvCnPr/>
                          <wps:spPr bwMode="auto">
                            <a:xfrm>
                              <a:off x="923907" y="447675"/>
                              <a:ext cx="495300" cy="180975"/>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706" name="Text Box 30"/>
                          <wps:cNvSpPr txBox="1">
                            <a:spLocks noChangeArrowheads="1"/>
                          </wps:cNvSpPr>
                          <wps:spPr bwMode="auto">
                            <a:xfrm>
                              <a:off x="1366764" y="581026"/>
                              <a:ext cx="304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J</w:t>
                                </w:r>
                              </w:p>
                            </w:txbxContent>
                          </wps:txbx>
                          <wps:bodyPr rot="0" vert="horz" wrap="square" lIns="91440" tIns="45720" rIns="91440" bIns="45720" anchor="t" anchorCtr="0" upright="1">
                            <a:noAutofit/>
                          </wps:bodyPr>
                        </wps:wsp>
                        <wps:wsp>
                          <wps:cNvPr id="707" name="Text Box 30"/>
                          <wps:cNvSpPr txBox="1">
                            <a:spLocks noChangeArrowheads="1"/>
                          </wps:cNvSpPr>
                          <wps:spPr bwMode="auto">
                            <a:xfrm>
                              <a:off x="2392060" y="571500"/>
                              <a:ext cx="304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J</w:t>
                                </w:r>
                              </w:p>
                            </w:txbxContent>
                          </wps:txbx>
                          <wps:bodyPr rot="0" vert="horz" wrap="square" lIns="91440" tIns="45720" rIns="91440" bIns="45720" anchor="t" anchorCtr="0" upright="1">
                            <a:noAutofit/>
                          </wps:bodyPr>
                        </wps:wsp>
                        <wps:wsp>
                          <wps:cNvPr id="708" name="Line 28"/>
                          <wps:cNvCnPr/>
                          <wps:spPr bwMode="auto">
                            <a:xfrm>
                              <a:off x="1924634" y="447675"/>
                              <a:ext cx="495300" cy="180975"/>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709" name="Text Box 30"/>
                          <wps:cNvSpPr txBox="1">
                            <a:spLocks noChangeArrowheads="1"/>
                          </wps:cNvSpPr>
                          <wps:spPr bwMode="auto">
                            <a:xfrm>
                              <a:off x="3314606" y="266699"/>
                              <a:ext cx="657551"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N</w:t>
                                </w:r>
                              </w:p>
                            </w:txbxContent>
                          </wps:txbx>
                          <wps:bodyPr rot="0" vert="horz" wrap="square" lIns="91440" tIns="45720" rIns="91440" bIns="45720" anchor="t" anchorCtr="0" upright="1">
                            <a:noAutofit/>
                          </wps:bodyPr>
                        </wps:wsp>
                        <wps:wsp>
                          <wps:cNvPr id="711" name="Line 28"/>
                          <wps:cNvCnPr/>
                          <wps:spPr bwMode="auto">
                            <a:xfrm>
                              <a:off x="2806967" y="438150"/>
                              <a:ext cx="495300" cy="180975"/>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712" name="Line 28"/>
                          <wps:cNvCnPr/>
                          <wps:spPr bwMode="auto">
                            <a:xfrm flipV="1">
                              <a:off x="2866938" y="400049"/>
                              <a:ext cx="600075" cy="0"/>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717" name="Text Box 30"/>
                          <wps:cNvSpPr txBox="1">
                            <a:spLocks noChangeArrowheads="1"/>
                          </wps:cNvSpPr>
                          <wps:spPr bwMode="auto">
                            <a:xfrm>
                              <a:off x="3242829" y="571500"/>
                              <a:ext cx="304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J</w:t>
                                </w:r>
                              </w:p>
                            </w:txbxContent>
                          </wps:txbx>
                          <wps:bodyPr rot="0" vert="horz" wrap="square" lIns="91440" tIns="45720" rIns="91440" bIns="45720" anchor="t" anchorCtr="0" upright="1">
                            <a:noAutofit/>
                          </wps:bodyPr>
                        </wps:wsp>
                        <wps:wsp>
                          <wps:cNvPr id="719" name="Text Box 30"/>
                          <wps:cNvSpPr txBox="1">
                            <a:spLocks noChangeArrowheads="1"/>
                          </wps:cNvSpPr>
                          <wps:spPr bwMode="auto">
                            <a:xfrm>
                              <a:off x="0" y="542925"/>
                              <a:ext cx="4572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6</m:t>
                                      </m:r>
                                    </m:den>
                                  </m:f>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20" name="Text Box 30"/>
                          <wps:cNvSpPr txBox="1">
                            <a:spLocks noChangeArrowheads="1"/>
                          </wps:cNvSpPr>
                          <wps:spPr bwMode="auto">
                            <a:xfrm>
                              <a:off x="885341" y="514350"/>
                              <a:ext cx="4572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5</m:t>
                                      </m:r>
                                    </m:den>
                                  </m:f>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29" name="Text Box 30"/>
                          <wps:cNvSpPr txBox="1">
                            <a:spLocks noChangeArrowheads="1"/>
                          </wps:cNvSpPr>
                          <wps:spPr bwMode="auto">
                            <a:xfrm>
                              <a:off x="1924634" y="552450"/>
                              <a:ext cx="4572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4</m:t>
                                      </m:r>
                                    </m:den>
                                  </m:f>
                                  <m:r>
                                    <w:rPr>
                                      <w:rFonts w:ascii="Cambria Math" w:hAnsi="Cambria Math"/>
                                      <w:sz w:val="20"/>
                                      <w:szCs w:val="20"/>
                                    </w:rPr>
                                    <m:t xml:space="preserve"> </m:t>
                                  </m:r>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30" name="Text Box 30"/>
                          <wps:cNvSpPr txBox="1">
                            <a:spLocks noChangeArrowheads="1"/>
                          </wps:cNvSpPr>
                          <wps:spPr bwMode="auto">
                            <a:xfrm>
                              <a:off x="2795342" y="552450"/>
                              <a:ext cx="45720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3</m:t>
                                      </m:r>
                                    </m:den>
                                  </m:f>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31" name="Text Box 30"/>
                          <wps:cNvSpPr txBox="1">
                            <a:spLocks noChangeArrowheads="1"/>
                          </wps:cNvSpPr>
                          <wps:spPr bwMode="auto">
                            <a:xfrm>
                              <a:off x="76192" y="114162"/>
                              <a:ext cx="4572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5</m:t>
                                      </m:r>
                                    </m:num>
                                    <m:den>
                                      <m:r>
                                        <w:rPr>
                                          <w:rFonts w:ascii="Cambria Math" w:hAnsi="Cambria Math"/>
                                          <w:sz w:val="20"/>
                                          <w:szCs w:val="20"/>
                                        </w:rPr>
                                        <m:t>6</m:t>
                                      </m:r>
                                    </m:den>
                                  </m:f>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32" name="Text Box 30"/>
                          <wps:cNvSpPr txBox="1">
                            <a:spLocks noChangeArrowheads="1"/>
                          </wps:cNvSpPr>
                          <wps:spPr bwMode="auto">
                            <a:xfrm>
                              <a:off x="1038393" y="85660"/>
                              <a:ext cx="4572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4</m:t>
                                      </m:r>
                                    </m:num>
                                    <m:den>
                                      <m:r>
                                        <w:rPr>
                                          <w:rFonts w:ascii="Cambria Math" w:hAnsi="Cambria Math"/>
                                          <w:sz w:val="20"/>
                                          <w:szCs w:val="20"/>
                                        </w:rPr>
                                        <m:t>5</m:t>
                                      </m:r>
                                    </m:den>
                                  </m:f>
                                  <m:r>
                                    <w:rPr>
                                      <w:rFonts w:ascii="Cambria Math" w:hAnsi="Cambria Math"/>
                                      <w:sz w:val="20"/>
                                      <w:szCs w:val="20"/>
                                    </w:rPr>
                                    <m:t xml:space="preserve"> </m:t>
                                  </m:r>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33" name="Text Box 30"/>
                          <wps:cNvSpPr txBox="1">
                            <a:spLocks noChangeArrowheads="1"/>
                          </wps:cNvSpPr>
                          <wps:spPr bwMode="auto">
                            <a:xfrm>
                              <a:off x="1950893" y="76199"/>
                              <a:ext cx="4572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3</m:t>
                                      </m:r>
                                    </m:num>
                                    <m:den>
                                      <m:r>
                                        <w:rPr>
                                          <w:rFonts w:ascii="Cambria Math" w:hAnsi="Cambria Math"/>
                                          <w:sz w:val="20"/>
                                          <w:szCs w:val="20"/>
                                        </w:rPr>
                                        <m:t>4</m:t>
                                      </m:r>
                                    </m:den>
                                  </m:f>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34" name="Text Box 30"/>
                          <wps:cNvSpPr txBox="1">
                            <a:spLocks noChangeArrowheads="1"/>
                          </wps:cNvSpPr>
                          <wps:spPr bwMode="auto">
                            <a:xfrm>
                              <a:off x="2877805" y="85725"/>
                              <a:ext cx="504086" cy="323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2</m:t>
                                      </m:r>
                                    </m:num>
                                    <m:den>
                                      <m:r>
                                        <w:rPr>
                                          <w:rFonts w:ascii="Cambria Math" w:hAnsi="Cambria Math"/>
                                          <w:sz w:val="20"/>
                                          <w:szCs w:val="20"/>
                                        </w:rPr>
                                        <m:t>3</m:t>
                                      </m:r>
                                    </m:den>
                                  </m:f>
                                </m:oMath>
                                <w:r>
                                  <w:rPr>
                                    <w:rFonts w:eastAsiaTheme="minorEastAsia"/>
                                    <w:bCs/>
                                    <w:sz w:val="20"/>
                                    <w:szCs w:val="20"/>
                                  </w:rPr>
                                  <w:t xml:space="preserve"> </w:t>
                                </w:r>
                              </w:p>
                            </w:txbxContent>
                          </wps:txbx>
                          <wps:bodyPr rot="0" vert="horz" wrap="square" lIns="91440" tIns="45720" rIns="91440" bIns="45720" anchor="t" anchorCtr="0" upright="1">
                            <a:noAutofit/>
                          </wps:bodyPr>
                        </wps:wsp>
                      </wpg:grpSp>
                      <wps:wsp>
                        <wps:cNvPr id="735" name="Line 28"/>
                        <wps:cNvCnPr/>
                        <wps:spPr bwMode="auto">
                          <a:xfrm flipV="1">
                            <a:off x="3771900" y="428625"/>
                            <a:ext cx="6000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36" name="Text Box 30"/>
                        <wps:cNvSpPr txBox="1">
                          <a:spLocks noChangeArrowheads="1"/>
                        </wps:cNvSpPr>
                        <wps:spPr bwMode="auto">
                          <a:xfrm>
                            <a:off x="4210050" y="323850"/>
                            <a:ext cx="657513"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N</w:t>
                              </w:r>
                            </w:p>
                          </w:txbxContent>
                        </wps:txbx>
                        <wps:bodyPr rot="0" vert="horz" wrap="square" lIns="91440" tIns="45720" rIns="91440" bIns="45720" anchor="t" anchorCtr="0" upright="1">
                          <a:noAutofit/>
                        </wps:bodyPr>
                      </wps:wsp>
                      <wps:wsp>
                        <wps:cNvPr id="737" name="Text Box 30"/>
                        <wps:cNvSpPr txBox="1">
                          <a:spLocks noChangeArrowheads="1"/>
                        </wps:cNvSpPr>
                        <wps:spPr bwMode="auto">
                          <a:xfrm>
                            <a:off x="4324350" y="609600"/>
                            <a:ext cx="30416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rFonts w:eastAsiaTheme="minorEastAsia"/>
                                  <w:bCs/>
                                  <w:sz w:val="20"/>
                                  <w:szCs w:val="20"/>
                                </w:rPr>
                                <w:t>J</w:t>
                              </w:r>
                            </w:p>
                          </w:txbxContent>
                        </wps:txbx>
                        <wps:bodyPr rot="0" vert="horz" wrap="square" lIns="91440" tIns="45720" rIns="91440" bIns="45720" anchor="t" anchorCtr="0" upright="1">
                          <a:noAutofit/>
                        </wps:bodyPr>
                      </wps:wsp>
                      <wps:wsp>
                        <wps:cNvPr id="738" name="Line 28"/>
                        <wps:cNvCnPr/>
                        <wps:spPr bwMode="auto">
                          <a:xfrm>
                            <a:off x="3829050" y="495300"/>
                            <a:ext cx="495271" cy="18097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39" name="Text Box 30"/>
                        <wps:cNvSpPr txBox="1">
                          <a:spLocks noChangeArrowheads="1"/>
                        </wps:cNvSpPr>
                        <wps:spPr bwMode="auto">
                          <a:xfrm>
                            <a:off x="3752850" y="590550"/>
                            <a:ext cx="457173"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2</m:t>
                                    </m:r>
                                  </m:den>
                                </m:f>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40" name="Text Box 30"/>
                        <wps:cNvSpPr txBox="1">
                          <a:spLocks noChangeArrowheads="1"/>
                        </wps:cNvSpPr>
                        <wps:spPr bwMode="auto">
                          <a:xfrm>
                            <a:off x="3819525" y="123824"/>
                            <a:ext cx="457173" cy="304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2</m:t>
                                    </m:r>
                                  </m:den>
                                </m:f>
                              </m:oMath>
                              <w:r>
                                <w:rPr>
                                  <w:rFonts w:eastAsiaTheme="minorEastAsia"/>
                                  <w:bCs/>
                                  <w:sz w:val="20"/>
                                  <w:szCs w:val="20"/>
                                </w:rPr>
                                <w:t xml:space="preserve"> </w:t>
                              </w:r>
                            </w:p>
                          </w:txbxContent>
                        </wps:txbx>
                        <wps:bodyPr rot="0" vert="horz" wrap="square" lIns="91440" tIns="45720" rIns="91440" bIns="45720" anchor="t" anchorCtr="0" upright="1">
                          <a:noAutofit/>
                        </wps:bodyPr>
                      </wps:wsp>
                      <wps:wsp>
                        <wps:cNvPr id="741" name="Line 28"/>
                        <wps:cNvCnPr/>
                        <wps:spPr bwMode="auto">
                          <a:xfrm flipV="1">
                            <a:off x="4676775" y="438150"/>
                            <a:ext cx="6000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42" name="Text Box 30"/>
                        <wps:cNvSpPr txBox="1">
                          <a:spLocks noChangeArrowheads="1"/>
                        </wps:cNvSpPr>
                        <wps:spPr bwMode="auto">
                          <a:xfrm>
                            <a:off x="5257800" y="295275"/>
                            <a:ext cx="30416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rFonts w:eastAsiaTheme="minorEastAsia"/>
                                  <w:bCs/>
                                  <w:sz w:val="20"/>
                                  <w:szCs w:val="20"/>
                                </w:rPr>
                                <w:t>J</w:t>
                              </w:r>
                            </w:p>
                          </w:txbxContent>
                        </wps:txbx>
                        <wps:bodyPr rot="0" vert="horz" wrap="square" lIns="91440" tIns="45720" rIns="91440" bIns="45720" anchor="t" anchorCtr="0" upright="1">
                          <a:noAutofit/>
                        </wps:bodyPr>
                      </wps:wsp>
                      <wps:wsp>
                        <wps:cNvPr id="743" name="Text Box 30"/>
                        <wps:cNvSpPr txBox="1">
                          <a:spLocks noChangeArrowheads="1"/>
                        </wps:cNvSpPr>
                        <wps:spPr bwMode="auto">
                          <a:xfrm>
                            <a:off x="4724400" y="200024"/>
                            <a:ext cx="457173" cy="352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center"/>
                                <w:rPr>
                                  <w:bCs/>
                                  <w:sz w:val="20"/>
                                  <w:szCs w:val="20"/>
                                </w:rPr>
                              </w:pPr>
                              <w:r>
                                <w:rPr>
                                  <w:bCs/>
                                  <w:sz w:val="20"/>
                                  <w:szCs w:val="20"/>
                                </w:rPr>
                                <w:t>1</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uppieren 13689" o:spid="_x0000_s1611" style="position:absolute;margin-left:85.5pt;margin-top:.85pt;width:437.95pt;height:66.75pt;z-index:252119040;mso-position-horizontal-relative:page;mso-position-vertical-relative:text;mso-height-relative:margin" coordorigin=",952" coordsize="55619,8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">
                <v:group id="Gruppieren 13690" o:spid="_x0000_s1612" style="position:absolute;top:952;width:39719;height:8096" coordorigin=",761" coordsize="39721,8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">
                  <v:line id="Line 28" o:spid="_x0000_s1613" style="position:absolute;visibility:visible;mso-wrap-style:square" from="571,4286" to="6000,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" strokecolor="windowText" strokeweight="2.25pt"/>
                  <v:shape id="Text Box 30" o:spid="_x0000_s1614" type="#_x0000_t202" style="position:absolute;left:6096;top:3143;width:276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" filled="f" stroked="f">
                    <v:textbox>
                      <w:txbxContent>
                        <w:p>
                          <w:pPr>
                            <w:jc w:val="center"/>
                            <w:rPr>
                              <w:bCs/>
                              <w:sz w:val="20"/>
                              <w:szCs w:val="20"/>
                            </w:rPr>
                          </w:pPr>
                          <w:r>
                            <w:rPr>
                              <w:bCs/>
                              <w:sz w:val="20"/>
                              <w:szCs w:val="20"/>
                            </w:rPr>
                            <w:t>N</w:t>
                          </w:r>
                        </w:p>
                      </w:txbxContent>
                    </v:textbox>
                  </v:shape>
                  <v:line id="Line 28" o:spid="_x0000_s1615" style="position:absolute;flip:y;visibility:visible;mso-wrap-style:square" from="9813,4190" to="15814,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" strokecolor="windowText" strokeweight="2.25pt"/>
                  <v:shape id="Text Box 30" o:spid="_x0000_s1616" type="#_x0000_t202" style="position:absolute;left:14192;top:2952;width:6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" filled="f" stroked="f">
                    <v:textbox>
                      <w:txbxContent>
                        <w:p>
                          <w:pPr>
                            <w:jc w:val="center"/>
                            <w:rPr>
                              <w:bCs/>
                              <w:sz w:val="20"/>
                              <w:szCs w:val="20"/>
                            </w:rPr>
                          </w:pPr>
                          <w:r>
                            <w:rPr>
                              <w:bCs/>
                              <w:sz w:val="20"/>
                              <w:szCs w:val="20"/>
                            </w:rPr>
                            <w:t>N</w:t>
                          </w:r>
                        </w:p>
                      </w:txbxContent>
                    </v:textbox>
                  </v:shape>
                  <v:line id="Line 28" o:spid="_x0000_s1617" style="position:absolute;flip:y;visibility:visible;mso-wrap-style:square" from="19136,4095" to="25136,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" strokecolor="windowText" strokeweight="2.25pt"/>
                  <v:line id="Line 28" o:spid="_x0000_s1618" style="position:absolute;visibility:visible;mso-wrap-style:square" from="476,4572" to="5619,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" strokecolor="windowText" strokeweight="2.25pt"/>
                  <v:shape id="Text Box 30" o:spid="_x0000_s1619" type="#_x0000_t202" style="position:absolute;left:23444;top:2952;width:657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" filled="f" stroked="f">
                    <v:textbox>
                      <w:txbxContent>
                        <w:p>
                          <w:pPr>
                            <w:jc w:val="center"/>
                            <w:rPr>
                              <w:bCs/>
                              <w:sz w:val="20"/>
                              <w:szCs w:val="20"/>
                            </w:rPr>
                          </w:pPr>
                          <w:r>
                            <w:rPr>
                              <w:bCs/>
                              <w:sz w:val="20"/>
                              <w:szCs w:val="20"/>
                            </w:rPr>
                            <w:t>N</w:t>
                          </w:r>
                        </w:p>
                      </w:txbxContent>
                    </v:textbox>
                  </v:shape>
                  <v:shape id="Text Box 30" o:spid="_x0000_s1620" type="#_x0000_t202" style="position:absolute;left:6000;top:5715;width:3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" filled="f" stroked="f">
                    <v:textbox>
                      <w:txbxContent>
                        <w:p>
                          <w:pPr>
                            <w:jc w:val="center"/>
                            <w:rPr>
                              <w:bCs/>
                              <w:sz w:val="20"/>
                              <w:szCs w:val="20"/>
                            </w:rPr>
                          </w:pPr>
                          <w:r>
                            <w:rPr>
                              <w:bCs/>
                              <w:sz w:val="20"/>
                              <w:szCs w:val="20"/>
                            </w:rPr>
                            <w:t>J</w:t>
                          </w:r>
                        </w:p>
                      </w:txbxContent>
                    </v:textbox>
                  </v:shape>
                  <v:line id="Line 28" o:spid="_x0000_s1621" style="position:absolute;visibility:visible;mso-wrap-style:square" from="9239,4476" to="14192,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" strokecolor="windowText" strokeweight="2.25pt"/>
                  <v:shape id="Text Box 30" o:spid="_x0000_s1622" type="#_x0000_t202" style="position:absolute;left:13667;top:5810;width:3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" filled="f" stroked="f">
                    <v:textbox>
                      <w:txbxContent>
                        <w:p>
                          <w:pPr>
                            <w:jc w:val="center"/>
                            <w:rPr>
                              <w:bCs/>
                              <w:sz w:val="20"/>
                              <w:szCs w:val="20"/>
                            </w:rPr>
                          </w:pPr>
                          <w:r>
                            <w:rPr>
                              <w:bCs/>
                              <w:sz w:val="20"/>
                              <w:szCs w:val="20"/>
                            </w:rPr>
                            <w:t>J</w:t>
                          </w:r>
                        </w:p>
                      </w:txbxContent>
                    </v:textbox>
                  </v:shape>
                  <v:shape id="Text Box 30" o:spid="_x0000_s1623" type="#_x0000_t202" style="position:absolute;left:23920;top:5715;width:3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" filled="f" stroked="f">
                    <v:textbox>
                      <w:txbxContent>
                        <w:p>
                          <w:pPr>
                            <w:jc w:val="center"/>
                            <w:rPr>
                              <w:bCs/>
                              <w:sz w:val="20"/>
                              <w:szCs w:val="20"/>
                            </w:rPr>
                          </w:pPr>
                          <w:r>
                            <w:rPr>
                              <w:bCs/>
                              <w:sz w:val="20"/>
                              <w:szCs w:val="20"/>
                            </w:rPr>
                            <w:t>J</w:t>
                          </w:r>
                        </w:p>
                      </w:txbxContent>
                    </v:textbox>
                  </v:shape>
                  <v:line id="Line 28" o:spid="_x0000_s1624" style="position:absolute;visibility:visible;mso-wrap-style:square" from="19246,4476" to="24199,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" strokecolor="windowText" strokeweight="2.25pt"/>
                  <v:shape id="Text Box 30" o:spid="_x0000_s1625" type="#_x0000_t202" style="position:absolute;left:33146;top:2666;width:657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" filled="f" stroked="f">
                    <v:textbox>
                      <w:txbxContent>
                        <w:p>
                          <w:pPr>
                            <w:jc w:val="center"/>
                            <w:rPr>
                              <w:bCs/>
                              <w:sz w:val="20"/>
                              <w:szCs w:val="20"/>
                            </w:rPr>
                          </w:pPr>
                          <w:r>
                            <w:rPr>
                              <w:bCs/>
                              <w:sz w:val="20"/>
                              <w:szCs w:val="20"/>
                            </w:rPr>
                            <w:t>N</w:t>
                          </w:r>
                        </w:p>
                      </w:txbxContent>
                    </v:textbox>
                  </v:shape>
                  <v:line id="Line 28" o:spid="_x0000_s1626" style="position:absolute;visibility:visible;mso-wrap-style:square" from="28069,4381" to="33022,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" strokecolor="windowText" strokeweight="2.25pt"/>
                  <v:line id="Line 28" o:spid="_x0000_s1627" style="position:absolute;flip:y;visibility:visible;mso-wrap-style:square" from="28669,4000" to="34670,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" strokecolor="windowText" strokeweight="2.25pt"/>
                  <v:shape id="Text Box 30" o:spid="_x0000_s1628" type="#_x0000_t202" style="position:absolute;left:32428;top:5715;width:3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" filled="f" stroked="f">
                    <v:textbox>
                      <w:txbxContent>
                        <w:p>
                          <w:pPr>
                            <w:jc w:val="center"/>
                            <w:rPr>
                              <w:bCs/>
                              <w:sz w:val="20"/>
                              <w:szCs w:val="20"/>
                            </w:rPr>
                          </w:pPr>
                          <w:r>
                            <w:rPr>
                              <w:bCs/>
                              <w:sz w:val="20"/>
                              <w:szCs w:val="20"/>
                            </w:rPr>
                            <w:t>J</w:t>
                          </w:r>
                        </w:p>
                      </w:txbxContent>
                    </v:textbox>
                  </v:shape>
                  <v:shape id="Text Box 30" o:spid="_x0000_s1629" type="#_x0000_t202" style="position:absolute;top:5429;width:457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6</m:t>
                                </m:r>
                              </m:den>
                            </m:f>
                          </m:oMath>
                          <w:r>
                            <w:rPr>
                              <w:rFonts w:eastAsiaTheme="minorEastAsia"/>
                              <w:bCs/>
                              <w:sz w:val="20"/>
                              <w:szCs w:val="20"/>
                            </w:rPr>
                            <w:t xml:space="preserve"> </w:t>
                          </w:r>
                        </w:p>
                      </w:txbxContent>
                    </v:textbox>
                  </v:shape>
                  <v:shape id="Text Box 30" o:spid="_x0000_s1630" type="#_x0000_t202" style="position:absolute;left:8853;top:5143;width:457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5</m:t>
                                </m:r>
                              </m:den>
                            </m:f>
                          </m:oMath>
                          <w:r>
                            <w:rPr>
                              <w:rFonts w:eastAsiaTheme="minorEastAsia"/>
                              <w:bCs/>
                              <w:sz w:val="20"/>
                              <w:szCs w:val="20"/>
                            </w:rPr>
                            <w:t xml:space="preserve"> </w:t>
                          </w:r>
                        </w:p>
                      </w:txbxContent>
                    </v:textbox>
                  </v:shape>
                  <v:shape id="Text Box 30" o:spid="_x0000_s1631" type="#_x0000_t202" style="position:absolute;left:19246;top:5524;width:457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Cjl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kOIPXmXgE5PIJAAD//wMAUEsBAi0AFAAGAAgAAAAhANvh9svuAAAAhQEAABMAAAAAAAAAAAAA&#10;AAAAAAAAAFtDb250ZW50X1R5cGVzXS54bWxQSwECLQAUAAYACAAAACEAWvQsW78AAAAVAQAACwAA&#10;AAAAAAAAAAAAAAAfAQAAX3JlbHMvLnJlbHNQSwECLQAUAAYACAAAACEAgJQo5cMAAADcAAAADwAA&#10;AAAAAAAAAAAAAAAHAgAAZHJzL2Rvd25yZXYueG1sUEsFBgAAAAADAAMAtwAAAPcCA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4</m:t>
                                </m:r>
                              </m:den>
                            </m:f>
                            <m:r>
                              <w:rPr>
                                <w:rFonts w:ascii="Cambria Math" w:hAnsi="Cambria Math"/>
                                <w:sz w:val="20"/>
                                <w:szCs w:val="20"/>
                              </w:rPr>
                              <m:t xml:space="preserve"> </m:t>
                            </m:r>
                          </m:oMath>
                          <w:r>
                            <w:rPr>
                              <w:rFonts w:eastAsiaTheme="minorEastAsia"/>
                              <w:bCs/>
                              <w:sz w:val="20"/>
                              <w:szCs w:val="20"/>
                            </w:rPr>
                            <w:t xml:space="preserve"> </w:t>
                          </w:r>
                        </w:p>
                      </w:txbxContent>
                    </v:textbox>
                  </v:shape>
                  <v:shape id="Text Box 30" o:spid="_x0000_s1632" type="#_x0000_t202" style="position:absolute;left:27953;top:5524;width:457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3</m:t>
                                </m:r>
                              </m:den>
                            </m:f>
                          </m:oMath>
                          <w:r>
                            <w:rPr>
                              <w:rFonts w:eastAsiaTheme="minorEastAsia"/>
                              <w:bCs/>
                              <w:sz w:val="20"/>
                              <w:szCs w:val="20"/>
                            </w:rPr>
                            <w:t xml:space="preserve"> </w:t>
                          </w:r>
                        </w:p>
                      </w:txbxContent>
                    </v:textbox>
                  </v:shape>
                  <v:shape id="Text Box 30" o:spid="_x0000_s1633" type="#_x0000_t202" style="position:absolute;left:761;top:1141;width:4572;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5</m:t>
                                </m:r>
                              </m:num>
                              <m:den>
                                <m:r>
                                  <w:rPr>
                                    <w:rFonts w:ascii="Cambria Math" w:hAnsi="Cambria Math"/>
                                    <w:sz w:val="20"/>
                                    <w:szCs w:val="20"/>
                                  </w:rPr>
                                  <m:t>6</m:t>
                                </m:r>
                              </m:den>
                            </m:f>
                          </m:oMath>
                          <w:r>
                            <w:rPr>
                              <w:rFonts w:eastAsiaTheme="minorEastAsia"/>
                              <w:bCs/>
                              <w:sz w:val="20"/>
                              <w:szCs w:val="20"/>
                            </w:rPr>
                            <w:t xml:space="preserve"> </w:t>
                          </w:r>
                        </w:p>
                      </w:txbxContent>
                    </v:textbox>
                  </v:shape>
                  <v:shape id="Text Box 30" o:spid="_x0000_s1634" type="#_x0000_t202" style="position:absolute;left:10383;top:856;width:457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4</m:t>
                                </m:r>
                              </m:num>
                              <m:den>
                                <m:r>
                                  <w:rPr>
                                    <w:rFonts w:ascii="Cambria Math" w:hAnsi="Cambria Math"/>
                                    <w:sz w:val="20"/>
                                    <w:szCs w:val="20"/>
                                  </w:rPr>
                                  <m:t>5</m:t>
                                </m:r>
                              </m:den>
                            </m:f>
                            <m:r>
                              <w:rPr>
                                <w:rFonts w:ascii="Cambria Math" w:hAnsi="Cambria Math"/>
                                <w:sz w:val="20"/>
                                <w:szCs w:val="20"/>
                              </w:rPr>
                              <m:t xml:space="preserve"> </m:t>
                            </m:r>
                          </m:oMath>
                          <w:r>
                            <w:rPr>
                              <w:rFonts w:eastAsiaTheme="minorEastAsia"/>
                              <w:bCs/>
                              <w:sz w:val="20"/>
                              <w:szCs w:val="20"/>
                            </w:rPr>
                            <w:t xml:space="preserve"> </w:t>
                          </w:r>
                        </w:p>
                      </w:txbxContent>
                    </v:textbox>
                  </v:shape>
                  <v:shape id="Text Box 30" o:spid="_x0000_s1635" type="#_x0000_t202" style="position:absolute;left:19508;top:761;width:457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3</m:t>
                                </m:r>
                              </m:num>
                              <m:den>
                                <m:r>
                                  <w:rPr>
                                    <w:rFonts w:ascii="Cambria Math" w:hAnsi="Cambria Math"/>
                                    <w:sz w:val="20"/>
                                    <w:szCs w:val="20"/>
                                  </w:rPr>
                                  <m:t>4</m:t>
                                </m:r>
                              </m:den>
                            </m:f>
                          </m:oMath>
                          <w:r>
                            <w:rPr>
                              <w:rFonts w:eastAsiaTheme="minorEastAsia"/>
                              <w:bCs/>
                              <w:sz w:val="20"/>
                              <w:szCs w:val="20"/>
                            </w:rPr>
                            <w:t xml:space="preserve"> </w:t>
                          </w:r>
                        </w:p>
                      </w:txbxContent>
                    </v:textbox>
                  </v:shape>
                  <v:shape id="Text Box 30" o:spid="_x0000_s1636" type="#_x0000_t202" style="position:absolute;left:28778;top:857;width:504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2</m:t>
                                </m:r>
                              </m:num>
                              <m:den>
                                <m:r>
                                  <w:rPr>
                                    <w:rFonts w:ascii="Cambria Math" w:hAnsi="Cambria Math"/>
                                    <w:sz w:val="20"/>
                                    <w:szCs w:val="20"/>
                                  </w:rPr>
                                  <m:t>3</m:t>
                                </m:r>
                              </m:den>
                            </m:f>
                          </m:oMath>
                          <w:r>
                            <w:rPr>
                              <w:rFonts w:eastAsiaTheme="minorEastAsia"/>
                              <w:bCs/>
                              <w:sz w:val="20"/>
                              <w:szCs w:val="20"/>
                            </w:rPr>
                            <w:t xml:space="preserve"> </w:t>
                          </w:r>
                        </w:p>
                      </w:txbxContent>
                    </v:textbox>
                  </v:shape>
                </v:group>
                <v:line id="Line 28" o:spid="_x0000_s1637" style="position:absolute;flip:y;visibility:visible;mso-wrap-style:square" from="37719,4286" to="43719,4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" strokeweight="2.25pt"/>
                <v:shape id="Text Box 30" o:spid="_x0000_s1638" type="#_x0000_t202" style="position:absolute;left:42100;top:3238;width:657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" filled="f" stroked="f">
                  <v:textbox>
                    <w:txbxContent>
                      <w:p>
                        <w:pPr>
                          <w:jc w:val="center"/>
                          <w:rPr>
                            <w:bCs/>
                            <w:sz w:val="20"/>
                            <w:szCs w:val="20"/>
                          </w:rPr>
                        </w:pPr>
                        <w:r>
                          <w:rPr>
                            <w:bCs/>
                            <w:sz w:val="20"/>
                            <w:szCs w:val="20"/>
                          </w:rPr>
                          <w:t>N</w:t>
                        </w:r>
                      </w:p>
                    </w:txbxContent>
                  </v:textbox>
                </v:shape>
                <v:shape id="Text Box 30" o:spid="_x0000_s1639" type="#_x0000_t202" style="position:absolute;left:43243;top:6096;width:3042;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" filled="f" stroked="f">
                  <v:textbox>
                    <w:txbxContent>
                      <w:p>
                        <w:pPr>
                          <w:jc w:val="center"/>
                          <w:rPr>
                            <w:bCs/>
                            <w:sz w:val="20"/>
                            <w:szCs w:val="20"/>
                          </w:rPr>
                        </w:pPr>
                        <w:r>
                          <w:rPr>
                            <w:rFonts w:eastAsiaTheme="minorEastAsia"/>
                            <w:bCs/>
                            <w:sz w:val="20"/>
                            <w:szCs w:val="20"/>
                          </w:rPr>
                          <w:t>J</w:t>
                        </w:r>
                      </w:p>
                    </w:txbxContent>
                  </v:textbox>
                </v:shape>
                <v:line id="Line 28" o:spid="_x0000_s1640" style="position:absolute;visibility:visible;mso-wrap-style:square" from="38290,4953" to="43243,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" strokeweight="2.25pt"/>
                <v:shape id="Text Box 30" o:spid="_x0000_s1641" type="#_x0000_t202" style="position:absolute;left:37528;top:5905;width:4572;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2</m:t>
                              </m:r>
                            </m:den>
                          </m:f>
                        </m:oMath>
                        <w:r>
                          <w:rPr>
                            <w:rFonts w:eastAsiaTheme="minorEastAsia"/>
                            <w:bCs/>
                            <w:sz w:val="20"/>
                            <w:szCs w:val="20"/>
                          </w:rPr>
                          <w:t xml:space="preserve"> </w:t>
                        </w:r>
                      </w:p>
                    </w:txbxContent>
                  </v:textbox>
                </v:shape>
                <v:shape id="Text Box 30" o:spid="_x0000_s1642" type="#_x0000_t202" style="position:absolute;left:38195;top:1238;width:457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" filled="f" stroked="f">
                  <v:textbox>
                    <w:txbxContent>
                      <w:p>
                        <w:pPr>
                          <w:jc w:val="center"/>
                          <w:rPr>
                            <w:bCs/>
                            <w:sz w:val="20"/>
                            <w:szCs w:val="20"/>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2</m:t>
                              </m:r>
                            </m:den>
                          </m:f>
                        </m:oMath>
                        <w:r>
                          <w:rPr>
                            <w:rFonts w:eastAsiaTheme="minorEastAsia"/>
                            <w:bCs/>
                            <w:sz w:val="20"/>
                            <w:szCs w:val="20"/>
                          </w:rPr>
                          <w:t xml:space="preserve"> </w:t>
                        </w:r>
                      </w:p>
                    </w:txbxContent>
                  </v:textbox>
                </v:shape>
                <v:line id="Line 28" o:spid="_x0000_s1643" style="position:absolute;flip:y;visibility:visible;mso-wrap-style:square" from="46767,4381" to="52768,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" strokeweight="2.25pt"/>
                <v:shape id="Text Box 30" o:spid="_x0000_s1644" type="#_x0000_t202" style="position:absolute;left:52578;top:2952;width:3041;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" filled="f" stroked="f">
                  <v:textbox>
                    <w:txbxContent>
                      <w:p>
                        <w:pPr>
                          <w:jc w:val="center"/>
                          <w:rPr>
                            <w:bCs/>
                            <w:sz w:val="20"/>
                            <w:szCs w:val="20"/>
                          </w:rPr>
                        </w:pPr>
                        <w:r>
                          <w:rPr>
                            <w:rFonts w:eastAsiaTheme="minorEastAsia"/>
                            <w:bCs/>
                            <w:sz w:val="20"/>
                            <w:szCs w:val="20"/>
                          </w:rPr>
                          <w:t>J</w:t>
                        </w:r>
                      </w:p>
                    </w:txbxContent>
                  </v:textbox>
                </v:shape>
                <v:shape id="Text Box 30" o:spid="_x0000_s1645" type="#_x0000_t202" style="position:absolute;left:47244;top:2000;width:4571;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" filled="f" stroked="f">
                  <v:textbox>
                    <w:txbxContent>
                      <w:p>
                        <w:pPr>
                          <w:jc w:val="center"/>
                          <w:rPr>
                            <w:bCs/>
                            <w:sz w:val="20"/>
                            <w:szCs w:val="20"/>
                          </w:rPr>
                        </w:pPr>
                        <w:r>
                          <w:rPr>
                            <w:bCs/>
                            <w:sz w:val="20"/>
                            <w:szCs w:val="20"/>
                          </w:rPr>
                          <w:t>1</w:t>
                        </w:r>
                      </w:p>
                    </w:txbxContent>
                  </v:textbox>
                </v:shape>
                <w10:wrap anchorx="page"/>
              </v:group>
            </w:pict>
          </mc:Fallback>
        </mc:AlternateContent>
      </w: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sz w:val="12"/>
        </w:rPr>
      </w:pPr>
    </w:p>
    <w:p>
      <w:pPr>
        <w:rPr>
          <w:rFonts w:ascii="Book Antiqua" w:hAnsi="Book Antiqua"/>
          <w:b/>
          <w:sz w:val="12"/>
        </w:rPr>
      </w:pPr>
    </w:p>
    <w:tbl>
      <w:tblPr>
        <w:tblStyle w:val="Tabellenraster11"/>
        <w:tblW w:w="0" w:type="auto"/>
        <w:tblInd w:w="-5" w:type="dxa"/>
        <w:tblLook w:val="04A0" w:firstRow="1" w:lastRow="0" w:firstColumn="1" w:lastColumn="0" w:noHBand="0" w:noVBand="1"/>
      </w:tblPr>
      <w:tblGrid>
        <w:gridCol w:w="2268"/>
        <w:gridCol w:w="426"/>
        <w:gridCol w:w="992"/>
        <w:gridCol w:w="1134"/>
        <w:gridCol w:w="1417"/>
        <w:gridCol w:w="1560"/>
        <w:gridCol w:w="1836"/>
      </w:tblGrid>
      <w:tr>
        <w:trPr>
          <w:trHeight w:val="272"/>
        </w:trPr>
        <w:tc>
          <w:tcPr>
            <w:tcW w:w="2268" w:type="dxa"/>
            <w:vAlign w:val="center"/>
          </w:tcPr>
          <w:p>
            <w:pPr>
              <w:jc w:val="both"/>
              <w:rPr>
                <w:rFonts w:ascii="Book Antiqua" w:hAnsi="Book Antiqua"/>
                <w:sz w:val="22"/>
              </w:rPr>
            </w:pPr>
            <w:r>
              <w:rPr>
                <w:rFonts w:ascii="Book Antiqua" w:hAnsi="Book Antiqua"/>
                <w:sz w:val="22"/>
              </w:rPr>
              <w:t>Anzahl der Versuche</w:t>
            </w:r>
          </w:p>
        </w:tc>
        <w:tc>
          <w:tcPr>
            <w:tcW w:w="426" w:type="dxa"/>
            <w:vAlign w:val="center"/>
          </w:tcPr>
          <w:p>
            <w:pPr>
              <w:jc w:val="center"/>
              <w:rPr>
                <w:sz w:val="22"/>
              </w:rPr>
            </w:pPr>
            <w:r>
              <w:rPr>
                <w:rFonts w:ascii="Book Antiqua" w:hAnsi="Book Antiqua"/>
                <w:sz w:val="22"/>
              </w:rPr>
              <w:t>1</w:t>
            </w:r>
          </w:p>
        </w:tc>
        <w:tc>
          <w:tcPr>
            <w:tcW w:w="992" w:type="dxa"/>
            <w:vAlign w:val="center"/>
          </w:tcPr>
          <w:p>
            <w:pPr>
              <w:jc w:val="center"/>
              <w:rPr>
                <w:sz w:val="22"/>
              </w:rPr>
            </w:pPr>
            <w:r>
              <w:rPr>
                <w:sz w:val="22"/>
              </w:rPr>
              <w:t>2</w:t>
            </w:r>
          </w:p>
        </w:tc>
        <w:tc>
          <w:tcPr>
            <w:tcW w:w="1134" w:type="dxa"/>
            <w:vAlign w:val="center"/>
          </w:tcPr>
          <w:p>
            <w:pPr>
              <w:jc w:val="center"/>
              <w:rPr>
                <w:rFonts w:ascii="Book Antiqua" w:hAnsi="Book Antiqua"/>
                <w:sz w:val="22"/>
              </w:rPr>
            </w:pPr>
            <w:r>
              <w:rPr>
                <w:rFonts w:ascii="Book Antiqua" w:hAnsi="Book Antiqua"/>
                <w:sz w:val="22"/>
              </w:rPr>
              <w:t>3</w:t>
            </w:r>
          </w:p>
        </w:tc>
        <w:tc>
          <w:tcPr>
            <w:tcW w:w="1417" w:type="dxa"/>
            <w:vAlign w:val="center"/>
          </w:tcPr>
          <w:p>
            <w:pPr>
              <w:jc w:val="center"/>
              <w:rPr>
                <w:rFonts w:ascii="Book Antiqua" w:hAnsi="Book Antiqua"/>
                <w:sz w:val="22"/>
              </w:rPr>
            </w:pPr>
            <w:r>
              <w:rPr>
                <w:rFonts w:ascii="Book Antiqua" w:hAnsi="Book Antiqua"/>
                <w:sz w:val="22"/>
              </w:rPr>
              <w:t>4</w:t>
            </w:r>
          </w:p>
        </w:tc>
        <w:tc>
          <w:tcPr>
            <w:tcW w:w="1560" w:type="dxa"/>
            <w:vAlign w:val="center"/>
          </w:tcPr>
          <w:p>
            <w:pPr>
              <w:jc w:val="center"/>
              <w:rPr>
                <w:rFonts w:ascii="Book Antiqua" w:hAnsi="Book Antiqua"/>
                <w:sz w:val="22"/>
              </w:rPr>
            </w:pPr>
            <w:r>
              <w:rPr>
                <w:rFonts w:ascii="Book Antiqua" w:hAnsi="Book Antiqua"/>
                <w:sz w:val="22"/>
              </w:rPr>
              <w:t>5</w:t>
            </w:r>
          </w:p>
        </w:tc>
        <w:tc>
          <w:tcPr>
            <w:tcW w:w="1836" w:type="dxa"/>
            <w:vAlign w:val="center"/>
          </w:tcPr>
          <w:p>
            <w:pPr>
              <w:jc w:val="center"/>
              <w:rPr>
                <w:rFonts w:ascii="Book Antiqua" w:hAnsi="Book Antiqua"/>
                <w:sz w:val="22"/>
              </w:rPr>
            </w:pPr>
            <w:r>
              <w:rPr>
                <w:rFonts w:ascii="Book Antiqua" w:hAnsi="Book Antiqua"/>
                <w:sz w:val="22"/>
              </w:rPr>
              <w:t>6</w:t>
            </w:r>
          </w:p>
        </w:tc>
      </w:tr>
      <w:tr>
        <w:trPr>
          <w:trHeight w:val="539"/>
        </w:trPr>
        <w:tc>
          <w:tcPr>
            <w:tcW w:w="2268" w:type="dxa"/>
            <w:vAlign w:val="center"/>
          </w:tcPr>
          <w:p>
            <w:pPr>
              <w:jc w:val="both"/>
              <w:rPr>
                <w:rFonts w:ascii="Book Antiqua" w:hAnsi="Book Antiqua"/>
                <w:sz w:val="22"/>
              </w:rPr>
            </w:pPr>
            <w:r>
              <w:rPr>
                <w:rFonts w:ascii="Book Antiqua" w:hAnsi="Book Antiqua"/>
                <w:sz w:val="22"/>
              </w:rPr>
              <w:t>Wahrscheinlichkeit</w:t>
            </w:r>
          </w:p>
        </w:tc>
        <w:tc>
          <w:tcPr>
            <w:tcW w:w="426" w:type="dxa"/>
            <w:vAlign w:val="center"/>
          </w:tcPr>
          <w:p>
            <w:pPr>
              <w:jc w:val="center"/>
              <w:rPr>
                <w:sz w:val="22"/>
              </w:rPr>
            </w:pPr>
            <m:oMath>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6</m:t>
                  </m:r>
                </m:den>
              </m:f>
            </m:oMath>
            <w:r>
              <w:rPr>
                <w:bCs/>
                <w:sz w:val="20"/>
                <w:szCs w:val="20"/>
              </w:rPr>
              <w:t xml:space="preserve"> </w:t>
            </w:r>
          </w:p>
        </w:tc>
        <w:tc>
          <w:tcPr>
            <w:tcW w:w="992" w:type="dxa"/>
            <w:vAlign w:val="center"/>
          </w:tcPr>
          <w:p>
            <w:pPr>
              <w:jc w:val="center"/>
              <w:rPr>
                <w:sz w:val="22"/>
              </w:rPr>
            </w:pPr>
            <m:oMath>
              <m:f>
                <m:fPr>
                  <m:ctrlPr>
                    <w:rPr>
                      <w:rFonts w:ascii="Cambria Math" w:hAnsi="Cambria Math"/>
                      <w:bCs/>
                      <w:i/>
                      <w:sz w:val="20"/>
                      <w:szCs w:val="20"/>
                    </w:rPr>
                  </m:ctrlPr>
                </m:fPr>
                <m:num>
                  <m:r>
                    <w:rPr>
                      <w:rFonts w:ascii="Cambria Math" w:hAnsi="Cambria Math"/>
                      <w:sz w:val="20"/>
                      <w:szCs w:val="20"/>
                    </w:rPr>
                    <m:t>5</m:t>
                  </m:r>
                </m:num>
                <m:den>
                  <m:r>
                    <w:rPr>
                      <w:rFonts w:ascii="Cambria Math" w:hAnsi="Cambria Math"/>
                      <w:sz w:val="20"/>
                      <w:szCs w:val="20"/>
                    </w:rPr>
                    <m:t>6</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5</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6</m:t>
                  </m:r>
                </m:den>
              </m:f>
            </m:oMath>
            <w:r>
              <w:rPr>
                <w:bCs/>
                <w:sz w:val="20"/>
                <w:szCs w:val="20"/>
              </w:rPr>
              <w:t xml:space="preserve"> </w:t>
            </w:r>
          </w:p>
        </w:tc>
        <w:tc>
          <w:tcPr>
            <w:tcW w:w="1134" w:type="dxa"/>
            <w:vAlign w:val="center"/>
          </w:tcPr>
          <w:p>
            <w:pPr>
              <w:jc w:val="center"/>
              <w:rPr>
                <w:rFonts w:ascii="Book Antiqua" w:hAnsi="Book Antiqua"/>
                <w:sz w:val="22"/>
              </w:rPr>
            </w:pPr>
            <m:oMath>
              <m:f>
                <m:fPr>
                  <m:ctrlPr>
                    <w:rPr>
                      <w:rFonts w:ascii="Cambria Math" w:hAnsi="Cambria Math"/>
                      <w:bCs/>
                      <w:i/>
                      <w:sz w:val="20"/>
                      <w:szCs w:val="20"/>
                    </w:rPr>
                  </m:ctrlPr>
                </m:fPr>
                <m:num>
                  <m:r>
                    <w:rPr>
                      <w:rFonts w:ascii="Cambria Math" w:hAnsi="Cambria Math"/>
                      <w:sz w:val="20"/>
                      <w:szCs w:val="20"/>
                    </w:rPr>
                    <m:t>5</m:t>
                  </m:r>
                </m:num>
                <m:den>
                  <m:r>
                    <w:rPr>
                      <w:rFonts w:ascii="Cambria Math" w:hAnsi="Cambria Math"/>
                      <w:sz w:val="20"/>
                      <w:szCs w:val="20"/>
                    </w:rPr>
                    <m:t>6</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4</m:t>
                  </m:r>
                </m:num>
                <m:den>
                  <m:r>
                    <w:rPr>
                      <w:rFonts w:ascii="Cambria Math" w:hAnsi="Cambria Math"/>
                      <w:sz w:val="20"/>
                      <w:szCs w:val="20"/>
                    </w:rPr>
                    <m:t>5</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4</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6</m:t>
                  </m:r>
                </m:den>
              </m:f>
            </m:oMath>
            <w:r>
              <w:rPr>
                <w:rFonts w:ascii="Book Antiqua" w:hAnsi="Book Antiqua"/>
                <w:bCs/>
                <w:sz w:val="20"/>
                <w:szCs w:val="20"/>
              </w:rPr>
              <w:t xml:space="preserve"> </w:t>
            </w:r>
          </w:p>
        </w:tc>
        <w:tc>
          <w:tcPr>
            <w:tcW w:w="1417" w:type="dxa"/>
            <w:vAlign w:val="center"/>
          </w:tcPr>
          <w:p>
            <w:pPr>
              <w:jc w:val="center"/>
              <w:rPr>
                <w:rFonts w:ascii="Book Antiqua" w:hAnsi="Book Antiqua"/>
                <w:sz w:val="22"/>
              </w:rPr>
            </w:pPr>
            <m:oMath>
              <m:f>
                <m:fPr>
                  <m:ctrlPr>
                    <w:rPr>
                      <w:rFonts w:ascii="Cambria Math" w:hAnsi="Cambria Math"/>
                      <w:bCs/>
                      <w:i/>
                      <w:sz w:val="20"/>
                      <w:szCs w:val="20"/>
                    </w:rPr>
                  </m:ctrlPr>
                </m:fPr>
                <m:num>
                  <m:r>
                    <w:rPr>
                      <w:rFonts w:ascii="Cambria Math" w:hAnsi="Cambria Math"/>
                      <w:sz w:val="20"/>
                      <w:szCs w:val="20"/>
                    </w:rPr>
                    <m:t>5</m:t>
                  </m:r>
                </m:num>
                <m:den>
                  <m:r>
                    <w:rPr>
                      <w:rFonts w:ascii="Cambria Math" w:hAnsi="Cambria Math"/>
                      <w:sz w:val="20"/>
                      <w:szCs w:val="20"/>
                    </w:rPr>
                    <m:t>6</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4</m:t>
                  </m:r>
                </m:num>
                <m:den>
                  <m:r>
                    <w:rPr>
                      <w:rFonts w:ascii="Cambria Math" w:hAnsi="Cambria Math"/>
                      <w:sz w:val="20"/>
                      <w:szCs w:val="20"/>
                    </w:rPr>
                    <m:t>5</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3</m:t>
                  </m:r>
                </m:num>
                <m:den>
                  <m:r>
                    <w:rPr>
                      <w:rFonts w:ascii="Cambria Math" w:hAnsi="Cambria Math"/>
                      <w:sz w:val="20"/>
                      <w:szCs w:val="20"/>
                    </w:rPr>
                    <m:t>4</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3</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6</m:t>
                  </m:r>
                </m:den>
              </m:f>
            </m:oMath>
            <w:r>
              <w:rPr>
                <w:rFonts w:ascii="Book Antiqua" w:hAnsi="Book Antiqua"/>
                <w:bCs/>
                <w:sz w:val="20"/>
                <w:szCs w:val="20"/>
              </w:rPr>
              <w:t xml:space="preserve"> </w:t>
            </w:r>
          </w:p>
        </w:tc>
        <w:tc>
          <w:tcPr>
            <w:tcW w:w="1560" w:type="dxa"/>
            <w:vAlign w:val="center"/>
          </w:tcPr>
          <w:p>
            <w:pPr>
              <w:jc w:val="center"/>
              <w:rPr>
                <w:rFonts w:ascii="Book Antiqua" w:hAnsi="Book Antiqua"/>
                <w:sz w:val="22"/>
              </w:rPr>
            </w:pPr>
            <m:oMath>
              <m:f>
                <m:fPr>
                  <m:ctrlPr>
                    <w:rPr>
                      <w:rFonts w:ascii="Cambria Math" w:hAnsi="Cambria Math"/>
                      <w:bCs/>
                      <w:i/>
                      <w:sz w:val="20"/>
                      <w:szCs w:val="20"/>
                    </w:rPr>
                  </m:ctrlPr>
                </m:fPr>
                <m:num>
                  <m:r>
                    <w:rPr>
                      <w:rFonts w:ascii="Cambria Math" w:hAnsi="Cambria Math"/>
                      <w:sz w:val="20"/>
                      <w:szCs w:val="20"/>
                    </w:rPr>
                    <m:t>5</m:t>
                  </m:r>
                </m:num>
                <m:den>
                  <m:r>
                    <w:rPr>
                      <w:rFonts w:ascii="Cambria Math" w:hAnsi="Cambria Math"/>
                      <w:sz w:val="20"/>
                      <w:szCs w:val="20"/>
                    </w:rPr>
                    <m:t>6</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4</m:t>
                  </m:r>
                </m:num>
                <m:den>
                  <m:r>
                    <w:rPr>
                      <w:rFonts w:ascii="Cambria Math" w:hAnsi="Cambria Math"/>
                      <w:sz w:val="20"/>
                      <w:szCs w:val="20"/>
                    </w:rPr>
                    <m:t>5</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3</m:t>
                  </m:r>
                </m:num>
                <m:den>
                  <m:r>
                    <w:rPr>
                      <w:rFonts w:ascii="Cambria Math" w:hAnsi="Cambria Math"/>
                      <w:sz w:val="20"/>
                      <w:szCs w:val="20"/>
                    </w:rPr>
                    <m:t>4</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2</m:t>
                  </m:r>
                </m:num>
                <m:den>
                  <m:r>
                    <w:rPr>
                      <w:rFonts w:ascii="Cambria Math" w:hAnsi="Cambria Math"/>
                      <w:sz w:val="20"/>
                      <w:szCs w:val="20"/>
                    </w:rPr>
                    <m:t>3</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6</m:t>
                  </m:r>
                </m:den>
              </m:f>
            </m:oMath>
            <w:r>
              <w:rPr>
                <w:rFonts w:ascii="Book Antiqua" w:hAnsi="Book Antiqua"/>
                <w:bCs/>
                <w:sz w:val="20"/>
                <w:szCs w:val="20"/>
              </w:rPr>
              <w:t xml:space="preserve"> </w:t>
            </w:r>
          </w:p>
        </w:tc>
        <w:tc>
          <w:tcPr>
            <w:tcW w:w="1836" w:type="dxa"/>
            <w:vAlign w:val="center"/>
          </w:tcPr>
          <w:p>
            <w:pPr>
              <w:jc w:val="center"/>
              <w:rPr>
                <w:rFonts w:ascii="Book Antiqua" w:hAnsi="Book Antiqua"/>
                <w:sz w:val="22"/>
              </w:rPr>
            </w:pPr>
            <m:oMath>
              <m:f>
                <m:fPr>
                  <m:ctrlPr>
                    <w:rPr>
                      <w:rFonts w:ascii="Cambria Math" w:hAnsi="Cambria Math"/>
                      <w:bCs/>
                      <w:i/>
                      <w:sz w:val="20"/>
                      <w:szCs w:val="20"/>
                    </w:rPr>
                  </m:ctrlPr>
                </m:fPr>
                <m:num>
                  <m:r>
                    <w:rPr>
                      <w:rFonts w:ascii="Cambria Math" w:hAnsi="Cambria Math"/>
                      <w:sz w:val="20"/>
                      <w:szCs w:val="20"/>
                    </w:rPr>
                    <m:t>5</m:t>
                  </m:r>
                </m:num>
                <m:den>
                  <m:r>
                    <w:rPr>
                      <w:rFonts w:ascii="Cambria Math" w:hAnsi="Cambria Math"/>
                      <w:sz w:val="20"/>
                      <w:szCs w:val="20"/>
                    </w:rPr>
                    <m:t>6</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4</m:t>
                  </m:r>
                </m:num>
                <m:den>
                  <m:r>
                    <w:rPr>
                      <w:rFonts w:ascii="Cambria Math" w:hAnsi="Cambria Math"/>
                      <w:sz w:val="20"/>
                      <w:szCs w:val="20"/>
                    </w:rPr>
                    <m:t>5</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3</m:t>
                  </m:r>
                </m:num>
                <m:den>
                  <m:r>
                    <w:rPr>
                      <w:rFonts w:ascii="Cambria Math" w:hAnsi="Cambria Math"/>
                      <w:sz w:val="20"/>
                      <w:szCs w:val="20"/>
                    </w:rPr>
                    <m:t>4</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2</m:t>
                  </m:r>
                </m:num>
                <m:den>
                  <m:r>
                    <w:rPr>
                      <w:rFonts w:ascii="Cambria Math" w:hAnsi="Cambria Math"/>
                      <w:sz w:val="20"/>
                      <w:szCs w:val="20"/>
                    </w:rPr>
                    <m:t>3</m:t>
                  </m:r>
                </m:den>
              </m:f>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∙1=</m:t>
              </m:r>
              <m:f>
                <m:fPr>
                  <m:ctrlPr>
                    <w:rPr>
                      <w:rFonts w:ascii="Cambria Math" w:hAnsi="Cambria Math"/>
                      <w:bCs/>
                      <w:i/>
                      <w:sz w:val="20"/>
                      <w:szCs w:val="20"/>
                    </w:rPr>
                  </m:ctrlPr>
                </m:fPr>
                <m:num>
                  <m:r>
                    <w:rPr>
                      <w:rFonts w:ascii="Cambria Math" w:hAnsi="Cambria Math"/>
                      <w:sz w:val="20"/>
                      <w:szCs w:val="20"/>
                    </w:rPr>
                    <m:t>1</m:t>
                  </m:r>
                </m:num>
                <m:den>
                  <m:r>
                    <w:rPr>
                      <w:rFonts w:ascii="Cambria Math" w:hAnsi="Cambria Math"/>
                      <w:sz w:val="20"/>
                      <w:szCs w:val="20"/>
                    </w:rPr>
                    <m:t>6</m:t>
                  </m:r>
                </m:den>
              </m:f>
            </m:oMath>
            <w:r>
              <w:rPr>
                <w:rFonts w:ascii="Book Antiqua" w:hAnsi="Book Antiqua"/>
                <w:bCs/>
                <w:sz w:val="20"/>
                <w:szCs w:val="20"/>
              </w:rPr>
              <w:t xml:space="preserve"> </w:t>
            </w:r>
          </w:p>
        </w:tc>
      </w:tr>
      <w:tr>
        <w:trPr>
          <w:trHeight w:val="618"/>
        </w:trPr>
        <w:tc>
          <w:tcPr>
            <w:tcW w:w="2268" w:type="dxa"/>
            <w:vAlign w:val="center"/>
          </w:tcPr>
          <w:p>
            <w:pPr>
              <w:jc w:val="both"/>
              <w:rPr>
                <w:rFonts w:ascii="Book Antiqua" w:hAnsi="Book Antiqua"/>
                <w:sz w:val="22"/>
              </w:rPr>
            </w:pPr>
            <w:r>
              <w:rPr>
                <w:rFonts w:ascii="Book Antiqua" w:hAnsi="Book Antiqua"/>
                <w:sz w:val="22"/>
              </w:rPr>
              <w:t>Erwartungswert</w:t>
            </w:r>
          </w:p>
        </w:tc>
        <w:tc>
          <w:tcPr>
            <w:tcW w:w="7365" w:type="dxa"/>
            <w:gridSpan w:val="6"/>
            <w:vAlign w:val="center"/>
          </w:tcPr>
          <w:p>
            <w:pPr>
              <w:jc w:val="center"/>
              <w:rPr>
                <w:rFonts w:ascii="Book Antiqua" w:hAnsi="Book Antiqua"/>
                <w:sz w:val="22"/>
              </w:rPr>
            </w:pPr>
            <m:oMath>
              <m:r>
                <m:rPr>
                  <m:sty m:val="p"/>
                </m:rPr>
                <w:rPr>
                  <w:rFonts w:ascii="Cambria Math" w:hAnsi="Cambria Math"/>
                  <w:sz w:val="22"/>
                </w:rPr>
                <m:t>μ=</m:t>
              </m:r>
              <m:r>
                <w:rPr>
                  <w:rFonts w:ascii="Cambria Math" w:hAnsi="Cambria Math"/>
                  <w:sz w:val="22"/>
                </w:rPr>
                <m:t>0∙</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r>
                <w:rPr>
                  <w:rFonts w:ascii="Cambria Math" w:hAnsi="Cambria Math"/>
                  <w:sz w:val="22"/>
                </w:rPr>
                <m:t>+1∙</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r>
                <w:rPr>
                  <w:rFonts w:ascii="Cambria Math" w:hAnsi="Cambria Math"/>
                  <w:sz w:val="22"/>
                </w:rPr>
                <m:t>+2∙</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r>
                <w:rPr>
                  <w:rFonts w:ascii="Cambria Math" w:hAnsi="Cambria Math"/>
                  <w:sz w:val="22"/>
                </w:rPr>
                <m:t>+3∙</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r>
                <w:rPr>
                  <w:rFonts w:ascii="Cambria Math" w:hAnsi="Cambria Math"/>
                  <w:sz w:val="22"/>
                </w:rPr>
                <m:t>+4∙</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r>
                <w:rPr>
                  <w:rFonts w:ascii="Cambria Math" w:hAnsi="Cambria Math"/>
                  <w:sz w:val="22"/>
                </w:rPr>
                <m:t>+5∙</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r>
                <w:rPr>
                  <w:rFonts w:ascii="Cambria Math" w:hAnsi="Cambria Math"/>
                  <w:sz w:val="22"/>
                </w:rPr>
                <m:t>+6∙</m:t>
              </m:r>
              <m:f>
                <m:fPr>
                  <m:ctrlPr>
                    <w:rPr>
                      <w:rFonts w:ascii="Cambria Math" w:hAnsi="Cambria Math"/>
                      <w:i/>
                      <w:sz w:val="20"/>
                    </w:rPr>
                  </m:ctrlPr>
                </m:fPr>
                <m:num>
                  <m:r>
                    <w:rPr>
                      <w:rFonts w:ascii="Cambria Math" w:hAnsi="Cambria Math"/>
                      <w:sz w:val="20"/>
                    </w:rPr>
                    <m:t>1</m:t>
                  </m:r>
                </m:num>
                <m:den>
                  <m:r>
                    <w:rPr>
                      <w:rFonts w:ascii="Cambria Math" w:hAnsi="Cambria Math"/>
                      <w:sz w:val="20"/>
                    </w:rPr>
                    <m:t>6</m:t>
                  </m:r>
                </m:den>
              </m:f>
              <m:r>
                <w:rPr>
                  <w:rFonts w:ascii="Cambria Math" w:hAnsi="Cambria Math"/>
                  <w:sz w:val="22"/>
                </w:rPr>
                <m:t>=3,5</m:t>
              </m:r>
            </m:oMath>
            <w:r>
              <w:rPr>
                <w:rFonts w:ascii="Book Antiqua" w:hAnsi="Book Antiqua"/>
                <w:sz w:val="22"/>
              </w:rPr>
              <w:t xml:space="preserve">  </w:t>
            </w:r>
          </w:p>
        </w:tc>
      </w:tr>
    </w:tbl>
    <w:p>
      <w:pPr>
        <w:rPr>
          <w:rFonts w:ascii="Book Antiqua" w:hAnsi="Book Antiqua"/>
          <w:b/>
          <w:color w:val="FF0000"/>
          <w:szCs w:val="22"/>
        </w:rPr>
      </w:pPr>
      <w:r>
        <w:rPr>
          <w:rFonts w:ascii="Book Antiqua" w:eastAsiaTheme="minorHAnsi" w:hAnsi="Book Antiqua" w:cstheme="minorBidi"/>
          <w:b/>
          <w:sz w:val="28"/>
          <w:szCs w:val="22"/>
          <w:lang w:eastAsia="en-US"/>
        </w:rPr>
        <w:br w:type="page"/>
      </w:r>
      <w:r>
        <w:rPr>
          <w:rFonts w:ascii="Book Antiqua" w:hAnsi="Book Antiqua"/>
          <w:b/>
          <w:color w:val="FF0000"/>
          <w:szCs w:val="22"/>
        </w:rPr>
        <w:lastRenderedPageBreak/>
        <w:t>3.3 Bedingte Wahrscheinlichkeiten und Vielfeldertafel</w:t>
      </w:r>
    </w:p>
    <w:p>
      <w:pPr>
        <w:rPr>
          <w:rFonts w:ascii="Book Antiqua" w:hAnsi="Book Antiqua"/>
          <w:b/>
          <w:szCs w:val="22"/>
        </w:rPr>
      </w:pPr>
    </w:p>
    <w:p>
      <w:pPr>
        <w:rPr>
          <w:rFonts w:ascii="Book Antiqua" w:hAnsi="Book Antiqua"/>
          <w:b/>
          <w:sz w:val="22"/>
          <w:szCs w:val="22"/>
        </w:rPr>
      </w:pPr>
      <w:r>
        <w:rPr>
          <w:rFonts w:ascii="Book Antiqua" w:hAnsi="Book Antiqua"/>
          <w:b/>
          <w:sz w:val="22"/>
          <w:szCs w:val="22"/>
        </w:rPr>
        <w:t>Aufgabe 1</w:t>
      </w:r>
    </w:p>
    <w:p>
      <w:pPr>
        <w:rPr>
          <w:rFonts w:ascii="Book Antiqua" w:hAnsi="Book Antiqua"/>
          <w:sz w:val="12"/>
          <w:szCs w:val="22"/>
        </w:rPr>
      </w:pPr>
    </w:p>
    <w:tbl>
      <w:tblPr>
        <w:tblStyle w:val="Tabellenraster21"/>
        <w:tblW w:w="0" w:type="auto"/>
        <w:tblInd w:w="-5" w:type="dxa"/>
        <w:shd w:val="clear" w:color="auto" w:fill="FFFFFF" w:themeFill="background1"/>
        <w:tblLook w:val="04A0" w:firstRow="1" w:lastRow="0" w:firstColumn="1" w:lastColumn="0" w:noHBand="0" w:noVBand="1"/>
      </w:tblPr>
      <w:tblGrid>
        <w:gridCol w:w="2415"/>
        <w:gridCol w:w="2404"/>
        <w:gridCol w:w="2405"/>
        <w:gridCol w:w="2409"/>
      </w:tblGrid>
      <w:tr>
        <w:trPr>
          <w:trHeight w:val="70"/>
        </w:trPr>
        <w:tc>
          <w:tcPr>
            <w:tcW w:w="2415" w:type="dxa"/>
            <w:shd w:val="clear" w:color="auto" w:fill="FFFFFF" w:themeFill="background1"/>
            <w:vAlign w:val="center"/>
          </w:tcPr>
          <w:p>
            <w:pPr>
              <w:jc w:val="center"/>
              <w:rPr>
                <w:rFonts w:ascii="Book Antiqua" w:hAnsi="Book Antiqua"/>
                <w:noProof/>
                <w:sz w:val="22"/>
              </w:rPr>
            </w:pPr>
          </w:p>
        </w:tc>
        <w:tc>
          <w:tcPr>
            <w:tcW w:w="2404" w:type="dxa"/>
            <w:shd w:val="clear" w:color="auto" w:fill="FFFFFF" w:themeFill="background1"/>
            <w:vAlign w:val="center"/>
          </w:tcPr>
          <w:p>
            <w:pPr>
              <w:jc w:val="center"/>
              <w:rPr>
                <w:rFonts w:ascii="Book Antiqua" w:hAnsi="Book Antiqua"/>
                <w:b/>
                <w:noProof/>
                <w:sz w:val="22"/>
              </w:rPr>
            </w:pPr>
            <w:r>
              <w:rPr>
                <w:rFonts w:ascii="Book Antiqua" w:hAnsi="Book Antiqua"/>
                <w:b/>
                <w:noProof/>
                <w:sz w:val="22"/>
              </w:rPr>
              <w:t>Mit Punkt (M)</w:t>
            </w:r>
          </w:p>
        </w:tc>
        <w:tc>
          <w:tcPr>
            <w:tcW w:w="2405"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Ohne Punkt (</w:t>
            </w:r>
            <m:oMath>
              <m:acc>
                <m:accPr>
                  <m:chr m:val="̅"/>
                  <m:ctrlPr>
                    <w:rPr>
                      <w:rFonts w:ascii="Cambria Math" w:hAnsi="Cambria Math"/>
                      <w:noProof/>
                      <w:sz w:val="22"/>
                    </w:rPr>
                  </m:ctrlPr>
                </m:accPr>
                <m:e>
                  <m:r>
                    <m:rPr>
                      <m:sty m:val="p"/>
                    </m:rPr>
                    <w:rPr>
                      <w:rFonts w:ascii="Cambria Math" w:hAnsi="Cambria Math"/>
                      <w:noProof/>
                      <w:sz w:val="22"/>
                    </w:rPr>
                    <m:t>M</m:t>
                  </m:r>
                </m:e>
              </m:acc>
            </m:oMath>
            <w:r>
              <w:rPr>
                <w:rFonts w:ascii="Book Antiqua" w:hAnsi="Book Antiqua"/>
                <w:noProof/>
                <w:sz w:val="22"/>
              </w:rPr>
              <w:t>)</w:t>
            </w:r>
          </w:p>
        </w:tc>
        <w:tc>
          <w:tcPr>
            <w:tcW w:w="2409"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Summe</w:t>
            </w:r>
          </w:p>
        </w:tc>
      </w:tr>
      <w:tr>
        <w:trPr>
          <w:trHeight w:val="74"/>
        </w:trPr>
        <w:tc>
          <w:tcPr>
            <w:tcW w:w="2415" w:type="dxa"/>
            <w:shd w:val="clear" w:color="auto" w:fill="FFFFFF" w:themeFill="background1"/>
            <w:vAlign w:val="center"/>
          </w:tcPr>
          <w:p>
            <w:pPr>
              <w:jc w:val="center"/>
              <w:rPr>
                <w:rFonts w:ascii="Book Antiqua" w:hAnsi="Book Antiqua"/>
                <w:noProof/>
                <w:sz w:val="22"/>
              </w:rPr>
            </w:pPr>
            <w:r>
              <w:rPr>
                <w:rFonts w:ascii="Book Antiqua" w:hAnsi="Book Antiqua"/>
                <w:noProof/>
                <w:color w:val="FF0000"/>
                <w:sz w:val="22"/>
              </w:rPr>
              <w:t>Rot (R)</w:t>
            </w:r>
          </w:p>
        </w:tc>
        <w:tc>
          <w:tcPr>
            <w:tcW w:w="2404" w:type="dxa"/>
            <w:shd w:val="clear" w:color="auto" w:fill="D9D9D9" w:themeFill="background1" w:themeFillShade="D9"/>
            <w:vAlign w:val="center"/>
          </w:tcPr>
          <w:p>
            <w:pPr>
              <w:jc w:val="center"/>
              <w:rPr>
                <w:rFonts w:ascii="Book Antiqua" w:hAnsi="Book Antiqua"/>
                <w:noProof/>
                <w:sz w:val="22"/>
              </w:rPr>
            </w:pPr>
            <w:r>
              <w:rPr>
                <w:rFonts w:ascii="Book Antiqua" w:hAnsi="Book Antiqua"/>
                <w:noProof/>
                <w:sz w:val="22"/>
              </w:rPr>
              <w:t>3</w:t>
            </w:r>
          </w:p>
        </w:tc>
        <w:tc>
          <w:tcPr>
            <w:tcW w:w="2405" w:type="dxa"/>
            <w:shd w:val="clear" w:color="auto" w:fill="D9D9D9" w:themeFill="background1" w:themeFillShade="D9"/>
            <w:vAlign w:val="center"/>
          </w:tcPr>
          <w:p>
            <w:pPr>
              <w:jc w:val="center"/>
              <w:rPr>
                <w:rFonts w:ascii="Book Antiqua" w:hAnsi="Book Antiqua"/>
                <w:noProof/>
                <w:sz w:val="22"/>
              </w:rPr>
            </w:pPr>
            <w:r>
              <w:rPr>
                <w:rFonts w:ascii="Book Antiqua" w:hAnsi="Book Antiqua"/>
                <w:noProof/>
                <w:sz w:val="22"/>
              </w:rPr>
              <w:t>1</w:t>
            </w:r>
          </w:p>
        </w:tc>
        <w:tc>
          <w:tcPr>
            <w:tcW w:w="2409"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4</w:t>
            </w:r>
          </w:p>
        </w:tc>
      </w:tr>
      <w:tr>
        <w:trPr>
          <w:trHeight w:val="70"/>
        </w:trPr>
        <w:tc>
          <w:tcPr>
            <w:tcW w:w="2415" w:type="dxa"/>
            <w:shd w:val="clear" w:color="auto" w:fill="FFFFFF" w:themeFill="background1"/>
            <w:vAlign w:val="center"/>
          </w:tcPr>
          <w:p>
            <w:pPr>
              <w:jc w:val="center"/>
              <w:rPr>
                <w:rFonts w:ascii="Book Antiqua" w:hAnsi="Book Antiqua"/>
                <w:noProof/>
                <w:sz w:val="22"/>
              </w:rPr>
            </w:pPr>
            <w:r>
              <w:rPr>
                <w:rFonts w:ascii="Book Antiqua" w:hAnsi="Book Antiqua"/>
                <w:noProof/>
                <w:color w:val="0070C0"/>
                <w:sz w:val="22"/>
              </w:rPr>
              <w:t>Nicht Rot (</w:t>
            </w:r>
            <m:oMath>
              <m:acc>
                <m:accPr>
                  <m:chr m:val="̅"/>
                  <m:ctrlPr>
                    <w:rPr>
                      <w:rFonts w:ascii="Cambria Math" w:hAnsi="Cambria Math"/>
                      <w:noProof/>
                      <w:color w:val="0070C0"/>
                      <w:sz w:val="22"/>
                    </w:rPr>
                  </m:ctrlPr>
                </m:accPr>
                <m:e>
                  <m:r>
                    <m:rPr>
                      <m:sty m:val="p"/>
                    </m:rPr>
                    <w:rPr>
                      <w:rFonts w:ascii="Cambria Math" w:hAnsi="Cambria Math"/>
                      <w:noProof/>
                      <w:color w:val="0070C0"/>
                      <w:sz w:val="22"/>
                    </w:rPr>
                    <m:t>R</m:t>
                  </m:r>
                </m:e>
              </m:acc>
            </m:oMath>
            <w:r>
              <w:rPr>
                <w:rFonts w:ascii="Book Antiqua" w:hAnsi="Book Antiqua"/>
                <w:noProof/>
                <w:color w:val="0070C0"/>
                <w:sz w:val="22"/>
              </w:rPr>
              <w:t>)</w:t>
            </w:r>
          </w:p>
        </w:tc>
        <w:tc>
          <w:tcPr>
            <w:tcW w:w="2404" w:type="dxa"/>
            <w:shd w:val="clear" w:color="auto" w:fill="D9D9D9" w:themeFill="background1" w:themeFillShade="D9"/>
            <w:vAlign w:val="center"/>
          </w:tcPr>
          <w:p>
            <w:pPr>
              <w:jc w:val="center"/>
              <w:rPr>
                <w:rFonts w:ascii="Book Antiqua" w:hAnsi="Book Antiqua"/>
                <w:noProof/>
                <w:sz w:val="22"/>
              </w:rPr>
            </w:pPr>
            <w:r>
              <w:rPr>
                <w:rFonts w:ascii="Book Antiqua" w:hAnsi="Book Antiqua"/>
                <w:noProof/>
                <w:sz w:val="22"/>
              </w:rPr>
              <w:t>2</w:t>
            </w:r>
          </w:p>
        </w:tc>
        <w:tc>
          <w:tcPr>
            <w:tcW w:w="2405" w:type="dxa"/>
            <w:shd w:val="clear" w:color="auto" w:fill="D9D9D9" w:themeFill="background1" w:themeFillShade="D9"/>
            <w:vAlign w:val="center"/>
          </w:tcPr>
          <w:p>
            <w:pPr>
              <w:jc w:val="center"/>
              <w:rPr>
                <w:rFonts w:ascii="Book Antiqua" w:hAnsi="Book Antiqua"/>
                <w:noProof/>
                <w:sz w:val="22"/>
              </w:rPr>
            </w:pPr>
            <w:r>
              <w:rPr>
                <w:rFonts w:ascii="Book Antiqua" w:hAnsi="Book Antiqua"/>
                <w:noProof/>
                <w:sz w:val="22"/>
              </w:rPr>
              <w:t>4</w:t>
            </w:r>
          </w:p>
        </w:tc>
        <w:tc>
          <w:tcPr>
            <w:tcW w:w="2409"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6</w:t>
            </w:r>
          </w:p>
        </w:tc>
      </w:tr>
      <w:tr>
        <w:trPr>
          <w:trHeight w:val="70"/>
        </w:trPr>
        <w:tc>
          <w:tcPr>
            <w:tcW w:w="2415"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Summe</w:t>
            </w:r>
          </w:p>
        </w:tc>
        <w:tc>
          <w:tcPr>
            <w:tcW w:w="2404"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5</w:t>
            </w:r>
          </w:p>
        </w:tc>
        <w:tc>
          <w:tcPr>
            <w:tcW w:w="2405"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5</w:t>
            </w:r>
          </w:p>
        </w:tc>
        <w:tc>
          <w:tcPr>
            <w:tcW w:w="2409"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10</w:t>
            </w:r>
          </w:p>
        </w:tc>
      </w:tr>
    </w:tbl>
    <w:p>
      <w:pPr>
        <w:jc w:val="both"/>
        <w:rPr>
          <w:rFonts w:ascii="Book Antiqua" w:hAnsi="Book Antiqua"/>
          <w:noProof/>
          <w:sz w:val="12"/>
        </w:rPr>
      </w:pPr>
    </w:p>
    <w:p>
      <w:pPr>
        <w:spacing w:line="276" w:lineRule="auto"/>
        <w:rPr>
          <w:rFonts w:ascii="Book Antiqua" w:hAnsi="Book Antiqua"/>
          <w:noProof/>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noProof/>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r>
          <m:rPr>
            <m:sty m:val="p"/>
          </m:rPr>
          <w:rPr>
            <w:rFonts w:ascii="Cambria Math" w:hAnsi="Cambria Math"/>
            <w:noProof/>
            <w:sz w:val="22"/>
          </w:rPr>
          <m:t>=50 %,  P</m:t>
        </m:r>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r>
          <m:rPr>
            <m:sty m:val="p"/>
          </m:rPr>
          <w:rPr>
            <w:rFonts w:ascii="Cambria Math" w:hAnsi="Cambria Math"/>
            <w:noProof/>
            <w:sz w:val="22"/>
          </w:rPr>
          <m:t>=50 %,</m:t>
        </m:r>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r>
              <m:rPr>
                <m:sty m:val="p"/>
              </m:rPr>
              <w:rPr>
                <w:rFonts w:ascii="Cambria Math" w:hAnsi="Cambria Math"/>
                <w:noProof/>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4</m:t>
            </m:r>
          </m:den>
        </m:f>
        <m:r>
          <m:rPr>
            <m:sty m:val="p"/>
          </m:rPr>
          <w:rPr>
            <w:rFonts w:ascii="Cambria Math" w:hAnsi="Cambria Math"/>
            <w:noProof/>
            <w:sz w:val="22"/>
          </w:rPr>
          <m:t xml:space="preserve">=75 %, </m:t>
        </m:r>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4</m:t>
            </m:r>
          </m:den>
        </m:f>
        <m:r>
          <m:rPr>
            <m:sty m:val="p"/>
          </m:rPr>
          <w:rPr>
            <w:rFonts w:ascii="Cambria Math" w:hAnsi="Cambria Math"/>
            <w:noProof/>
            <w:sz w:val="22"/>
          </w:rPr>
          <m:t>=25 %,</m:t>
        </m:r>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r>
              <m:rPr>
                <m:sty m:val="p"/>
              </m:rPr>
              <w:rPr>
                <w:rFonts w:ascii="Cambria Math" w:hAnsi="Cambria Math"/>
                <w:noProof/>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6</m:t>
            </m:r>
          </m:den>
        </m:f>
        <m:r>
          <m:rPr>
            <m:sty m:val="p"/>
          </m:rPr>
          <w:rPr>
            <w:rFonts w:ascii="Cambria Math" w:hAnsi="Cambria Math"/>
            <w:noProof/>
            <w:sz w:val="22"/>
          </w:rPr>
          <m:t xml:space="preserve">= </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3</m:t>
            </m:r>
          </m:den>
        </m:f>
        <m:r>
          <m:rPr>
            <m:sty m:val="p"/>
          </m:rPr>
          <w:rPr>
            <w:rFonts w:ascii="Cambria Math" w:hAnsi="Cambria Math"/>
            <w:noProof/>
            <w:sz w:val="22"/>
          </w:rPr>
          <m:t xml:space="preserve">,  </m:t>
        </m:r>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6</m:t>
            </m:r>
          </m:den>
        </m:f>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3</m:t>
            </m:r>
          </m:den>
        </m:f>
        <m:r>
          <m:rPr>
            <m:sty m:val="p"/>
          </m:rPr>
          <w:rPr>
            <w:rFonts w:ascii="Cambria Math" w:hAnsi="Cambria Math"/>
            <w:noProof/>
            <w:sz w:val="22"/>
          </w:rPr>
          <m:t xml:space="preserve"> ,</m:t>
        </m:r>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M</m:t>
            </m:r>
          </m:sub>
        </m:sSub>
        <m:d>
          <m:dPr>
            <m:ctrlPr>
              <w:rPr>
                <w:rFonts w:ascii="Cambria Math" w:hAnsi="Cambria Math"/>
                <w:noProof/>
                <w:sz w:val="22"/>
              </w:rPr>
            </m:ctrlPr>
          </m:dPr>
          <m:e>
            <m:r>
              <m:rPr>
                <m:sty m:val="p"/>
              </m:rPr>
              <w:rPr>
                <w:rFonts w:ascii="Cambria Math" w:hAnsi="Cambria Math"/>
                <w:noProof/>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5</m:t>
            </m:r>
          </m:den>
        </m:f>
        <m:r>
          <m:rPr>
            <m:sty m:val="p"/>
          </m:rPr>
          <w:rPr>
            <w:rFonts w:ascii="Cambria Math" w:hAnsi="Cambria Math"/>
            <w:noProof/>
            <w:sz w:val="22"/>
          </w:rPr>
          <m:t xml:space="preserve">= 60 %, </m:t>
        </m:r>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M</m:t>
            </m:r>
          </m:sub>
        </m:sSub>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5</m:t>
            </m:r>
          </m:den>
        </m:f>
        <m:r>
          <m:rPr>
            <m:sty m:val="p"/>
          </m:rPr>
          <w:rPr>
            <w:rFonts w:ascii="Cambria Math" w:hAnsi="Cambria Math"/>
            <w:noProof/>
            <w:sz w:val="22"/>
          </w:rPr>
          <m:t xml:space="preserve">=40 %, </m:t>
        </m:r>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M</m:t>
                </m:r>
              </m:e>
            </m:acc>
          </m:sub>
        </m:sSub>
        <m:d>
          <m:dPr>
            <m:ctrlPr>
              <w:rPr>
                <w:rFonts w:ascii="Cambria Math" w:hAnsi="Cambria Math"/>
                <w:noProof/>
                <w:sz w:val="22"/>
              </w:rPr>
            </m:ctrlPr>
          </m:dPr>
          <m:e>
            <m:r>
              <m:rPr>
                <m:sty m:val="p"/>
              </m:rPr>
              <w:rPr>
                <w:rFonts w:ascii="Cambria Math" w:hAnsi="Cambria Math"/>
                <w:noProof/>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5</m:t>
            </m:r>
          </m:den>
        </m:f>
        <m:r>
          <m:rPr>
            <m:sty m:val="p"/>
          </m:rPr>
          <w:rPr>
            <w:rFonts w:ascii="Cambria Math" w:hAnsi="Cambria Math"/>
            <w:noProof/>
            <w:sz w:val="22"/>
          </w:rPr>
          <m:t xml:space="preserve">= 20 %, </m:t>
        </m:r>
      </m:oMath>
      <w:r>
        <w:rPr>
          <w:rFonts w:ascii="Book Antiqua" w:hAnsi="Book Antiqua"/>
          <w:noProof/>
          <w:sz w:val="22"/>
        </w:rPr>
        <w:t xml:space="preserve"> </w:t>
      </w: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M</m:t>
                </m:r>
              </m:e>
            </m:acc>
          </m:sub>
        </m:sSub>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5</m:t>
            </m:r>
          </m:den>
        </m:f>
        <m:r>
          <m:rPr>
            <m:sty m:val="p"/>
          </m:rPr>
          <w:rPr>
            <w:rFonts w:ascii="Cambria Math" w:hAnsi="Cambria Math"/>
            <w:noProof/>
            <w:sz w:val="22"/>
          </w:rPr>
          <m:t>=80 %,  P</m:t>
        </m:r>
        <m:d>
          <m:dPr>
            <m:ctrlPr>
              <w:rPr>
                <w:rFonts w:ascii="Cambria Math" w:hAnsi="Cambria Math"/>
                <w:noProof/>
                <w:sz w:val="22"/>
              </w:rPr>
            </m:ctrlPr>
          </m:dPr>
          <m:e>
            <m:r>
              <m:rPr>
                <m:sty m:val="p"/>
              </m:rPr>
              <w:rPr>
                <w:rFonts w:ascii="Cambria Math" w:hAnsi="Cambria Math"/>
                <w:noProof/>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r>
          <m:rPr>
            <m:sty m:val="p"/>
          </m:rPr>
          <w:rPr>
            <w:rFonts w:ascii="Cambria Math" w:hAnsi="Cambria Math"/>
            <w:noProof/>
            <w:sz w:val="22"/>
          </w:rPr>
          <m:t>=40 %,  P</m:t>
        </m:r>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6</m:t>
            </m:r>
          </m:num>
          <m:den>
            <m:r>
              <m:rPr>
                <m:sty m:val="p"/>
              </m:rPr>
              <w:rPr>
                <w:rFonts w:ascii="Cambria Math" w:hAnsi="Cambria Math"/>
                <w:noProof/>
                <w:sz w:val="22"/>
              </w:rPr>
              <m:t>10</m:t>
            </m:r>
          </m:den>
        </m:f>
        <m:r>
          <m:rPr>
            <m:sty m:val="p"/>
          </m:rPr>
          <w:rPr>
            <w:rFonts w:ascii="Cambria Math" w:hAnsi="Cambria Math"/>
            <w:noProof/>
            <w:sz w:val="22"/>
          </w:rPr>
          <m:t>=60 %,  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r>
          <m:rPr>
            <m:sty m:val="p"/>
          </m:rPr>
          <w:rPr>
            <w:rFonts w:ascii="Cambria Math" w:hAnsi="Cambria Math"/>
            <w:noProof/>
            <w:sz w:val="22"/>
          </w:rPr>
          <m:t>=30 %,  P</m:t>
        </m:r>
        <m:d>
          <m:dPr>
            <m:ctrlPr>
              <w:rPr>
                <w:rFonts w:ascii="Cambria Math" w:hAnsi="Cambria Math"/>
                <w:noProof/>
                <w:sz w:val="22"/>
              </w:rPr>
            </m:ctrlPr>
          </m:dPr>
          <m:e>
            <m:r>
              <m:rPr>
                <m:sty m:val="p"/>
              </m:rPr>
              <w:rPr>
                <w:rFonts w:ascii="Cambria Math" w:hAnsi="Cambria Math"/>
                <w:sz w:val="22"/>
              </w:rPr>
              <m:t>R∩</m:t>
            </m:r>
            <m:acc>
              <m:accPr>
                <m:chr m:val="̅"/>
                <m:ctrlPr>
                  <w:rPr>
                    <w:rFonts w:ascii="Cambria Math" w:hAnsi="Cambria Math"/>
                    <w:noProof/>
                    <w:sz w:val="22"/>
                  </w:rPr>
                </m:ctrlPr>
              </m:accPr>
              <m:e>
                <m:r>
                  <m:rPr>
                    <m:sty m:val="p"/>
                  </m:rPr>
                  <w:rPr>
                    <w:rFonts w:ascii="Cambria Math" w:hAnsi="Cambria Math"/>
                    <w:noProof/>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r>
          <m:rPr>
            <m:sty m:val="p"/>
          </m:rPr>
          <w:rPr>
            <w:rFonts w:ascii="Cambria Math" w:hAnsi="Cambria Math"/>
            <w:noProof/>
            <w:sz w:val="22"/>
          </w:rPr>
          <m:t>=10 %,</m:t>
        </m:r>
      </m:oMath>
    </w:p>
    <w:p>
      <w:pPr>
        <w:spacing w:line="276" w:lineRule="auto"/>
        <w:rPr>
          <w:rFonts w:ascii="Book Antiqua" w:hAnsi="Book Antiqua"/>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 xml:space="preserve"> </m:t>
            </m:r>
            <m:acc>
              <m:accPr>
                <m:chr m:val="̅"/>
                <m:ctrlPr>
                  <w:rPr>
                    <w:rFonts w:ascii="Cambria Math" w:hAnsi="Cambria Math"/>
                    <w:noProof/>
                    <w:sz w:val="22"/>
                  </w:rPr>
                </m:ctrlPr>
              </m:accPr>
              <m:e>
                <m:r>
                  <m:rPr>
                    <m:sty m:val="p"/>
                  </m:rPr>
                  <w:rPr>
                    <w:rFonts w:ascii="Cambria Math" w:hAnsi="Cambria Math"/>
                    <w:noProof/>
                    <w:sz w:val="22"/>
                  </w:rPr>
                  <m:t>R</m:t>
                </m:r>
              </m:e>
            </m:acc>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r>
          <m:rPr>
            <m:sty m:val="p"/>
          </m:rPr>
          <w:rPr>
            <w:rFonts w:ascii="Cambria Math" w:hAnsi="Cambria Math"/>
            <w:noProof/>
            <w:sz w:val="22"/>
          </w:rPr>
          <m:t>=20 %,  P</m:t>
        </m:r>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R</m:t>
                </m:r>
              </m:e>
            </m:acc>
            <m:r>
              <m:rPr>
                <m:sty m:val="p"/>
              </m:rPr>
              <w:rPr>
                <w:rFonts w:ascii="Cambria Math" w:hAnsi="Cambria Math"/>
                <w:sz w:val="22"/>
              </w:rPr>
              <m:t>∩</m:t>
            </m:r>
            <m:acc>
              <m:accPr>
                <m:chr m:val="̅"/>
                <m:ctrlPr>
                  <w:rPr>
                    <w:rFonts w:ascii="Cambria Math" w:hAnsi="Cambria Math"/>
                    <w:noProof/>
                    <w:sz w:val="22"/>
                  </w:rPr>
                </m:ctrlPr>
              </m:accPr>
              <m:e>
                <m:r>
                  <m:rPr>
                    <m:sty m:val="p"/>
                  </m:rPr>
                  <w:rPr>
                    <w:rFonts w:ascii="Cambria Math" w:hAnsi="Cambria Math"/>
                    <w:noProof/>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r>
          <m:rPr>
            <m:sty m:val="p"/>
          </m:rPr>
          <w:rPr>
            <w:rFonts w:ascii="Cambria Math" w:hAnsi="Cambria Math"/>
            <w:noProof/>
            <w:sz w:val="22"/>
          </w:rPr>
          <m:t>=40 %</m:t>
        </m:r>
      </m:oMath>
      <w:r>
        <w:rPr>
          <w:rFonts w:ascii="Book Antiqua" w:hAnsi="Book Antiqua"/>
          <w:noProof/>
          <w:sz w:val="22"/>
        </w:rPr>
        <w:t xml:space="preserve">  </w:t>
      </w:r>
    </w:p>
    <w:p>
      <w:pPr>
        <w:rPr>
          <w:rFonts w:ascii="Book Antiqua" w:hAnsi="Book Antiqua"/>
          <w:sz w:val="10"/>
        </w:rPr>
      </w:pPr>
    </w:p>
    <w:tbl>
      <w:tblPr>
        <w:tblStyle w:val="Tabellenraster21"/>
        <w:tblW w:w="0" w:type="auto"/>
        <w:tblInd w:w="-5" w:type="dxa"/>
        <w:tblLook w:val="04A0" w:firstRow="1" w:lastRow="0" w:firstColumn="1" w:lastColumn="0" w:noHBand="0" w:noVBand="1"/>
      </w:tblPr>
      <w:tblGrid>
        <w:gridCol w:w="2414"/>
        <w:gridCol w:w="2405"/>
        <w:gridCol w:w="2406"/>
        <w:gridCol w:w="2408"/>
      </w:tblGrid>
      <w:tr>
        <w:trPr>
          <w:trHeight w:val="356"/>
        </w:trPr>
        <w:tc>
          <w:tcPr>
            <w:tcW w:w="24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pPr>
              <w:jc w:val="center"/>
              <w:rPr>
                <w:rFonts w:ascii="Book Antiqua" w:hAnsi="Book Antiqua"/>
                <w:noProof/>
                <w:sz w:val="22"/>
              </w:rPr>
            </w:pPr>
          </w:p>
        </w:tc>
        <w:tc>
          <w:tcPr>
            <w:tcW w:w="2405" w:type="dxa"/>
            <w:tcBorders>
              <w:top w:val="single" w:sz="4" w:space="0" w:color="auto"/>
              <w:left w:val="single" w:sz="4" w:space="0" w:color="auto"/>
            </w:tcBorders>
            <w:shd w:val="clear" w:color="auto" w:fill="FFFFFF" w:themeFill="background1"/>
            <w:vAlign w:val="center"/>
          </w:tcPr>
          <w:p>
            <w:pPr>
              <w:jc w:val="center"/>
              <w:rPr>
                <w:rFonts w:ascii="Book Antiqua" w:hAnsi="Book Antiqua"/>
                <w:b/>
                <w:noProof/>
                <w:sz w:val="22"/>
              </w:rPr>
            </w:pPr>
            <w:r>
              <w:rPr>
                <w:rFonts w:ascii="Book Antiqua" w:hAnsi="Book Antiqua"/>
                <w:b/>
                <w:noProof/>
                <w:sz w:val="22"/>
              </w:rPr>
              <w:t>Mit Punkt (M)</w:t>
            </w:r>
          </w:p>
        </w:tc>
        <w:tc>
          <w:tcPr>
            <w:tcW w:w="2406" w:type="dxa"/>
            <w:tcBorders>
              <w:top w:val="single" w:sz="4" w:space="0" w:color="auto"/>
            </w:tcBorders>
            <w:shd w:val="clear" w:color="auto" w:fill="FFFFFF" w:themeFill="background1"/>
            <w:vAlign w:val="center"/>
          </w:tcPr>
          <w:p>
            <w:pPr>
              <w:jc w:val="center"/>
              <w:rPr>
                <w:rFonts w:ascii="Book Antiqua" w:hAnsi="Book Antiqua"/>
                <w:noProof/>
                <w:sz w:val="22"/>
              </w:rPr>
            </w:pPr>
            <w:r>
              <w:rPr>
                <w:rFonts w:ascii="Book Antiqua" w:hAnsi="Book Antiqua"/>
                <w:noProof/>
                <w:sz w:val="22"/>
              </w:rPr>
              <w:t>Ohne Punkt (</w:t>
            </w:r>
            <m:oMath>
              <m:acc>
                <m:accPr>
                  <m:chr m:val="̅"/>
                  <m:ctrlPr>
                    <w:rPr>
                      <w:rFonts w:ascii="Cambria Math" w:hAnsi="Cambria Math"/>
                      <w:noProof/>
                      <w:sz w:val="22"/>
                    </w:rPr>
                  </m:ctrlPr>
                </m:accPr>
                <m:e>
                  <m:r>
                    <m:rPr>
                      <m:sty m:val="p"/>
                    </m:rPr>
                    <w:rPr>
                      <w:rFonts w:ascii="Cambria Math" w:hAnsi="Cambria Math"/>
                      <w:noProof/>
                      <w:sz w:val="22"/>
                    </w:rPr>
                    <m:t>M</m:t>
                  </m:r>
                </m:e>
              </m:acc>
            </m:oMath>
            <w:r>
              <w:rPr>
                <w:rFonts w:ascii="Book Antiqua" w:hAnsi="Book Antiqua"/>
                <w:noProof/>
                <w:sz w:val="22"/>
              </w:rPr>
              <w:t>)</w:t>
            </w:r>
          </w:p>
        </w:tc>
        <w:tc>
          <w:tcPr>
            <w:tcW w:w="2408" w:type="dxa"/>
            <w:tcBorders>
              <w:top w:val="single" w:sz="4" w:space="0" w:color="auto"/>
            </w:tcBorders>
            <w:shd w:val="clear" w:color="auto" w:fill="FFFFFF" w:themeFill="background1"/>
            <w:vAlign w:val="center"/>
          </w:tcPr>
          <w:p>
            <w:pPr>
              <w:jc w:val="center"/>
              <w:rPr>
                <w:rFonts w:ascii="Book Antiqua" w:hAnsi="Book Antiqua"/>
                <w:noProof/>
                <w:sz w:val="22"/>
              </w:rPr>
            </w:pPr>
            <w:r>
              <w:rPr>
                <w:rFonts w:ascii="Book Antiqua" w:hAnsi="Book Antiqua"/>
                <w:noProof/>
                <w:sz w:val="22"/>
              </w:rPr>
              <w:t>Summe</w:t>
            </w:r>
          </w:p>
        </w:tc>
      </w:tr>
      <w:tr>
        <w:trPr>
          <w:trHeight w:val="564"/>
        </w:trPr>
        <w:tc>
          <w:tcPr>
            <w:tcW w:w="2414" w:type="dxa"/>
            <w:tcBorders>
              <w:top w:val="single" w:sz="4" w:space="0" w:color="auto"/>
            </w:tcBorders>
            <w:shd w:val="clear" w:color="auto" w:fill="FFFFFF" w:themeFill="background1"/>
            <w:vAlign w:val="center"/>
          </w:tcPr>
          <w:p>
            <w:pPr>
              <w:jc w:val="center"/>
              <w:rPr>
                <w:rFonts w:ascii="Book Antiqua" w:hAnsi="Book Antiqua"/>
                <w:noProof/>
                <w:sz w:val="22"/>
              </w:rPr>
            </w:pPr>
            <w:r>
              <w:rPr>
                <w:rFonts w:ascii="Book Antiqua" w:hAnsi="Book Antiqua"/>
                <w:noProof/>
                <w:color w:val="FF0000"/>
                <w:sz w:val="22"/>
              </w:rPr>
              <w:t>Rot (R)</w:t>
            </w:r>
          </w:p>
        </w:tc>
        <w:tc>
          <w:tcPr>
            <w:tcW w:w="2405" w:type="dxa"/>
            <w:shd w:val="clear" w:color="auto" w:fill="D9D9D9" w:themeFill="background1" w:themeFillShade="D9"/>
            <w:vAlign w:val="center"/>
          </w:tcPr>
          <w:p>
            <w:pPr>
              <w:jc w:val="center"/>
              <w:rPr>
                <w:rFonts w:ascii="Book Antiqua" w:hAnsi="Book Antiqua"/>
                <w:noProof/>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ascii="Book Antiqua" w:hAnsi="Book Antiqua"/>
                <w:noProof/>
                <w:sz w:val="22"/>
              </w:rPr>
              <w:t xml:space="preserve">  </w:t>
            </w:r>
          </w:p>
        </w:tc>
        <w:tc>
          <w:tcPr>
            <w:tcW w:w="2406" w:type="dxa"/>
            <w:shd w:val="clear" w:color="auto" w:fill="D9D9D9" w:themeFill="background1" w:themeFillShade="D9"/>
            <w:vAlign w:val="center"/>
          </w:tcPr>
          <w:p>
            <w:pPr>
              <w:jc w:val="center"/>
              <w:rPr>
                <w:rFonts w:ascii="Book Antiqua" w:hAnsi="Book Antiqua"/>
                <w:noProof/>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acc>
                    <m:accPr>
                      <m:chr m:val="̅"/>
                      <m:ctrlPr>
                        <w:rPr>
                          <w:rFonts w:ascii="Cambria Math" w:hAnsi="Cambria Math"/>
                          <w:noProof/>
                          <w:sz w:val="22"/>
                        </w:rPr>
                      </m:ctrlPr>
                    </m:accPr>
                    <m:e>
                      <m:r>
                        <m:rPr>
                          <m:sty m:val="p"/>
                        </m:rPr>
                        <w:rPr>
                          <w:rFonts w:ascii="Cambria Math" w:hAnsi="Cambria Math"/>
                          <w:noProof/>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ascii="Book Antiqua" w:hAnsi="Book Antiqua"/>
                <w:noProof/>
                <w:sz w:val="22"/>
              </w:rPr>
              <w:t xml:space="preserve"> </w:t>
            </w:r>
          </w:p>
        </w:tc>
        <w:tc>
          <w:tcPr>
            <w:tcW w:w="2408" w:type="dxa"/>
            <w:shd w:val="clear" w:color="auto" w:fill="FFFFFF" w:themeFill="background1"/>
            <w:vAlign w:val="center"/>
          </w:tcPr>
          <w:p>
            <w:pPr>
              <w:jc w:val="center"/>
              <w:rPr>
                <w:rFonts w:ascii="Book Antiqua" w:hAnsi="Book Antiqua"/>
                <w:noProof/>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noProof/>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ascii="Book Antiqua" w:hAnsi="Book Antiqua"/>
                <w:noProof/>
                <w:sz w:val="22"/>
              </w:rPr>
              <w:t xml:space="preserve"> </w:t>
            </w:r>
          </w:p>
        </w:tc>
      </w:tr>
      <w:tr>
        <w:trPr>
          <w:trHeight w:val="455"/>
        </w:trPr>
        <w:tc>
          <w:tcPr>
            <w:tcW w:w="2414" w:type="dxa"/>
            <w:shd w:val="clear" w:color="auto" w:fill="FFFFFF" w:themeFill="background1"/>
            <w:vAlign w:val="center"/>
          </w:tcPr>
          <w:p>
            <w:pPr>
              <w:jc w:val="center"/>
              <w:rPr>
                <w:rFonts w:ascii="Book Antiqua" w:hAnsi="Book Antiqua"/>
                <w:noProof/>
                <w:sz w:val="22"/>
              </w:rPr>
            </w:pPr>
            <w:r>
              <w:rPr>
                <w:rFonts w:ascii="Book Antiqua" w:hAnsi="Book Antiqua"/>
                <w:noProof/>
                <w:color w:val="0070C0"/>
                <w:sz w:val="22"/>
              </w:rPr>
              <w:t>Nicht Rot (</w:t>
            </w:r>
            <m:oMath>
              <m:acc>
                <m:accPr>
                  <m:chr m:val="̅"/>
                  <m:ctrlPr>
                    <w:rPr>
                      <w:rFonts w:ascii="Cambria Math" w:hAnsi="Cambria Math"/>
                      <w:noProof/>
                      <w:color w:val="0070C0"/>
                      <w:sz w:val="22"/>
                    </w:rPr>
                  </m:ctrlPr>
                </m:accPr>
                <m:e>
                  <m:r>
                    <m:rPr>
                      <m:sty m:val="p"/>
                    </m:rPr>
                    <w:rPr>
                      <w:rFonts w:ascii="Cambria Math" w:hAnsi="Cambria Math"/>
                      <w:noProof/>
                      <w:color w:val="0070C0"/>
                      <w:sz w:val="22"/>
                    </w:rPr>
                    <m:t>R</m:t>
                  </m:r>
                </m:e>
              </m:acc>
            </m:oMath>
            <w:r>
              <w:rPr>
                <w:rFonts w:ascii="Book Antiqua" w:hAnsi="Book Antiqua"/>
                <w:noProof/>
                <w:color w:val="0070C0"/>
                <w:sz w:val="22"/>
              </w:rPr>
              <w:t>)</w:t>
            </w:r>
          </w:p>
        </w:tc>
        <w:tc>
          <w:tcPr>
            <w:tcW w:w="2405" w:type="dxa"/>
            <w:shd w:val="clear" w:color="auto" w:fill="D9D9D9" w:themeFill="background1" w:themeFillShade="D9"/>
            <w:vAlign w:val="center"/>
          </w:tcPr>
          <w:p>
            <w:pPr>
              <w:jc w:val="center"/>
              <w:rPr>
                <w:rFonts w:ascii="Book Antiqua" w:hAnsi="Book Antiqua"/>
                <w:noProof/>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 xml:space="preserve"> </m:t>
                  </m:r>
                  <m:acc>
                    <m:accPr>
                      <m:chr m:val="̅"/>
                      <m:ctrlPr>
                        <w:rPr>
                          <w:rFonts w:ascii="Cambria Math" w:hAnsi="Cambria Math"/>
                          <w:noProof/>
                          <w:sz w:val="22"/>
                        </w:rPr>
                      </m:ctrlPr>
                    </m:accPr>
                    <m:e>
                      <m:r>
                        <m:rPr>
                          <m:sty m:val="p"/>
                        </m:rPr>
                        <w:rPr>
                          <w:rFonts w:ascii="Cambria Math" w:hAnsi="Cambria Math"/>
                          <w:noProof/>
                          <w:sz w:val="22"/>
                        </w:rPr>
                        <m:t>R</m:t>
                      </m:r>
                    </m:e>
                  </m:acc>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ascii="Book Antiqua" w:hAnsi="Book Antiqua"/>
                <w:noProof/>
                <w:sz w:val="22"/>
              </w:rPr>
              <w:t xml:space="preserve"> </w:t>
            </w:r>
          </w:p>
        </w:tc>
        <w:tc>
          <w:tcPr>
            <w:tcW w:w="2406" w:type="dxa"/>
            <w:shd w:val="clear" w:color="auto" w:fill="D9D9D9" w:themeFill="background1" w:themeFillShade="D9"/>
            <w:vAlign w:val="center"/>
          </w:tcPr>
          <w:p>
            <w:pPr>
              <w:jc w:val="center"/>
              <w:rPr>
                <w:rFonts w:ascii="Book Antiqua" w:hAnsi="Book Antiqua"/>
                <w:noProof/>
                <w:sz w:val="22"/>
              </w:rPr>
            </w:pPr>
            <m:oMath>
              <m:r>
                <m:rPr>
                  <m:sty m:val="p"/>
                </m:rPr>
                <w:rPr>
                  <w:rFonts w:ascii="Cambria Math" w:hAnsi="Cambria Math"/>
                  <w:noProof/>
                  <w:sz w:val="22"/>
                </w:rPr>
                <m:t xml:space="preserve"> P</m:t>
              </m:r>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R</m:t>
                      </m:r>
                    </m:e>
                  </m:acc>
                  <m:r>
                    <m:rPr>
                      <m:sty m:val="p"/>
                    </m:rPr>
                    <w:rPr>
                      <w:rFonts w:ascii="Cambria Math" w:hAnsi="Cambria Math"/>
                      <w:sz w:val="22"/>
                    </w:rPr>
                    <m:t>∩</m:t>
                  </m:r>
                  <m:acc>
                    <m:accPr>
                      <m:chr m:val="̅"/>
                      <m:ctrlPr>
                        <w:rPr>
                          <w:rFonts w:ascii="Cambria Math" w:hAnsi="Cambria Math"/>
                          <w:noProof/>
                          <w:sz w:val="22"/>
                        </w:rPr>
                      </m:ctrlPr>
                    </m:accPr>
                    <m:e>
                      <m:r>
                        <m:rPr>
                          <m:sty m:val="p"/>
                        </m:rPr>
                        <w:rPr>
                          <w:rFonts w:ascii="Cambria Math" w:hAnsi="Cambria Math"/>
                          <w:noProof/>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ascii="Book Antiqua" w:hAnsi="Book Antiqua"/>
                <w:noProof/>
                <w:sz w:val="22"/>
              </w:rPr>
              <w:t xml:space="preserve"> </w:t>
            </w:r>
          </w:p>
        </w:tc>
        <w:tc>
          <w:tcPr>
            <w:tcW w:w="2408" w:type="dxa"/>
            <w:shd w:val="clear" w:color="auto" w:fill="FFFFFF" w:themeFill="background1"/>
            <w:vAlign w:val="center"/>
          </w:tcPr>
          <w:p>
            <w:pPr>
              <w:jc w:val="center"/>
              <w:rPr>
                <w:rFonts w:ascii="Book Antiqua" w:hAnsi="Book Antiqua"/>
                <w:noProof/>
                <w:sz w:val="22"/>
              </w:rPr>
            </w:pPr>
            <m:oMath>
              <m:r>
                <m:rPr>
                  <m:sty m:val="p"/>
                </m:rPr>
                <w:rPr>
                  <w:rFonts w:ascii="Cambria Math" w:hAnsi="Cambria Math"/>
                  <w:noProof/>
                  <w:sz w:val="22"/>
                </w:rPr>
                <m:t xml:space="preserve">  P</m:t>
              </m:r>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6</m:t>
                  </m:r>
                </m:num>
                <m:den>
                  <m:r>
                    <m:rPr>
                      <m:sty m:val="p"/>
                    </m:rPr>
                    <w:rPr>
                      <w:rFonts w:ascii="Cambria Math" w:hAnsi="Cambria Math"/>
                      <w:noProof/>
                      <w:sz w:val="22"/>
                    </w:rPr>
                    <m:t>10</m:t>
                  </m:r>
                </m:den>
              </m:f>
            </m:oMath>
            <w:r>
              <w:rPr>
                <w:rFonts w:ascii="Book Antiqua" w:hAnsi="Book Antiqua"/>
                <w:noProof/>
                <w:sz w:val="22"/>
              </w:rPr>
              <w:t xml:space="preserve"> </w:t>
            </w:r>
          </w:p>
        </w:tc>
      </w:tr>
      <w:tr>
        <w:trPr>
          <w:trHeight w:val="503"/>
        </w:trPr>
        <w:tc>
          <w:tcPr>
            <w:tcW w:w="2414"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Summe</w:t>
            </w:r>
          </w:p>
        </w:tc>
        <w:tc>
          <w:tcPr>
            <w:tcW w:w="2405" w:type="dxa"/>
            <w:shd w:val="clear" w:color="auto" w:fill="FFFFFF" w:themeFill="background1"/>
            <w:vAlign w:val="center"/>
          </w:tcPr>
          <w:p>
            <w:pPr>
              <w:jc w:val="center"/>
              <w:rPr>
                <w:rFonts w:ascii="Book Antiqua" w:hAnsi="Book Antiqua"/>
                <w:noProof/>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noProof/>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oMath>
            <w:r>
              <w:rPr>
                <w:rFonts w:ascii="Book Antiqua" w:hAnsi="Book Antiqua"/>
                <w:noProof/>
                <w:sz w:val="22"/>
              </w:rPr>
              <w:t xml:space="preserve"> </w:t>
            </w:r>
          </w:p>
        </w:tc>
        <w:tc>
          <w:tcPr>
            <w:tcW w:w="2406" w:type="dxa"/>
            <w:shd w:val="clear" w:color="auto" w:fill="FFFFFF" w:themeFill="background1"/>
            <w:vAlign w:val="center"/>
          </w:tcPr>
          <w:p>
            <w:pPr>
              <w:jc w:val="center"/>
              <w:rPr>
                <w:rFonts w:ascii="Book Antiqua" w:hAnsi="Book Antiqua"/>
                <w:noProof/>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noProof/>
                          <w:sz w:val="22"/>
                        </w:rPr>
                      </m:ctrlPr>
                    </m:accPr>
                    <m:e>
                      <m:r>
                        <m:rPr>
                          <m:sty m:val="p"/>
                        </m:rPr>
                        <w:rPr>
                          <w:rFonts w:ascii="Cambria Math" w:hAnsi="Cambria Math"/>
                          <w:noProof/>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oMath>
            <w:r>
              <w:rPr>
                <w:rFonts w:ascii="Book Antiqua" w:hAnsi="Book Antiqua"/>
                <w:noProof/>
                <w:sz w:val="22"/>
              </w:rPr>
              <w:t xml:space="preserve"> </w:t>
            </w:r>
          </w:p>
        </w:tc>
        <w:tc>
          <w:tcPr>
            <w:tcW w:w="2408"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1</w:t>
            </w:r>
          </w:p>
        </w:tc>
      </w:tr>
    </w:tbl>
    <w:p>
      <w:pPr>
        <w:spacing w:line="120" w:lineRule="auto"/>
        <w:jc w:val="both"/>
        <w:rPr>
          <w:rFonts w:ascii="Book Antiqua" w:hAnsi="Book Antiqua"/>
          <w:noProof/>
        </w:rPr>
      </w:pPr>
    </w:p>
    <w:p>
      <w:pPr>
        <w:spacing w:line="360" w:lineRule="auto"/>
        <w:rPr>
          <w:rFonts w:ascii="Book Antiqua" w:hAnsi="Book Antiqua"/>
          <w:sz w:val="22"/>
          <w:szCs w:val="22"/>
        </w:rPr>
      </w:pPr>
      <w:r>
        <w:rPr>
          <w:rFonts w:ascii="Book Antiqua" w:hAnsi="Book Antiqua"/>
          <w:noProof/>
        </w:rPr>
        <mc:AlternateContent>
          <mc:Choice Requires="wpg">
            <w:drawing>
              <wp:anchor distT="0" distB="0" distL="114300" distR="114300" simplePos="0" relativeHeight="252121088" behindDoc="0" locked="0" layoutInCell="1" allowOverlap="1">
                <wp:simplePos x="0" y="0"/>
                <wp:positionH relativeFrom="margin">
                  <wp:align>center</wp:align>
                </wp:positionH>
                <wp:positionV relativeFrom="paragraph">
                  <wp:posOffset>149225</wp:posOffset>
                </wp:positionV>
                <wp:extent cx="4733925" cy="2202829"/>
                <wp:effectExtent l="0" t="0" r="0" b="6985"/>
                <wp:wrapNone/>
                <wp:docPr id="744" name="Gruppieren 7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33925" cy="2202829"/>
                          <a:chOff x="33715" y="99025"/>
                          <a:chExt cx="5806188" cy="2696315"/>
                        </a:xfrm>
                      </wpg:grpSpPr>
                      <wps:wsp>
                        <wps:cNvPr id="745"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46" name="Oval 5"/>
                        <wps:cNvSpPr>
                          <a:spLocks noChangeAspect="1" noChangeArrowheads="1"/>
                        </wps:cNvSpPr>
                        <wps:spPr bwMode="auto">
                          <a:xfrm rot="5400000">
                            <a:off x="3505200" y="1859280"/>
                            <a:ext cx="488315"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47" name="Oval 6"/>
                        <wps:cNvSpPr>
                          <a:spLocks noChangeAspect="1" noChangeArrowheads="1"/>
                        </wps:cNvSpPr>
                        <wps:spPr bwMode="auto">
                          <a:xfrm rot="5400000">
                            <a:off x="3870960" y="746760"/>
                            <a:ext cx="488386"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48" name="Oval 9"/>
                        <wps:cNvSpPr>
                          <a:spLocks noChangeAspect="1" noChangeArrowheads="1"/>
                        </wps:cNvSpPr>
                        <wps:spPr bwMode="auto">
                          <a:xfrm rot="5400000">
                            <a:off x="1470660" y="708660"/>
                            <a:ext cx="488386"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49"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0"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1"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4"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 name="Ellipse 755"/>
                        <wps:cNvSpPr/>
                        <wps:spPr>
                          <a:xfrm>
                            <a:off x="3680460" y="206502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57" name="Oval 9"/>
                        <wps:cNvSpPr>
                          <a:spLocks noChangeAspect="1" noChangeArrowheads="1"/>
                        </wps:cNvSpPr>
                        <wps:spPr bwMode="auto">
                          <a:xfrm rot="5400000">
                            <a:off x="1805940" y="180594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58" name="Ellipse 758"/>
                        <wps:cNvSpPr/>
                        <wps:spPr>
                          <a:xfrm>
                            <a:off x="1341120" y="199644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Textfeld 759"/>
                        <wps:cNvSpPr txBox="1"/>
                        <wps:spPr>
                          <a:xfrm>
                            <a:off x="33715" y="2273039"/>
                            <a:ext cx="2019300"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r>
                                  <m:rPr>
                                    <m:sty m:val="p"/>
                                  </m:rPr>
                                  <w:rPr>
                                    <w:rFonts w:ascii="Cambria Math" w:hAnsi="Cambria Math"/>
                                    <w:noProof/>
                                    <w:sz w:val="22"/>
                                  </w:rPr>
                                  <m:t>∙</m:t>
                                </m:r>
                                <m:f>
                                  <m:fPr>
                                    <m:ctrlPr>
                                      <w:rPr>
                                        <w:rFonts w:ascii="Cambria Math" w:hAnsi="Cambria Math"/>
                                        <w:noProof/>
                                        <w:sz w:val="22"/>
                                      </w:rPr>
                                    </m:ctrlPr>
                                  </m:fPr>
                                  <m:num>
                                    <m:r>
                                      <w:rPr>
                                        <w:rFonts w:ascii="Cambria Math" w:hAnsi="Cambria Math"/>
                                        <w:noProof/>
                                        <w:sz w:val="22"/>
                                      </w:rPr>
                                      <m:t>3</m:t>
                                    </m:r>
                                  </m:num>
                                  <m:den>
                                    <m:r>
                                      <w:rPr>
                                        <w:rFonts w:ascii="Cambria Math" w:hAnsi="Cambria Math"/>
                                        <w:noProof/>
                                        <w:sz w:val="22"/>
                                      </w:rPr>
                                      <m:t>4</m:t>
                                    </m:r>
                                  </m:den>
                                </m:f>
                                <m:r>
                                  <w:rPr>
                                    <w:rFonts w:ascii="Cambria Math" w:hAnsi="Cambria Math"/>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Textfeld 760"/>
                        <wps:cNvSpPr txBox="1"/>
                        <wps:spPr>
                          <a:xfrm>
                            <a:off x="1079865" y="107358"/>
                            <a:ext cx="1074420" cy="480061"/>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1" name="Textfeld 761"/>
                        <wps:cNvSpPr txBox="1"/>
                        <wps:spPr>
                          <a:xfrm>
                            <a:off x="583434" y="1235126"/>
                            <a:ext cx="1074420"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4</m:t>
                                    </m:r>
                                  </m:den>
                                </m:f>
                                <m:r>
                                  <w:rPr>
                                    <w:rFonts w:ascii="Cambria Math" w:hAnsi="Cambria Math"/>
                                    <w:noProof/>
                                    <w:sz w:val="22"/>
                                  </w:rPr>
                                  <m:t xml:space="preserve"> </m:t>
                                </m:r>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2" name="Textfeld 762"/>
                        <wps:cNvSpPr txBox="1"/>
                        <wps:spPr>
                          <a:xfrm>
                            <a:off x="3750203" y="107356"/>
                            <a:ext cx="1073785" cy="480061"/>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6</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3" name="Textfeld 763"/>
                        <wps:cNvSpPr txBox="1"/>
                        <wps:spPr>
                          <a:xfrm>
                            <a:off x="1873858" y="1257312"/>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4" name="Textfeld 764"/>
                        <wps:cNvSpPr txBox="1"/>
                        <wps:spPr>
                          <a:xfrm>
                            <a:off x="2977858" y="1264427"/>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5" name="Textfeld 765"/>
                        <wps:cNvSpPr txBox="1"/>
                        <wps:spPr>
                          <a:xfrm>
                            <a:off x="4286444" y="1293269"/>
                            <a:ext cx="1073785" cy="480061"/>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6" name="Textfeld 766"/>
                        <wps:cNvSpPr txBox="1"/>
                        <wps:spPr>
                          <a:xfrm>
                            <a:off x="1705081" y="2266860"/>
                            <a:ext cx="1533247" cy="480059"/>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7" name="Textfeld 767"/>
                        <wps:cNvSpPr txBox="1"/>
                        <wps:spPr>
                          <a:xfrm>
                            <a:off x="4301081" y="2315280"/>
                            <a:ext cx="1538822"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8" name="Textfeld 768"/>
                        <wps:cNvSpPr txBox="1"/>
                        <wps:spPr>
                          <a:xfrm>
                            <a:off x="3042017" y="2286101"/>
                            <a:ext cx="1524769"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44" o:spid="_x0000_s1646" style="position:absolute;margin-left:0;margin-top:11.75pt;width:372.75pt;height:173.45pt;z-index:252121088;mso-position-horizontal:center;mso-position-horizontal-relative:margin;mso-position-vertical-relative:text;mso-width-relative:margin;mso-height-relative:margin" coordorigin="337,990" coordsize="58061,26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">
                <o:lock v:ext="edit" aspectratio="t"/>
                <v:oval id="Oval 4" o:spid="_x0000_s1647"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" fillcolor="#0070c0">
                  <o:lock v:ext="edit" aspectratio="t"/>
                  <v:textbox inset=".5mm,.5mm,.5mm,.5mm">
                    <w:txbxContent>
                      <w:p>
                        <w:pPr>
                          <w:jc w:val="center"/>
                          <w:rPr>
                            <w:rFonts w:ascii="Arial" w:hAnsi="Arial" w:cs="Arial"/>
                            <w:sz w:val="22"/>
                          </w:rPr>
                        </w:pPr>
                      </w:p>
                    </w:txbxContent>
                  </v:textbox>
                </v:oval>
                <v:oval id="Oval 5" o:spid="_x0000_s1648"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" fillcolor="#0070c0" stroked="f">
                  <o:lock v:ext="edit" aspectratio="t"/>
                  <v:textbox inset=".5mm,.5mm,.5mm,.5mm">
                    <w:txbxContent>
                      <w:p>
                        <w:pPr>
                          <w:jc w:val="center"/>
                          <w:rPr>
                            <w:rFonts w:ascii="Arial" w:hAnsi="Arial" w:cs="Arial"/>
                            <w:sz w:val="22"/>
                          </w:rPr>
                        </w:pPr>
                      </w:p>
                    </w:txbxContent>
                  </v:textbox>
                </v:oval>
                <v:oval id="Oval 6" o:spid="_x0000_s1649"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" fillcolor="#0070c0" stroked="f">
                  <o:lock v:ext="edit" aspectratio="t"/>
                  <v:textbox inset=".5mm,.5mm,.5mm,.5mm">
                    <w:txbxContent>
                      <w:p>
                        <w:pPr>
                          <w:jc w:val="center"/>
                          <w:rPr>
                            <w:rFonts w:ascii="Arial" w:hAnsi="Arial" w:cs="Arial"/>
                            <w:sz w:val="22"/>
                          </w:rPr>
                        </w:pPr>
                      </w:p>
                    </w:txbxContent>
                  </v:textbox>
                </v:oval>
                <v:oval id="Oval 9" o:spid="_x0000_s1650"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" fillcolor="red">
                  <o:lock v:ext="edit" aspectratio="t"/>
                  <v:textbox inset=".5mm,.5mm,.5mm,.5mm">
                    <w:txbxContent>
                      <w:p>
                        <w:pPr>
                          <w:jc w:val="center"/>
                          <w:rPr>
                            <w:rFonts w:ascii="Arial" w:hAnsi="Arial" w:cs="Arial"/>
                            <w:sz w:val="22"/>
                          </w:rPr>
                        </w:pPr>
                      </w:p>
                    </w:txbxContent>
                  </v:textbox>
                </v:oval>
                <v:line id="Line 10" o:spid="_x0000_s1651"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"/>
                <v:line id="Line 11" o:spid="_x0000_s1652"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"/>
                <v:line id="Line 12" o:spid="_x0000_s1653"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"/>
                <v:line id="Line 13" o:spid="_x0000_s1654"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"/>
                <v:line id="Line 14" o:spid="_x0000_s1655"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"/>
                <v:line id="Line 15" o:spid="_x0000_s1656"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"/>
                <v:oval id="Ellipse 755" o:spid="_x0000_s1657" style="position:absolute;left:36804;top:20650;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" fillcolor="windowText" strokecolor="windowText" strokeweight="2pt"/>
                <v:oval id="Oval 9" o:spid="_x0000_s1658"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" fillcolor="red">
                  <o:lock v:ext="edit" aspectratio="t"/>
                  <v:textbox inset=".5mm,.5mm,.5mm,.5mm">
                    <w:txbxContent>
                      <w:p>
                        <w:pPr>
                          <w:jc w:val="center"/>
                          <w:rPr>
                            <w:rFonts w:ascii="Arial" w:hAnsi="Arial" w:cs="Arial"/>
                            <w:sz w:val="22"/>
                          </w:rPr>
                        </w:pPr>
                      </w:p>
                    </w:txbxContent>
                  </v:textbox>
                </v:oval>
                <v:oval id="Oval 9" o:spid="_x0000_s1659"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" fillcolor="red">
                  <o:lock v:ext="edit" aspectratio="t"/>
                  <v:textbox inset=".5mm,.5mm,.5mm,.5mm">
                    <w:txbxContent>
                      <w:p>
                        <w:pPr>
                          <w:jc w:val="center"/>
                          <w:rPr>
                            <w:rFonts w:ascii="Arial" w:hAnsi="Arial" w:cs="Arial"/>
                            <w:sz w:val="22"/>
                          </w:rPr>
                        </w:pPr>
                      </w:p>
                    </w:txbxContent>
                  </v:textbox>
                </v:oval>
                <v:oval id="Ellipse 758" o:spid="_x0000_s1660" style="position:absolute;left:13411;top:19964;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" fillcolor="windowText" strokecolor="windowText" strokeweight="2pt"/>
                <v:shape id="Textfeld 759" o:spid="_x0000_s1661" type="#_x0000_t202" style="position:absolute;left:337;top:22730;width:20193;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r>
                            <m:rPr>
                              <m:sty m:val="p"/>
                            </m:rPr>
                            <w:rPr>
                              <w:rFonts w:ascii="Cambria Math" w:hAnsi="Cambria Math"/>
                              <w:noProof/>
                              <w:sz w:val="22"/>
                            </w:rPr>
                            <m:t>∙</m:t>
                          </m:r>
                          <m:f>
                            <m:fPr>
                              <m:ctrlPr>
                                <w:rPr>
                                  <w:rFonts w:ascii="Cambria Math" w:hAnsi="Cambria Math"/>
                                  <w:noProof/>
                                  <w:sz w:val="22"/>
                                </w:rPr>
                              </m:ctrlPr>
                            </m:fPr>
                            <m:num>
                              <m:r>
                                <w:rPr>
                                  <w:rFonts w:ascii="Cambria Math" w:hAnsi="Cambria Math"/>
                                  <w:noProof/>
                                  <w:sz w:val="22"/>
                                </w:rPr>
                                <m:t>3</m:t>
                              </m:r>
                            </m:num>
                            <m:den>
                              <m:r>
                                <w:rPr>
                                  <w:rFonts w:ascii="Cambria Math" w:hAnsi="Cambria Math"/>
                                  <w:noProof/>
                                  <w:sz w:val="22"/>
                                </w:rPr>
                                <m:t>4</m:t>
                              </m:r>
                            </m:den>
                          </m:f>
                          <m:r>
                            <w:rPr>
                              <w:rFonts w:ascii="Cambria Math" w:hAnsi="Cambria Math"/>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eastAsiaTheme="minorEastAsia"/>
                            <w:sz w:val="22"/>
                          </w:rPr>
                          <w:t xml:space="preserve"> </w:t>
                        </w:r>
                      </w:p>
                    </w:txbxContent>
                  </v:textbox>
                </v:shape>
                <v:shape id="Textfeld 760" o:spid="_x0000_s1662" type="#_x0000_t202" style="position:absolute;left:10798;top:1073;width:1074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v:textbox>
                </v:shape>
                <v:shape id="Textfeld 761" o:spid="_x0000_s1663" type="#_x0000_t202" style="position:absolute;left:5834;top:12351;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4</m:t>
                              </m:r>
                            </m:den>
                          </m:f>
                          <m:r>
                            <w:rPr>
                              <w:rFonts w:ascii="Cambria Math" w:hAnsi="Cambria Math"/>
                              <w:noProof/>
                              <w:sz w:val="22"/>
                            </w:rPr>
                            <m:t xml:space="preserve"> </m:t>
                          </m:r>
                        </m:oMath>
                        <w:r>
                          <w:rPr>
                            <w:rFonts w:eastAsiaTheme="minorEastAsia"/>
                            <w:sz w:val="22"/>
                          </w:rPr>
                          <w:t xml:space="preserve"> </w:t>
                        </w:r>
                      </w:p>
                    </w:txbxContent>
                  </v:textbox>
                </v:shape>
                <v:shape id="Textfeld 762" o:spid="_x0000_s1664" type="#_x0000_t202" style="position:absolute;left:37502;top:1073;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6</m:t>
                              </m:r>
                            </m:num>
                            <m:den>
                              <m:r>
                                <m:rPr>
                                  <m:sty m:val="p"/>
                                </m:rPr>
                                <w:rPr>
                                  <w:rFonts w:ascii="Cambria Math" w:hAnsi="Cambria Math"/>
                                  <w:noProof/>
                                  <w:sz w:val="22"/>
                                </w:rPr>
                                <m:t>10</m:t>
                              </m:r>
                            </m:den>
                          </m:f>
                        </m:oMath>
                        <w:r>
                          <w:rPr>
                            <w:rFonts w:eastAsiaTheme="minorEastAsia"/>
                            <w:sz w:val="22"/>
                          </w:rPr>
                          <w:t xml:space="preserve"> </w:t>
                        </w:r>
                      </w:p>
                    </w:txbxContent>
                  </v:textbox>
                </v:shape>
                <v:shape id="Textfeld 763" o:spid="_x0000_s1665" type="#_x0000_t202" style="position:absolute;left:18738;top:12573;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rMs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F/Bn+z4QjINd/AAAA//8DAFBLAQItABQABgAIAAAAIQDb4fbL7gAAAIUBAAATAAAAAAAA&#10;AAAAAAAAAAAAAABbQ29udGVudF9UeXBlc10ueG1sUEsBAi0AFAAGAAgAAAAhAFr0LFu/AAAAFQEA&#10;AAsAAAAAAAAAAAAAAAAAHwEAAF9yZWxzLy5yZWxzUEsBAi0AFAAGAAgAAAAhAPLSsyzHAAAA3AAA&#10;AA8AAAAAAAAAAAAAAAAABwIAAGRycy9kb3ducmV2LnhtbFBLBQYAAAAAAwADALcAAAD7Ag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R</m:t>
                              </m:r>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4</m:t>
                              </m:r>
                            </m:den>
                          </m:f>
                        </m:oMath>
                        <w:r>
                          <w:rPr>
                            <w:rFonts w:eastAsiaTheme="minorEastAsia"/>
                            <w:sz w:val="22"/>
                          </w:rPr>
                          <w:t xml:space="preserve"> </w:t>
                        </w:r>
                      </w:p>
                    </w:txbxContent>
                  </v:textbox>
                </v:shape>
                <v:shape id="Textfeld 764" o:spid="_x0000_s1666" type="#_x0000_t202" style="position:absolute;left:29778;top:12644;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ytY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F/Bn+z4QjINd/AAAA//8DAFBLAQItABQABgAIAAAAIQDb4fbL7gAAAIUBAAATAAAAAAAA&#10;AAAAAAAAAAAAAABbQ29udGVudF9UeXBlc10ueG1sUEsBAi0AFAAGAAgAAAAhAFr0LFu/AAAAFQEA&#10;AAsAAAAAAAAAAAAAAAAAHwEAAF9yZWxzLy5yZWxzUEsBAi0AFAAGAAgAAAAhAH07K1jHAAAA3AAA&#10;AA8AAAAAAAAAAAAAAAAABwIAAGRycy9kb3ducmV2LnhtbFBLBQYAAAAAAwADALcAAAD7Ag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6</m:t>
                              </m:r>
                            </m:den>
                          </m:f>
                        </m:oMath>
                        <w:r>
                          <w:rPr>
                            <w:rFonts w:eastAsiaTheme="minorEastAsia"/>
                            <w:sz w:val="22"/>
                          </w:rPr>
                          <w:t xml:space="preserve"> </w:t>
                        </w:r>
                      </w:p>
                    </w:txbxContent>
                  </v:textbox>
                </v:shape>
                <v:shape id="Textfeld 765" o:spid="_x0000_s1667" type="#_x0000_t202" style="position:absolute;left:42864;top:12932;width:10738;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R</m:t>
                                  </m:r>
                                </m:e>
                              </m:acc>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6</m:t>
                              </m:r>
                            </m:den>
                          </m:f>
                        </m:oMath>
                        <w:r>
                          <w:rPr>
                            <w:rFonts w:eastAsiaTheme="minorEastAsia"/>
                            <w:sz w:val="22"/>
                          </w:rPr>
                          <w:t xml:space="preserve"> </w:t>
                        </w:r>
                      </w:p>
                    </w:txbxContent>
                  </v:textbox>
                </v:shape>
                <v:shape id="Textfeld 766" o:spid="_x0000_s1668" type="#_x0000_t202" style="position:absolute;left:17050;top:22668;width:1533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eastAsiaTheme="minorEastAsia"/>
                            <w:sz w:val="22"/>
                          </w:rPr>
                          <w:t xml:space="preserve"> </w:t>
                        </w:r>
                      </w:p>
                    </w:txbxContent>
                  </v:textbox>
                </v:shape>
                <v:shape id="Textfeld 767" o:spid="_x0000_s1669" type="#_x0000_t202" style="position:absolute;left:43010;top:23152;width:15389;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t>
                              </m:r>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v:textbox>
                </v:shape>
                <v:shape id="Textfeld 768" o:spid="_x0000_s1670" type="#_x0000_t202" style="position:absolute;left:30420;top:22861;width:1524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eastAsiaTheme="minorEastAsia"/>
                            <w:sz w:val="22"/>
                          </w:rPr>
                          <w:t xml:space="preserve"> </w:t>
                        </w:r>
                      </w:p>
                    </w:txbxContent>
                  </v:textbox>
                </v:shape>
                <w10:wrap anchorx="margin"/>
              </v:group>
            </w:pict>
          </mc:Fallback>
        </mc:AlternateContent>
      </w: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r>
        <w:rPr>
          <w:rFonts w:ascii="Book Antiqua" w:hAnsi="Book Antiqua"/>
          <w:noProof/>
        </w:rPr>
        <mc:AlternateContent>
          <mc:Choice Requires="wpg">
            <w:drawing>
              <wp:anchor distT="0" distB="0" distL="114300" distR="114300" simplePos="0" relativeHeight="252122112" behindDoc="0" locked="0" layoutInCell="1" allowOverlap="1">
                <wp:simplePos x="0" y="0"/>
                <wp:positionH relativeFrom="margin">
                  <wp:align>center</wp:align>
                </wp:positionH>
                <wp:positionV relativeFrom="paragraph">
                  <wp:posOffset>107315</wp:posOffset>
                </wp:positionV>
                <wp:extent cx="4839335" cy="2190750"/>
                <wp:effectExtent l="0" t="0" r="0" b="0"/>
                <wp:wrapNone/>
                <wp:docPr id="769" name="Gruppieren 7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39335" cy="2190750"/>
                          <a:chOff x="-81354" y="98943"/>
                          <a:chExt cx="5964708" cy="2702250"/>
                        </a:xfrm>
                      </wpg:grpSpPr>
                      <wpg:grpSp>
                        <wpg:cNvPr id="770" name="Gruppieren 770"/>
                        <wpg:cNvGrpSpPr/>
                        <wpg:grpSpPr>
                          <a:xfrm>
                            <a:off x="-81354" y="98943"/>
                            <a:ext cx="5964708" cy="2702250"/>
                            <a:chOff x="-81354" y="98943"/>
                            <a:chExt cx="5964708" cy="2702250"/>
                          </a:xfrm>
                        </wpg:grpSpPr>
                        <wps:wsp>
                          <wps:cNvPr id="771"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72" name="Oval 5"/>
                          <wps:cNvSpPr>
                            <a:spLocks noChangeAspect="1" noChangeArrowheads="1"/>
                          </wps:cNvSpPr>
                          <wps:spPr bwMode="auto">
                            <a:xfrm rot="5400000">
                              <a:off x="1844075" y="1791044"/>
                              <a:ext cx="488315"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73" name="Oval 6"/>
                          <wps:cNvSpPr>
                            <a:spLocks noChangeAspect="1" noChangeArrowheads="1"/>
                          </wps:cNvSpPr>
                          <wps:spPr bwMode="auto">
                            <a:xfrm rot="5400000">
                              <a:off x="3870960" y="746760"/>
                              <a:ext cx="488386" cy="488315"/>
                            </a:xfrm>
                            <a:prstGeom prst="ellipse">
                              <a:avLst/>
                            </a:prstGeom>
                            <a:solidFill>
                              <a:sysClr val="window" lastClr="FFFFFF">
                                <a:lumMod val="50000"/>
                              </a:sysClr>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74" name="Oval 9"/>
                          <wps:cNvSpPr>
                            <a:spLocks noChangeAspect="1" noChangeArrowheads="1"/>
                          </wps:cNvSpPr>
                          <wps:spPr bwMode="auto">
                            <a:xfrm rot="5400000">
                              <a:off x="1470660" y="708660"/>
                              <a:ext cx="488386" cy="488315"/>
                            </a:xfrm>
                            <a:prstGeom prst="ellipse">
                              <a:avLst/>
                            </a:prstGeom>
                            <a:solidFill>
                              <a:sysClr val="window" lastClr="FFFFFF">
                                <a:lumMod val="50000"/>
                              </a:sysClr>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75"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6"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7"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8"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9"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1" name="Ellipse 781"/>
                          <wps:cNvSpPr/>
                          <wps:spPr>
                            <a:xfrm>
                              <a:off x="2026920" y="198882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83" name="Oval 9"/>
                          <wps:cNvSpPr>
                            <a:spLocks noChangeAspect="1" noChangeArrowheads="1"/>
                          </wps:cNvSpPr>
                          <wps:spPr bwMode="auto">
                            <a:xfrm rot="5400000">
                              <a:off x="3535046" y="185928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784" name="Ellipse 784"/>
                          <wps:cNvSpPr/>
                          <wps:spPr>
                            <a:xfrm>
                              <a:off x="1341120" y="199644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Textfeld 785"/>
                          <wps:cNvSpPr txBox="1"/>
                          <wps:spPr>
                            <a:xfrm>
                              <a:off x="-81354" y="2240469"/>
                              <a:ext cx="2025001"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r>
                                    <m:rPr>
                                      <m:sty m:val="p"/>
                                    </m:rPr>
                                    <w:rPr>
                                      <w:rFonts w:ascii="Cambria Math" w:hAnsi="Cambria Math"/>
                                      <w:noProof/>
                                      <w:sz w:val="22"/>
                                    </w:rPr>
                                    <m:t>∙</m:t>
                                  </m:r>
                                  <m:f>
                                    <m:fPr>
                                      <m:ctrlPr>
                                        <w:rPr>
                                          <w:rFonts w:ascii="Cambria Math" w:hAnsi="Cambria Math"/>
                                          <w:noProof/>
                                          <w:sz w:val="22"/>
                                        </w:rPr>
                                      </m:ctrlPr>
                                    </m:fPr>
                                    <m:num>
                                      <m:r>
                                        <w:rPr>
                                          <w:rFonts w:ascii="Cambria Math" w:hAnsi="Cambria Math"/>
                                          <w:noProof/>
                                          <w:sz w:val="22"/>
                                        </w:rPr>
                                        <m:t>3</m:t>
                                      </m:r>
                                    </m:num>
                                    <m:den>
                                      <m:r>
                                        <w:rPr>
                                          <w:rFonts w:ascii="Cambria Math" w:hAnsi="Cambria Math"/>
                                          <w:noProof/>
                                          <w:sz w:val="22"/>
                                        </w:rPr>
                                        <m:t>5</m:t>
                                      </m:r>
                                    </m:den>
                                  </m:f>
                                  <m:r>
                                    <w:rPr>
                                      <w:rFonts w:ascii="Cambria Math" w:hAnsi="Cambria Math"/>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6" name="Textfeld 786"/>
                          <wps:cNvSpPr txBox="1"/>
                          <wps:spPr>
                            <a:xfrm>
                              <a:off x="1046987" y="98943"/>
                              <a:ext cx="1074420"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7" name="Textfeld 787"/>
                          <wps:cNvSpPr txBox="1"/>
                          <wps:spPr>
                            <a:xfrm>
                              <a:off x="602307" y="1290307"/>
                              <a:ext cx="1074420" cy="480060"/>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M</m:t>
                                      </m:r>
                                    </m:sub>
                                  </m:sSub>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5</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8" name="Textfeld 788"/>
                          <wps:cNvSpPr txBox="1"/>
                          <wps:spPr>
                            <a:xfrm>
                              <a:off x="3752784" y="160416"/>
                              <a:ext cx="1073785"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r>
                                    <w:rPr>
                                      <w:rFonts w:ascii="Cambria Math" w:hAnsi="Cambria Math"/>
                                      <w:noProof/>
                                      <w:sz w:val="22"/>
                                    </w:rPr>
                                    <m:t xml:space="preserve"> </m:t>
                                  </m:r>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9" name="Textfeld 789"/>
                          <wps:cNvSpPr txBox="1"/>
                          <wps:spPr>
                            <a:xfrm>
                              <a:off x="1880721" y="1296145"/>
                              <a:ext cx="1073785" cy="480060"/>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M</m:t>
                                      </m:r>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5</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0" name="Textfeld 790"/>
                          <wps:cNvSpPr txBox="1"/>
                          <wps:spPr>
                            <a:xfrm>
                              <a:off x="2919711" y="1308850"/>
                              <a:ext cx="1073785" cy="480060"/>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M</m:t>
                                          </m:r>
                                        </m:e>
                                      </m:acc>
                                    </m:sub>
                                  </m:sSub>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5</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1" name="Textfeld 791"/>
                          <wps:cNvSpPr txBox="1"/>
                          <wps:spPr>
                            <a:xfrm>
                              <a:off x="4320616" y="1340224"/>
                              <a:ext cx="1073785" cy="480060"/>
                            </a:xfrm>
                            <a:prstGeom prst="rect">
                              <a:avLst/>
                            </a:prstGeom>
                            <a:noFill/>
                            <a:ln w="6350">
                              <a:noFill/>
                            </a:ln>
                            <a:effectLst/>
                          </wps:spPr>
                          <wps:txb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M</m:t>
                                          </m:r>
                                        </m:e>
                                      </m:acc>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5</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2" name="Textfeld 792"/>
                          <wps:cNvSpPr txBox="1"/>
                          <wps:spPr>
                            <a:xfrm>
                              <a:off x="1803707" y="2240641"/>
                              <a:ext cx="1524413"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M∩</m:t>
                                      </m:r>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3" name="Textfeld 793"/>
                          <wps:cNvSpPr txBox="1"/>
                          <wps:spPr>
                            <a:xfrm>
                              <a:off x="4236721" y="2321133"/>
                              <a:ext cx="1646633"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r>
                                        <m:rPr>
                                          <m:sty m:val="p"/>
                                        </m:rPr>
                                        <w:rPr>
                                          <w:rFonts w:ascii="Cambria Math" w:hAnsi="Cambria Math"/>
                                          <w:sz w:val="22"/>
                                        </w:rPr>
                                        <m:t>∩</m:t>
                                      </m:r>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4" name="Textfeld 794"/>
                          <wps:cNvSpPr txBox="1"/>
                          <wps:spPr>
                            <a:xfrm>
                              <a:off x="3035591" y="2279361"/>
                              <a:ext cx="1691213" cy="480060"/>
                            </a:xfrm>
                            <a:prstGeom prst="rect">
                              <a:avLst/>
                            </a:prstGeom>
                            <a:noFill/>
                            <a:ln w="6350">
                              <a:noFill/>
                            </a:ln>
                            <a:effectLst/>
                          </wps:spPr>
                          <wps:txb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95" name="Ellipse 795"/>
                        <wps:cNvSpPr/>
                        <wps:spPr>
                          <a:xfrm>
                            <a:off x="1661160" y="899160"/>
                            <a:ext cx="106680" cy="10668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69" o:spid="_x0000_s1671" style="position:absolute;margin-left:0;margin-top:8.45pt;width:381.05pt;height:172.5pt;z-index:252122112;mso-position-horizontal:center;mso-position-horizontal-relative:margin;mso-position-vertical-relative:text;mso-width-relative:margin;mso-height-relative:margin" coordorigin="-813,989" coordsize="59647,27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">
                <o:lock v:ext="edit" aspectratio="t"/>
                <v:group id="Gruppieren 770" o:spid="_x0000_s1672" style="position:absolute;left:-813;top:989;width:59646;height:27022" coordorigin="-813,989" coordsize="59647,27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oval id="Oval 4" o:spid="_x0000_s1673"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" fillcolor="#0070c0">
                    <o:lock v:ext="edit" aspectratio="t"/>
                    <v:textbox inset=".5mm,.5mm,.5mm,.5mm">
                      <w:txbxContent>
                        <w:p>
                          <w:pPr>
                            <w:jc w:val="center"/>
                            <w:rPr>
                              <w:rFonts w:ascii="Arial" w:hAnsi="Arial" w:cs="Arial"/>
                              <w:sz w:val="22"/>
                            </w:rPr>
                          </w:pPr>
                        </w:p>
                      </w:txbxContent>
                    </v:textbox>
                  </v:oval>
                  <v:oval id="Oval 5" o:spid="_x0000_s1674" style="position:absolute;left:18440;top:17910;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" fillcolor="#0070c0" stroked="f">
                    <o:lock v:ext="edit" aspectratio="t"/>
                    <v:textbox inset=".5mm,.5mm,.5mm,.5mm">
                      <w:txbxContent>
                        <w:p>
                          <w:pPr>
                            <w:jc w:val="center"/>
                            <w:rPr>
                              <w:rFonts w:ascii="Arial" w:hAnsi="Arial" w:cs="Arial"/>
                              <w:sz w:val="22"/>
                            </w:rPr>
                          </w:pPr>
                        </w:p>
                      </w:txbxContent>
                    </v:textbox>
                  </v:oval>
                  <v:oval id="Oval 6" o:spid="_x0000_s1675"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" fillcolor="#7f7f7f" stroked="f">
                    <o:lock v:ext="edit" aspectratio="t"/>
                    <v:textbox inset=".5mm,.5mm,.5mm,.5mm">
                      <w:txbxContent>
                        <w:p>
                          <w:pPr>
                            <w:jc w:val="center"/>
                            <w:rPr>
                              <w:rFonts w:ascii="Arial" w:hAnsi="Arial" w:cs="Arial"/>
                              <w:sz w:val="22"/>
                            </w:rPr>
                          </w:pPr>
                        </w:p>
                      </w:txbxContent>
                    </v:textbox>
                  </v:oval>
                  <v:oval id="Oval 9" o:spid="_x0000_s1676"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" fillcolor="#7f7f7f">
                    <o:lock v:ext="edit" aspectratio="t"/>
                    <v:textbox inset=".5mm,.5mm,.5mm,.5mm">
                      <w:txbxContent>
                        <w:p>
                          <w:pPr>
                            <w:jc w:val="center"/>
                            <w:rPr>
                              <w:rFonts w:ascii="Arial" w:hAnsi="Arial" w:cs="Arial"/>
                              <w:sz w:val="22"/>
                            </w:rPr>
                          </w:pPr>
                        </w:p>
                      </w:txbxContent>
                    </v:textbox>
                  </v:oval>
                  <v:line id="Line 10" o:spid="_x0000_s1677"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"/>
                  <v:line id="Line 11" o:spid="_x0000_s1678"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"/>
                  <v:line id="Line 12" o:spid="_x0000_s1679"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"/>
                  <v:line id="Line 13" o:spid="_x0000_s1680"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"/>
                  <v:line id="Line 14" o:spid="_x0000_s1681"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"/>
                  <v:line id="Line 15" o:spid="_x0000_s1682"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"/>
                  <v:oval id="Ellipse 781" o:spid="_x0000_s1683" style="position:absolute;left:20269;top:19888;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" fillcolor="windowText" strokecolor="windowText" strokeweight="2pt"/>
                  <v:oval id="Oval 9" o:spid="_x0000_s1684"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" fillcolor="red">
                    <o:lock v:ext="edit" aspectratio="t"/>
                    <v:textbox inset=".5mm,.5mm,.5mm,.5mm">
                      <w:txbxContent>
                        <w:p>
                          <w:pPr>
                            <w:jc w:val="center"/>
                            <w:rPr>
                              <w:rFonts w:ascii="Arial" w:hAnsi="Arial" w:cs="Arial"/>
                              <w:sz w:val="22"/>
                            </w:rPr>
                          </w:pPr>
                        </w:p>
                      </w:txbxContent>
                    </v:textbox>
                  </v:oval>
                  <v:oval id="Oval 9" o:spid="_x0000_s1685" style="position:absolute;left:35350;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" fillcolor="red">
                    <o:lock v:ext="edit" aspectratio="t"/>
                    <v:textbox inset=".5mm,.5mm,.5mm,.5mm">
                      <w:txbxContent>
                        <w:p>
                          <w:pPr>
                            <w:jc w:val="center"/>
                            <w:rPr>
                              <w:rFonts w:ascii="Arial" w:hAnsi="Arial" w:cs="Arial"/>
                              <w:sz w:val="22"/>
                            </w:rPr>
                          </w:pPr>
                        </w:p>
                      </w:txbxContent>
                    </v:textbox>
                  </v:oval>
                  <v:oval id="Ellipse 784" o:spid="_x0000_s1686" style="position:absolute;left:13411;top:19964;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" fillcolor="windowText" strokecolor="windowText" strokeweight="2pt"/>
                  <v:shape id="Textfeld 785" o:spid="_x0000_s1687" type="#_x0000_t202" style="position:absolute;left:-813;top:22404;width:20249;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R∩M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r>
                              <m:rPr>
                                <m:sty m:val="p"/>
                              </m:rPr>
                              <w:rPr>
                                <w:rFonts w:ascii="Cambria Math" w:hAnsi="Cambria Math"/>
                                <w:noProof/>
                                <w:sz w:val="22"/>
                              </w:rPr>
                              <m:t>∙</m:t>
                            </m:r>
                            <m:f>
                              <m:fPr>
                                <m:ctrlPr>
                                  <w:rPr>
                                    <w:rFonts w:ascii="Cambria Math" w:hAnsi="Cambria Math"/>
                                    <w:noProof/>
                                    <w:sz w:val="22"/>
                                  </w:rPr>
                                </m:ctrlPr>
                              </m:fPr>
                              <m:num>
                                <m:r>
                                  <w:rPr>
                                    <w:rFonts w:ascii="Cambria Math" w:hAnsi="Cambria Math"/>
                                    <w:noProof/>
                                    <w:sz w:val="22"/>
                                  </w:rPr>
                                  <m:t>3</m:t>
                                </m:r>
                              </m:num>
                              <m:den>
                                <m:r>
                                  <w:rPr>
                                    <w:rFonts w:ascii="Cambria Math" w:hAnsi="Cambria Math"/>
                                    <w:noProof/>
                                    <w:sz w:val="22"/>
                                  </w:rPr>
                                  <m:t>5</m:t>
                                </m:r>
                              </m:den>
                            </m:f>
                            <m:r>
                              <w:rPr>
                                <w:rFonts w:ascii="Cambria Math" w:hAnsi="Cambria Math"/>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10</m:t>
                                </m:r>
                              </m:den>
                            </m:f>
                          </m:oMath>
                          <w:r>
                            <w:rPr>
                              <w:rFonts w:eastAsiaTheme="minorEastAsia"/>
                              <w:sz w:val="22"/>
                            </w:rPr>
                            <w:t xml:space="preserve"> </w:t>
                          </w:r>
                        </w:p>
                      </w:txbxContent>
                    </v:textbox>
                  </v:shape>
                  <v:shape id="Textfeld 786" o:spid="_x0000_s1688" type="#_x0000_t202" style="position:absolute;left:10469;top:989;width:10745;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M</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oMath>
                          <w:r>
                            <w:rPr>
                              <w:rFonts w:eastAsiaTheme="minorEastAsia"/>
                              <w:sz w:val="22"/>
                            </w:rPr>
                            <w:t xml:space="preserve"> </w:t>
                          </w:r>
                        </w:p>
                      </w:txbxContent>
                    </v:textbox>
                  </v:shape>
                  <v:shape id="Textfeld 787" o:spid="_x0000_s1689" type="#_x0000_t202" style="position:absolute;left:6023;top:12903;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M</m:t>
                                </m:r>
                              </m:sub>
                            </m:sSub>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5</m:t>
                                </m:r>
                              </m:den>
                            </m:f>
                          </m:oMath>
                          <w:r>
                            <w:rPr>
                              <w:rFonts w:eastAsiaTheme="minorEastAsia"/>
                              <w:sz w:val="22"/>
                            </w:rPr>
                            <w:t xml:space="preserve"> </w:t>
                          </w:r>
                        </w:p>
                      </w:txbxContent>
                    </v:textbox>
                  </v:shape>
                  <v:shape id="Textfeld 788" o:spid="_x0000_s1690" type="#_x0000_t202" style="position:absolute;left:37527;top:1604;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10</m:t>
                                </m:r>
                              </m:den>
                            </m:f>
                            <m:r>
                              <w:rPr>
                                <w:rFonts w:ascii="Cambria Math" w:hAnsi="Cambria Math"/>
                                <w:noProof/>
                                <w:sz w:val="22"/>
                              </w:rPr>
                              <m:t xml:space="preserve"> </m:t>
                            </m:r>
                          </m:oMath>
                          <w:r>
                            <w:rPr>
                              <w:rFonts w:eastAsiaTheme="minorEastAsia"/>
                              <w:sz w:val="22"/>
                            </w:rPr>
                            <w:t xml:space="preserve"> </w:t>
                          </w:r>
                        </w:p>
                      </w:txbxContent>
                    </v:textbox>
                  </v:shape>
                  <v:shape id="Textfeld 789" o:spid="_x0000_s1691" type="#_x0000_t202" style="position:absolute;left:18807;top:12961;width:10738;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r>
                                  <m:rPr>
                                    <m:sty m:val="p"/>
                                  </m:rPr>
                                  <w:rPr>
                                    <w:rFonts w:ascii="Cambria Math" w:hAnsi="Cambria Math"/>
                                    <w:noProof/>
                                    <w:sz w:val="22"/>
                                  </w:rPr>
                                  <m:t>M</m:t>
                                </m:r>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5</m:t>
                                </m:r>
                              </m:den>
                            </m:f>
                          </m:oMath>
                          <w:r>
                            <w:rPr>
                              <w:rFonts w:eastAsiaTheme="minorEastAsia"/>
                              <w:sz w:val="22"/>
                            </w:rPr>
                            <w:t xml:space="preserve"> </w:t>
                          </w:r>
                        </w:p>
                      </w:txbxContent>
                    </v:textbox>
                  </v:shape>
                  <v:shape id="Textfeld 790" o:spid="_x0000_s1692" type="#_x0000_t202" style="position:absolute;left:29197;top:13088;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M</m:t>
                                    </m:r>
                                  </m:e>
                                </m:acc>
                              </m:sub>
                            </m:sSub>
                            <m:d>
                              <m:dPr>
                                <m:ctrlPr>
                                  <w:rPr>
                                    <w:rFonts w:ascii="Cambria Math" w:hAnsi="Cambria Math"/>
                                    <w:noProof/>
                                    <w:sz w:val="22"/>
                                  </w:rPr>
                                </m:ctrlPr>
                              </m:dPr>
                              <m:e>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5</m:t>
                                </m:r>
                              </m:den>
                            </m:f>
                          </m:oMath>
                          <w:r>
                            <w:rPr>
                              <w:rFonts w:eastAsiaTheme="minorEastAsia"/>
                              <w:sz w:val="22"/>
                            </w:rPr>
                            <w:t xml:space="preserve"> </w:t>
                          </w:r>
                        </w:p>
                      </w:txbxContent>
                    </v:textbox>
                  </v:shape>
                  <v:shape id="Textfeld 791" o:spid="_x0000_s1693" type="#_x0000_t202" style="position:absolute;left:43206;top:13402;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" filled="f" stroked="f" strokeweight=".5pt">
                    <v:textbox>
                      <w:txbxContent>
                        <w:p>
                          <w:pPr>
                            <w:rPr>
                              <w:sz w:val="22"/>
                            </w:rPr>
                          </w:pPr>
                          <m:oMath>
                            <m:sSub>
                              <m:sSubPr>
                                <m:ctrlPr>
                                  <w:rPr>
                                    <w:rFonts w:ascii="Cambria Math" w:hAnsi="Cambria Math"/>
                                    <w:noProof/>
                                    <w:sz w:val="22"/>
                                  </w:rPr>
                                </m:ctrlPr>
                              </m:sSubPr>
                              <m:e>
                                <m:r>
                                  <m:rPr>
                                    <m:sty m:val="p"/>
                                  </m:rPr>
                                  <w:rPr>
                                    <w:rFonts w:ascii="Cambria Math" w:hAnsi="Cambria Math"/>
                                    <w:noProof/>
                                    <w:sz w:val="22"/>
                                  </w:rPr>
                                  <m:t>P</m:t>
                                </m:r>
                              </m:e>
                              <m:sub>
                                <m:acc>
                                  <m:accPr>
                                    <m:chr m:val="̅"/>
                                    <m:ctrlPr>
                                      <w:rPr>
                                        <w:rFonts w:ascii="Cambria Math" w:hAnsi="Cambria Math"/>
                                        <w:noProof/>
                                        <w:sz w:val="22"/>
                                      </w:rPr>
                                    </m:ctrlPr>
                                  </m:accPr>
                                  <m:e>
                                    <m:r>
                                      <m:rPr>
                                        <m:sty m:val="p"/>
                                      </m:rPr>
                                      <w:rPr>
                                        <w:rFonts w:ascii="Cambria Math" w:hAnsi="Cambria Math"/>
                                        <w:noProof/>
                                        <w:sz w:val="22"/>
                                      </w:rPr>
                                      <m:t>M</m:t>
                                    </m:r>
                                  </m:e>
                                </m:acc>
                              </m:sub>
                            </m:sSub>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5</m:t>
                                </m:r>
                              </m:den>
                            </m:f>
                          </m:oMath>
                          <w:r>
                            <w:rPr>
                              <w:rFonts w:eastAsiaTheme="minorEastAsia"/>
                              <w:sz w:val="22"/>
                            </w:rPr>
                            <w:t xml:space="preserve"> </w:t>
                          </w:r>
                        </w:p>
                      </w:txbxContent>
                    </v:textbox>
                  </v:shape>
                  <v:shape id="Textfeld 792" o:spid="_x0000_s1694" type="#_x0000_t202" style="position:absolute;left:18037;top:22406;width:1524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r>
                                  <m:rPr>
                                    <m:sty m:val="p"/>
                                  </m:rPr>
                                  <w:rPr>
                                    <w:rFonts w:ascii="Cambria Math" w:hAnsi="Cambria Math"/>
                                    <w:sz w:val="22"/>
                                  </w:rPr>
                                  <m:t>M∩</m:t>
                                </m:r>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2</m:t>
                                </m:r>
                              </m:num>
                              <m:den>
                                <m:r>
                                  <m:rPr>
                                    <m:sty m:val="p"/>
                                  </m:rPr>
                                  <w:rPr>
                                    <w:rFonts w:ascii="Cambria Math" w:hAnsi="Cambria Math"/>
                                    <w:noProof/>
                                    <w:sz w:val="22"/>
                                  </w:rPr>
                                  <m:t>10</m:t>
                                </m:r>
                              </m:den>
                            </m:f>
                          </m:oMath>
                          <w:r>
                            <w:rPr>
                              <w:rFonts w:eastAsiaTheme="minorEastAsia"/>
                              <w:sz w:val="22"/>
                            </w:rPr>
                            <w:t xml:space="preserve"> </w:t>
                          </w:r>
                        </w:p>
                      </w:txbxContent>
                    </v:textbox>
                  </v:shape>
                  <v:shape id="Textfeld 793" o:spid="_x0000_s1695" type="#_x0000_t202" style="position:absolute;left:42367;top:23211;width:16466;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r>
                                  <m:rPr>
                                    <m:sty m:val="p"/>
                                  </m:rPr>
                                  <w:rPr>
                                    <w:rFonts w:ascii="Cambria Math" w:hAnsi="Cambria Math"/>
                                    <w:sz w:val="22"/>
                                  </w:rPr>
                                  <m:t>∩</m:t>
                                </m:r>
                                <m:acc>
                                  <m:accPr>
                                    <m:chr m:val="̅"/>
                                    <m:ctrlPr>
                                      <w:rPr>
                                        <w:rFonts w:ascii="Cambria Math" w:hAnsi="Cambria Math"/>
                                        <w:sz w:val="22"/>
                                      </w:rPr>
                                    </m:ctrlPr>
                                  </m:accPr>
                                  <m:e>
                                    <m:r>
                                      <m:rPr>
                                        <m:sty m:val="p"/>
                                      </m:rPr>
                                      <w:rPr>
                                        <w:rFonts w:ascii="Cambria Math" w:hAnsi="Cambria Math"/>
                                        <w:sz w:val="22"/>
                                      </w:rPr>
                                      <m:t>R</m:t>
                                    </m:r>
                                  </m:e>
                                </m:acc>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4</m:t>
                                </m:r>
                              </m:num>
                              <m:den>
                                <m:r>
                                  <m:rPr>
                                    <m:sty m:val="p"/>
                                  </m:rPr>
                                  <w:rPr>
                                    <w:rFonts w:ascii="Cambria Math" w:hAnsi="Cambria Math"/>
                                    <w:noProof/>
                                    <w:sz w:val="22"/>
                                  </w:rPr>
                                  <m:t>10</m:t>
                                </m:r>
                              </m:den>
                            </m:f>
                          </m:oMath>
                          <w:r>
                            <w:rPr>
                              <w:rFonts w:eastAsiaTheme="minorEastAsia"/>
                              <w:sz w:val="22"/>
                            </w:rPr>
                            <w:t xml:space="preserve"> </w:t>
                          </w:r>
                        </w:p>
                      </w:txbxContent>
                    </v:textbox>
                  </v:shape>
                  <v:shape id="Textfeld 794" o:spid="_x0000_s1696" type="#_x0000_t202" style="position:absolute;left:30355;top:22793;width:16913;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" filled="f" stroked="f" strokeweight=".5pt">
                    <v:textbox>
                      <w:txbxContent>
                        <w:p>
                          <w:pPr>
                            <w:rPr>
                              <w:sz w:val="22"/>
                            </w:rPr>
                          </w:pPr>
                          <m:oMath>
                            <m:r>
                              <m:rPr>
                                <m:sty m:val="p"/>
                              </m:rPr>
                              <w:rPr>
                                <w:rFonts w:ascii="Cambria Math" w:hAnsi="Cambria Math"/>
                                <w:noProof/>
                                <w:sz w:val="22"/>
                              </w:rPr>
                              <m:t>P</m:t>
                            </m:r>
                            <m:d>
                              <m:dPr>
                                <m:ctrlPr>
                                  <w:rPr>
                                    <w:rFonts w:ascii="Cambria Math" w:hAnsi="Cambria Math"/>
                                    <w:noProof/>
                                    <w:sz w:val="22"/>
                                  </w:rPr>
                                </m:ctrlPr>
                              </m:dPr>
                              <m:e>
                                <m:acc>
                                  <m:accPr>
                                    <m:chr m:val="̅"/>
                                    <m:ctrlPr>
                                      <w:rPr>
                                        <w:rFonts w:ascii="Cambria Math" w:hAnsi="Cambria Math"/>
                                        <w:sz w:val="22"/>
                                      </w:rPr>
                                    </m:ctrlPr>
                                  </m:accPr>
                                  <m:e>
                                    <m:r>
                                      <m:rPr>
                                        <m:sty m:val="p"/>
                                      </m:rPr>
                                      <w:rPr>
                                        <w:rFonts w:ascii="Cambria Math" w:hAnsi="Cambria Math"/>
                                        <w:sz w:val="22"/>
                                      </w:rPr>
                                      <m:t>M</m:t>
                                    </m:r>
                                  </m:e>
                                </m:acc>
                                <m:r>
                                  <m:rPr>
                                    <m:sty m:val="p"/>
                                  </m:rPr>
                                  <w:rPr>
                                    <w:rFonts w:ascii="Cambria Math" w:hAnsi="Cambria Math"/>
                                    <w:sz w:val="22"/>
                                  </w:rPr>
                                  <m:t>∩R</m:t>
                                </m:r>
                              </m:e>
                            </m:d>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num>
                              <m:den>
                                <m:r>
                                  <m:rPr>
                                    <m:sty m:val="p"/>
                                  </m:rPr>
                                  <w:rPr>
                                    <w:rFonts w:ascii="Cambria Math" w:hAnsi="Cambria Math"/>
                                    <w:noProof/>
                                    <w:sz w:val="22"/>
                                  </w:rPr>
                                  <m:t>10</m:t>
                                </m:r>
                              </m:den>
                            </m:f>
                          </m:oMath>
                          <w:r>
                            <w:rPr>
                              <w:rFonts w:eastAsiaTheme="minorEastAsia"/>
                              <w:sz w:val="22"/>
                            </w:rPr>
                            <w:t xml:space="preserve"> </w:t>
                          </w:r>
                        </w:p>
                      </w:txbxContent>
                    </v:textbox>
                  </v:shape>
                </v:group>
                <v:oval id="Ellipse 795" o:spid="_x0000_s1697" style="position:absolute;left:16611;top:8991;width:1067;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" fillcolor="windowText" strokecolor="windowText" strokeweight="2pt"/>
                <w10:wrap anchorx="margin"/>
              </v:group>
            </w:pict>
          </mc:Fallback>
        </mc:AlternateContent>
      </w: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16"/>
          <w:szCs w:val="22"/>
        </w:rPr>
      </w:pPr>
    </w:p>
    <w:p>
      <w:pPr>
        <w:rPr>
          <w:rFonts w:ascii="Book Antiqua" w:eastAsiaTheme="minorEastAsia" w:hAnsi="Book Antiqua" w:cstheme="minorBidi"/>
          <w:sz w:val="22"/>
          <w:szCs w:val="22"/>
          <w:lang w:eastAsia="en-US"/>
        </w:rPr>
      </w:pPr>
      <w:r>
        <w:rPr>
          <w:rFonts w:ascii="Book Antiqua" w:hAnsi="Book Antiqua"/>
          <w:sz w:val="22"/>
          <w:szCs w:val="22"/>
          <w:lang w:eastAsia="en-US"/>
        </w:rPr>
        <w:t>Es gilt wegen der Pfadmultiplikationsregel:</w:t>
      </w:r>
      <m:oMath>
        <m:r>
          <m:rPr>
            <m:sty m:val="p"/>
          </m:rPr>
          <w:rPr>
            <w:rFonts w:ascii="Cambria Math" w:eastAsiaTheme="minorHAnsi" w:hAnsi="Cambria Math" w:cstheme="minorBidi"/>
            <w:sz w:val="22"/>
            <w:szCs w:val="22"/>
            <w:lang w:eastAsia="en-US"/>
          </w:rPr>
          <m:t xml:space="preserve"> 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w:rPr>
            <w:rFonts w:ascii="Cambria Math" w:eastAsiaTheme="minorHAnsi" w:hAnsi="Cambria Math" w:cstheme="minorBidi"/>
            <w:sz w:val="22"/>
            <w:szCs w:val="22"/>
            <w:lang w:eastAsia="en-US"/>
          </w:rPr>
          <m:t>∙</m:t>
        </m:r>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A</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eastAsiaTheme="minorHAnsi" w:hAnsi="Cambria Math" w:cstheme="minorBidi"/>
            <w:sz w:val="22"/>
            <w:szCs w:val="22"/>
            <w:lang w:eastAsia="en-US"/>
          </w:rPr>
          <m:t>=</m:t>
        </m:r>
        <m:r>
          <m:rPr>
            <m:sty m:val="p"/>
          </m:rPr>
          <w:rPr>
            <w:rFonts w:ascii="Cambria Math" w:eastAsiaTheme="minorHAnsi" w:hAnsi="Cambria Math" w:cstheme="minorBidi"/>
            <w:noProof/>
            <w:sz w:val="22"/>
            <w:szCs w:val="22"/>
            <w:lang w:eastAsia="en-US"/>
          </w:rPr>
          <m:t>P</m:t>
        </m:r>
        <m:d>
          <m:dPr>
            <m:ctrlPr>
              <w:rPr>
                <w:rFonts w:ascii="Cambria Math" w:eastAsiaTheme="minorHAnsi" w:hAnsi="Cambria Math" w:cstheme="minorBidi"/>
                <w:noProof/>
                <w:sz w:val="22"/>
                <w:szCs w:val="22"/>
                <w:lang w:eastAsia="en-US"/>
              </w:rPr>
            </m:ctrlPr>
          </m:dPr>
          <m:e>
            <m:r>
              <m:rPr>
                <m:sty m:val="p"/>
              </m:rPr>
              <w:rPr>
                <w:rFonts w:ascii="Cambria Math" w:eastAsiaTheme="minorHAnsi" w:hAnsi="Cambria Math" w:cstheme="minorBidi"/>
                <w:sz w:val="22"/>
                <w:szCs w:val="22"/>
                <w:lang w:eastAsia="en-US"/>
              </w:rPr>
              <m:t>A∩B</m:t>
            </m:r>
          </m:e>
        </m:d>
        <m:r>
          <m:rPr>
            <m:sty m:val="p"/>
          </m:rPr>
          <w:rPr>
            <w:rFonts w:ascii="Cambria Math" w:eastAsiaTheme="minorHAnsi" w:hAnsi="Cambria Math" w:cstheme="minorBidi"/>
            <w:sz w:val="22"/>
            <w:szCs w:val="22"/>
            <w:lang w:eastAsia="en-US"/>
          </w:rPr>
          <m:t xml:space="preserve">⇔ </m:t>
        </m:r>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A</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noProof/>
                <w:sz w:val="22"/>
                <w:szCs w:val="22"/>
                <w:lang w:eastAsia="en-US"/>
              </w:rPr>
              <m:t>P</m:t>
            </m:r>
            <m:d>
              <m:dPr>
                <m:ctrlPr>
                  <w:rPr>
                    <w:rFonts w:ascii="Cambria Math" w:eastAsiaTheme="minorHAnsi" w:hAnsi="Cambria Math" w:cstheme="minorBidi"/>
                    <w:noProof/>
                    <w:sz w:val="22"/>
                    <w:szCs w:val="22"/>
                    <w:lang w:eastAsia="en-US"/>
                  </w:rPr>
                </m:ctrlPr>
              </m:dPr>
              <m:e>
                <m:r>
                  <m:rPr>
                    <m:sty m:val="p"/>
                  </m:rPr>
                  <w:rPr>
                    <w:rFonts w:ascii="Cambria Math" w:eastAsiaTheme="minorHAnsi" w:hAnsi="Cambria Math" w:cstheme="minorBidi"/>
                    <w:sz w:val="22"/>
                    <w:szCs w:val="22"/>
                    <w:lang w:eastAsia="en-US"/>
                  </w:rPr>
                  <m:t>A∩B</m:t>
                </m:r>
              </m:e>
            </m:d>
          </m:num>
          <m:den>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den>
        </m:f>
      </m:oMath>
      <w:r>
        <w:rPr>
          <w:rFonts w:ascii="Book Antiqua" w:eastAsiaTheme="minorEastAsia" w:hAnsi="Book Antiqua" w:cstheme="minorBidi"/>
          <w:sz w:val="22"/>
          <w:szCs w:val="22"/>
          <w:lang w:eastAsia="en-US"/>
        </w:rPr>
        <w:t xml:space="preserve"> . Analog gilt: </w:t>
      </w:r>
      <m:oMath>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w:rPr>
            <w:rFonts w:ascii="Cambria Math" w:eastAsiaTheme="minorHAnsi" w:hAnsi="Cambria Math" w:cstheme="minorBidi"/>
            <w:sz w:val="22"/>
            <w:szCs w:val="22"/>
            <w:lang w:eastAsia="en-US"/>
          </w:rPr>
          <m:t>∙</m:t>
        </m:r>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B</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m:t>
        </m:r>
        <m:r>
          <m:rPr>
            <m:sty m:val="p"/>
          </m:rPr>
          <w:rPr>
            <w:rFonts w:ascii="Cambria Math" w:eastAsiaTheme="minorHAnsi" w:hAnsi="Cambria Math" w:cstheme="minorBidi"/>
            <w:noProof/>
            <w:sz w:val="22"/>
            <w:szCs w:val="22"/>
            <w:lang w:eastAsia="en-US"/>
          </w:rPr>
          <m:t>P</m:t>
        </m:r>
        <m:d>
          <m:dPr>
            <m:ctrlPr>
              <w:rPr>
                <w:rFonts w:ascii="Cambria Math" w:eastAsiaTheme="minorHAnsi" w:hAnsi="Cambria Math" w:cstheme="minorBidi"/>
                <w:noProof/>
                <w:sz w:val="22"/>
                <w:szCs w:val="22"/>
                <w:lang w:eastAsia="en-US"/>
              </w:rPr>
            </m:ctrlPr>
          </m:dPr>
          <m:e>
            <m:r>
              <m:rPr>
                <m:sty m:val="p"/>
              </m:rPr>
              <w:rPr>
                <w:rFonts w:ascii="Cambria Math" w:eastAsiaTheme="minorHAnsi" w:hAnsi="Cambria Math" w:cstheme="minorBidi"/>
                <w:sz w:val="22"/>
                <w:szCs w:val="22"/>
                <w:lang w:eastAsia="en-US"/>
              </w:rPr>
              <m:t>A∩B</m:t>
            </m:r>
          </m:e>
        </m:d>
        <m:r>
          <m:rPr>
            <m:sty m:val="p"/>
          </m:rPr>
          <w:rPr>
            <w:rFonts w:ascii="Cambria Math" w:eastAsiaTheme="minorHAnsi" w:hAnsi="Cambria Math" w:cstheme="minorBidi"/>
            <w:sz w:val="22"/>
            <w:szCs w:val="22"/>
            <w:lang w:eastAsia="en-US"/>
          </w:rPr>
          <m:t xml:space="preserve">⇔ </m:t>
        </m:r>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B</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noProof/>
                <w:sz w:val="22"/>
                <w:szCs w:val="22"/>
                <w:lang w:eastAsia="en-US"/>
              </w:rPr>
              <m:t>P</m:t>
            </m:r>
            <m:d>
              <m:dPr>
                <m:ctrlPr>
                  <w:rPr>
                    <w:rFonts w:ascii="Cambria Math" w:eastAsiaTheme="minorHAnsi" w:hAnsi="Cambria Math" w:cstheme="minorBidi"/>
                    <w:noProof/>
                    <w:sz w:val="22"/>
                    <w:szCs w:val="22"/>
                    <w:lang w:eastAsia="en-US"/>
                  </w:rPr>
                </m:ctrlPr>
              </m:dPr>
              <m:e>
                <m:r>
                  <m:rPr>
                    <m:sty m:val="p"/>
                  </m:rPr>
                  <w:rPr>
                    <w:rFonts w:ascii="Cambria Math" w:eastAsiaTheme="minorHAnsi" w:hAnsi="Cambria Math" w:cstheme="minorBidi"/>
                    <w:sz w:val="22"/>
                    <w:szCs w:val="22"/>
                    <w:lang w:eastAsia="en-US"/>
                  </w:rPr>
                  <m:t>A∩B</m:t>
                </m:r>
              </m:e>
            </m:d>
          </m:num>
          <m:den>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den>
        </m:f>
      </m:oMath>
    </w:p>
    <w:p>
      <w:pPr>
        <w:rPr>
          <w:rFonts w:ascii="Book Antiqua" w:eastAsiaTheme="minorHAnsi" w:hAnsi="Book Antiqua" w:cstheme="minorBidi"/>
          <w:b/>
          <w:sz w:val="22"/>
          <w:szCs w:val="22"/>
          <w:lang w:eastAsia="en-US"/>
        </w:rPr>
      </w:pPr>
      <w:r>
        <w:rPr>
          <w:rFonts w:ascii="Book Antiqua" w:eastAsiaTheme="minorHAnsi" w:hAnsi="Book Antiqua" w:cstheme="minorBidi"/>
          <w:b/>
          <w:sz w:val="22"/>
          <w:szCs w:val="22"/>
          <w:lang w:eastAsia="en-US"/>
        </w:rPr>
        <w:lastRenderedPageBreak/>
        <w:t xml:space="preserve">2a) </w:t>
      </w:r>
    </w:p>
    <w:p>
      <w:pPr>
        <w:jc w:val="both"/>
        <w:rPr>
          <w:rFonts w:ascii="Book Antiqua" w:eastAsiaTheme="minorHAnsi" w:hAnsi="Book Antiqua" w:cstheme="minorBidi"/>
          <w:sz w:val="14"/>
          <w:szCs w:val="22"/>
          <w:lang w:eastAsia="en-US"/>
        </w:rPr>
      </w:pPr>
    </w:p>
    <w:tbl>
      <w:tblPr>
        <w:tblStyle w:val="Tabellenraster3"/>
        <w:tblW w:w="0" w:type="auto"/>
        <w:tblInd w:w="-5" w:type="dxa"/>
        <w:shd w:val="clear" w:color="auto" w:fill="FFFFFF" w:themeFill="background1"/>
        <w:tblLayout w:type="fixed"/>
        <w:tblLook w:val="04A0" w:firstRow="1" w:lastRow="0" w:firstColumn="1" w:lastColumn="0" w:noHBand="0" w:noVBand="1"/>
      </w:tblPr>
      <w:tblGrid>
        <w:gridCol w:w="1843"/>
        <w:gridCol w:w="3118"/>
        <w:gridCol w:w="3119"/>
        <w:gridCol w:w="1531"/>
      </w:tblGrid>
      <w:tr>
        <w:trPr>
          <w:trHeight w:val="70"/>
        </w:trPr>
        <w:tc>
          <w:tcPr>
            <w:tcW w:w="1843" w:type="dxa"/>
            <w:shd w:val="clear" w:color="auto" w:fill="FFFFFF" w:themeFill="background1"/>
            <w:vAlign w:val="center"/>
          </w:tcPr>
          <w:p>
            <w:pPr>
              <w:jc w:val="center"/>
              <w:rPr>
                <w:noProof/>
                <w:sz w:val="22"/>
                <w:szCs w:val="22"/>
              </w:rPr>
            </w:pPr>
          </w:p>
        </w:tc>
        <w:tc>
          <w:tcPr>
            <w:tcW w:w="3118" w:type="dxa"/>
            <w:shd w:val="clear" w:color="auto" w:fill="FFFFFF" w:themeFill="background1"/>
            <w:vAlign w:val="center"/>
          </w:tcPr>
          <w:p>
            <w:pPr>
              <w:jc w:val="center"/>
              <w:rPr>
                <w:noProof/>
                <w:sz w:val="22"/>
                <w:szCs w:val="22"/>
              </w:rPr>
            </w:pPr>
            <w:r>
              <w:rPr>
                <w:noProof/>
                <w:sz w:val="22"/>
                <w:szCs w:val="22"/>
              </w:rPr>
              <w:t>A</w:t>
            </w:r>
          </w:p>
        </w:tc>
        <w:tc>
          <w:tcPr>
            <w:tcW w:w="3119" w:type="dxa"/>
            <w:shd w:val="clear" w:color="auto" w:fill="FFFFFF" w:themeFill="background1"/>
            <w:vAlign w:val="center"/>
          </w:tcPr>
          <w:p>
            <w:pPr>
              <w:jc w:val="center"/>
              <w:rPr>
                <w:noProof/>
                <w:sz w:val="22"/>
                <w:szCs w:val="22"/>
              </w:rPr>
            </w:pPr>
            <w:r>
              <w:rPr>
                <w:noProof/>
                <w:sz w:val="22"/>
                <w:szCs w:val="22"/>
              </w:rPr>
              <w:t>B</w:t>
            </w:r>
          </w:p>
        </w:tc>
        <w:tc>
          <w:tcPr>
            <w:tcW w:w="1531" w:type="dxa"/>
            <w:shd w:val="clear" w:color="auto" w:fill="FFFFFF" w:themeFill="background1"/>
            <w:vAlign w:val="center"/>
          </w:tcPr>
          <w:p>
            <w:pPr>
              <w:jc w:val="center"/>
              <w:rPr>
                <w:noProof/>
                <w:sz w:val="22"/>
                <w:szCs w:val="22"/>
              </w:rPr>
            </w:pPr>
            <w:r>
              <w:rPr>
                <w:noProof/>
                <w:sz w:val="22"/>
                <w:szCs w:val="22"/>
              </w:rPr>
              <w:t>Gesamt</w:t>
            </w:r>
          </w:p>
        </w:tc>
      </w:tr>
      <w:tr>
        <w:trPr>
          <w:trHeight w:val="70"/>
        </w:trPr>
        <w:tc>
          <w:tcPr>
            <w:tcW w:w="1843" w:type="dxa"/>
            <w:shd w:val="clear" w:color="auto" w:fill="FFFFFF" w:themeFill="background1"/>
            <w:vAlign w:val="center"/>
          </w:tcPr>
          <w:p>
            <w:pPr>
              <w:jc w:val="center"/>
              <w:rPr>
                <w:noProof/>
                <w:sz w:val="22"/>
                <w:szCs w:val="22"/>
              </w:rPr>
            </w:pPr>
            <w:r>
              <w:rPr>
                <w:noProof/>
                <w:sz w:val="22"/>
                <w:szCs w:val="22"/>
              </w:rPr>
              <w:t>C</w:t>
            </w:r>
          </w:p>
        </w:tc>
        <w:tc>
          <w:tcPr>
            <w:tcW w:w="3118" w:type="dxa"/>
            <w:shd w:val="clear" w:color="auto" w:fill="D9D9D9" w:themeFill="background1" w:themeFillShade="D9"/>
            <w:vAlign w:val="center"/>
          </w:tcPr>
          <w:p>
            <w:pPr>
              <w:jc w:val="center"/>
              <w:rPr>
                <w:noProof/>
                <w:sz w:val="22"/>
                <w:szCs w:val="22"/>
              </w:rPr>
            </w:pPr>
            <w:r>
              <w:rPr>
                <w:noProof/>
                <w:sz w:val="22"/>
                <w:szCs w:val="22"/>
              </w:rPr>
              <w:t>0,24</w:t>
            </w:r>
          </w:p>
        </w:tc>
        <w:tc>
          <w:tcPr>
            <w:tcW w:w="3119" w:type="dxa"/>
            <w:shd w:val="clear" w:color="auto" w:fill="D9D9D9" w:themeFill="background1" w:themeFillShade="D9"/>
            <w:vAlign w:val="center"/>
          </w:tcPr>
          <w:p>
            <w:pPr>
              <w:jc w:val="center"/>
              <w:rPr>
                <w:noProof/>
                <w:sz w:val="22"/>
                <w:szCs w:val="22"/>
              </w:rPr>
            </w:pPr>
            <w:r>
              <w:rPr>
                <w:noProof/>
                <w:sz w:val="22"/>
                <w:szCs w:val="22"/>
              </w:rPr>
              <w:t>0,12</w:t>
            </w:r>
          </w:p>
        </w:tc>
        <w:tc>
          <w:tcPr>
            <w:tcW w:w="1531" w:type="dxa"/>
            <w:shd w:val="clear" w:color="auto" w:fill="FFFFFF" w:themeFill="background1"/>
            <w:vAlign w:val="center"/>
          </w:tcPr>
          <w:p>
            <w:pPr>
              <w:jc w:val="center"/>
              <w:rPr>
                <w:noProof/>
                <w:sz w:val="22"/>
                <w:szCs w:val="22"/>
              </w:rPr>
            </w:pPr>
            <w:r>
              <w:rPr>
                <w:noProof/>
                <w:sz w:val="22"/>
                <w:szCs w:val="22"/>
              </w:rPr>
              <w:t>0,36</w:t>
            </w:r>
          </w:p>
        </w:tc>
      </w:tr>
      <w:tr>
        <w:trPr>
          <w:trHeight w:val="70"/>
        </w:trPr>
        <w:tc>
          <w:tcPr>
            <w:tcW w:w="1843" w:type="dxa"/>
            <w:shd w:val="clear" w:color="auto" w:fill="FFFFFF" w:themeFill="background1"/>
            <w:vAlign w:val="center"/>
          </w:tcPr>
          <w:p>
            <w:pPr>
              <w:jc w:val="center"/>
              <w:rPr>
                <w:noProof/>
                <w:sz w:val="22"/>
                <w:szCs w:val="22"/>
              </w:rPr>
            </w:pPr>
            <w:r>
              <w:rPr>
                <w:noProof/>
                <w:sz w:val="22"/>
                <w:szCs w:val="22"/>
              </w:rPr>
              <w:t>D</w:t>
            </w:r>
          </w:p>
        </w:tc>
        <w:tc>
          <w:tcPr>
            <w:tcW w:w="3118" w:type="dxa"/>
            <w:shd w:val="clear" w:color="auto" w:fill="D9D9D9" w:themeFill="background1" w:themeFillShade="D9"/>
            <w:vAlign w:val="center"/>
          </w:tcPr>
          <w:p>
            <w:pPr>
              <w:jc w:val="center"/>
              <w:rPr>
                <w:noProof/>
                <w:sz w:val="22"/>
                <w:szCs w:val="22"/>
              </w:rPr>
            </w:pPr>
            <w:r>
              <w:rPr>
                <w:noProof/>
                <w:sz w:val="22"/>
                <w:szCs w:val="22"/>
              </w:rPr>
              <w:t>0,16</w:t>
            </w:r>
          </w:p>
        </w:tc>
        <w:tc>
          <w:tcPr>
            <w:tcW w:w="3119" w:type="dxa"/>
            <w:shd w:val="clear" w:color="auto" w:fill="D9D9D9" w:themeFill="background1" w:themeFillShade="D9"/>
            <w:vAlign w:val="center"/>
          </w:tcPr>
          <w:p>
            <w:pPr>
              <w:jc w:val="center"/>
              <w:rPr>
                <w:noProof/>
                <w:sz w:val="22"/>
                <w:szCs w:val="22"/>
              </w:rPr>
            </w:pPr>
            <w:r>
              <w:rPr>
                <w:noProof/>
                <w:sz w:val="22"/>
                <w:szCs w:val="22"/>
              </w:rPr>
              <w:t>0,48</w:t>
            </w:r>
          </w:p>
        </w:tc>
        <w:tc>
          <w:tcPr>
            <w:tcW w:w="1531" w:type="dxa"/>
            <w:shd w:val="clear" w:color="auto" w:fill="FFFFFF" w:themeFill="background1"/>
            <w:vAlign w:val="center"/>
          </w:tcPr>
          <w:p>
            <w:pPr>
              <w:jc w:val="center"/>
              <w:rPr>
                <w:noProof/>
                <w:sz w:val="22"/>
                <w:szCs w:val="22"/>
              </w:rPr>
            </w:pPr>
            <w:r>
              <w:rPr>
                <w:noProof/>
                <w:sz w:val="22"/>
                <w:szCs w:val="22"/>
              </w:rPr>
              <w:t>0,64</w:t>
            </w:r>
          </w:p>
        </w:tc>
      </w:tr>
      <w:tr>
        <w:trPr>
          <w:trHeight w:val="70"/>
        </w:trPr>
        <w:tc>
          <w:tcPr>
            <w:tcW w:w="1843" w:type="dxa"/>
            <w:shd w:val="clear" w:color="auto" w:fill="FFFFFF" w:themeFill="background1"/>
            <w:vAlign w:val="center"/>
          </w:tcPr>
          <w:p>
            <w:pPr>
              <w:jc w:val="center"/>
              <w:rPr>
                <w:noProof/>
                <w:sz w:val="22"/>
                <w:szCs w:val="22"/>
              </w:rPr>
            </w:pPr>
            <w:r>
              <w:rPr>
                <w:noProof/>
                <w:sz w:val="22"/>
                <w:szCs w:val="22"/>
              </w:rPr>
              <w:t>Gesamt</w:t>
            </w:r>
          </w:p>
        </w:tc>
        <w:tc>
          <w:tcPr>
            <w:tcW w:w="3118" w:type="dxa"/>
            <w:shd w:val="clear" w:color="auto" w:fill="FFFFFF" w:themeFill="background1"/>
            <w:vAlign w:val="center"/>
          </w:tcPr>
          <w:p>
            <w:pPr>
              <w:jc w:val="center"/>
              <w:rPr>
                <w:noProof/>
                <w:sz w:val="22"/>
                <w:szCs w:val="22"/>
              </w:rPr>
            </w:pPr>
            <w:r>
              <w:rPr>
                <w:noProof/>
                <w:sz w:val="22"/>
                <w:szCs w:val="22"/>
              </w:rPr>
              <w:t>0,4</w:t>
            </w:r>
          </w:p>
        </w:tc>
        <w:tc>
          <w:tcPr>
            <w:tcW w:w="3119" w:type="dxa"/>
            <w:shd w:val="clear" w:color="auto" w:fill="FFFFFF" w:themeFill="background1"/>
            <w:vAlign w:val="center"/>
          </w:tcPr>
          <w:p>
            <w:pPr>
              <w:jc w:val="center"/>
              <w:rPr>
                <w:noProof/>
                <w:sz w:val="22"/>
                <w:szCs w:val="22"/>
              </w:rPr>
            </w:pPr>
            <w:r>
              <w:rPr>
                <w:noProof/>
                <w:sz w:val="22"/>
                <w:szCs w:val="22"/>
              </w:rPr>
              <w:t>0,6</w:t>
            </w:r>
          </w:p>
        </w:tc>
        <w:tc>
          <w:tcPr>
            <w:tcW w:w="1531" w:type="dxa"/>
            <w:shd w:val="clear" w:color="auto" w:fill="FFFFFF" w:themeFill="background1"/>
            <w:vAlign w:val="center"/>
          </w:tcPr>
          <w:p>
            <w:pPr>
              <w:jc w:val="center"/>
              <w:rPr>
                <w:noProof/>
                <w:sz w:val="22"/>
                <w:szCs w:val="22"/>
              </w:rPr>
            </w:pPr>
            <w:r>
              <w:rPr>
                <w:noProof/>
                <w:sz w:val="22"/>
                <w:szCs w:val="22"/>
              </w:rPr>
              <w:t>1</w:t>
            </w:r>
          </w:p>
        </w:tc>
      </w:tr>
    </w:tbl>
    <w:p>
      <w:pPr>
        <w:jc w:val="both"/>
        <w:rPr>
          <w:rFonts w:ascii="Book Antiqua" w:eastAsiaTheme="minorHAnsi" w:hAnsi="Book Antiqua" w:cstheme="minorBidi"/>
          <w:sz w:val="22"/>
          <w:szCs w:val="22"/>
          <w:lang w:eastAsia="en-US"/>
        </w:rPr>
      </w:pPr>
    </w:p>
    <w:p>
      <w:pPr>
        <w:jc w:val="both"/>
        <w:rPr>
          <w:rFonts w:ascii="Book Antiqua" w:eastAsiaTheme="minorHAnsi" w:hAnsi="Book Antiqua" w:cstheme="minorBidi"/>
          <w:b/>
          <w:sz w:val="22"/>
          <w:szCs w:val="22"/>
          <w:lang w:eastAsia="en-US"/>
        </w:rPr>
      </w:pPr>
      <w:r>
        <w:rPr>
          <w:rFonts w:ascii="Book Antiqua" w:eastAsiaTheme="minorHAnsi" w:hAnsi="Book Antiqua" w:cstheme="minorBidi"/>
          <w:b/>
          <w:noProof/>
          <w:sz w:val="22"/>
          <w:szCs w:val="22"/>
        </w:rPr>
        <mc:AlternateContent>
          <mc:Choice Requires="wpg">
            <w:drawing>
              <wp:anchor distT="0" distB="0" distL="114300" distR="114300" simplePos="0" relativeHeight="252123136" behindDoc="0" locked="0" layoutInCell="1" allowOverlap="1">
                <wp:simplePos x="0" y="0"/>
                <wp:positionH relativeFrom="column">
                  <wp:posOffset>3810</wp:posOffset>
                </wp:positionH>
                <wp:positionV relativeFrom="paragraph">
                  <wp:posOffset>11430</wp:posOffset>
                </wp:positionV>
                <wp:extent cx="6381750" cy="2047875"/>
                <wp:effectExtent l="0" t="0" r="0" b="0"/>
                <wp:wrapNone/>
                <wp:docPr id="797" name="Gruppieren 797"/>
                <wp:cNvGraphicFramePr/>
                <a:graphic xmlns:a="http://schemas.openxmlformats.org/drawingml/2006/main">
                  <a:graphicData uri="http://schemas.microsoft.com/office/word/2010/wordprocessingGroup">
                    <wpg:wgp>
                      <wpg:cNvGrpSpPr/>
                      <wpg:grpSpPr>
                        <a:xfrm>
                          <a:off x="0" y="0"/>
                          <a:ext cx="6381750" cy="2047875"/>
                          <a:chOff x="0" y="0"/>
                          <a:chExt cx="6381750" cy="2047875"/>
                        </a:xfrm>
                      </wpg:grpSpPr>
                      <wpg:grpSp>
                        <wpg:cNvPr id="798" name="Gruppieren 798"/>
                        <wpg:cNvGrpSpPr/>
                        <wpg:grpSpPr>
                          <a:xfrm>
                            <a:off x="0" y="285750"/>
                            <a:ext cx="2389507" cy="1695450"/>
                            <a:chOff x="19050" y="0"/>
                            <a:chExt cx="2390775" cy="1695479"/>
                          </a:xfrm>
                        </wpg:grpSpPr>
                        <wpg:grpSp>
                          <wpg:cNvPr id="799" name="Gruppieren 799"/>
                          <wpg:cNvGrpSpPr/>
                          <wpg:grpSpPr>
                            <a:xfrm>
                              <a:off x="121485" y="0"/>
                              <a:ext cx="2231409" cy="1438304"/>
                              <a:chOff x="181977" y="-3388"/>
                              <a:chExt cx="2231409" cy="1439049"/>
                            </a:xfrm>
                          </wpg:grpSpPr>
                          <wpg:grpSp>
                            <wpg:cNvPr id="800" name="Gruppieren 800"/>
                            <wpg:cNvGrpSpPr/>
                            <wpg:grpSpPr>
                              <a:xfrm>
                                <a:off x="181977" y="-3388"/>
                                <a:ext cx="2107251" cy="1439049"/>
                                <a:chOff x="1093854" y="93676"/>
                                <a:chExt cx="3602860" cy="2272020"/>
                              </a:xfrm>
                            </wpg:grpSpPr>
                            <wps:wsp>
                              <wps:cNvPr id="801" name="Oval 4"/>
                              <wps:cNvSpPr>
                                <a:spLocks noChangeAspect="1" noChangeArrowheads="1"/>
                              </wps:cNvSpPr>
                              <wps:spPr bwMode="auto">
                                <a:xfrm rot="5400000">
                                  <a:off x="4208399" y="1877381"/>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B</w:t>
                                    </w:r>
                                  </w:p>
                                </w:txbxContent>
                              </wps:txbx>
                              <wps:bodyPr rot="0" vert="horz" wrap="square" lIns="18000" tIns="18000" rIns="18000" bIns="18000" anchor="t" anchorCtr="0" upright="1">
                                <a:noAutofit/>
                              </wps:bodyPr>
                            </wps:wsp>
                            <wps:wsp>
                              <wps:cNvPr id="802"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A</w:t>
                                    </w:r>
                                  </w:p>
                                  <w:p>
                                    <w:pPr>
                                      <w:rPr>
                                        <w:b/>
                                        <w:sz w:val="22"/>
                                        <w:szCs w:val="20"/>
                                      </w:rPr>
                                    </w:pPr>
                                  </w:p>
                                </w:txbxContent>
                              </wps:txbx>
                              <wps:bodyPr rot="0" vert="horz" wrap="square" lIns="18000" tIns="18000" rIns="18000" bIns="18000" anchor="t" anchorCtr="0" upright="1">
                                <a:noAutofit/>
                              </wps:bodyPr>
                            </wps:wsp>
                            <wps:wsp>
                              <wps:cNvPr id="803"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D</w:t>
                                    </w:r>
                                  </w:p>
                                </w:txbxContent>
                              </wps:txbx>
                              <wps:bodyPr rot="0" vert="horz" wrap="square" lIns="18000" tIns="18000" rIns="18000" bIns="18000" anchor="t" anchorCtr="0" upright="1">
                                <a:noAutofit/>
                              </wps:bodyPr>
                            </wps:wsp>
                            <wps:wsp>
                              <wps:cNvPr id="804"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C</w:t>
                                    </w:r>
                                  </w:p>
                                </w:txbxContent>
                              </wps:txbx>
                              <wps:bodyPr rot="0" vert="horz" wrap="square" lIns="18000" tIns="18000" rIns="18000" bIns="18000" anchor="t" anchorCtr="0" upright="1">
                                <a:noAutofit/>
                              </wps:bodyPr>
                            </wps:wsp>
                            <wps:wsp>
                              <wps:cNvPr id="805"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6"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7"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8"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0"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1"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A</w:t>
                                    </w:r>
                                  </w:p>
                                </w:txbxContent>
                              </wps:txbx>
                              <wps:bodyPr rot="0" vert="horz" wrap="square" lIns="18000" tIns="18000" rIns="18000" bIns="18000" anchor="t" anchorCtr="0" upright="1">
                                <a:noAutofit/>
                              </wps:bodyPr>
                            </wps:wsp>
                            <wps:wsp>
                              <wps:cNvPr id="812" name="Oval 9"/>
                              <wps:cNvSpPr>
                                <a:spLocks noChangeAspect="1" noChangeArrowheads="1"/>
                              </wps:cNvSpPr>
                              <wps:spPr bwMode="auto">
                                <a:xfrm rot="5400000">
                                  <a:off x="1805940" y="1805941"/>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cs="Arial"/>
                                        <w:b/>
                                        <w:sz w:val="22"/>
                                        <w:szCs w:val="20"/>
                                      </w:rPr>
                                    </w:pPr>
                                    <w:r>
                                      <w:rPr>
                                        <w:rFonts w:cs="Arial"/>
                                        <w:b/>
                                        <w:sz w:val="22"/>
                                        <w:szCs w:val="20"/>
                                      </w:rPr>
                                      <w:t xml:space="preserve"> B</w:t>
                                    </w:r>
                                  </w:p>
                                </w:txbxContent>
                              </wps:txbx>
                              <wps:bodyPr rot="0" vert="horz" wrap="square" lIns="18000" tIns="18000" rIns="18000" bIns="18000" anchor="t" anchorCtr="0" upright="1">
                                <a:noAutofit/>
                              </wps:bodyPr>
                            </wps:wsp>
                            <wps:wsp>
                              <wps:cNvPr id="813" name="Textfeld 813"/>
                              <wps:cNvSpPr txBox="1"/>
                              <wps:spPr>
                                <a:xfrm>
                                  <a:off x="1284835" y="93676"/>
                                  <a:ext cx="1074420" cy="480059"/>
                                </a:xfrm>
                                <a:prstGeom prst="rect">
                                  <a:avLst/>
                                </a:prstGeom>
                                <a:noFill/>
                                <a:ln w="6350">
                                  <a:noFill/>
                                </a:ln>
                                <a:effectLst/>
                              </wps:spPr>
                              <wps:txbx>
                                <w:txbxContent>
                                  <w:p>
                                    <w:pPr>
                                      <w:rPr>
                                        <w:sz w:val="22"/>
                                        <w:szCs w:val="20"/>
                                      </w:rPr>
                                    </w:pPr>
                                    <w:r>
                                      <w:rPr>
                                        <w:sz w:val="22"/>
                                        <w:szCs w:val="20"/>
                                      </w:rPr>
                                      <w:t>0,36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4" name="Textfeld 814"/>
                              <wps:cNvSpPr txBox="1"/>
                              <wps:spPr>
                                <a:xfrm>
                                  <a:off x="1093854" y="1201719"/>
                                  <a:ext cx="619014" cy="571530"/>
                                </a:xfrm>
                                <a:prstGeom prst="rect">
                                  <a:avLst/>
                                </a:prstGeom>
                                <a:noFill/>
                                <a:ln w="6350">
                                  <a:noFill/>
                                </a:ln>
                                <a:effectLst/>
                              </wps:spPr>
                              <wps:txbx>
                                <w:txbxContent>
                                  <w:p>
                                    <w:pPr>
                                      <w:rPr>
                                        <w:sz w:val="22"/>
                                        <w:szCs w:val="20"/>
                                      </w:rPr>
                                    </w:pPr>
                                    <m:oMath>
                                      <m:f>
                                        <m:fPr>
                                          <m:ctrlPr>
                                            <w:rPr>
                                              <w:rFonts w:ascii="Cambria Math" w:hAnsi="Cambria Math"/>
                                              <w:i/>
                                              <w:sz w:val="22"/>
                                              <w:szCs w:val="20"/>
                                            </w:rPr>
                                          </m:ctrlPr>
                                        </m:fPr>
                                        <m:num>
                                          <m:r>
                                            <w:rPr>
                                              <w:rFonts w:ascii="Cambria Math" w:hAnsi="Cambria Math"/>
                                              <w:sz w:val="22"/>
                                              <w:szCs w:val="20"/>
                                            </w:rPr>
                                            <m:t>2</m:t>
                                          </m:r>
                                        </m:num>
                                        <m:den>
                                          <m:r>
                                            <w:rPr>
                                              <w:rFonts w:ascii="Cambria Math" w:hAnsi="Cambria Math"/>
                                              <w:sz w:val="22"/>
                                              <w:szCs w:val="20"/>
                                            </w:rPr>
                                            <m:t>3</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15" name="Textfeld 815"/>
                            <wps:cNvSpPr txBox="1"/>
                            <wps:spPr>
                              <a:xfrm>
                                <a:off x="1746885" y="9525"/>
                                <a:ext cx="628381" cy="303948"/>
                              </a:xfrm>
                              <a:prstGeom prst="rect">
                                <a:avLst/>
                              </a:prstGeom>
                              <a:noFill/>
                              <a:ln w="6350">
                                <a:noFill/>
                              </a:ln>
                              <a:effectLst/>
                            </wps:spPr>
                            <wps:txbx>
                              <w:txbxContent>
                                <w:p>
                                  <w:pPr>
                                    <w:rPr>
                                      <w:sz w:val="22"/>
                                      <w:szCs w:val="20"/>
                                    </w:rPr>
                                  </w:pPr>
                                  <w:r>
                                    <w:rPr>
                                      <w:sz w:val="22"/>
                                      <w:szCs w:val="20"/>
                                    </w:rPr>
                                    <w:t>0,64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6" name="Textfeld 816"/>
                            <wps:cNvSpPr txBox="1"/>
                            <wps:spPr>
                              <a:xfrm>
                                <a:off x="1243395" y="685772"/>
                                <a:ext cx="760226" cy="390525"/>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0,16</m:t>
                                        </m:r>
                                      </m:num>
                                      <m:den>
                                        <m:r>
                                          <w:rPr>
                                            <w:rFonts w:ascii="Cambria Math" w:eastAsiaTheme="minorEastAsia" w:hAnsi="Cambria Math"/>
                                            <w:sz w:val="22"/>
                                          </w:rPr>
                                          <m:t>0,64</m:t>
                                        </m:r>
                                      </m:den>
                                    </m:f>
                                    <m:r>
                                      <w:rPr>
                                        <w:rFonts w:ascii="Cambria Math" w:eastAsiaTheme="minorEastAsia" w:hAnsi="Cambria Math"/>
                                        <w:sz w:val="22"/>
                                      </w:rPr>
                                      <m:t>=</m:t>
                                    </m:r>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4</m:t>
                                        </m:r>
                                      </m:den>
                                    </m:f>
                                  </m:oMath>
                                  <w:r>
                                    <w:rPr>
                                      <w:rFonts w:eastAsiaTheme="minorEastAsia"/>
                                      <w:sz w:val="22"/>
                                    </w:rPr>
                                    <w:t xml:space="preserve"> </w:t>
                                  </w:r>
                                </w:p>
                                <w:p>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7" name="Textfeld 817"/>
                            <wps:cNvSpPr txBox="1"/>
                            <wps:spPr>
                              <a:xfrm>
                                <a:off x="2058305" y="695441"/>
                                <a:ext cx="355081" cy="390525"/>
                              </a:xfrm>
                              <a:prstGeom prst="rect">
                                <a:avLst/>
                              </a:prstGeom>
                              <a:noFill/>
                              <a:ln w="6350">
                                <a:noFill/>
                              </a:ln>
                              <a:effectLst/>
                            </wps:spPr>
                            <wps:txb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18" name="Textfeld 818"/>
                          <wps:cNvSpPr txBox="1"/>
                          <wps:spPr>
                            <a:xfrm>
                              <a:off x="19050" y="1428750"/>
                              <a:ext cx="457200" cy="257175"/>
                            </a:xfrm>
                            <a:prstGeom prst="rect">
                              <a:avLst/>
                            </a:prstGeom>
                            <a:noFill/>
                            <a:ln w="6350">
                              <a:noFill/>
                            </a:ln>
                            <a:effectLst/>
                          </wps:spPr>
                          <wps:txbx>
                            <w:txbxContent>
                              <w:p>
                                <w:pPr>
                                  <w:rPr>
                                    <w:sz w:val="22"/>
                                    <w:szCs w:val="20"/>
                                  </w:rPr>
                                </w:pPr>
                                <w:r>
                                  <w:rPr>
                                    <w:sz w:val="22"/>
                                    <w:szCs w:val="20"/>
                                  </w:rPr>
                                  <w:t>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9" name="Textfeld 819"/>
                          <wps:cNvSpPr txBox="1"/>
                          <wps:spPr>
                            <a:xfrm>
                              <a:off x="504825" y="1438275"/>
                              <a:ext cx="457200" cy="257175"/>
                            </a:xfrm>
                            <a:prstGeom prst="rect">
                              <a:avLst/>
                            </a:prstGeom>
                            <a:noFill/>
                            <a:ln w="6350">
                              <a:noFill/>
                            </a:ln>
                            <a:effectLst/>
                          </wps:spPr>
                          <wps:txbx>
                            <w:txbxContent>
                              <w:p>
                                <w:pPr>
                                  <w:rPr>
                                    <w:sz w:val="22"/>
                                    <w:szCs w:val="20"/>
                                  </w:rPr>
                                </w:pPr>
                                <w:r>
                                  <w:rPr>
                                    <w:sz w:val="22"/>
                                    <w:szCs w:val="20"/>
                                  </w:rPr>
                                  <w:t>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0" name="Textfeld 820"/>
                          <wps:cNvSpPr txBox="1"/>
                          <wps:spPr>
                            <a:xfrm>
                              <a:off x="1450172" y="1438304"/>
                              <a:ext cx="457200" cy="257175"/>
                            </a:xfrm>
                            <a:prstGeom prst="rect">
                              <a:avLst/>
                            </a:prstGeom>
                            <a:noFill/>
                            <a:ln w="6350">
                              <a:noFill/>
                            </a:ln>
                            <a:effectLst/>
                          </wps:spPr>
                          <wps:txbx>
                            <w:txbxContent>
                              <w:p>
                                <w:pPr>
                                  <w:rPr>
                                    <w:sz w:val="22"/>
                                    <w:szCs w:val="20"/>
                                  </w:rPr>
                                </w:pPr>
                                <w:r>
                                  <w:rPr>
                                    <w:sz w:val="22"/>
                                    <w:szCs w:val="20"/>
                                  </w:rPr>
                                  <w:t>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 name="Textfeld 821"/>
                          <wps:cNvSpPr txBox="1"/>
                          <wps:spPr>
                            <a:xfrm>
                              <a:off x="1952625" y="1438275"/>
                              <a:ext cx="457200" cy="257175"/>
                            </a:xfrm>
                            <a:prstGeom prst="rect">
                              <a:avLst/>
                            </a:prstGeom>
                            <a:noFill/>
                            <a:ln w="6350">
                              <a:noFill/>
                            </a:ln>
                            <a:effectLst/>
                          </wps:spPr>
                          <wps:txbx>
                            <w:txbxContent>
                              <w:p>
                                <w:pPr>
                                  <w:rPr>
                                    <w:sz w:val="22"/>
                                    <w:szCs w:val="20"/>
                                  </w:rPr>
                                </w:pPr>
                                <w:r>
                                  <w:rPr>
                                    <w:sz w:val="22"/>
                                    <w:szCs w:val="20"/>
                                  </w:rPr>
                                  <w:t>0,48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22" name="Textfeld 822"/>
                        <wps:cNvSpPr txBox="1"/>
                        <wps:spPr>
                          <a:xfrm>
                            <a:off x="548648" y="984204"/>
                            <a:ext cx="666750" cy="361801"/>
                          </a:xfrm>
                          <a:prstGeom prst="rect">
                            <a:avLst/>
                          </a:prstGeom>
                          <a:noFill/>
                          <a:ln w="6350">
                            <a:noFill/>
                          </a:ln>
                          <a:effectLst/>
                        </wps:spPr>
                        <wps:txb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0,12</m:t>
                                    </m:r>
                                  </m:num>
                                  <m:den>
                                    <m:r>
                                      <w:rPr>
                                        <w:rFonts w:ascii="Cambria Math" w:eastAsiaTheme="minorEastAsia" w:hAnsi="Cambria Math"/>
                                        <w:sz w:val="22"/>
                                      </w:rPr>
                                      <m:t>0,36</m:t>
                                    </m:r>
                                  </m:den>
                                </m:f>
                                <m:r>
                                  <w:rPr>
                                    <w:rFonts w:ascii="Cambria Math" w:eastAsiaTheme="minorEastAsia" w:hAnsi="Cambria Math"/>
                                    <w:sz w:val="22"/>
                                  </w:rPr>
                                  <m:t>=</m:t>
                                </m:r>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3" name="Textfeld 823"/>
                        <wps:cNvSpPr txBox="1"/>
                        <wps:spPr>
                          <a:xfrm>
                            <a:off x="2790825" y="0"/>
                            <a:ext cx="3590925" cy="2047875"/>
                          </a:xfrm>
                          <a:prstGeom prst="rect">
                            <a:avLst/>
                          </a:prstGeom>
                          <a:noFill/>
                          <a:ln w="6350">
                            <a:noFill/>
                          </a:ln>
                          <a:effectLst/>
                        </wps:spPr>
                        <wps:txbx>
                          <w:txbxContent>
                            <w:p>
                              <w:pPr>
                                <w:rPr>
                                  <w:b/>
                                  <w:sz w:val="22"/>
                                </w:rPr>
                              </w:pPr>
                              <w:r>
                                <w:rPr>
                                  <w:b/>
                                  <w:sz w:val="22"/>
                                </w:rPr>
                                <w:t>2c)</w:t>
                              </w:r>
                            </w:p>
                            <w:p>
                              <w:pPr>
                                <w:rPr>
                                  <w:b/>
                                  <w:sz w:val="22"/>
                                </w:rPr>
                              </w:pPr>
                            </w:p>
                            <w:p>
                              <w:pPr>
                                <w:rPr>
                                  <w:sz w:val="22"/>
                                </w:rPr>
                              </w:pPr>
                              <w:r>
                                <w:rPr>
                                  <w:sz w:val="22"/>
                                </w:rPr>
                                <w:t>A: Anteil der Frauen</w:t>
                              </w:r>
                            </w:p>
                            <w:p>
                              <w:pPr>
                                <w:rPr>
                                  <w:sz w:val="22"/>
                                </w:rPr>
                              </w:pPr>
                              <w:r>
                                <w:rPr>
                                  <w:sz w:val="22"/>
                                </w:rPr>
                                <w:t>B: Anteil der Männer</w:t>
                              </w:r>
                            </w:p>
                            <w:p>
                              <w:pPr>
                                <w:rPr>
                                  <w:sz w:val="22"/>
                                </w:rPr>
                              </w:pPr>
                              <w:r>
                                <w:rPr>
                                  <w:sz w:val="22"/>
                                </w:rPr>
                                <w:t>C: Sehen Auto als Gebrauchsgegenstand</w:t>
                              </w:r>
                            </w:p>
                            <w:p>
                              <w:pPr>
                                <w:rPr>
                                  <w:sz w:val="22"/>
                                </w:rPr>
                              </w:pPr>
                              <w:r>
                                <w:rPr>
                                  <w:sz w:val="22"/>
                                </w:rPr>
                                <w:t>D: Sehen Auto als Statussymbol</w:t>
                              </w:r>
                            </w:p>
                            <w:p>
                              <w:pPr>
                                <w:rPr>
                                  <w:sz w:val="22"/>
                                </w:rPr>
                              </w:pPr>
                            </w:p>
                            <w:p>
                              <w:pPr>
                                <w:rPr>
                                  <w:sz w:val="22"/>
                                </w:rPr>
                              </w:pPr>
                              <w:r>
                                <w:rPr>
                                  <w:sz w:val="22"/>
                                </w:rPr>
                                <w:t>A: Anteil der Raucher</w:t>
                              </w:r>
                            </w:p>
                            <w:p>
                              <w:pPr>
                                <w:rPr>
                                  <w:sz w:val="22"/>
                                </w:rPr>
                              </w:pPr>
                              <w:r>
                                <w:rPr>
                                  <w:sz w:val="22"/>
                                </w:rPr>
                                <w:t>B: Anteil der Nichtraucher</w:t>
                              </w:r>
                            </w:p>
                            <w:p>
                              <w:pPr>
                                <w:rPr>
                                  <w:sz w:val="22"/>
                                </w:rPr>
                              </w:pPr>
                              <w:r>
                                <w:rPr>
                                  <w:sz w:val="22"/>
                                </w:rPr>
                                <w:t>C: Mindestens eine jährliche Atemwegserkrankung</w:t>
                              </w:r>
                            </w:p>
                            <w:p>
                              <w:pPr>
                                <w:rPr>
                                  <w:sz w:val="22"/>
                                </w:rPr>
                              </w:pPr>
                              <w:r>
                                <w:rPr>
                                  <w:sz w:val="22"/>
                                </w:rPr>
                                <w:t>D: Keine jährliche Atemwegserkrankung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797" o:spid="_x0000_s1698" style="position:absolute;left:0;text-align:left;margin-left:.3pt;margin-top:.9pt;width:502.5pt;height:161.25pt;z-index:252123136;mso-position-horizontal-relative:text;mso-position-vertical-relative:text" coordsize="63817,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">
                <v:group id="Gruppieren 798" o:spid="_x0000_s1699" style="position:absolute;top:2857;width:23895;height:16955" coordorigin="190" coordsize="23907,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group id="Gruppieren 799" o:spid="_x0000_s1700" style="position:absolute;left:1214;width:22314;height:14383" coordorigin="1819,-33" coordsize="22314,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group id="Gruppieren 800" o:spid="_x0000_s1701" style="position:absolute;left:1819;top:-33;width:21073;height:14389" coordorigin="10938,936" coordsize="36028,2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">
                      <v:oval id="Oval 4" o:spid="_x0000_s1702" style="position:absolute;left:42083;top:18773;width:4883;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" fillcolor="window">
                        <o:lock v:ext="edit" aspectratio="t"/>
                        <v:textbox inset=".5mm,.5mm,.5mm,.5mm">
                          <w:txbxContent>
                            <w:p>
                              <w:pPr>
                                <w:jc w:val="center"/>
                                <w:rPr>
                                  <w:rFonts w:cs="Arial"/>
                                  <w:b/>
                                  <w:sz w:val="22"/>
                                  <w:szCs w:val="20"/>
                                </w:rPr>
                              </w:pPr>
                              <w:r>
                                <w:rPr>
                                  <w:rFonts w:cs="Arial"/>
                                  <w:b/>
                                  <w:sz w:val="22"/>
                                  <w:szCs w:val="20"/>
                                </w:rPr>
                                <w:t>B</w:t>
                              </w:r>
                            </w:p>
                          </w:txbxContent>
                        </v:textbox>
                      </v:oval>
                      <v:oval id="Oval 5" o:spid="_x0000_s1703"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" fillcolor="window" strokecolor="windowText">
                        <o:lock v:ext="edit" aspectratio="t"/>
                        <v:textbox inset=".5mm,.5mm,.5mm,.5mm">
                          <w:txbxContent>
                            <w:p>
                              <w:pPr>
                                <w:jc w:val="center"/>
                                <w:rPr>
                                  <w:rFonts w:cs="Arial"/>
                                  <w:b/>
                                  <w:sz w:val="22"/>
                                  <w:szCs w:val="20"/>
                                </w:rPr>
                              </w:pPr>
                              <w:r>
                                <w:rPr>
                                  <w:rFonts w:cs="Arial"/>
                                  <w:b/>
                                  <w:sz w:val="22"/>
                                  <w:szCs w:val="20"/>
                                </w:rPr>
                                <w:t>A</w:t>
                              </w:r>
                            </w:p>
                            <w:p>
                              <w:pPr>
                                <w:rPr>
                                  <w:b/>
                                  <w:sz w:val="22"/>
                                  <w:szCs w:val="20"/>
                                </w:rPr>
                              </w:pPr>
                            </w:p>
                          </w:txbxContent>
                        </v:textbox>
                      </v:oval>
                      <v:oval id="Oval 6" o:spid="_x0000_s1704"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" fillcolor="window" strokecolor="windowText">
                        <o:lock v:ext="edit" aspectratio="t"/>
                        <v:textbox inset=".5mm,.5mm,.5mm,.5mm">
                          <w:txbxContent>
                            <w:p>
                              <w:pPr>
                                <w:jc w:val="center"/>
                                <w:rPr>
                                  <w:rFonts w:cs="Arial"/>
                                  <w:b/>
                                  <w:sz w:val="22"/>
                                  <w:szCs w:val="20"/>
                                </w:rPr>
                              </w:pPr>
                              <w:r>
                                <w:rPr>
                                  <w:rFonts w:cs="Arial"/>
                                  <w:b/>
                                  <w:sz w:val="22"/>
                                  <w:szCs w:val="20"/>
                                </w:rPr>
                                <w:t>D</w:t>
                              </w:r>
                            </w:p>
                          </w:txbxContent>
                        </v:textbox>
                      </v:oval>
                      <v:oval id="Oval 9" o:spid="_x0000_s1705"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" fillcolor="window">
                        <o:lock v:ext="edit" aspectratio="t"/>
                        <v:textbox inset=".5mm,.5mm,.5mm,.5mm">
                          <w:txbxContent>
                            <w:p>
                              <w:pPr>
                                <w:jc w:val="center"/>
                                <w:rPr>
                                  <w:rFonts w:cs="Arial"/>
                                  <w:b/>
                                  <w:sz w:val="22"/>
                                  <w:szCs w:val="20"/>
                                </w:rPr>
                              </w:pPr>
                              <w:r>
                                <w:rPr>
                                  <w:rFonts w:cs="Arial"/>
                                  <w:b/>
                                  <w:sz w:val="22"/>
                                  <w:szCs w:val="20"/>
                                </w:rPr>
                                <w:t>C</w:t>
                              </w:r>
                            </w:p>
                          </w:txbxContent>
                        </v:textbox>
                      </v:oval>
                      <v:line id="Line 10" o:spid="_x0000_s1706"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"/>
                      <v:line id="Line 11" o:spid="_x0000_s1707"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"/>
                      <v:line id="Line 12" o:spid="_x0000_s1708"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"/>
                      <v:line id="Line 13" o:spid="_x0000_s1709"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"/>
                      <v:line id="Line 14" o:spid="_x0000_s1710"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"/>
                      <v:line id="Line 15" o:spid="_x0000_s1711"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"/>
                      <v:oval id="Oval 9" o:spid="_x0000_s1712"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" fillcolor="window">
                        <o:lock v:ext="edit" aspectratio="t"/>
                        <v:textbox inset=".5mm,.5mm,.5mm,.5mm">
                          <w:txbxContent>
                            <w:p>
                              <w:pPr>
                                <w:jc w:val="center"/>
                                <w:rPr>
                                  <w:rFonts w:cs="Arial"/>
                                  <w:b/>
                                  <w:sz w:val="22"/>
                                  <w:szCs w:val="20"/>
                                </w:rPr>
                              </w:pPr>
                              <w:r>
                                <w:rPr>
                                  <w:rFonts w:cs="Arial"/>
                                  <w:b/>
                                  <w:sz w:val="22"/>
                                  <w:szCs w:val="20"/>
                                </w:rPr>
                                <w:t>A</w:t>
                              </w:r>
                            </w:p>
                          </w:txbxContent>
                        </v:textbox>
                      </v:oval>
                      <v:oval id="Oval 9" o:spid="_x0000_s1713"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" fillcolor="window">
                        <o:lock v:ext="edit" aspectratio="t"/>
                        <v:textbox inset=".5mm,.5mm,.5mm,.5mm">
                          <w:txbxContent>
                            <w:p>
                              <w:pPr>
                                <w:jc w:val="center"/>
                                <w:rPr>
                                  <w:rFonts w:cs="Arial"/>
                                  <w:b/>
                                  <w:sz w:val="22"/>
                                  <w:szCs w:val="20"/>
                                </w:rPr>
                              </w:pPr>
                              <w:r>
                                <w:rPr>
                                  <w:rFonts w:cs="Arial"/>
                                  <w:b/>
                                  <w:sz w:val="22"/>
                                  <w:szCs w:val="20"/>
                                </w:rPr>
                                <w:t xml:space="preserve"> B</w:t>
                              </w:r>
                            </w:p>
                          </w:txbxContent>
                        </v:textbox>
                      </v:oval>
                      <v:shape id="Textfeld 813" o:spid="_x0000_s1714" type="#_x0000_t202" style="position:absolute;left:12848;top:936;width:1074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" filled="f" stroked="f" strokeweight=".5pt">
                        <v:textbox>
                          <w:txbxContent>
                            <w:p>
                              <w:pPr>
                                <w:rPr>
                                  <w:sz w:val="22"/>
                                  <w:szCs w:val="20"/>
                                </w:rPr>
                              </w:pPr>
                              <w:r>
                                <w:rPr>
                                  <w:sz w:val="22"/>
                                  <w:szCs w:val="20"/>
                                </w:rPr>
                                <w:t>0,36</w:t>
                              </w:r>
                            </w:p>
                          </w:txbxContent>
                        </v:textbox>
                      </v:shape>
                      <v:shape id="Textfeld 814" o:spid="_x0000_s1715" type="#_x0000_t202" style="position:absolute;left:10938;top:12017;width:61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" filled="f" stroked="f" strokeweight=".5pt">
                        <v:textbox>
                          <w:txbxContent>
                            <w:p>
                              <w:pPr>
                                <w:rPr>
                                  <w:sz w:val="22"/>
                                  <w:szCs w:val="20"/>
                                </w:rPr>
                              </w:pPr>
                              <m:oMath>
                                <m:f>
                                  <m:fPr>
                                    <m:ctrlPr>
                                      <w:rPr>
                                        <w:rFonts w:ascii="Cambria Math" w:hAnsi="Cambria Math"/>
                                        <w:i/>
                                        <w:sz w:val="22"/>
                                        <w:szCs w:val="20"/>
                                      </w:rPr>
                                    </m:ctrlPr>
                                  </m:fPr>
                                  <m:num>
                                    <m:r>
                                      <w:rPr>
                                        <w:rFonts w:ascii="Cambria Math" w:hAnsi="Cambria Math"/>
                                        <w:sz w:val="22"/>
                                        <w:szCs w:val="20"/>
                                      </w:rPr>
                                      <m:t>2</m:t>
                                    </m:r>
                                  </m:num>
                                  <m:den>
                                    <m:r>
                                      <w:rPr>
                                        <w:rFonts w:ascii="Cambria Math" w:hAnsi="Cambria Math"/>
                                        <w:sz w:val="22"/>
                                        <w:szCs w:val="20"/>
                                      </w:rPr>
                                      <m:t>3</m:t>
                                    </m:r>
                                  </m:den>
                                </m:f>
                              </m:oMath>
                              <w:r>
                                <w:rPr>
                                  <w:rFonts w:eastAsiaTheme="minorEastAsia"/>
                                  <w:sz w:val="22"/>
                                  <w:szCs w:val="20"/>
                                </w:rPr>
                                <w:t xml:space="preserve"> </w:t>
                              </w:r>
                            </w:p>
                          </w:txbxContent>
                        </v:textbox>
                      </v:shape>
                    </v:group>
                    <v:shape id="Textfeld 815" o:spid="_x0000_s1716" type="#_x0000_t202" style="position:absolute;left:17468;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" filled="f" stroked="f" strokeweight=".5pt">
                      <v:textbox>
                        <w:txbxContent>
                          <w:p>
                            <w:pPr>
                              <w:rPr>
                                <w:sz w:val="22"/>
                                <w:szCs w:val="20"/>
                              </w:rPr>
                            </w:pPr>
                            <w:r>
                              <w:rPr>
                                <w:sz w:val="22"/>
                                <w:szCs w:val="20"/>
                              </w:rPr>
                              <w:t>0,64</w:t>
                            </w:r>
                          </w:p>
                        </w:txbxContent>
                      </v:textbox>
                    </v:shape>
                    <v:shape id="Textfeld 816" o:spid="_x0000_s1717" type="#_x0000_t202" style="position:absolute;left:12433;top:6857;width:7603;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0,16</m:t>
                                  </m:r>
                                </m:num>
                                <m:den>
                                  <m:r>
                                    <w:rPr>
                                      <w:rFonts w:ascii="Cambria Math" w:eastAsiaTheme="minorEastAsia" w:hAnsi="Cambria Math"/>
                                      <w:sz w:val="22"/>
                                    </w:rPr>
                                    <m:t>0,64</m:t>
                                  </m:r>
                                </m:den>
                              </m:f>
                              <m:r>
                                <w:rPr>
                                  <w:rFonts w:ascii="Cambria Math" w:eastAsiaTheme="minorEastAsia" w:hAnsi="Cambria Math"/>
                                  <w:sz w:val="22"/>
                                </w:rPr>
                                <m:t>=</m:t>
                              </m:r>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4</m:t>
                                  </m:r>
                                </m:den>
                              </m:f>
                            </m:oMath>
                            <w:r>
                              <w:rPr>
                                <w:rFonts w:eastAsiaTheme="minorEastAsia"/>
                                <w:sz w:val="22"/>
                              </w:rPr>
                              <w:t xml:space="preserve"> </w:t>
                            </w:r>
                          </w:p>
                          <w:p>
                            <w:pPr>
                              <w:rPr>
                                <w:sz w:val="22"/>
                                <w:szCs w:val="20"/>
                              </w:rPr>
                            </w:pPr>
                          </w:p>
                        </w:txbxContent>
                      </v:textbox>
                    </v:shape>
                    <v:shape id="Textfeld 817" o:spid="_x0000_s1718" type="#_x0000_t202" style="position:absolute;left:20583;top:6954;width:355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" filled="f" stroked="f" strokeweight=".5pt">
                      <v:textbo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4</m:t>
                                  </m:r>
                                </m:den>
                              </m:f>
                            </m:oMath>
                            <w:r>
                              <w:rPr>
                                <w:rFonts w:eastAsiaTheme="minorEastAsia"/>
                                <w:sz w:val="22"/>
                              </w:rPr>
                              <w:t xml:space="preserve"> </w:t>
                            </w:r>
                          </w:p>
                        </w:txbxContent>
                      </v:textbox>
                    </v:shape>
                  </v:group>
                  <v:shape id="Textfeld 818" o:spid="_x0000_s1719" type="#_x0000_t202" style="position:absolute;left:190;top:14287;width:457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" filled="f" stroked="f" strokeweight=".5pt">
                    <v:textbox>
                      <w:txbxContent>
                        <w:p>
                          <w:pPr>
                            <w:rPr>
                              <w:sz w:val="22"/>
                              <w:szCs w:val="20"/>
                            </w:rPr>
                          </w:pPr>
                          <w:r>
                            <w:rPr>
                              <w:sz w:val="22"/>
                              <w:szCs w:val="20"/>
                            </w:rPr>
                            <w:t>0,24</w:t>
                          </w:r>
                        </w:p>
                      </w:txbxContent>
                    </v:textbox>
                  </v:shape>
                  <v:shape id="Textfeld 819" o:spid="_x0000_s1720" type="#_x0000_t202" style="position:absolute;left:5048;top:14382;width:457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" filled="f" stroked="f" strokeweight=".5pt">
                    <v:textbox>
                      <w:txbxContent>
                        <w:p>
                          <w:pPr>
                            <w:rPr>
                              <w:sz w:val="22"/>
                              <w:szCs w:val="20"/>
                            </w:rPr>
                          </w:pPr>
                          <w:r>
                            <w:rPr>
                              <w:sz w:val="22"/>
                              <w:szCs w:val="20"/>
                            </w:rPr>
                            <w:t>0,12</w:t>
                          </w:r>
                        </w:p>
                      </w:txbxContent>
                    </v:textbox>
                  </v:shape>
                  <v:shape id="Textfeld 820" o:spid="_x0000_s1721" type="#_x0000_t202" style="position:absolute;left:14501;top:14383;width:4572;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" filled="f" stroked="f" strokeweight=".5pt">
                    <v:textbox>
                      <w:txbxContent>
                        <w:p>
                          <w:pPr>
                            <w:rPr>
                              <w:sz w:val="22"/>
                              <w:szCs w:val="20"/>
                            </w:rPr>
                          </w:pPr>
                          <w:r>
                            <w:rPr>
                              <w:sz w:val="22"/>
                              <w:szCs w:val="20"/>
                            </w:rPr>
                            <w:t>0,16</w:t>
                          </w:r>
                        </w:p>
                      </w:txbxContent>
                    </v:textbox>
                  </v:shape>
                  <v:shape id="Textfeld 821" o:spid="_x0000_s1722" type="#_x0000_t202" style="position:absolute;left:19526;top:14382;width:457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" filled="f" stroked="f" strokeweight=".5pt">
                    <v:textbox>
                      <w:txbxContent>
                        <w:p>
                          <w:pPr>
                            <w:rPr>
                              <w:sz w:val="22"/>
                              <w:szCs w:val="20"/>
                            </w:rPr>
                          </w:pPr>
                          <w:r>
                            <w:rPr>
                              <w:sz w:val="22"/>
                              <w:szCs w:val="20"/>
                            </w:rPr>
                            <w:t>0,48</w:t>
                          </w:r>
                        </w:p>
                      </w:txbxContent>
                    </v:textbox>
                  </v:shape>
                </v:group>
                <v:shape id="Textfeld 822" o:spid="_x0000_s1723" type="#_x0000_t202" style="position:absolute;left:5486;top:9842;width:6667;height:3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" filled="f" stroked="f" strokeweight=".5pt">
                  <v:textbo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0,12</m:t>
                              </m:r>
                            </m:num>
                            <m:den>
                              <m:r>
                                <w:rPr>
                                  <w:rFonts w:ascii="Cambria Math" w:eastAsiaTheme="minorEastAsia" w:hAnsi="Cambria Math"/>
                                  <w:sz w:val="22"/>
                                </w:rPr>
                                <m:t>0,36</m:t>
                              </m:r>
                            </m:den>
                          </m:f>
                          <m:r>
                            <w:rPr>
                              <w:rFonts w:ascii="Cambria Math" w:eastAsiaTheme="minorEastAsia" w:hAnsi="Cambria Math"/>
                              <w:sz w:val="22"/>
                            </w:rPr>
                            <m:t>=</m:t>
                          </m:r>
                          <m:f>
                            <m:fPr>
                              <m:ctrlPr>
                                <w:rPr>
                                  <w:rFonts w:ascii="Cambria Math" w:hAnsi="Cambria Math"/>
                                  <w:i/>
                                  <w:sz w:val="22"/>
                                  <w:szCs w:val="20"/>
                                </w:rPr>
                              </m:ctrlPr>
                            </m:fPr>
                            <m:num>
                              <m:r>
                                <w:rPr>
                                  <w:rFonts w:ascii="Cambria Math" w:hAnsi="Cambria Math"/>
                                  <w:sz w:val="22"/>
                                  <w:szCs w:val="20"/>
                                </w:rPr>
                                <m:t>1</m:t>
                              </m:r>
                            </m:num>
                            <m:den>
                              <m:r>
                                <w:rPr>
                                  <w:rFonts w:ascii="Cambria Math" w:hAnsi="Cambria Math"/>
                                  <w:sz w:val="22"/>
                                  <w:szCs w:val="20"/>
                                </w:rPr>
                                <m:t>3</m:t>
                              </m:r>
                            </m:den>
                          </m:f>
                        </m:oMath>
                        <w:r>
                          <w:rPr>
                            <w:rFonts w:eastAsiaTheme="minorEastAsia"/>
                            <w:sz w:val="22"/>
                            <w:szCs w:val="20"/>
                          </w:rPr>
                          <w:t xml:space="preserve"> </w:t>
                        </w:r>
                      </w:p>
                    </w:txbxContent>
                  </v:textbox>
                </v:shape>
                <v:shape id="Textfeld 823" o:spid="_x0000_s1724" type="#_x0000_t202" style="position:absolute;left:27908;width:35909;height:20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" filled="f" stroked="f" strokeweight=".5pt">
                  <v:textbox>
                    <w:txbxContent>
                      <w:p>
                        <w:pPr>
                          <w:rPr>
                            <w:b/>
                            <w:sz w:val="22"/>
                          </w:rPr>
                        </w:pPr>
                        <w:r>
                          <w:rPr>
                            <w:b/>
                            <w:sz w:val="22"/>
                          </w:rPr>
                          <w:t>2c)</w:t>
                        </w:r>
                      </w:p>
                      <w:p>
                        <w:pPr>
                          <w:rPr>
                            <w:b/>
                            <w:sz w:val="22"/>
                          </w:rPr>
                        </w:pPr>
                      </w:p>
                      <w:p>
                        <w:pPr>
                          <w:rPr>
                            <w:sz w:val="22"/>
                          </w:rPr>
                        </w:pPr>
                        <w:r>
                          <w:rPr>
                            <w:sz w:val="22"/>
                          </w:rPr>
                          <w:t>A: Anteil der Frauen</w:t>
                        </w:r>
                      </w:p>
                      <w:p>
                        <w:pPr>
                          <w:rPr>
                            <w:sz w:val="22"/>
                          </w:rPr>
                        </w:pPr>
                        <w:r>
                          <w:rPr>
                            <w:sz w:val="22"/>
                          </w:rPr>
                          <w:t>B: Anteil der Männer</w:t>
                        </w:r>
                      </w:p>
                      <w:p>
                        <w:pPr>
                          <w:rPr>
                            <w:sz w:val="22"/>
                          </w:rPr>
                        </w:pPr>
                        <w:r>
                          <w:rPr>
                            <w:sz w:val="22"/>
                          </w:rPr>
                          <w:t>C: Sehen Auto als Gebrauchsgegenstand</w:t>
                        </w:r>
                      </w:p>
                      <w:p>
                        <w:pPr>
                          <w:rPr>
                            <w:sz w:val="22"/>
                          </w:rPr>
                        </w:pPr>
                        <w:r>
                          <w:rPr>
                            <w:sz w:val="22"/>
                          </w:rPr>
                          <w:t>D: Sehen Auto als Statussymbol</w:t>
                        </w:r>
                      </w:p>
                      <w:p>
                        <w:pPr>
                          <w:rPr>
                            <w:sz w:val="22"/>
                          </w:rPr>
                        </w:pPr>
                      </w:p>
                      <w:p>
                        <w:pPr>
                          <w:rPr>
                            <w:sz w:val="22"/>
                          </w:rPr>
                        </w:pPr>
                        <w:r>
                          <w:rPr>
                            <w:sz w:val="22"/>
                          </w:rPr>
                          <w:t>A: Anteil der Raucher</w:t>
                        </w:r>
                      </w:p>
                      <w:p>
                        <w:pPr>
                          <w:rPr>
                            <w:sz w:val="22"/>
                          </w:rPr>
                        </w:pPr>
                        <w:r>
                          <w:rPr>
                            <w:sz w:val="22"/>
                          </w:rPr>
                          <w:t>B: Anteil der Nichtraucher</w:t>
                        </w:r>
                      </w:p>
                      <w:p>
                        <w:pPr>
                          <w:rPr>
                            <w:sz w:val="22"/>
                          </w:rPr>
                        </w:pPr>
                        <w:r>
                          <w:rPr>
                            <w:sz w:val="22"/>
                          </w:rPr>
                          <w:t>C: Mindestens eine jährliche Atemwegserkrankung</w:t>
                        </w:r>
                      </w:p>
                      <w:p>
                        <w:pPr>
                          <w:rPr>
                            <w:sz w:val="22"/>
                          </w:rPr>
                        </w:pPr>
                        <w:r>
                          <w:rPr>
                            <w:sz w:val="22"/>
                          </w:rPr>
                          <w:t>D: Keine jährliche Atemwegserkrankung</w:t>
                        </w:r>
                      </w:p>
                    </w:txbxContent>
                  </v:textbox>
                </v:shape>
              </v:group>
            </w:pict>
          </mc:Fallback>
        </mc:AlternateContent>
      </w:r>
      <w:r>
        <w:rPr>
          <w:rFonts w:ascii="Book Antiqua" w:eastAsiaTheme="minorHAnsi" w:hAnsi="Book Antiqua" w:cstheme="minorBidi"/>
          <w:b/>
          <w:sz w:val="22"/>
          <w:szCs w:val="22"/>
          <w:lang w:eastAsia="en-US"/>
        </w:rPr>
        <w:t>2b)</w:t>
      </w: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22"/>
          <w:szCs w:val="22"/>
          <w:lang w:eastAsia="en-US"/>
        </w:rPr>
      </w:pPr>
    </w:p>
    <w:p>
      <w:pPr>
        <w:jc w:val="both"/>
        <w:rPr>
          <w:rFonts w:ascii="Book Antiqua" w:eastAsiaTheme="minorHAnsi" w:hAnsi="Book Antiqua" w:cstheme="minorBidi"/>
          <w:b/>
          <w:sz w:val="14"/>
          <w:szCs w:val="22"/>
          <w:lang w:eastAsia="en-US"/>
        </w:rPr>
      </w:pPr>
    </w:p>
    <w:p>
      <w:pPr>
        <w:jc w:val="both"/>
        <w:rPr>
          <w:rFonts w:ascii="Book Antiqua" w:eastAsiaTheme="minorHAnsi" w:hAnsi="Book Antiqua" w:cstheme="minorBidi"/>
          <w:b/>
          <w:sz w:val="22"/>
          <w:szCs w:val="22"/>
          <w:lang w:eastAsia="en-US"/>
        </w:rPr>
      </w:pPr>
      <w:r>
        <w:rPr>
          <w:rFonts w:ascii="Book Antiqua" w:eastAsiaTheme="minorHAnsi" w:hAnsi="Book Antiqua" w:cstheme="minorBidi"/>
          <w:b/>
          <w:sz w:val="22"/>
          <w:szCs w:val="22"/>
          <w:lang w:eastAsia="en-US"/>
        </w:rPr>
        <w:t>2d)</w:t>
      </w:r>
    </w:p>
    <w:p>
      <w:pPr>
        <w:rPr>
          <w:rFonts w:ascii="Book Antiqua" w:eastAsiaTheme="minorHAnsi" w:hAnsi="Book Antiqua" w:cstheme="minorBidi"/>
          <w:sz w:val="12"/>
          <w:szCs w:val="22"/>
          <w:lang w:eastAsia="en-US"/>
        </w:rPr>
      </w:pPr>
    </w:p>
    <w:tbl>
      <w:tblPr>
        <w:tblStyle w:val="Tabellenraster3"/>
        <w:tblW w:w="0" w:type="auto"/>
        <w:tblInd w:w="-5" w:type="dxa"/>
        <w:shd w:val="clear" w:color="auto" w:fill="FFFFFF" w:themeFill="background1"/>
        <w:tblLayout w:type="fixed"/>
        <w:tblLook w:val="04A0" w:firstRow="1" w:lastRow="0" w:firstColumn="1" w:lastColumn="0" w:noHBand="0" w:noVBand="1"/>
      </w:tblPr>
      <w:tblGrid>
        <w:gridCol w:w="1985"/>
        <w:gridCol w:w="2906"/>
        <w:gridCol w:w="2906"/>
        <w:gridCol w:w="1814"/>
      </w:tblGrid>
      <w:tr>
        <w:trPr>
          <w:trHeight w:val="70"/>
        </w:trPr>
        <w:tc>
          <w:tcPr>
            <w:tcW w:w="1985" w:type="dxa"/>
            <w:shd w:val="clear" w:color="auto" w:fill="FFFFFF" w:themeFill="background1"/>
            <w:vAlign w:val="center"/>
          </w:tcPr>
          <w:p>
            <w:pPr>
              <w:rPr>
                <w:noProof/>
                <w:sz w:val="22"/>
                <w:szCs w:val="22"/>
              </w:rPr>
            </w:pPr>
            <w:r>
              <w:rPr>
                <w:noProof/>
                <w:sz w:val="22"/>
                <w:szCs w:val="22"/>
              </w:rPr>
              <w:t>(1)</w:t>
            </w:r>
          </w:p>
        </w:tc>
        <w:tc>
          <w:tcPr>
            <w:tcW w:w="2906" w:type="dxa"/>
            <w:shd w:val="clear" w:color="auto" w:fill="FFFFFF" w:themeFill="background1"/>
            <w:vAlign w:val="center"/>
          </w:tcPr>
          <w:p>
            <w:pPr>
              <w:jc w:val="center"/>
              <w:rPr>
                <w:noProof/>
                <w:sz w:val="22"/>
                <w:szCs w:val="22"/>
              </w:rPr>
            </w:pPr>
            <w:r>
              <w:rPr>
                <w:noProof/>
                <w:sz w:val="22"/>
                <w:szCs w:val="22"/>
              </w:rPr>
              <w:t>A</w:t>
            </w:r>
          </w:p>
        </w:tc>
        <w:tc>
          <w:tcPr>
            <w:tcW w:w="2906" w:type="dxa"/>
            <w:shd w:val="clear" w:color="auto" w:fill="FFFFFF" w:themeFill="background1"/>
            <w:vAlign w:val="center"/>
          </w:tcPr>
          <w:p>
            <w:pPr>
              <w:jc w:val="center"/>
              <w:rPr>
                <w:noProof/>
                <w:sz w:val="22"/>
                <w:szCs w:val="22"/>
              </w:rPr>
            </w:pPr>
            <m:oMathPara>
              <m:oMath>
                <m:acc>
                  <m:accPr>
                    <m:chr m:val="̅"/>
                    <m:ctrlPr>
                      <w:rPr>
                        <w:rFonts w:ascii="Cambria Math" w:hAnsi="Cambria Math"/>
                        <w:i/>
                        <w:noProof/>
                        <w:sz w:val="22"/>
                        <w:szCs w:val="22"/>
                      </w:rPr>
                    </m:ctrlPr>
                  </m:accPr>
                  <m:e>
                    <m:r>
                      <m:rPr>
                        <m:sty m:val="p"/>
                      </m:rPr>
                      <w:rPr>
                        <w:rFonts w:ascii="Cambria Math" w:hAnsi="Cambria Math"/>
                        <w:noProof/>
                        <w:sz w:val="22"/>
                        <w:szCs w:val="22"/>
                      </w:rPr>
                      <m:t>A</m:t>
                    </m:r>
                  </m:e>
                </m:acc>
              </m:oMath>
            </m:oMathPara>
          </w:p>
        </w:tc>
        <w:tc>
          <w:tcPr>
            <w:tcW w:w="1814" w:type="dxa"/>
            <w:shd w:val="clear" w:color="auto" w:fill="FFFFFF" w:themeFill="background1"/>
            <w:vAlign w:val="center"/>
          </w:tcPr>
          <w:p>
            <w:pPr>
              <w:jc w:val="center"/>
              <w:rPr>
                <w:noProof/>
                <w:sz w:val="22"/>
                <w:szCs w:val="22"/>
              </w:rPr>
            </w:pPr>
            <w:r>
              <w:rPr>
                <w:noProof/>
                <w:sz w:val="22"/>
                <w:szCs w:val="22"/>
              </w:rPr>
              <w:t>Gesamt</w:t>
            </w:r>
          </w:p>
        </w:tc>
      </w:tr>
      <w:tr>
        <w:trPr>
          <w:trHeight w:val="70"/>
        </w:trPr>
        <w:tc>
          <w:tcPr>
            <w:tcW w:w="1985" w:type="dxa"/>
            <w:shd w:val="clear" w:color="auto" w:fill="FFFFFF" w:themeFill="background1"/>
            <w:vAlign w:val="center"/>
          </w:tcPr>
          <w:p>
            <w:pPr>
              <w:jc w:val="center"/>
              <w:rPr>
                <w:noProof/>
                <w:sz w:val="22"/>
                <w:szCs w:val="22"/>
              </w:rPr>
            </w:pPr>
            <w:r>
              <w:rPr>
                <w:noProof/>
                <w:sz w:val="22"/>
                <w:szCs w:val="22"/>
              </w:rPr>
              <w:t>B</w:t>
            </w:r>
          </w:p>
        </w:tc>
        <w:tc>
          <w:tcPr>
            <w:tcW w:w="2906" w:type="dxa"/>
            <w:shd w:val="clear" w:color="auto" w:fill="D9D9D9" w:themeFill="background1" w:themeFillShade="D9"/>
            <w:vAlign w:val="center"/>
          </w:tcPr>
          <w:p>
            <w:pPr>
              <w:jc w:val="center"/>
              <w:rPr>
                <w:noProof/>
                <w:sz w:val="22"/>
                <w:szCs w:val="22"/>
              </w:rPr>
            </w:pPr>
            <w:r>
              <w:rPr>
                <w:noProof/>
                <w:sz w:val="22"/>
                <w:szCs w:val="22"/>
              </w:rPr>
              <w:t>0,3</w:t>
            </w:r>
          </w:p>
        </w:tc>
        <w:tc>
          <w:tcPr>
            <w:tcW w:w="2906" w:type="dxa"/>
            <w:shd w:val="clear" w:color="auto" w:fill="D9D9D9" w:themeFill="background1" w:themeFillShade="D9"/>
            <w:vAlign w:val="center"/>
          </w:tcPr>
          <w:p>
            <w:pPr>
              <w:jc w:val="center"/>
              <w:rPr>
                <w:noProof/>
                <w:sz w:val="22"/>
                <w:szCs w:val="22"/>
              </w:rPr>
            </w:pPr>
            <w:r>
              <w:rPr>
                <w:noProof/>
                <w:sz w:val="22"/>
                <w:szCs w:val="22"/>
              </w:rPr>
              <w:t>0,1</w:t>
            </w:r>
          </w:p>
        </w:tc>
        <w:tc>
          <w:tcPr>
            <w:tcW w:w="1814" w:type="dxa"/>
            <w:shd w:val="clear" w:color="auto" w:fill="FFFFFF" w:themeFill="background1"/>
            <w:vAlign w:val="center"/>
          </w:tcPr>
          <w:p>
            <w:pPr>
              <w:jc w:val="center"/>
              <w:rPr>
                <w:noProof/>
                <w:sz w:val="22"/>
                <w:szCs w:val="22"/>
              </w:rPr>
            </w:pPr>
            <w:r>
              <w:rPr>
                <w:noProof/>
                <w:sz w:val="22"/>
                <w:szCs w:val="22"/>
              </w:rPr>
              <w:t>0,4</w:t>
            </w:r>
          </w:p>
        </w:tc>
      </w:tr>
      <w:tr>
        <w:trPr>
          <w:trHeight w:val="293"/>
        </w:trPr>
        <w:tc>
          <w:tcPr>
            <w:tcW w:w="1985" w:type="dxa"/>
            <w:shd w:val="clear" w:color="auto" w:fill="FFFFFF" w:themeFill="background1"/>
            <w:vAlign w:val="center"/>
          </w:tcPr>
          <w:p>
            <w:pPr>
              <w:jc w:val="center"/>
              <w:rPr>
                <w:noProof/>
                <w:sz w:val="22"/>
                <w:szCs w:val="22"/>
              </w:rPr>
            </w:pPr>
            <m:oMathPara>
              <m:oMathParaPr>
                <m:jc m:val="center"/>
              </m:oMathParaPr>
              <m:oMath>
                <m:acc>
                  <m:accPr>
                    <m:chr m:val="̅"/>
                    <m:ctrlPr>
                      <w:rPr>
                        <w:rFonts w:ascii="Cambria Math" w:hAnsi="Cambria Math"/>
                        <w:i/>
                        <w:noProof/>
                        <w:sz w:val="22"/>
                        <w:szCs w:val="22"/>
                      </w:rPr>
                    </m:ctrlPr>
                  </m:accPr>
                  <m:e>
                    <m:r>
                      <m:rPr>
                        <m:sty m:val="p"/>
                      </m:rPr>
                      <w:rPr>
                        <w:rFonts w:ascii="Cambria Math" w:hAnsi="Cambria Math"/>
                        <w:noProof/>
                        <w:sz w:val="22"/>
                        <w:szCs w:val="22"/>
                      </w:rPr>
                      <m:t>B</m:t>
                    </m:r>
                  </m:e>
                </m:acc>
              </m:oMath>
            </m:oMathPara>
          </w:p>
        </w:tc>
        <w:tc>
          <w:tcPr>
            <w:tcW w:w="2906" w:type="dxa"/>
            <w:shd w:val="clear" w:color="auto" w:fill="D9D9D9" w:themeFill="background1" w:themeFillShade="D9"/>
            <w:vAlign w:val="center"/>
          </w:tcPr>
          <w:p>
            <w:pPr>
              <w:jc w:val="center"/>
              <w:rPr>
                <w:noProof/>
                <w:sz w:val="22"/>
                <w:szCs w:val="22"/>
              </w:rPr>
            </w:pPr>
            <w:r>
              <w:rPr>
                <w:noProof/>
                <w:sz w:val="22"/>
                <w:szCs w:val="22"/>
              </w:rPr>
              <w:t>0,4</w:t>
            </w:r>
          </w:p>
        </w:tc>
        <w:tc>
          <w:tcPr>
            <w:tcW w:w="2906" w:type="dxa"/>
            <w:shd w:val="clear" w:color="auto" w:fill="D9D9D9" w:themeFill="background1" w:themeFillShade="D9"/>
            <w:vAlign w:val="center"/>
          </w:tcPr>
          <w:p>
            <w:pPr>
              <w:jc w:val="center"/>
              <w:rPr>
                <w:noProof/>
                <w:sz w:val="22"/>
                <w:szCs w:val="22"/>
              </w:rPr>
            </w:pPr>
            <w:r>
              <w:rPr>
                <w:noProof/>
                <w:sz w:val="22"/>
                <w:szCs w:val="22"/>
              </w:rPr>
              <w:t>0,2</w:t>
            </w:r>
          </w:p>
        </w:tc>
        <w:tc>
          <w:tcPr>
            <w:tcW w:w="1814" w:type="dxa"/>
            <w:shd w:val="clear" w:color="auto" w:fill="FFFFFF" w:themeFill="background1"/>
            <w:vAlign w:val="center"/>
          </w:tcPr>
          <w:p>
            <w:pPr>
              <w:jc w:val="center"/>
              <w:rPr>
                <w:noProof/>
                <w:sz w:val="22"/>
                <w:szCs w:val="22"/>
              </w:rPr>
            </w:pPr>
            <w:r>
              <w:rPr>
                <w:noProof/>
                <w:sz w:val="22"/>
                <w:szCs w:val="22"/>
              </w:rPr>
              <w:t>0,6</w:t>
            </w:r>
          </w:p>
        </w:tc>
      </w:tr>
      <w:tr>
        <w:trPr>
          <w:trHeight w:val="70"/>
        </w:trPr>
        <w:tc>
          <w:tcPr>
            <w:tcW w:w="1985" w:type="dxa"/>
            <w:shd w:val="clear" w:color="auto" w:fill="FFFFFF" w:themeFill="background1"/>
            <w:vAlign w:val="center"/>
          </w:tcPr>
          <w:p>
            <w:pPr>
              <w:jc w:val="center"/>
              <w:rPr>
                <w:noProof/>
                <w:sz w:val="22"/>
                <w:szCs w:val="22"/>
              </w:rPr>
            </w:pPr>
            <w:r>
              <w:rPr>
                <w:noProof/>
                <w:sz w:val="22"/>
                <w:szCs w:val="22"/>
              </w:rPr>
              <w:t>Gesamt</w:t>
            </w:r>
          </w:p>
        </w:tc>
        <w:tc>
          <w:tcPr>
            <w:tcW w:w="2906" w:type="dxa"/>
            <w:shd w:val="clear" w:color="auto" w:fill="FFFFFF" w:themeFill="background1"/>
            <w:vAlign w:val="center"/>
          </w:tcPr>
          <w:p>
            <w:pPr>
              <w:jc w:val="center"/>
              <w:rPr>
                <w:noProof/>
                <w:sz w:val="22"/>
                <w:szCs w:val="22"/>
              </w:rPr>
            </w:pPr>
            <w:r>
              <w:rPr>
                <w:noProof/>
                <w:sz w:val="22"/>
                <w:szCs w:val="22"/>
              </w:rPr>
              <w:t>0,7</w:t>
            </w:r>
          </w:p>
        </w:tc>
        <w:tc>
          <w:tcPr>
            <w:tcW w:w="2906" w:type="dxa"/>
            <w:shd w:val="clear" w:color="auto" w:fill="FFFFFF" w:themeFill="background1"/>
            <w:vAlign w:val="center"/>
          </w:tcPr>
          <w:p>
            <w:pPr>
              <w:jc w:val="center"/>
              <w:rPr>
                <w:noProof/>
                <w:sz w:val="22"/>
                <w:szCs w:val="22"/>
              </w:rPr>
            </w:pPr>
            <w:r>
              <w:rPr>
                <w:noProof/>
                <w:sz w:val="22"/>
                <w:szCs w:val="22"/>
              </w:rPr>
              <w:t>0,3</w:t>
            </w:r>
          </w:p>
        </w:tc>
        <w:tc>
          <w:tcPr>
            <w:tcW w:w="1814" w:type="dxa"/>
            <w:shd w:val="clear" w:color="auto" w:fill="FFFFFF" w:themeFill="background1"/>
            <w:vAlign w:val="center"/>
          </w:tcPr>
          <w:p>
            <w:pPr>
              <w:jc w:val="center"/>
              <w:rPr>
                <w:noProof/>
                <w:sz w:val="22"/>
                <w:szCs w:val="22"/>
              </w:rPr>
            </w:pPr>
            <w:r>
              <w:rPr>
                <w:noProof/>
                <w:sz w:val="22"/>
                <w:szCs w:val="22"/>
              </w:rPr>
              <w:t>1</w:t>
            </w:r>
          </w:p>
        </w:tc>
      </w:tr>
    </w:tbl>
    <w:p>
      <w:pPr>
        <w:jc w:val="both"/>
        <w:rPr>
          <w:rFonts w:ascii="Book Antiqua" w:eastAsiaTheme="minorHAnsi" w:hAnsi="Book Antiqua" w:cstheme="minorBidi"/>
          <w:b/>
          <w:sz w:val="16"/>
          <w:szCs w:val="22"/>
          <w:lang w:eastAsia="en-US"/>
        </w:rPr>
      </w:pPr>
    </w:p>
    <w:p>
      <w:pPr>
        <w:jc w:val="both"/>
        <w:rPr>
          <w:rFonts w:ascii="Book Antiqua" w:eastAsiaTheme="minorHAnsi" w:hAnsi="Book Antiqua" w:cstheme="minorBidi"/>
          <w:sz w:val="22"/>
          <w:szCs w:val="22"/>
          <w:lang w:eastAsia="en-US"/>
        </w:rPr>
      </w:pPr>
      <w:r>
        <w:rPr>
          <w:rFonts w:ascii="Book Antiqua" w:eastAsiaTheme="minorEastAsia" w:hAnsi="Book Antiqua" w:cstheme="minorBidi"/>
          <w:sz w:val="22"/>
          <w:szCs w:val="22"/>
          <w:lang w:eastAsia="en-US"/>
        </w:rPr>
        <w:t xml:space="preserve">(2) </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A</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noProof/>
                <w:sz w:val="22"/>
                <w:szCs w:val="22"/>
                <w:lang w:eastAsia="en-US"/>
              </w:rPr>
              <m:t>P</m:t>
            </m:r>
            <m:d>
              <m:dPr>
                <m:ctrlPr>
                  <w:rPr>
                    <w:rFonts w:ascii="Cambria Math" w:eastAsiaTheme="minorHAnsi" w:hAnsi="Cambria Math" w:cstheme="minorBidi"/>
                    <w:noProof/>
                    <w:sz w:val="22"/>
                    <w:szCs w:val="22"/>
                    <w:lang w:eastAsia="en-US"/>
                  </w:rPr>
                </m:ctrlPr>
              </m:dPr>
              <m:e>
                <m:r>
                  <m:rPr>
                    <m:sty m:val="p"/>
                  </m:rPr>
                  <w:rPr>
                    <w:rFonts w:ascii="Cambria Math" w:eastAsiaTheme="minorHAnsi" w:hAnsi="Cambria Math" w:cstheme="minorBidi"/>
                    <w:sz w:val="22"/>
                    <w:szCs w:val="22"/>
                    <w:lang w:eastAsia="en-US"/>
                  </w:rPr>
                  <m:t>A∩B</m:t>
                </m:r>
              </m:e>
            </m:d>
          </m:num>
          <m:den>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den>
        </m:f>
        <m:r>
          <w:rPr>
            <w:rFonts w:ascii="Cambria Math" w:eastAsiaTheme="minorEastAsia" w:hAnsi="Cambria Math" w:cstheme="minorBidi"/>
            <w:sz w:val="22"/>
            <w:szCs w:val="22"/>
            <w:lang w:eastAsia="en-US"/>
          </w:rPr>
          <m:t>=</m:t>
        </m:r>
        <m:f>
          <m:fPr>
            <m:ctrlPr>
              <w:rPr>
                <w:rFonts w:ascii="Cambria Math" w:eastAsiaTheme="minorEastAsia" w:hAnsi="Cambria Math" w:cstheme="minorBidi"/>
                <w:i/>
                <w:sz w:val="22"/>
                <w:szCs w:val="22"/>
                <w:lang w:eastAsia="en-US"/>
              </w:rPr>
            </m:ctrlPr>
          </m:fPr>
          <m:num>
            <m:r>
              <w:rPr>
                <w:rFonts w:ascii="Cambria Math" w:eastAsiaTheme="minorEastAsia" w:hAnsi="Cambria Math" w:cstheme="minorBidi"/>
                <w:sz w:val="22"/>
                <w:szCs w:val="22"/>
                <w:lang w:eastAsia="en-US"/>
              </w:rPr>
              <m:t>0,3</m:t>
            </m:r>
          </m:num>
          <m:den>
            <m:r>
              <w:rPr>
                <w:rFonts w:ascii="Cambria Math" w:eastAsiaTheme="minorEastAsia" w:hAnsi="Cambria Math" w:cstheme="minorBidi"/>
                <w:sz w:val="22"/>
                <w:szCs w:val="22"/>
                <w:lang w:eastAsia="en-US"/>
              </w:rPr>
              <m:t>0,7</m:t>
            </m:r>
          </m:den>
        </m:f>
        <m:r>
          <w:rPr>
            <w:rFonts w:ascii="Cambria Math" w:eastAsiaTheme="minorEastAsia" w:hAnsi="Cambria Math" w:cstheme="minorBidi"/>
            <w:sz w:val="22"/>
            <w:szCs w:val="22"/>
            <w:lang w:eastAsia="en-US"/>
          </w:rPr>
          <m:t>=</m:t>
        </m:r>
        <m:f>
          <m:fPr>
            <m:ctrlPr>
              <w:rPr>
                <w:rFonts w:ascii="Cambria Math" w:eastAsiaTheme="minorEastAsia" w:hAnsi="Cambria Math" w:cstheme="minorBidi"/>
                <w:i/>
                <w:sz w:val="22"/>
                <w:szCs w:val="22"/>
                <w:lang w:eastAsia="en-US"/>
              </w:rPr>
            </m:ctrlPr>
          </m:fPr>
          <m:num>
            <m:r>
              <w:rPr>
                <w:rFonts w:ascii="Cambria Math" w:eastAsiaTheme="minorEastAsia" w:hAnsi="Cambria Math" w:cstheme="minorBidi"/>
                <w:sz w:val="22"/>
                <w:szCs w:val="22"/>
                <w:lang w:eastAsia="en-US"/>
              </w:rPr>
              <m:t>3</m:t>
            </m:r>
          </m:num>
          <m:den>
            <m:r>
              <w:rPr>
                <w:rFonts w:ascii="Cambria Math" w:eastAsiaTheme="minorEastAsia" w:hAnsi="Cambria Math" w:cstheme="minorBidi"/>
                <w:sz w:val="22"/>
                <w:szCs w:val="22"/>
                <w:lang w:eastAsia="en-US"/>
              </w:rPr>
              <m:t>7</m:t>
            </m:r>
          </m:den>
        </m:f>
      </m:oMath>
      <w:r>
        <w:rPr>
          <w:rFonts w:ascii="Book Antiqua" w:eastAsiaTheme="minorEastAsia" w:hAnsi="Book Antiqua" w:cstheme="minorBidi"/>
          <w:sz w:val="22"/>
          <w:szCs w:val="22"/>
          <w:lang w:eastAsia="en-US"/>
        </w:rPr>
        <w:t xml:space="preserve"> und </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B</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noProof/>
                <w:sz w:val="22"/>
                <w:szCs w:val="22"/>
                <w:lang w:eastAsia="en-US"/>
              </w:rPr>
              <m:t>P</m:t>
            </m:r>
            <m:d>
              <m:dPr>
                <m:ctrlPr>
                  <w:rPr>
                    <w:rFonts w:ascii="Cambria Math" w:eastAsiaTheme="minorHAnsi" w:hAnsi="Cambria Math" w:cstheme="minorBidi"/>
                    <w:noProof/>
                    <w:sz w:val="22"/>
                    <w:szCs w:val="22"/>
                    <w:lang w:eastAsia="en-US"/>
                  </w:rPr>
                </m:ctrlPr>
              </m:dPr>
              <m:e>
                <m:r>
                  <m:rPr>
                    <m:sty m:val="p"/>
                  </m:rPr>
                  <w:rPr>
                    <w:rFonts w:ascii="Cambria Math" w:eastAsiaTheme="minorHAnsi" w:hAnsi="Cambria Math" w:cstheme="minorBidi"/>
                    <w:sz w:val="22"/>
                    <w:szCs w:val="22"/>
                    <w:lang w:eastAsia="en-US"/>
                  </w:rPr>
                  <m:t>A∩B</m:t>
                </m:r>
              </m:e>
            </m:d>
          </m:num>
          <m:den>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0,3</m:t>
            </m:r>
          </m:num>
          <m:den>
            <m:r>
              <w:rPr>
                <w:rFonts w:ascii="Cambria Math" w:eastAsiaTheme="minorHAnsi" w:hAnsi="Cambria Math" w:cstheme="minorBidi"/>
                <w:sz w:val="22"/>
                <w:szCs w:val="22"/>
                <w:lang w:eastAsia="en-US"/>
              </w:rPr>
              <m:t>0,4</m:t>
            </m:r>
          </m:den>
        </m:f>
        <m:r>
          <w:rPr>
            <w:rFonts w:ascii="Cambria Math" w:eastAsiaTheme="minorHAnsi" w:hAnsi="Cambria Math" w:cstheme="minorBidi"/>
            <w:sz w:val="22"/>
            <w:szCs w:val="22"/>
            <w:lang w:eastAsia="en-US"/>
          </w:rPr>
          <m:t>=0,75</m:t>
        </m:r>
      </m:oMath>
    </w:p>
    <w:p>
      <w:pPr>
        <w:jc w:val="both"/>
        <w:rPr>
          <w:rFonts w:ascii="Book Antiqua" w:eastAsiaTheme="minorHAnsi" w:hAnsi="Book Antiqua" w:cstheme="minorBidi"/>
          <w:b/>
          <w:sz w:val="22"/>
          <w:szCs w:val="22"/>
          <w:lang w:eastAsia="en-US"/>
        </w:rPr>
      </w:pPr>
    </w:p>
    <w:p>
      <w:pPr>
        <w:rPr>
          <w:rFonts w:ascii="Book Antiqua" w:hAnsi="Book Antiqua"/>
          <w:sz w:val="22"/>
          <w:szCs w:val="22"/>
        </w:rPr>
      </w:pPr>
      <w:r>
        <w:rPr>
          <w:rFonts w:ascii="Book Antiqua" w:hAnsi="Book Antiqua"/>
          <w:noProof/>
          <w:sz w:val="22"/>
          <w:szCs w:val="22"/>
        </w:rPr>
        <mc:AlternateContent>
          <mc:Choice Requires="wpg">
            <w:drawing>
              <wp:anchor distT="0" distB="0" distL="114300" distR="114300" simplePos="0" relativeHeight="252124160" behindDoc="0" locked="0" layoutInCell="1" allowOverlap="1">
                <wp:simplePos x="0" y="0"/>
                <wp:positionH relativeFrom="column">
                  <wp:posOffset>3810</wp:posOffset>
                </wp:positionH>
                <wp:positionV relativeFrom="paragraph">
                  <wp:posOffset>635</wp:posOffset>
                </wp:positionV>
                <wp:extent cx="5787635" cy="1828800"/>
                <wp:effectExtent l="0" t="0" r="0" b="0"/>
                <wp:wrapNone/>
                <wp:docPr id="824" name="Gruppieren 824"/>
                <wp:cNvGraphicFramePr/>
                <a:graphic xmlns:a="http://schemas.openxmlformats.org/drawingml/2006/main">
                  <a:graphicData uri="http://schemas.microsoft.com/office/word/2010/wordprocessingGroup">
                    <wpg:wgp>
                      <wpg:cNvGrpSpPr/>
                      <wpg:grpSpPr>
                        <a:xfrm>
                          <a:off x="0" y="0"/>
                          <a:ext cx="5787635" cy="1828800"/>
                          <a:chOff x="0" y="0"/>
                          <a:chExt cx="5787635" cy="1828800"/>
                        </a:xfrm>
                      </wpg:grpSpPr>
                      <wpg:grpSp>
                        <wpg:cNvPr id="825" name="Gruppieren 825"/>
                        <wpg:cNvGrpSpPr/>
                        <wpg:grpSpPr>
                          <a:xfrm>
                            <a:off x="0" y="9525"/>
                            <a:ext cx="2893678" cy="1819275"/>
                            <a:chOff x="0" y="0"/>
                            <a:chExt cx="2893678" cy="1819275"/>
                          </a:xfrm>
                        </wpg:grpSpPr>
                        <wpg:grpSp>
                          <wpg:cNvPr id="826" name="Gruppieren 826"/>
                          <wpg:cNvGrpSpPr/>
                          <wpg:grpSpPr>
                            <a:xfrm>
                              <a:off x="0" y="0"/>
                              <a:ext cx="2872105" cy="1423670"/>
                              <a:chOff x="-320870" y="0"/>
                              <a:chExt cx="2873569" cy="1424196"/>
                            </a:xfrm>
                          </wpg:grpSpPr>
                          <wpg:grpSp>
                            <wpg:cNvPr id="827" name="Gruppieren 827"/>
                            <wpg:cNvGrpSpPr/>
                            <wpg:grpSpPr>
                              <a:xfrm>
                                <a:off x="-320870" y="0"/>
                                <a:ext cx="2626661" cy="1424196"/>
                                <a:chOff x="234114" y="99025"/>
                                <a:chExt cx="4490921" cy="2248570"/>
                              </a:xfrm>
                            </wpg:grpSpPr>
                            <wps:wsp>
                              <wps:cNvPr id="828"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B</m:t>
                                            </m:r>
                                          </m:e>
                                        </m:acc>
                                      </m:oMath>
                                    </m:oMathPara>
                                  </w:p>
                                </w:txbxContent>
                              </wps:txbx>
                              <wps:bodyPr rot="0" vert="horz" wrap="square" lIns="18000" tIns="18000" rIns="18000" bIns="18000" anchor="t" anchorCtr="0" upright="1">
                                <a:noAutofit/>
                              </wps:bodyPr>
                            </wps:wsp>
                            <wps:wsp>
                              <wps:cNvPr id="829"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m:oMathPara>
                                      <m:oMath>
                                        <m:r>
                                          <m:rPr>
                                            <m:sty m:val="p"/>
                                          </m:rPr>
                                          <w:rPr>
                                            <w:rFonts w:ascii="Cambria Math" w:hAnsi="Cambria Math"/>
                                            <w:sz w:val="22"/>
                                          </w:rPr>
                                          <m:t>B</m:t>
                                        </m:r>
                                      </m:oMath>
                                    </m:oMathPara>
                                  </w:p>
                                  <w:p>
                                    <w:pPr>
                                      <w:rPr>
                                        <w:sz w:val="22"/>
                                      </w:rPr>
                                    </w:pPr>
                                  </w:p>
                                </w:txbxContent>
                              </wps:txbx>
                              <wps:bodyPr rot="0" vert="horz" wrap="square" lIns="18000" tIns="18000" rIns="18000" bIns="18000" anchor="t" anchorCtr="0" upright="1">
                                <a:noAutofit/>
                              </wps:bodyPr>
                            </wps:wsp>
                            <wps:wsp>
                              <wps:cNvPr id="830"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A</m:t>
                                            </m:r>
                                          </m:e>
                                        </m:acc>
                                      </m:oMath>
                                    </m:oMathPara>
                                  </w:p>
                                </w:txbxContent>
                              </wps:txbx>
                              <wps:bodyPr rot="0" vert="horz" wrap="square" lIns="18000" tIns="18000" rIns="18000" bIns="18000" anchor="t" anchorCtr="0" upright="1">
                                <a:noAutofit/>
                              </wps:bodyPr>
                            </wps:wsp>
                            <wps:wsp>
                              <wps:cNvPr id="831"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r>
                                      <w:rPr>
                                        <w:rFonts w:ascii="Arial" w:hAnsi="Arial" w:cs="Arial"/>
                                        <w:sz w:val="22"/>
                                      </w:rPr>
                                      <w:t>A</w:t>
                                    </w:r>
                                  </w:p>
                                </w:txbxContent>
                              </wps:txbx>
                              <wps:bodyPr rot="0" vert="horz" wrap="square" lIns="18000" tIns="18000" rIns="18000" bIns="18000" anchor="t" anchorCtr="0" upright="1">
                                <a:noAutofit/>
                              </wps:bodyPr>
                            </wps:wsp>
                            <wps:wsp>
                              <wps:cNvPr id="832"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4"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5"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6"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7"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8"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r>
                                      <w:rPr>
                                        <w:rFonts w:ascii="Arial" w:hAnsi="Arial" w:cs="Arial"/>
                                        <w:sz w:val="22"/>
                                      </w:rPr>
                                      <w:t>B</w:t>
                                    </w:r>
                                  </w:p>
                                </w:txbxContent>
                              </wps:txbx>
                              <wps:bodyPr rot="0" vert="horz" wrap="square" lIns="18000" tIns="18000" rIns="18000" bIns="18000" anchor="t" anchorCtr="0" upright="1">
                                <a:noAutofit/>
                              </wps:bodyPr>
                            </wps:wsp>
                            <wps:wsp>
                              <wps:cNvPr id="839"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B</m:t>
                                            </m:r>
                                          </m:e>
                                        </m:acc>
                                      </m:oMath>
                                    </m:oMathPara>
                                  </w:p>
                                </w:txbxContent>
                              </wps:txbx>
                              <wps:bodyPr rot="0" vert="horz" wrap="square" lIns="18000" tIns="18000" rIns="18000" bIns="18000" anchor="t" anchorCtr="0" upright="1">
                                <a:noAutofit/>
                              </wps:bodyPr>
                            </wps:wsp>
                            <wps:wsp>
                              <wps:cNvPr id="840" name="Textfeld 840"/>
                              <wps:cNvSpPr txBox="1"/>
                              <wps:spPr>
                                <a:xfrm>
                                  <a:off x="1363003" y="105711"/>
                                  <a:ext cx="1074421" cy="480060"/>
                                </a:xfrm>
                                <a:prstGeom prst="rect">
                                  <a:avLst/>
                                </a:prstGeom>
                                <a:noFill/>
                                <a:ln w="6350">
                                  <a:noFill/>
                                </a:ln>
                                <a:effectLst/>
                              </wps:spPr>
                              <wps:txbx>
                                <w:txbxContent>
                                  <w:p>
                                    <w:pPr>
                                      <w:rPr>
                                        <w:sz w:val="22"/>
                                      </w:rPr>
                                    </w:pPr>
                                    <w:r>
                                      <w:rPr>
                                        <w:sz w:val="22"/>
                                      </w:rPr>
                                      <w:t>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1" name="Textfeld 841"/>
                              <wps:cNvSpPr txBox="1"/>
                              <wps:spPr>
                                <a:xfrm>
                                  <a:off x="234114" y="1270576"/>
                                  <a:ext cx="1677879" cy="571530"/>
                                </a:xfrm>
                                <a:prstGeom prst="rect">
                                  <a:avLst/>
                                </a:prstGeom>
                                <a:noFill/>
                                <a:ln w="6350">
                                  <a:noFill/>
                                </a:ln>
                                <a:effectLst/>
                              </wps:spPr>
                              <wps:txbx>
                                <w:txbxContent>
                                  <w:p>
                                    <w:pPr>
                                      <w:rPr>
                                        <w:sz w:val="22"/>
                                      </w:rPr>
                                    </w:pPr>
                                    <m:oMath>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A</m:t>
                                          </m:r>
                                        </m:sub>
                                      </m:sSub>
                                      <m:d>
                                        <m:dPr>
                                          <m:ctrlPr>
                                            <w:rPr>
                                              <w:rFonts w:ascii="Cambria Math" w:hAnsi="Cambria Math"/>
                                              <w:sz w:val="22"/>
                                            </w:rPr>
                                          </m:ctrlPr>
                                        </m:dPr>
                                        <m:e>
                                          <m:r>
                                            <m:rPr>
                                              <m:sty m:val="p"/>
                                            </m:rPr>
                                            <w:rPr>
                                              <w:rFonts w:ascii="Cambria Math" w:hAnsi="Cambria Math"/>
                                              <w:sz w:val="22"/>
                                            </w:rPr>
                                            <m:t>B</m:t>
                                          </m:r>
                                        </m:e>
                                      </m:d>
                                      <m:r>
                                        <w:rPr>
                                          <w:rFonts w:ascii="Cambria Math" w:hAnsi="Cambria Math"/>
                                          <w:sz w:val="22"/>
                                        </w:rPr>
                                        <m:t>=</m:t>
                                      </m:r>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7</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42" name="Textfeld 842"/>
                            <wps:cNvSpPr txBox="1"/>
                            <wps:spPr>
                              <a:xfrm>
                                <a:off x="647700" y="714375"/>
                                <a:ext cx="356208" cy="361995"/>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4</m:t>
                                        </m:r>
                                      </m:num>
                                      <m:den>
                                        <m:r>
                                          <w:rPr>
                                            <w:rFonts w:ascii="Cambria Math" w:eastAsiaTheme="minorEastAsia" w:hAnsi="Cambria Math"/>
                                            <w:sz w:val="22"/>
                                          </w:rPr>
                                          <m:t>7</m:t>
                                        </m:r>
                                      </m:den>
                                    </m:f>
                                    <m:r>
                                      <w:rPr>
                                        <w:rFonts w:ascii="Cambria Math" w:eastAsiaTheme="minorEastAsia" w:hAnsi="Cambria Math"/>
                                        <w:sz w:val="22"/>
                                      </w:rPr>
                                      <m:t xml:space="preserve"> </m:t>
                                    </m:r>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3" name="Textfeld 843"/>
                            <wps:cNvSpPr txBox="1"/>
                            <wps:spPr>
                              <a:xfrm>
                                <a:off x="1762125" y="9525"/>
                                <a:ext cx="628381" cy="303948"/>
                              </a:xfrm>
                              <a:prstGeom prst="rect">
                                <a:avLst/>
                              </a:prstGeom>
                              <a:noFill/>
                              <a:ln w="6350">
                                <a:noFill/>
                              </a:ln>
                              <a:effectLst/>
                            </wps:spPr>
                            <wps:txbx>
                              <w:txbxContent>
                                <w:p>
                                  <w:pPr>
                                    <w:rPr>
                                      <w:sz w:val="22"/>
                                    </w:rPr>
                                  </w:pPr>
                                  <w:r>
                                    <w:rPr>
                                      <w:sz w:val="22"/>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4" name="Textfeld 844"/>
                            <wps:cNvSpPr txBox="1"/>
                            <wps:spPr>
                              <a:xfrm>
                                <a:off x="1584959" y="742957"/>
                                <a:ext cx="483870" cy="390525"/>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3</m:t>
                                        </m:r>
                                      </m:den>
                                    </m:f>
                                  </m:oMath>
                                  <w:r>
                                    <w:rPr>
                                      <w:rFonts w:eastAsiaTheme="minorEastAsia"/>
                                      <w:sz w:val="22"/>
                                    </w:rPr>
                                    <w:t xml:space="preserve"> </w:t>
                                  </w:r>
                                </w:p>
                                <w:p>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5" name="Textfeld 845"/>
                            <wps:cNvSpPr txBox="1"/>
                            <wps:spPr>
                              <a:xfrm>
                                <a:off x="2068829" y="724383"/>
                                <a:ext cx="483870" cy="390525"/>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2</m:t>
                                        </m:r>
                                      </m:num>
                                      <m:den>
                                        <m:r>
                                          <w:rPr>
                                            <w:rFonts w:ascii="Cambria Math" w:eastAsiaTheme="minorEastAsia" w:hAnsi="Cambria Math"/>
                                            <w:sz w:val="22"/>
                                          </w:rPr>
                                          <m:t>3</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25" name="Textfeld 925"/>
                          <wps:cNvSpPr txBox="1"/>
                          <wps:spPr>
                            <a:xfrm>
                              <a:off x="485775" y="1476375"/>
                              <a:ext cx="483853" cy="304800"/>
                            </a:xfrm>
                            <a:prstGeom prst="rect">
                              <a:avLst/>
                            </a:prstGeom>
                            <a:noFill/>
                            <a:ln w="6350">
                              <a:noFill/>
                            </a:ln>
                            <a:effectLst/>
                          </wps:spPr>
                          <wps:txbx>
                            <w:txbxContent>
                              <w:p>
                                <w:pPr>
                                  <w:rPr>
                                    <w:sz w:val="22"/>
                                  </w:rPr>
                                </w:pPr>
                                <w:r>
                                  <w:rPr>
                                    <w:sz w:val="22"/>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9" name="Textfeld 929"/>
                          <wps:cNvSpPr txBox="1"/>
                          <wps:spPr>
                            <a:xfrm>
                              <a:off x="942975" y="1476375"/>
                              <a:ext cx="483853" cy="304800"/>
                            </a:xfrm>
                            <a:prstGeom prst="rect">
                              <a:avLst/>
                            </a:prstGeom>
                            <a:noFill/>
                            <a:ln w="6350">
                              <a:noFill/>
                            </a:ln>
                            <a:effectLst/>
                          </wps:spPr>
                          <wps:txbx>
                            <w:txbxContent>
                              <w:p>
                                <w:pPr>
                                  <w:rPr>
                                    <w:sz w:val="22"/>
                                  </w:rPr>
                                </w:pPr>
                                <w:r>
                                  <w:rPr>
                                    <w:sz w:val="22"/>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0" name="Textfeld 930"/>
                          <wps:cNvSpPr txBox="1"/>
                          <wps:spPr>
                            <a:xfrm>
                              <a:off x="1876425" y="1495425"/>
                              <a:ext cx="483853" cy="304800"/>
                            </a:xfrm>
                            <a:prstGeom prst="rect">
                              <a:avLst/>
                            </a:prstGeom>
                            <a:noFill/>
                            <a:ln w="6350">
                              <a:noFill/>
                            </a:ln>
                            <a:effectLst/>
                          </wps:spPr>
                          <wps:txbx>
                            <w:txbxContent>
                              <w:p>
                                <w:pPr>
                                  <w:rPr>
                                    <w:sz w:val="22"/>
                                  </w:rPr>
                                </w:pPr>
                                <w:r>
                                  <w:rPr>
                                    <w:sz w:val="22"/>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1" name="Textfeld 931"/>
                          <wps:cNvSpPr txBox="1"/>
                          <wps:spPr>
                            <a:xfrm>
                              <a:off x="2409825" y="1514475"/>
                              <a:ext cx="483853" cy="304800"/>
                            </a:xfrm>
                            <a:prstGeom prst="rect">
                              <a:avLst/>
                            </a:prstGeom>
                            <a:noFill/>
                            <a:ln w="6350">
                              <a:noFill/>
                            </a:ln>
                            <a:effectLst/>
                          </wps:spPr>
                          <wps:txbx>
                            <w:txbxContent>
                              <w:p>
                                <w:pPr>
                                  <w:rPr>
                                    <w:sz w:val="22"/>
                                  </w:rPr>
                                </w:pPr>
                                <w:r>
                                  <w:rPr>
                                    <w:sz w:val="22"/>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32" name="Gruppieren 932"/>
                        <wpg:cNvGrpSpPr/>
                        <wpg:grpSpPr>
                          <a:xfrm>
                            <a:off x="3343275" y="0"/>
                            <a:ext cx="2444360" cy="1809750"/>
                            <a:chOff x="0" y="0"/>
                            <a:chExt cx="2444360" cy="1809750"/>
                          </a:xfrm>
                        </wpg:grpSpPr>
                        <wpg:grpSp>
                          <wpg:cNvPr id="934" name="Gruppieren 934"/>
                          <wpg:cNvGrpSpPr/>
                          <wpg:grpSpPr>
                            <a:xfrm>
                              <a:off x="28575" y="0"/>
                              <a:ext cx="2415785" cy="1761490"/>
                              <a:chOff x="163502" y="0"/>
                              <a:chExt cx="2415868" cy="1762365"/>
                            </a:xfrm>
                          </wpg:grpSpPr>
                          <wpg:grpSp>
                            <wpg:cNvPr id="1008" name="Gruppieren 1008"/>
                            <wpg:cNvGrpSpPr/>
                            <wpg:grpSpPr>
                              <a:xfrm>
                                <a:off x="163502" y="0"/>
                                <a:ext cx="2142290" cy="1424196"/>
                                <a:chOff x="1062265" y="99025"/>
                                <a:chExt cx="3662770" cy="2248570"/>
                              </a:xfrm>
                            </wpg:grpSpPr>
                            <wps:wsp>
                              <wps:cNvPr id="1010"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011"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p"/>
                                          </m:rPr>
                                          <w:rPr>
                                            <w:rFonts w:ascii="Cambria Math" w:hAnsi="Cambria Math"/>
                                            <w:sz w:val="20"/>
                                            <w:szCs w:val="20"/>
                                          </w:rPr>
                                          <m:t>A</m:t>
                                        </m:r>
                                      </m:oMath>
                                    </m:oMathPara>
                                  </w:p>
                                  <w:p>
                                    <w:pPr>
                                      <w:rPr>
                                        <w:sz w:val="20"/>
                                        <w:szCs w:val="20"/>
                                      </w:rPr>
                                    </w:pPr>
                                  </w:p>
                                </w:txbxContent>
                              </wps:txbx>
                              <wps:bodyPr rot="0" vert="horz" wrap="square" lIns="18000" tIns="18000" rIns="18000" bIns="18000" anchor="t" anchorCtr="0" upright="1">
                                <a:noAutofit/>
                              </wps:bodyPr>
                            </wps:wsp>
                            <wps:wsp>
                              <wps:cNvPr id="1012" name="Oval 6"/>
                              <wps:cNvSpPr>
                                <a:spLocks noChangeAspect="1" noChangeArrowheads="1"/>
                              </wps:cNvSpPr>
                              <wps:spPr bwMode="auto">
                                <a:xfrm rot="5400000">
                                  <a:off x="3838389" y="746761"/>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B</m:t>
                                            </m:r>
                                          </m:e>
                                        </m:acc>
                                      </m:oMath>
                                    </m:oMathPara>
                                  </w:p>
                                </w:txbxContent>
                              </wps:txbx>
                              <wps:bodyPr rot="0" vert="horz" wrap="square" lIns="18000" tIns="18000" rIns="18000" bIns="18000" anchor="t" anchorCtr="0" upright="1">
                                <a:noAutofit/>
                              </wps:bodyPr>
                            </wps:wsp>
                            <wps:wsp>
                              <wps:cNvPr id="1013"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w:r>
                                      <w:rPr>
                                        <w:rFonts w:ascii="Arial" w:hAnsi="Arial" w:cs="Arial"/>
                                        <w:sz w:val="20"/>
                                        <w:szCs w:val="20"/>
                                      </w:rPr>
                                      <w:t>B</w:t>
                                    </w:r>
                                  </w:p>
                                </w:txbxContent>
                              </wps:txbx>
                              <wps:bodyPr rot="0" vert="horz" wrap="square" lIns="18000" tIns="18000" rIns="18000" bIns="18000" anchor="t" anchorCtr="0" upright="1">
                                <a:noAutofit/>
                              </wps:bodyPr>
                            </wps:wsp>
                            <wps:wsp>
                              <wps:cNvPr id="1014"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5"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6"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7"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8"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9"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0"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w:r>
                                      <w:rPr>
                                        <w:rFonts w:ascii="Arial" w:hAnsi="Arial" w:cs="Arial"/>
                                        <w:sz w:val="20"/>
                                        <w:szCs w:val="20"/>
                                      </w:rPr>
                                      <w:t>A</w:t>
                                    </w:r>
                                  </w:p>
                                </w:txbxContent>
                              </wps:txbx>
                              <wps:bodyPr rot="0" vert="horz" wrap="square" lIns="18000" tIns="18000" rIns="18000" bIns="18000" anchor="t" anchorCtr="0" upright="1">
                                <a:noAutofit/>
                              </wps:bodyPr>
                            </wps:wsp>
                            <wps:wsp>
                              <wps:cNvPr id="1021"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022" name="Textfeld 1022"/>
                              <wps:cNvSpPr txBox="1"/>
                              <wps:spPr>
                                <a:xfrm>
                                  <a:off x="1363003" y="105711"/>
                                  <a:ext cx="1074421" cy="480060"/>
                                </a:xfrm>
                                <a:prstGeom prst="rect">
                                  <a:avLst/>
                                </a:prstGeom>
                                <a:noFill/>
                                <a:ln w="6350">
                                  <a:noFill/>
                                </a:ln>
                                <a:effectLst/>
                              </wps:spPr>
                              <wps:txbx>
                                <w:txbxContent>
                                  <w:p>
                                    <w:pPr>
                                      <w:rPr>
                                        <w:sz w:val="20"/>
                                        <w:szCs w:val="20"/>
                                      </w:rPr>
                                    </w:pPr>
                                    <w:r>
                                      <w:rPr>
                                        <w:sz w:val="20"/>
                                        <w:szCs w:val="20"/>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3" name="Textfeld 1023"/>
                              <wps:cNvSpPr txBox="1"/>
                              <wps:spPr>
                                <a:xfrm>
                                  <a:off x="1062265" y="1196454"/>
                                  <a:ext cx="827855" cy="571530"/>
                                </a:xfrm>
                                <a:prstGeom prst="rect">
                                  <a:avLst/>
                                </a:prstGeom>
                                <a:noFill/>
                                <a:ln w="6350">
                                  <a:noFill/>
                                </a:ln>
                                <a:effectLst/>
                              </wps:spPr>
                              <wps:txb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4</m:t>
                                          </m:r>
                                        </m:den>
                                      </m:f>
                                    </m:oMath>
                                    <w:r>
                                      <w:rPr>
                                        <w:rFonts w:eastAsiaTheme="minorEastAsia"/>
                                        <w:sz w:val="22"/>
                                      </w:rPr>
                                      <w:t xml:space="preserve"> </w:t>
                                    </w:r>
                                  </w:p>
                                  <w:p>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24" name="Textfeld 1024"/>
                            <wps:cNvSpPr txBox="1"/>
                            <wps:spPr>
                              <a:xfrm>
                                <a:off x="647700" y="714375"/>
                                <a:ext cx="333375" cy="343195"/>
                              </a:xfrm>
                              <a:prstGeom prst="rect">
                                <a:avLst/>
                              </a:prstGeom>
                              <a:noFill/>
                              <a:ln w="6350">
                                <a:noFill/>
                              </a:ln>
                              <a:effectLst/>
                            </wps:spPr>
                            <wps:txb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5" name="Textfeld 1025"/>
                            <wps:cNvSpPr txBox="1"/>
                            <wps:spPr>
                              <a:xfrm>
                                <a:off x="1762125" y="9525"/>
                                <a:ext cx="628381" cy="303948"/>
                              </a:xfrm>
                              <a:prstGeom prst="rect">
                                <a:avLst/>
                              </a:prstGeom>
                              <a:noFill/>
                              <a:ln w="6350">
                                <a:noFill/>
                              </a:ln>
                              <a:effectLst/>
                            </wps:spPr>
                            <wps:txbx>
                              <w:txbxContent>
                                <w:p>
                                  <w:pPr>
                                    <w:rPr>
                                      <w:sz w:val="20"/>
                                      <w:szCs w:val="20"/>
                                    </w:rPr>
                                  </w:pPr>
                                  <w:r>
                                    <w:rPr>
                                      <w:sz w:val="20"/>
                                      <w:szCs w:val="20"/>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6" name="Textfeld 1026"/>
                            <wps:cNvSpPr txBox="1"/>
                            <wps:spPr>
                              <a:xfrm>
                                <a:off x="1371600" y="1371840"/>
                                <a:ext cx="483870" cy="390525"/>
                              </a:xfrm>
                              <a:prstGeom prst="rect">
                                <a:avLst/>
                              </a:prstGeom>
                              <a:noFill/>
                              <a:ln w="6350">
                                <a:noFill/>
                              </a:ln>
                              <a:effectLst/>
                            </wps:spPr>
                            <wps:txbx>
                              <w:txbxContent>
                                <w:p>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 name="Textfeld 1027"/>
                            <wps:cNvSpPr txBox="1"/>
                            <wps:spPr>
                              <a:xfrm>
                                <a:off x="2095500" y="723900"/>
                                <a:ext cx="483870" cy="390525"/>
                              </a:xfrm>
                              <a:prstGeom prst="rect">
                                <a:avLst/>
                              </a:prstGeom>
                              <a:noFill/>
                              <a:ln w="6350">
                                <a:noFill/>
                              </a:ln>
                              <a:effectLst/>
                            </wps:spPr>
                            <wps:txb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3</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28" name="Textfeld 1028"/>
                          <wps:cNvSpPr txBox="1"/>
                          <wps:spPr>
                            <a:xfrm>
                              <a:off x="0" y="1504950"/>
                              <a:ext cx="483853" cy="304800"/>
                            </a:xfrm>
                            <a:prstGeom prst="rect">
                              <a:avLst/>
                            </a:prstGeom>
                            <a:noFill/>
                            <a:ln w="6350">
                              <a:noFill/>
                            </a:ln>
                            <a:effectLst/>
                          </wps:spPr>
                          <wps:txbx>
                            <w:txbxContent>
                              <w:p>
                                <w:pPr>
                                  <w:rPr>
                                    <w:sz w:val="22"/>
                                  </w:rPr>
                                </w:pPr>
                                <w:r>
                                  <w:rPr>
                                    <w:sz w:val="22"/>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9" name="Textfeld 1029"/>
                          <wps:cNvSpPr txBox="1"/>
                          <wps:spPr>
                            <a:xfrm>
                              <a:off x="504825" y="1495425"/>
                              <a:ext cx="483853" cy="304800"/>
                            </a:xfrm>
                            <a:prstGeom prst="rect">
                              <a:avLst/>
                            </a:prstGeom>
                            <a:noFill/>
                            <a:ln w="6350">
                              <a:noFill/>
                            </a:ln>
                            <a:effectLst/>
                          </wps:spPr>
                          <wps:txbx>
                            <w:txbxContent>
                              <w:p>
                                <w:pPr>
                                  <w:rPr>
                                    <w:sz w:val="22"/>
                                  </w:rPr>
                                </w:pPr>
                                <w:r>
                                  <w:rPr>
                                    <w:sz w:val="22"/>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0" name="Textfeld 1030"/>
                          <wps:cNvSpPr txBox="1"/>
                          <wps:spPr>
                            <a:xfrm>
                              <a:off x="1476375" y="1504950"/>
                              <a:ext cx="483853" cy="304800"/>
                            </a:xfrm>
                            <a:prstGeom prst="rect">
                              <a:avLst/>
                            </a:prstGeom>
                            <a:noFill/>
                            <a:ln w="6350">
                              <a:noFill/>
                            </a:ln>
                            <a:effectLst/>
                          </wps:spPr>
                          <wps:txbx>
                            <w:txbxContent>
                              <w:p>
                                <w:pPr>
                                  <w:rPr>
                                    <w:sz w:val="22"/>
                                  </w:rPr>
                                </w:pPr>
                                <w:r>
                                  <w:rPr>
                                    <w:sz w:val="22"/>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1" name="Textfeld 1031"/>
                          <wps:cNvSpPr txBox="1"/>
                          <wps:spPr>
                            <a:xfrm>
                              <a:off x="1400175" y="742950"/>
                              <a:ext cx="238117" cy="322928"/>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2</m:t>
                                      </m:r>
                                    </m:num>
                                    <m:den>
                                      <m:r>
                                        <w:rPr>
                                          <w:rFonts w:ascii="Cambria Math" w:eastAsiaTheme="minorEastAsia" w:hAnsi="Cambria Math"/>
                                          <w:sz w:val="22"/>
                                        </w:rPr>
                                        <m:t>3</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2" name="Textfeld 1032"/>
                          <wps:cNvSpPr txBox="1"/>
                          <wps:spPr>
                            <a:xfrm>
                              <a:off x="1924050" y="1495425"/>
                              <a:ext cx="483853" cy="304800"/>
                            </a:xfrm>
                            <a:prstGeom prst="rect">
                              <a:avLst/>
                            </a:prstGeom>
                            <a:noFill/>
                            <a:ln w="6350">
                              <a:noFill/>
                            </a:ln>
                            <a:effectLst/>
                          </wps:spPr>
                          <wps:txbx>
                            <w:txbxContent>
                              <w:p>
                                <w:pPr>
                                  <w:rPr>
                                    <w:sz w:val="22"/>
                                  </w:rPr>
                                </w:pPr>
                                <w:r>
                                  <w:rPr>
                                    <w:sz w:val="22"/>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uppieren 824" o:spid="_x0000_s1725" style="position:absolute;margin-left:.3pt;margin-top:.05pt;width:455.7pt;height:2in;z-index:252124160;mso-position-horizontal-relative:text;mso-position-vertical-relative:text" coordsize="57876,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">
                <v:group id="Gruppieren 825" o:spid="_x0000_s1726" style="position:absolute;top:95;width:28936;height:18193" coordsize="28936,18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">
                  <v:group id="Gruppieren 826" o:spid="_x0000_s1727" style="position:absolute;width:28721;height:14236" coordorigin="-3208" coordsize="28735,14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group id="Gruppieren 827" o:spid="_x0000_s1728" style="position:absolute;left:-3208;width:26265;height:14241" coordorigin="2341,990" coordsize="44909,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">
                      <v:oval id="Oval 4" o:spid="_x0000_s1729"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" fillcolor="window">
                        <o:lock v:ext="edit" aspectratio="t"/>
                        <v:textbox inset=".5mm,.5mm,.5mm,.5mm">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B</m:t>
                                      </m:r>
                                    </m:e>
                                  </m:acc>
                                </m:oMath>
                              </m:oMathPara>
                            </w:p>
                          </w:txbxContent>
                        </v:textbox>
                      </v:oval>
                      <v:oval id="Oval 5" o:spid="_x0000_s1730"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" fillcolor="window" strokecolor="windowText">
                        <o:lock v:ext="edit" aspectratio="t"/>
                        <v:textbox inset=".5mm,.5mm,.5mm,.5mm">
                          <w:txbxContent>
                            <w:p>
                              <w:pPr>
                                <w:jc w:val="center"/>
                                <w:rPr>
                                  <w:rFonts w:ascii="Arial" w:hAnsi="Arial" w:cs="Arial"/>
                                  <w:sz w:val="22"/>
                                </w:rPr>
                              </w:pPr>
                              <m:oMathPara>
                                <m:oMath>
                                  <m:r>
                                    <m:rPr>
                                      <m:sty m:val="p"/>
                                    </m:rPr>
                                    <w:rPr>
                                      <w:rFonts w:ascii="Cambria Math" w:hAnsi="Cambria Math"/>
                                      <w:sz w:val="22"/>
                                    </w:rPr>
                                    <m:t>B</m:t>
                                  </m:r>
                                </m:oMath>
                              </m:oMathPara>
                            </w:p>
                            <w:p>
                              <w:pPr>
                                <w:rPr>
                                  <w:sz w:val="22"/>
                                </w:rPr>
                              </w:pPr>
                            </w:p>
                          </w:txbxContent>
                        </v:textbox>
                      </v:oval>
                      <v:oval id="Oval 6" o:spid="_x0000_s1731"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" fillcolor="window" strokecolor="windowText">
                        <o:lock v:ext="edit" aspectratio="t"/>
                        <v:textbox inset=".5mm,.5mm,.5mm,.5mm">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A</m:t>
                                      </m:r>
                                    </m:e>
                                  </m:acc>
                                </m:oMath>
                              </m:oMathPara>
                            </w:p>
                          </w:txbxContent>
                        </v:textbox>
                      </v:oval>
                      <v:oval id="Oval 9" o:spid="_x0000_s1732"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" fillcolor="window">
                        <o:lock v:ext="edit" aspectratio="t"/>
                        <v:textbox inset=".5mm,.5mm,.5mm,.5mm">
                          <w:txbxContent>
                            <w:p>
                              <w:pPr>
                                <w:jc w:val="center"/>
                                <w:rPr>
                                  <w:rFonts w:ascii="Arial" w:hAnsi="Arial" w:cs="Arial"/>
                                  <w:sz w:val="22"/>
                                </w:rPr>
                              </w:pPr>
                              <w:r>
                                <w:rPr>
                                  <w:rFonts w:ascii="Arial" w:hAnsi="Arial" w:cs="Arial"/>
                                  <w:sz w:val="22"/>
                                </w:rPr>
                                <w:t>A</w:t>
                              </w:r>
                            </w:p>
                          </w:txbxContent>
                        </v:textbox>
                      </v:oval>
                      <v:line id="Line 10" o:spid="_x0000_s1733"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"/>
                      <v:line id="Line 11" o:spid="_x0000_s1734"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"/>
                      <v:line id="Line 12" o:spid="_x0000_s1735"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"/>
                      <v:line id="Line 13" o:spid="_x0000_s1736"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"/>
                      <v:line id="Line 14" o:spid="_x0000_s1737"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"/>
                      <v:line id="Line 15" o:spid="_x0000_s1738"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"/>
                      <v:oval id="Oval 9" o:spid="_x0000_s1739"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" fillcolor="window">
                        <o:lock v:ext="edit" aspectratio="t"/>
                        <v:textbox inset=".5mm,.5mm,.5mm,.5mm">
                          <w:txbxContent>
                            <w:p>
                              <w:pPr>
                                <w:jc w:val="center"/>
                                <w:rPr>
                                  <w:rFonts w:ascii="Arial" w:hAnsi="Arial" w:cs="Arial"/>
                                  <w:sz w:val="22"/>
                                </w:rPr>
                              </w:pPr>
                              <w:r>
                                <w:rPr>
                                  <w:rFonts w:ascii="Arial" w:hAnsi="Arial" w:cs="Arial"/>
                                  <w:sz w:val="22"/>
                                </w:rPr>
                                <w:t>B</w:t>
                              </w:r>
                            </w:p>
                          </w:txbxContent>
                        </v:textbox>
                      </v:oval>
                      <v:oval id="Oval 9" o:spid="_x0000_s1740"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" fillcolor="window">
                        <o:lock v:ext="edit" aspectratio="t"/>
                        <v:textbox inset=".5mm,.5mm,.5mm,.5mm">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B</m:t>
                                      </m:r>
                                    </m:e>
                                  </m:acc>
                                </m:oMath>
                              </m:oMathPara>
                            </w:p>
                          </w:txbxContent>
                        </v:textbox>
                      </v:oval>
                      <v:shape id="Textfeld 840" o:spid="_x0000_s1741" type="#_x0000_t202" style="position:absolute;left:13630;top:1057;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" filled="f" stroked="f" strokeweight=".5pt">
                        <v:textbox>
                          <w:txbxContent>
                            <w:p>
                              <w:pPr>
                                <w:rPr>
                                  <w:sz w:val="22"/>
                                </w:rPr>
                              </w:pPr>
                              <w:r>
                                <w:rPr>
                                  <w:sz w:val="22"/>
                                </w:rPr>
                                <w:t>0,7</w:t>
                              </w:r>
                            </w:p>
                          </w:txbxContent>
                        </v:textbox>
                      </v:shape>
                      <v:shape id="Textfeld 841" o:spid="_x0000_s1742" type="#_x0000_t202" style="position:absolute;left:2341;top:12705;width:16778;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" filled="f" stroked="f" strokeweight=".5pt">
                        <v:textbox>
                          <w:txbxContent>
                            <w:p>
                              <w:pPr>
                                <w:rPr>
                                  <w:sz w:val="22"/>
                                </w:rPr>
                              </w:pPr>
                              <m:oMath>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A</m:t>
                                    </m:r>
                                  </m:sub>
                                </m:sSub>
                                <m:d>
                                  <m:dPr>
                                    <m:ctrlPr>
                                      <w:rPr>
                                        <w:rFonts w:ascii="Cambria Math" w:hAnsi="Cambria Math"/>
                                        <w:sz w:val="22"/>
                                      </w:rPr>
                                    </m:ctrlPr>
                                  </m:dPr>
                                  <m:e>
                                    <m:r>
                                      <m:rPr>
                                        <m:sty m:val="p"/>
                                      </m:rPr>
                                      <w:rPr>
                                        <w:rFonts w:ascii="Cambria Math" w:hAnsi="Cambria Math"/>
                                        <w:sz w:val="22"/>
                                      </w:rPr>
                                      <m:t>B</m:t>
                                    </m:r>
                                  </m:e>
                                </m:d>
                                <m:r>
                                  <w:rPr>
                                    <w:rFonts w:ascii="Cambria Math" w:hAnsi="Cambria Math"/>
                                    <w:sz w:val="22"/>
                                  </w:rPr>
                                  <m:t>=</m:t>
                                </m:r>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7</m:t>
                                    </m:r>
                                  </m:den>
                                </m:f>
                              </m:oMath>
                              <w:r>
                                <w:rPr>
                                  <w:rFonts w:eastAsiaTheme="minorEastAsia"/>
                                  <w:sz w:val="22"/>
                                </w:rPr>
                                <w:t xml:space="preserve"> </w:t>
                              </w:r>
                            </w:p>
                          </w:txbxContent>
                        </v:textbox>
                      </v:shape>
                    </v:group>
                    <v:shape id="Textfeld 842" o:spid="_x0000_s1743" type="#_x0000_t202" style="position:absolute;left:6477;top:7143;width:3562;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4</m:t>
                                  </m:r>
                                </m:num>
                                <m:den>
                                  <m:r>
                                    <w:rPr>
                                      <w:rFonts w:ascii="Cambria Math" w:eastAsiaTheme="minorEastAsia" w:hAnsi="Cambria Math"/>
                                      <w:sz w:val="22"/>
                                    </w:rPr>
                                    <m:t>7</m:t>
                                  </m:r>
                                </m:den>
                              </m:f>
                              <m:r>
                                <w:rPr>
                                  <w:rFonts w:ascii="Cambria Math" w:eastAsiaTheme="minorEastAsia" w:hAnsi="Cambria Math"/>
                                  <w:sz w:val="22"/>
                                </w:rPr>
                                <m:t xml:space="preserve"> </m:t>
                              </m:r>
                            </m:oMath>
                            <w:r>
                              <w:rPr>
                                <w:rFonts w:eastAsiaTheme="minorEastAsia"/>
                                <w:sz w:val="22"/>
                              </w:rPr>
                              <w:t xml:space="preserve"> </w:t>
                            </w:r>
                          </w:p>
                        </w:txbxContent>
                      </v:textbox>
                    </v:shape>
                    <v:shape id="Textfeld 843" o:spid="_x0000_s1744" type="#_x0000_t202" style="position:absolute;left:17621;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" filled="f" stroked="f" strokeweight=".5pt">
                      <v:textbox>
                        <w:txbxContent>
                          <w:p>
                            <w:pPr>
                              <w:rPr>
                                <w:sz w:val="22"/>
                              </w:rPr>
                            </w:pPr>
                            <w:r>
                              <w:rPr>
                                <w:sz w:val="22"/>
                              </w:rPr>
                              <w:t>0,3</w:t>
                            </w:r>
                          </w:p>
                        </w:txbxContent>
                      </v:textbox>
                    </v:shape>
                    <v:shape id="Textfeld 844" o:spid="_x0000_s1745" type="#_x0000_t202" style="position:absolute;left:15849;top:7429;width:483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3</m:t>
                                  </m:r>
                                </m:den>
                              </m:f>
                            </m:oMath>
                            <w:r>
                              <w:rPr>
                                <w:rFonts w:eastAsiaTheme="minorEastAsia"/>
                                <w:sz w:val="22"/>
                              </w:rPr>
                              <w:t xml:space="preserve"> </w:t>
                            </w:r>
                          </w:p>
                          <w:p>
                            <w:pPr>
                              <w:rPr>
                                <w:sz w:val="22"/>
                              </w:rPr>
                            </w:pPr>
                          </w:p>
                        </w:txbxContent>
                      </v:textbox>
                    </v:shape>
                    <v:shape id="Textfeld 845" o:spid="_x0000_s1746" type="#_x0000_t202" style="position:absolute;left:20688;top:7243;width:4838;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kb1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kvoDfM+EIyNUPAAAA//8DAFBLAQItABQABgAIAAAAIQDb4fbL7gAAAIUBAAATAAAAAAAA&#10;AAAAAAAAAAAAAABbQ29udGVudF9UeXBlc10ueG1sUEsBAi0AFAAGAAgAAAAhAFr0LFu/AAAAFQEA&#10;AAsAAAAAAAAAAAAAAAAAHwEAAF9yZWxzLy5yZWxzUEsBAi0AFAAGAAgAAAAhAK92RvXHAAAA3AAA&#10;AA8AAAAAAAAAAAAAAAAABwIAAGRycy9kb3ducmV2LnhtbFBLBQYAAAAAAwADALcAAAD7Ag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2</m:t>
                                  </m:r>
                                </m:num>
                                <m:den>
                                  <m:r>
                                    <w:rPr>
                                      <w:rFonts w:ascii="Cambria Math" w:eastAsiaTheme="minorEastAsia" w:hAnsi="Cambria Math"/>
                                      <w:sz w:val="22"/>
                                    </w:rPr>
                                    <m:t>3</m:t>
                                  </m:r>
                                </m:den>
                              </m:f>
                            </m:oMath>
                            <w:r>
                              <w:rPr>
                                <w:rFonts w:eastAsiaTheme="minorEastAsia"/>
                                <w:sz w:val="22"/>
                              </w:rPr>
                              <w:t xml:space="preserve"> </w:t>
                            </w:r>
                          </w:p>
                        </w:txbxContent>
                      </v:textbox>
                    </v:shape>
                  </v:group>
                  <v:shape id="Textfeld 925" o:spid="_x0000_s1747" type="#_x0000_t202" style="position:absolute;left:4857;top:14763;width:48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" filled="f" stroked="f" strokeweight=".5pt">
                    <v:textbox>
                      <w:txbxContent>
                        <w:p>
                          <w:pPr>
                            <w:rPr>
                              <w:sz w:val="22"/>
                            </w:rPr>
                          </w:pPr>
                          <w:r>
                            <w:rPr>
                              <w:sz w:val="22"/>
                            </w:rPr>
                            <w:t>0,3</w:t>
                          </w:r>
                        </w:p>
                      </w:txbxContent>
                    </v:textbox>
                  </v:shape>
                  <v:shape id="Textfeld 929" o:spid="_x0000_s1748" type="#_x0000_t202" style="position:absolute;left:9429;top:14763;width:48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" filled="f" stroked="f" strokeweight=".5pt">
                    <v:textbox>
                      <w:txbxContent>
                        <w:p>
                          <w:pPr>
                            <w:rPr>
                              <w:sz w:val="22"/>
                            </w:rPr>
                          </w:pPr>
                          <w:r>
                            <w:rPr>
                              <w:sz w:val="22"/>
                            </w:rPr>
                            <w:t>0,4</w:t>
                          </w:r>
                        </w:p>
                      </w:txbxContent>
                    </v:textbox>
                  </v:shape>
                  <v:shape id="Textfeld 930" o:spid="_x0000_s1749" type="#_x0000_t202" style="position:absolute;left:18764;top:14954;width:483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" filled="f" stroked="f" strokeweight=".5pt">
                    <v:textbox>
                      <w:txbxContent>
                        <w:p>
                          <w:pPr>
                            <w:rPr>
                              <w:sz w:val="22"/>
                            </w:rPr>
                          </w:pPr>
                          <w:r>
                            <w:rPr>
                              <w:sz w:val="22"/>
                            </w:rPr>
                            <w:t>0,1</w:t>
                          </w:r>
                        </w:p>
                      </w:txbxContent>
                    </v:textbox>
                  </v:shape>
                  <v:shape id="Textfeld 931" o:spid="_x0000_s1750" type="#_x0000_t202" style="position:absolute;left:24098;top:15144;width:483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" filled="f" stroked="f" strokeweight=".5pt">
                    <v:textbox>
                      <w:txbxContent>
                        <w:p>
                          <w:pPr>
                            <w:rPr>
                              <w:sz w:val="22"/>
                            </w:rPr>
                          </w:pPr>
                          <w:r>
                            <w:rPr>
                              <w:sz w:val="22"/>
                            </w:rPr>
                            <w:t>0,2</w:t>
                          </w:r>
                        </w:p>
                      </w:txbxContent>
                    </v:textbox>
                  </v:shape>
                </v:group>
                <v:group id="Gruppieren 932" o:spid="_x0000_s1751" style="position:absolute;left:33432;width:24444;height:18097" coordsize="24443,18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group id="Gruppieren 934" o:spid="_x0000_s1752" style="position:absolute;left:285;width:24158;height:17614" coordorigin="1635" coordsize="24158,17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R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">
                    <v:group id="Gruppieren 1008" o:spid="_x0000_s1753" style="position:absolute;left:1635;width:21422;height:14241" coordorigin="10622,990" coordsize="36627,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GVl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O48o2MoNe/AAAA//8DAFBLAQItABQABgAIAAAAIQDb4fbL7gAAAIUBAAATAAAAAAAA&#10;AAAAAAAAAAAAAABbQ29udGVudF9UeXBlc10ueG1sUEsBAi0AFAAGAAgAAAAhAFr0LFu/AAAAFQEA&#10;AAsAAAAAAAAAAAAAAAAAHwEAAF9yZWxzLy5yZWxzUEsBAi0AFAAGAAgAAAAhAJHsZWXHAAAA3QAA&#10;AA8AAAAAAAAAAAAAAAAABwIAAGRycy9kb3ducmV2LnhtbFBLBQYAAAAAAwADALcAAAD7AgAAAAA=&#10;">
                      <v:oval id="Oval 4" o:spid="_x0000_s1754"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A</m:t>
                                      </m:r>
                                    </m:e>
                                  </m:acc>
                                </m:oMath>
                              </m:oMathPara>
                            </w:p>
                          </w:txbxContent>
                        </v:textbox>
                      </v:oval>
                      <v:oval id="Oval 5" o:spid="_x0000_s1755"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" fillcolor="window" strokecolor="windowText">
                        <o:lock v:ext="edit" aspectratio="t"/>
                        <v:textbox inset=".5mm,.5mm,.5mm,.5mm">
                          <w:txbxContent>
                            <w:p>
                              <w:pPr>
                                <w:jc w:val="center"/>
                                <w:rPr>
                                  <w:rFonts w:ascii="Arial" w:hAnsi="Arial" w:cs="Arial"/>
                                  <w:sz w:val="20"/>
                                  <w:szCs w:val="20"/>
                                </w:rPr>
                              </w:pPr>
                              <m:oMathPara>
                                <m:oMath>
                                  <m:r>
                                    <m:rPr>
                                      <m:sty m:val="p"/>
                                    </m:rPr>
                                    <w:rPr>
                                      <w:rFonts w:ascii="Cambria Math" w:hAnsi="Cambria Math"/>
                                      <w:sz w:val="20"/>
                                      <w:szCs w:val="20"/>
                                    </w:rPr>
                                    <m:t>A</m:t>
                                  </m:r>
                                </m:oMath>
                              </m:oMathPara>
                            </w:p>
                            <w:p>
                              <w:pPr>
                                <w:rPr>
                                  <w:sz w:val="20"/>
                                  <w:szCs w:val="20"/>
                                </w:rPr>
                              </w:pPr>
                            </w:p>
                          </w:txbxContent>
                        </v:textbox>
                      </v:oval>
                      <v:oval id="Oval 6" o:spid="_x0000_s1756" style="position:absolute;left:38384;top:7467;width:4884;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" fillcolor="window" strokecolor="windowText">
                        <o:lock v:ext="edit" aspectratio="t"/>
                        <v:textbox inset=".5mm,.5mm,.5mm,.5mm">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B</m:t>
                                      </m:r>
                                    </m:e>
                                  </m:acc>
                                </m:oMath>
                              </m:oMathPara>
                            </w:p>
                          </w:txbxContent>
                        </v:textbox>
                      </v:oval>
                      <v:oval id="Oval 9" o:spid="_x0000_s1757"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" fillcolor="window">
                        <o:lock v:ext="edit" aspectratio="t"/>
                        <v:textbox inset=".5mm,.5mm,.5mm,.5mm">
                          <w:txbxContent>
                            <w:p>
                              <w:pPr>
                                <w:jc w:val="center"/>
                                <w:rPr>
                                  <w:rFonts w:ascii="Arial" w:hAnsi="Arial" w:cs="Arial"/>
                                  <w:sz w:val="20"/>
                                  <w:szCs w:val="20"/>
                                </w:rPr>
                              </w:pPr>
                              <w:r>
                                <w:rPr>
                                  <w:rFonts w:ascii="Arial" w:hAnsi="Arial" w:cs="Arial"/>
                                  <w:sz w:val="20"/>
                                  <w:szCs w:val="20"/>
                                </w:rPr>
                                <w:t>B</w:t>
                              </w:r>
                            </w:p>
                          </w:txbxContent>
                        </v:textbox>
                      </v:oval>
                      <v:line id="Line 10" o:spid="_x0000_s1758"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"/>
                      <v:line id="Line 11" o:spid="_x0000_s1759"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"/>
                      <v:line id="Line 12" o:spid="_x0000_s1760"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"/>
                      <v:line id="Line 13" o:spid="_x0000_s1761"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"/>
                      <v:line id="Line 14" o:spid="_x0000_s1762"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"/>
                      <v:line id="Line 15" o:spid="_x0000_s1763"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"/>
                      <v:oval id="Oval 9" o:spid="_x0000_s1764"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" fillcolor="window">
                        <o:lock v:ext="edit" aspectratio="t"/>
                        <v:textbox inset=".5mm,.5mm,.5mm,.5mm">
                          <w:txbxContent>
                            <w:p>
                              <w:pPr>
                                <w:jc w:val="center"/>
                                <w:rPr>
                                  <w:rFonts w:ascii="Arial" w:hAnsi="Arial" w:cs="Arial"/>
                                  <w:sz w:val="20"/>
                                  <w:szCs w:val="20"/>
                                </w:rPr>
                              </w:pPr>
                              <w:r>
                                <w:rPr>
                                  <w:rFonts w:ascii="Arial" w:hAnsi="Arial" w:cs="Arial"/>
                                  <w:sz w:val="20"/>
                                  <w:szCs w:val="20"/>
                                </w:rPr>
                                <w:t>A</w:t>
                              </w:r>
                            </w:p>
                          </w:txbxContent>
                        </v:textbox>
                      </v:oval>
                      <v:oval id="Oval 9" o:spid="_x0000_s1765"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A</m:t>
                                      </m:r>
                                    </m:e>
                                  </m:acc>
                                </m:oMath>
                              </m:oMathPara>
                            </w:p>
                          </w:txbxContent>
                        </v:textbox>
                      </v:oval>
                      <v:shape id="Textfeld 1022" o:spid="_x0000_s1766" type="#_x0000_t202" style="position:absolute;left:13630;top:1057;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" filled="f" stroked="f" strokeweight=".5pt">
                        <v:textbox>
                          <w:txbxContent>
                            <w:p>
                              <w:pPr>
                                <w:rPr>
                                  <w:sz w:val="20"/>
                                  <w:szCs w:val="20"/>
                                </w:rPr>
                              </w:pPr>
                              <w:r>
                                <w:rPr>
                                  <w:sz w:val="20"/>
                                  <w:szCs w:val="20"/>
                                </w:rPr>
                                <w:t>0,4</w:t>
                              </w:r>
                            </w:p>
                          </w:txbxContent>
                        </v:textbox>
                      </v:shape>
                      <v:shape id="Textfeld 1023" o:spid="_x0000_s1767" type="#_x0000_t202" style="position:absolute;left:10622;top:11964;width:827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" filled="f" stroked="f" strokeweight=".5pt">
                        <v:textbo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4</m:t>
                                    </m:r>
                                  </m:den>
                                </m:f>
                              </m:oMath>
                              <w:r>
                                <w:rPr>
                                  <w:rFonts w:eastAsiaTheme="minorEastAsia"/>
                                  <w:sz w:val="22"/>
                                </w:rPr>
                                <w:t xml:space="preserve"> </w:t>
                              </w:r>
                            </w:p>
                            <w:p>
                              <w:pPr>
                                <w:rPr>
                                  <w:sz w:val="22"/>
                                  <w:szCs w:val="20"/>
                                </w:rPr>
                              </w:pPr>
                            </w:p>
                          </w:txbxContent>
                        </v:textbox>
                      </v:shape>
                    </v:group>
                    <v:shape id="Textfeld 1024" o:spid="_x0000_s1768" type="#_x0000_t202" style="position:absolute;left:6477;top:7143;width:3333;height:3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" filled="f" stroked="f" strokeweight=".5pt">
                      <v:textbo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4</m:t>
                                  </m:r>
                                </m:den>
                              </m:f>
                            </m:oMath>
                            <w:r>
                              <w:rPr>
                                <w:rFonts w:eastAsiaTheme="minorEastAsia"/>
                                <w:sz w:val="22"/>
                              </w:rPr>
                              <w:t xml:space="preserve"> </w:t>
                            </w:r>
                          </w:p>
                        </w:txbxContent>
                      </v:textbox>
                    </v:shape>
                    <v:shape id="Textfeld 1025" o:spid="_x0000_s1769" type="#_x0000_t202" style="position:absolute;left:17621;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" filled="f" stroked="f" strokeweight=".5pt">
                      <v:textbox>
                        <w:txbxContent>
                          <w:p>
                            <w:pPr>
                              <w:rPr>
                                <w:sz w:val="20"/>
                                <w:szCs w:val="20"/>
                              </w:rPr>
                            </w:pPr>
                            <w:r>
                              <w:rPr>
                                <w:sz w:val="20"/>
                                <w:szCs w:val="20"/>
                              </w:rPr>
                              <w:t>0,6</w:t>
                            </w:r>
                          </w:p>
                        </w:txbxContent>
                      </v:textbox>
                    </v:shape>
                    <v:shape id="Textfeld 1026" o:spid="_x0000_s1770" type="#_x0000_t202" style="position:absolute;left:13716;top:13718;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" filled="f" stroked="f" strokeweight=".5pt">
                      <v:textbox>
                        <w:txbxContent>
                          <w:p>
                            <w:pPr>
                              <w:rPr>
                                <w:sz w:val="22"/>
                                <w:szCs w:val="20"/>
                              </w:rPr>
                            </w:pPr>
                          </w:p>
                        </w:txbxContent>
                      </v:textbox>
                    </v:shape>
                    <v:shape id="Textfeld 1027" o:spid="_x0000_s1771" type="#_x0000_t202" style="position:absolute;left:20955;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" filled="f" stroked="f" strokeweight=".5pt">
                      <v:textbo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3</m:t>
                                  </m:r>
                                </m:den>
                              </m:f>
                            </m:oMath>
                            <w:r>
                              <w:rPr>
                                <w:rFonts w:eastAsiaTheme="minorEastAsia"/>
                                <w:sz w:val="22"/>
                              </w:rPr>
                              <w:t xml:space="preserve"> </w:t>
                            </w:r>
                          </w:p>
                        </w:txbxContent>
                      </v:textbox>
                    </v:shape>
                  </v:group>
                  <v:shape id="Textfeld 1028" o:spid="_x0000_s1772" type="#_x0000_t202" style="position:absolute;top:15049;width:483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" filled="f" stroked="f" strokeweight=".5pt">
                    <v:textbox>
                      <w:txbxContent>
                        <w:p>
                          <w:pPr>
                            <w:rPr>
                              <w:sz w:val="22"/>
                            </w:rPr>
                          </w:pPr>
                          <w:r>
                            <w:rPr>
                              <w:sz w:val="22"/>
                            </w:rPr>
                            <w:t>0,3</w:t>
                          </w:r>
                        </w:p>
                      </w:txbxContent>
                    </v:textbox>
                  </v:shape>
                  <v:shape id="Textfeld 1029" o:spid="_x0000_s1773" type="#_x0000_t202" style="position:absolute;left:5048;top:14954;width:483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" filled="f" stroked="f" strokeweight=".5pt">
                    <v:textbox>
                      <w:txbxContent>
                        <w:p>
                          <w:pPr>
                            <w:rPr>
                              <w:sz w:val="22"/>
                            </w:rPr>
                          </w:pPr>
                          <w:r>
                            <w:rPr>
                              <w:sz w:val="22"/>
                            </w:rPr>
                            <w:t>0,1</w:t>
                          </w:r>
                        </w:p>
                      </w:txbxContent>
                    </v:textbox>
                  </v:shape>
                  <v:shape id="Textfeld 1030" o:spid="_x0000_s1774" type="#_x0000_t202" style="position:absolute;left:14763;top:15049;width:48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" filled="f" stroked="f" strokeweight=".5pt">
                    <v:textbox>
                      <w:txbxContent>
                        <w:p>
                          <w:pPr>
                            <w:rPr>
                              <w:sz w:val="22"/>
                            </w:rPr>
                          </w:pPr>
                          <w:r>
                            <w:rPr>
                              <w:sz w:val="22"/>
                            </w:rPr>
                            <w:t>0,4</w:t>
                          </w:r>
                        </w:p>
                      </w:txbxContent>
                    </v:textbox>
                  </v:shape>
                  <v:shape id="Textfeld 1031" o:spid="_x0000_s1775" type="#_x0000_t202" style="position:absolute;left:14001;top:7429;width:2381;height:3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2</m:t>
                                </m:r>
                              </m:num>
                              <m:den>
                                <m:r>
                                  <w:rPr>
                                    <w:rFonts w:ascii="Cambria Math" w:eastAsiaTheme="minorEastAsia" w:hAnsi="Cambria Math"/>
                                    <w:sz w:val="22"/>
                                  </w:rPr>
                                  <m:t>3</m:t>
                                </m:r>
                              </m:den>
                            </m:f>
                          </m:oMath>
                          <w:r>
                            <w:rPr>
                              <w:rFonts w:eastAsiaTheme="minorEastAsia"/>
                              <w:sz w:val="22"/>
                            </w:rPr>
                            <w:t xml:space="preserve"> </w:t>
                          </w:r>
                        </w:p>
                      </w:txbxContent>
                    </v:textbox>
                  </v:shape>
                  <v:shape id="Textfeld 1032" o:spid="_x0000_s1776" type="#_x0000_t202" style="position:absolute;left:19240;top:14954;width:48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" filled="f" stroked="f" strokeweight=".5pt">
                    <v:textbox>
                      <w:txbxContent>
                        <w:p>
                          <w:pPr>
                            <w:rPr>
                              <w:sz w:val="22"/>
                            </w:rPr>
                          </w:pPr>
                          <w:r>
                            <w:rPr>
                              <w:sz w:val="22"/>
                            </w:rPr>
                            <w:t>0,2</w:t>
                          </w:r>
                        </w:p>
                      </w:txbxContent>
                    </v:textbox>
                  </v:shape>
                </v:group>
              </v:group>
            </w:pict>
          </mc:Fallback>
        </mc:AlternateContent>
      </w:r>
      <w:r>
        <w:rPr>
          <w:rFonts w:ascii="Book Antiqua" w:hAnsi="Book Antiqua"/>
          <w:sz w:val="22"/>
          <w:szCs w:val="22"/>
        </w:rPr>
        <w:t xml:space="preserve">(3) </w:t>
      </w: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8"/>
          <w:szCs w:val="22"/>
        </w:rPr>
      </w:pPr>
    </w:p>
    <w:p>
      <w:pPr>
        <w:rPr>
          <w:rFonts w:ascii="Book Antiqua" w:hAnsi="Book Antiqua"/>
          <w:sz w:val="20"/>
          <w:szCs w:val="22"/>
        </w:rPr>
      </w:pPr>
    </w:p>
    <w:p>
      <w:pPr>
        <w:rPr>
          <w:rFonts w:ascii="Book Antiqua" w:hAnsi="Book Antiqua"/>
          <w:sz w:val="22"/>
          <w:szCs w:val="22"/>
        </w:rPr>
      </w:pPr>
      <w:r>
        <w:rPr>
          <w:rFonts w:ascii="Book Antiqua" w:hAnsi="Book Antiqua"/>
          <w:sz w:val="22"/>
          <w:szCs w:val="22"/>
        </w:rPr>
        <w:t>(4) Bedingte Wahrscheinlichkeiten befinden sich auf den Ästen der 2. Stufe eines Baumdiagramms.</w:t>
      </w:r>
    </w:p>
    <w:p>
      <w:pPr>
        <w:spacing w:line="360" w:lineRule="auto"/>
        <w:rPr>
          <w:rFonts w:ascii="Book Antiqua" w:hAnsi="Book Antiqua"/>
          <w:sz w:val="22"/>
          <w:szCs w:val="22"/>
        </w:rPr>
      </w:pPr>
    </w:p>
    <w:p>
      <w:pPr>
        <w:jc w:val="both"/>
        <w:rPr>
          <w:rFonts w:ascii="Book Antiqua" w:hAnsi="Book Antiqua"/>
          <w:sz w:val="22"/>
          <w:szCs w:val="22"/>
        </w:rPr>
      </w:pPr>
      <w:r>
        <w:rPr>
          <w:rFonts w:ascii="Book Antiqua" w:hAnsi="Book Antiqua"/>
          <w:b/>
          <w:sz w:val="22"/>
          <w:szCs w:val="22"/>
        </w:rPr>
        <w:t xml:space="preserve">3a) </w:t>
      </w:r>
      <w:r>
        <w:rPr>
          <w:rFonts w:ascii="Book Antiqua" w:hAnsi="Book Antiqua"/>
          <w:sz w:val="22"/>
          <w:szCs w:val="22"/>
        </w:rPr>
        <w:t>Man betrachtet zunächst alle Personen, die ein Instrument spielen. Dies sind 5 Jungen und 9 Mädchen, also insgesamt 14 Personen. Daher beträgt die Wahrscheinlichkeit, dass sie ein Mädchen spielen hört</w:t>
      </w:r>
      <m:oMath>
        <m:r>
          <w:rPr>
            <w:rFonts w:ascii="Cambria Math" w:hAnsi="Cambria Math"/>
            <w:sz w:val="22"/>
            <w:szCs w:val="22"/>
          </w:rPr>
          <m:t xml:space="preserve"> </m:t>
        </m:r>
        <m:f>
          <m:fPr>
            <m:ctrlPr>
              <w:rPr>
                <w:rFonts w:ascii="Cambria Math" w:eastAsiaTheme="minorHAnsi" w:hAnsi="Cambria Math" w:cstheme="minorBidi"/>
                <w:noProof/>
                <w:sz w:val="22"/>
                <w:lang w:eastAsia="en-US"/>
              </w:rPr>
            </m:ctrlPr>
          </m:fPr>
          <m:num>
            <m:r>
              <m:rPr>
                <m:sty m:val="p"/>
              </m:rPr>
              <w:rPr>
                <w:rFonts w:ascii="Cambria Math" w:eastAsiaTheme="minorHAnsi" w:hAnsi="Cambria Math" w:cstheme="minorBidi"/>
                <w:noProof/>
                <w:sz w:val="22"/>
                <w:lang w:eastAsia="en-US"/>
              </w:rPr>
              <m:t>9</m:t>
            </m:r>
          </m:num>
          <m:den>
            <m:r>
              <m:rPr>
                <m:sty m:val="p"/>
              </m:rPr>
              <w:rPr>
                <w:rFonts w:ascii="Cambria Math" w:eastAsiaTheme="minorHAnsi" w:hAnsi="Cambria Math" w:cstheme="minorBidi"/>
                <w:noProof/>
                <w:sz w:val="22"/>
                <w:lang w:eastAsia="en-US"/>
              </w:rPr>
              <m:t>14</m:t>
            </m:r>
          </m:den>
        </m:f>
      </m:oMath>
      <w:r>
        <w:rPr>
          <w:rFonts w:ascii="Book Antiqua" w:hAnsi="Book Antiqua"/>
          <w:sz w:val="22"/>
          <w:lang w:eastAsia="en-US"/>
        </w:rPr>
        <w:t>. Die Wahrscheinlichkeit, dass sie einen Jungen spielen hört, liegt bei</w:t>
      </w:r>
      <m:oMath>
        <m:r>
          <w:rPr>
            <w:rFonts w:ascii="Cambria Math" w:hAnsi="Cambria Math"/>
            <w:sz w:val="22"/>
            <w:lang w:eastAsia="en-US"/>
          </w:rPr>
          <m:t xml:space="preserve"> </m:t>
        </m:r>
        <m:f>
          <m:fPr>
            <m:ctrlPr>
              <w:rPr>
                <w:rFonts w:ascii="Cambria Math" w:eastAsiaTheme="minorHAnsi" w:hAnsi="Cambria Math" w:cstheme="minorBidi"/>
                <w:noProof/>
                <w:sz w:val="22"/>
                <w:lang w:eastAsia="en-US"/>
              </w:rPr>
            </m:ctrlPr>
          </m:fPr>
          <m:num>
            <m:r>
              <m:rPr>
                <m:sty m:val="p"/>
              </m:rPr>
              <w:rPr>
                <w:rFonts w:ascii="Cambria Math" w:eastAsiaTheme="minorHAnsi" w:hAnsi="Cambria Math" w:cstheme="minorBidi"/>
                <w:noProof/>
                <w:sz w:val="22"/>
                <w:lang w:eastAsia="en-US"/>
              </w:rPr>
              <m:t>5</m:t>
            </m:r>
          </m:num>
          <m:den>
            <m:r>
              <m:rPr>
                <m:sty m:val="p"/>
              </m:rPr>
              <w:rPr>
                <w:rFonts w:ascii="Cambria Math" w:eastAsiaTheme="minorHAnsi" w:hAnsi="Cambria Math" w:cstheme="minorBidi"/>
                <w:noProof/>
                <w:sz w:val="22"/>
                <w:lang w:eastAsia="en-US"/>
              </w:rPr>
              <m:t>14</m:t>
            </m:r>
          </m:den>
        </m:f>
      </m:oMath>
      <w:r>
        <w:rPr>
          <w:rFonts w:ascii="Book Antiqua" w:hAnsi="Book Antiqua"/>
          <w:sz w:val="22"/>
          <w:lang w:eastAsia="en-US"/>
        </w:rPr>
        <w:t>.</w:t>
      </w:r>
    </w:p>
    <w:p>
      <w:pPr>
        <w:rPr>
          <w:rFonts w:ascii="Book Antiqua" w:hAnsi="Book Antiqua"/>
          <w:sz w:val="18"/>
          <w:szCs w:val="22"/>
        </w:rPr>
      </w:pPr>
    </w:p>
    <w:p>
      <w:pPr>
        <w:rPr>
          <w:rFonts w:ascii="Book Antiqua" w:hAnsi="Book Antiqua"/>
          <w:b/>
          <w:sz w:val="22"/>
          <w:szCs w:val="22"/>
        </w:rPr>
      </w:pPr>
      <w:r>
        <w:rPr>
          <w:rFonts w:ascii="Book Antiqua" w:hAnsi="Book Antiqua"/>
          <w:b/>
          <w:sz w:val="22"/>
          <w:szCs w:val="22"/>
        </w:rPr>
        <w:t xml:space="preserve">3b) </w:t>
      </w:r>
    </w:p>
    <w:p>
      <w:pPr>
        <w:rPr>
          <w:rFonts w:ascii="Book Antiqua" w:hAnsi="Book Antiqua"/>
          <w:sz w:val="20"/>
          <w:szCs w:val="22"/>
        </w:rPr>
      </w:pPr>
    </w:p>
    <w:tbl>
      <w:tblPr>
        <w:tblStyle w:val="Tabellenraster3"/>
        <w:tblW w:w="0" w:type="auto"/>
        <w:tblInd w:w="-5" w:type="dxa"/>
        <w:shd w:val="clear" w:color="auto" w:fill="FFFFFF" w:themeFill="background1"/>
        <w:tblLayout w:type="fixed"/>
        <w:tblLook w:val="04A0" w:firstRow="1" w:lastRow="0" w:firstColumn="1" w:lastColumn="0" w:noHBand="0" w:noVBand="1"/>
      </w:tblPr>
      <w:tblGrid>
        <w:gridCol w:w="1985"/>
        <w:gridCol w:w="2906"/>
        <w:gridCol w:w="2906"/>
        <w:gridCol w:w="1814"/>
      </w:tblGrid>
      <w:tr>
        <w:trPr>
          <w:trHeight w:val="70"/>
        </w:trPr>
        <w:tc>
          <w:tcPr>
            <w:tcW w:w="1985" w:type="dxa"/>
            <w:shd w:val="clear" w:color="auto" w:fill="FFFFFF" w:themeFill="background1"/>
            <w:vAlign w:val="center"/>
          </w:tcPr>
          <w:p>
            <w:pPr>
              <w:rPr>
                <w:noProof/>
                <w:sz w:val="22"/>
                <w:szCs w:val="22"/>
              </w:rPr>
            </w:pPr>
          </w:p>
        </w:tc>
        <w:tc>
          <w:tcPr>
            <w:tcW w:w="2906" w:type="dxa"/>
            <w:shd w:val="clear" w:color="auto" w:fill="FFFFFF" w:themeFill="background1"/>
            <w:vAlign w:val="center"/>
          </w:tcPr>
          <w:p>
            <w:pPr>
              <w:jc w:val="center"/>
              <w:rPr>
                <w:noProof/>
                <w:sz w:val="22"/>
                <w:szCs w:val="22"/>
              </w:rPr>
            </w:pPr>
            <w:r>
              <w:rPr>
                <w:noProof/>
                <w:sz w:val="22"/>
                <w:szCs w:val="22"/>
              </w:rPr>
              <w:t>A (spielt Instrument)</w:t>
            </w:r>
          </w:p>
        </w:tc>
        <w:tc>
          <w:tcPr>
            <w:tcW w:w="2906" w:type="dxa"/>
            <w:shd w:val="clear" w:color="auto" w:fill="FFFFFF" w:themeFill="background1"/>
            <w:vAlign w:val="center"/>
          </w:tcPr>
          <w:p>
            <w:pPr>
              <w:jc w:val="center"/>
              <w:rPr>
                <w:noProof/>
                <w:sz w:val="22"/>
                <w:szCs w:val="22"/>
              </w:rPr>
            </w:pPr>
            <m:oMath>
              <m:acc>
                <m:accPr>
                  <m:chr m:val="̅"/>
                  <m:ctrlPr>
                    <w:rPr>
                      <w:rFonts w:ascii="Cambria Math" w:hAnsi="Cambria Math"/>
                      <w:i/>
                      <w:noProof/>
                      <w:sz w:val="22"/>
                      <w:szCs w:val="22"/>
                    </w:rPr>
                  </m:ctrlPr>
                </m:accPr>
                <m:e>
                  <m:r>
                    <m:rPr>
                      <m:sty m:val="p"/>
                    </m:rPr>
                    <w:rPr>
                      <w:rFonts w:ascii="Cambria Math" w:hAnsi="Cambria Math"/>
                      <w:noProof/>
                      <w:sz w:val="22"/>
                      <w:szCs w:val="22"/>
                    </w:rPr>
                    <m:t>A</m:t>
                  </m:r>
                </m:e>
              </m:acc>
            </m:oMath>
            <w:r>
              <w:rPr>
                <w:noProof/>
                <w:sz w:val="22"/>
                <w:szCs w:val="22"/>
              </w:rPr>
              <w:t xml:space="preserve"> (spielt kein Instrument)</w:t>
            </w:r>
          </w:p>
        </w:tc>
        <w:tc>
          <w:tcPr>
            <w:tcW w:w="1814" w:type="dxa"/>
            <w:shd w:val="clear" w:color="auto" w:fill="FFFFFF" w:themeFill="background1"/>
            <w:vAlign w:val="center"/>
          </w:tcPr>
          <w:p>
            <w:pPr>
              <w:jc w:val="center"/>
              <w:rPr>
                <w:noProof/>
                <w:sz w:val="22"/>
                <w:szCs w:val="22"/>
              </w:rPr>
            </w:pPr>
            <w:r>
              <w:rPr>
                <w:noProof/>
                <w:sz w:val="22"/>
                <w:szCs w:val="22"/>
              </w:rPr>
              <w:t>Gesamt</w:t>
            </w:r>
          </w:p>
        </w:tc>
      </w:tr>
      <w:tr>
        <w:trPr>
          <w:trHeight w:val="70"/>
        </w:trPr>
        <w:tc>
          <w:tcPr>
            <w:tcW w:w="1985" w:type="dxa"/>
            <w:shd w:val="clear" w:color="auto" w:fill="FFFFFF" w:themeFill="background1"/>
            <w:vAlign w:val="center"/>
          </w:tcPr>
          <w:p>
            <w:pPr>
              <w:jc w:val="center"/>
              <w:rPr>
                <w:noProof/>
                <w:sz w:val="22"/>
                <w:szCs w:val="22"/>
              </w:rPr>
            </w:pPr>
            <w:r>
              <w:rPr>
                <w:noProof/>
                <w:sz w:val="22"/>
                <w:szCs w:val="22"/>
              </w:rPr>
              <w:t>B (Junge)</w:t>
            </w:r>
          </w:p>
        </w:tc>
        <w:tc>
          <w:tcPr>
            <w:tcW w:w="2906" w:type="dxa"/>
            <w:shd w:val="clear" w:color="auto" w:fill="D9D9D9" w:themeFill="background1" w:themeFillShade="D9"/>
            <w:vAlign w:val="center"/>
          </w:tcPr>
          <w:p>
            <w:pPr>
              <w:jc w:val="center"/>
              <w:rPr>
                <w:noProof/>
                <w:sz w:val="22"/>
                <w:szCs w:val="22"/>
              </w:rPr>
            </w:pPr>
            <w:r>
              <w:rPr>
                <w:noProof/>
                <w:sz w:val="22"/>
                <w:szCs w:val="22"/>
              </w:rPr>
              <w:t>5</w:t>
            </w:r>
          </w:p>
        </w:tc>
        <w:tc>
          <w:tcPr>
            <w:tcW w:w="2906" w:type="dxa"/>
            <w:shd w:val="clear" w:color="auto" w:fill="D9D9D9" w:themeFill="background1" w:themeFillShade="D9"/>
            <w:vAlign w:val="center"/>
          </w:tcPr>
          <w:p>
            <w:pPr>
              <w:jc w:val="center"/>
              <w:rPr>
                <w:noProof/>
                <w:sz w:val="22"/>
                <w:szCs w:val="22"/>
              </w:rPr>
            </w:pPr>
            <w:r>
              <w:rPr>
                <w:noProof/>
                <w:sz w:val="22"/>
                <w:szCs w:val="22"/>
              </w:rPr>
              <w:t>15</w:t>
            </w:r>
          </w:p>
        </w:tc>
        <w:tc>
          <w:tcPr>
            <w:tcW w:w="1814" w:type="dxa"/>
            <w:shd w:val="clear" w:color="auto" w:fill="FFFFFF" w:themeFill="background1"/>
            <w:vAlign w:val="center"/>
          </w:tcPr>
          <w:p>
            <w:pPr>
              <w:jc w:val="center"/>
              <w:rPr>
                <w:noProof/>
                <w:sz w:val="22"/>
                <w:szCs w:val="22"/>
              </w:rPr>
            </w:pPr>
            <w:r>
              <w:rPr>
                <w:noProof/>
                <w:sz w:val="22"/>
                <w:szCs w:val="22"/>
              </w:rPr>
              <w:t>20</w:t>
            </w:r>
          </w:p>
        </w:tc>
      </w:tr>
      <w:tr>
        <w:trPr>
          <w:trHeight w:val="293"/>
        </w:trPr>
        <w:tc>
          <w:tcPr>
            <w:tcW w:w="1985" w:type="dxa"/>
            <w:shd w:val="clear" w:color="auto" w:fill="FFFFFF" w:themeFill="background1"/>
            <w:vAlign w:val="center"/>
          </w:tcPr>
          <w:p>
            <w:pPr>
              <w:jc w:val="center"/>
              <w:rPr>
                <w:noProof/>
                <w:sz w:val="22"/>
                <w:szCs w:val="22"/>
              </w:rPr>
            </w:pPr>
            <m:oMath>
              <m:acc>
                <m:accPr>
                  <m:chr m:val="̅"/>
                  <m:ctrlPr>
                    <w:rPr>
                      <w:rFonts w:ascii="Cambria Math" w:hAnsi="Cambria Math"/>
                      <w:i/>
                      <w:noProof/>
                      <w:sz w:val="22"/>
                      <w:szCs w:val="22"/>
                    </w:rPr>
                  </m:ctrlPr>
                </m:accPr>
                <m:e>
                  <m:r>
                    <m:rPr>
                      <m:sty m:val="p"/>
                    </m:rPr>
                    <w:rPr>
                      <w:rFonts w:ascii="Cambria Math" w:hAnsi="Cambria Math"/>
                      <w:noProof/>
                      <w:sz w:val="22"/>
                      <w:szCs w:val="22"/>
                    </w:rPr>
                    <m:t>B</m:t>
                  </m:r>
                </m:e>
              </m:acc>
            </m:oMath>
            <w:r>
              <w:rPr>
                <w:noProof/>
                <w:sz w:val="22"/>
                <w:szCs w:val="22"/>
              </w:rPr>
              <w:t xml:space="preserve"> (Mädchen)</w:t>
            </w:r>
          </w:p>
        </w:tc>
        <w:tc>
          <w:tcPr>
            <w:tcW w:w="2906" w:type="dxa"/>
            <w:shd w:val="clear" w:color="auto" w:fill="D9D9D9" w:themeFill="background1" w:themeFillShade="D9"/>
            <w:vAlign w:val="center"/>
          </w:tcPr>
          <w:p>
            <w:pPr>
              <w:jc w:val="center"/>
              <w:rPr>
                <w:noProof/>
                <w:sz w:val="22"/>
                <w:szCs w:val="22"/>
              </w:rPr>
            </w:pPr>
            <w:r>
              <w:rPr>
                <w:noProof/>
                <w:sz w:val="22"/>
                <w:szCs w:val="22"/>
              </w:rPr>
              <w:t>9</w:t>
            </w:r>
          </w:p>
        </w:tc>
        <w:tc>
          <w:tcPr>
            <w:tcW w:w="2906" w:type="dxa"/>
            <w:shd w:val="clear" w:color="auto" w:fill="D9D9D9" w:themeFill="background1" w:themeFillShade="D9"/>
            <w:vAlign w:val="center"/>
          </w:tcPr>
          <w:p>
            <w:pPr>
              <w:jc w:val="center"/>
              <w:rPr>
                <w:noProof/>
                <w:sz w:val="22"/>
                <w:szCs w:val="22"/>
              </w:rPr>
            </w:pPr>
            <w:r>
              <w:rPr>
                <w:noProof/>
                <w:sz w:val="22"/>
                <w:szCs w:val="22"/>
              </w:rPr>
              <w:t>3</w:t>
            </w:r>
          </w:p>
        </w:tc>
        <w:tc>
          <w:tcPr>
            <w:tcW w:w="1814" w:type="dxa"/>
            <w:shd w:val="clear" w:color="auto" w:fill="FFFFFF" w:themeFill="background1"/>
            <w:vAlign w:val="center"/>
          </w:tcPr>
          <w:p>
            <w:pPr>
              <w:jc w:val="center"/>
              <w:rPr>
                <w:noProof/>
                <w:sz w:val="22"/>
                <w:szCs w:val="22"/>
              </w:rPr>
            </w:pPr>
            <w:r>
              <w:rPr>
                <w:noProof/>
                <w:sz w:val="22"/>
                <w:szCs w:val="22"/>
              </w:rPr>
              <w:t>12</w:t>
            </w:r>
          </w:p>
        </w:tc>
      </w:tr>
      <w:tr>
        <w:trPr>
          <w:trHeight w:val="70"/>
        </w:trPr>
        <w:tc>
          <w:tcPr>
            <w:tcW w:w="1985" w:type="dxa"/>
            <w:shd w:val="clear" w:color="auto" w:fill="FFFFFF" w:themeFill="background1"/>
            <w:vAlign w:val="center"/>
          </w:tcPr>
          <w:p>
            <w:pPr>
              <w:jc w:val="center"/>
              <w:rPr>
                <w:noProof/>
                <w:sz w:val="22"/>
                <w:szCs w:val="22"/>
              </w:rPr>
            </w:pPr>
            <w:r>
              <w:rPr>
                <w:noProof/>
                <w:sz w:val="22"/>
                <w:szCs w:val="22"/>
              </w:rPr>
              <w:t>Gesamt</w:t>
            </w:r>
          </w:p>
        </w:tc>
        <w:tc>
          <w:tcPr>
            <w:tcW w:w="2906" w:type="dxa"/>
            <w:shd w:val="clear" w:color="auto" w:fill="FFFFFF" w:themeFill="background1"/>
            <w:vAlign w:val="center"/>
          </w:tcPr>
          <w:p>
            <w:pPr>
              <w:jc w:val="center"/>
              <w:rPr>
                <w:noProof/>
                <w:sz w:val="22"/>
                <w:szCs w:val="22"/>
              </w:rPr>
            </w:pPr>
            <w:r>
              <w:rPr>
                <w:noProof/>
                <w:sz w:val="22"/>
                <w:szCs w:val="22"/>
              </w:rPr>
              <w:t>14</w:t>
            </w:r>
          </w:p>
        </w:tc>
        <w:tc>
          <w:tcPr>
            <w:tcW w:w="2906" w:type="dxa"/>
            <w:shd w:val="clear" w:color="auto" w:fill="FFFFFF" w:themeFill="background1"/>
            <w:vAlign w:val="center"/>
          </w:tcPr>
          <w:p>
            <w:pPr>
              <w:jc w:val="center"/>
              <w:rPr>
                <w:noProof/>
                <w:sz w:val="22"/>
                <w:szCs w:val="22"/>
              </w:rPr>
            </w:pPr>
            <w:r>
              <w:rPr>
                <w:noProof/>
                <w:sz w:val="22"/>
                <w:szCs w:val="22"/>
              </w:rPr>
              <w:t>18</w:t>
            </w:r>
          </w:p>
        </w:tc>
        <w:tc>
          <w:tcPr>
            <w:tcW w:w="1814" w:type="dxa"/>
            <w:shd w:val="clear" w:color="auto" w:fill="FFFFFF" w:themeFill="background1"/>
            <w:vAlign w:val="center"/>
          </w:tcPr>
          <w:p>
            <w:pPr>
              <w:jc w:val="center"/>
              <w:rPr>
                <w:noProof/>
                <w:sz w:val="22"/>
                <w:szCs w:val="22"/>
              </w:rPr>
            </w:pPr>
            <w:r>
              <w:rPr>
                <w:noProof/>
                <w:sz w:val="22"/>
                <w:szCs w:val="22"/>
              </w:rPr>
              <w:t>32</w:t>
            </w:r>
          </w:p>
        </w:tc>
      </w:tr>
    </w:tbl>
    <w:p>
      <w:pPr>
        <w:rPr>
          <w:rFonts w:ascii="Book Antiqua" w:hAnsi="Book Antiqua"/>
          <w:sz w:val="20"/>
          <w:szCs w:val="22"/>
        </w:rPr>
      </w:pPr>
    </w:p>
    <w:tbl>
      <w:tblPr>
        <w:tblStyle w:val="Tabellenraster3"/>
        <w:tblW w:w="0" w:type="auto"/>
        <w:tblInd w:w="-5" w:type="dxa"/>
        <w:shd w:val="clear" w:color="auto" w:fill="FFFFFF" w:themeFill="background1"/>
        <w:tblLayout w:type="fixed"/>
        <w:tblLook w:val="04A0" w:firstRow="1" w:lastRow="0" w:firstColumn="1" w:lastColumn="0" w:noHBand="0" w:noVBand="1"/>
      </w:tblPr>
      <w:tblGrid>
        <w:gridCol w:w="1985"/>
        <w:gridCol w:w="2906"/>
        <w:gridCol w:w="2906"/>
        <w:gridCol w:w="1814"/>
      </w:tblGrid>
      <w:tr>
        <w:trPr>
          <w:trHeight w:val="70"/>
        </w:trPr>
        <w:tc>
          <w:tcPr>
            <w:tcW w:w="1985" w:type="dxa"/>
            <w:shd w:val="clear" w:color="auto" w:fill="FFFFFF" w:themeFill="background1"/>
            <w:vAlign w:val="center"/>
          </w:tcPr>
          <w:p>
            <w:pPr>
              <w:rPr>
                <w:noProof/>
                <w:sz w:val="22"/>
                <w:szCs w:val="22"/>
              </w:rPr>
            </w:pPr>
          </w:p>
        </w:tc>
        <w:tc>
          <w:tcPr>
            <w:tcW w:w="2906" w:type="dxa"/>
            <w:shd w:val="clear" w:color="auto" w:fill="FFFFFF" w:themeFill="background1"/>
            <w:vAlign w:val="center"/>
          </w:tcPr>
          <w:p>
            <w:pPr>
              <w:jc w:val="center"/>
              <w:rPr>
                <w:noProof/>
                <w:sz w:val="22"/>
                <w:szCs w:val="22"/>
              </w:rPr>
            </w:pPr>
            <w:r>
              <w:rPr>
                <w:noProof/>
                <w:sz w:val="22"/>
                <w:szCs w:val="22"/>
              </w:rPr>
              <w:t>A (spielt Instrument)</w:t>
            </w:r>
          </w:p>
        </w:tc>
        <w:tc>
          <w:tcPr>
            <w:tcW w:w="2906" w:type="dxa"/>
            <w:shd w:val="clear" w:color="auto" w:fill="FFFFFF" w:themeFill="background1"/>
            <w:vAlign w:val="center"/>
          </w:tcPr>
          <w:p>
            <w:pPr>
              <w:jc w:val="center"/>
              <w:rPr>
                <w:noProof/>
                <w:sz w:val="22"/>
                <w:szCs w:val="22"/>
              </w:rPr>
            </w:pPr>
            <m:oMath>
              <m:acc>
                <m:accPr>
                  <m:chr m:val="̅"/>
                  <m:ctrlPr>
                    <w:rPr>
                      <w:rFonts w:ascii="Cambria Math" w:hAnsi="Cambria Math"/>
                      <w:i/>
                      <w:noProof/>
                      <w:sz w:val="22"/>
                      <w:szCs w:val="22"/>
                    </w:rPr>
                  </m:ctrlPr>
                </m:accPr>
                <m:e>
                  <m:r>
                    <m:rPr>
                      <m:sty m:val="p"/>
                    </m:rPr>
                    <w:rPr>
                      <w:rFonts w:ascii="Cambria Math" w:hAnsi="Cambria Math"/>
                      <w:noProof/>
                      <w:sz w:val="22"/>
                      <w:szCs w:val="22"/>
                    </w:rPr>
                    <m:t>A</m:t>
                  </m:r>
                </m:e>
              </m:acc>
            </m:oMath>
            <w:r>
              <w:rPr>
                <w:noProof/>
                <w:sz w:val="22"/>
                <w:szCs w:val="22"/>
              </w:rPr>
              <w:t xml:space="preserve"> (spielt kein Instrument)</w:t>
            </w:r>
          </w:p>
        </w:tc>
        <w:tc>
          <w:tcPr>
            <w:tcW w:w="1814" w:type="dxa"/>
            <w:shd w:val="clear" w:color="auto" w:fill="FFFFFF" w:themeFill="background1"/>
            <w:vAlign w:val="center"/>
          </w:tcPr>
          <w:p>
            <w:pPr>
              <w:jc w:val="center"/>
              <w:rPr>
                <w:noProof/>
                <w:sz w:val="22"/>
                <w:szCs w:val="22"/>
              </w:rPr>
            </w:pPr>
            <w:r>
              <w:rPr>
                <w:noProof/>
                <w:sz w:val="22"/>
                <w:szCs w:val="22"/>
              </w:rPr>
              <w:t>Gesamt</w:t>
            </w:r>
          </w:p>
        </w:tc>
      </w:tr>
      <w:tr>
        <w:trPr>
          <w:trHeight w:val="481"/>
        </w:trPr>
        <w:tc>
          <w:tcPr>
            <w:tcW w:w="1985" w:type="dxa"/>
            <w:shd w:val="clear" w:color="auto" w:fill="FFFFFF" w:themeFill="background1"/>
            <w:vAlign w:val="center"/>
          </w:tcPr>
          <w:p>
            <w:pPr>
              <w:jc w:val="center"/>
              <w:rPr>
                <w:noProof/>
                <w:sz w:val="22"/>
                <w:szCs w:val="22"/>
              </w:rPr>
            </w:pPr>
            <w:r>
              <w:rPr>
                <w:noProof/>
                <w:sz w:val="22"/>
                <w:szCs w:val="22"/>
              </w:rPr>
              <w:t>B (Junge)</w:t>
            </w:r>
          </w:p>
        </w:tc>
        <w:tc>
          <w:tcPr>
            <w:tcW w:w="2906" w:type="dxa"/>
            <w:shd w:val="clear" w:color="auto" w:fill="D9D9D9" w:themeFill="background1" w:themeFillShade="D9"/>
            <w:vAlign w:val="center"/>
          </w:tcPr>
          <w:p>
            <w:pPr>
              <w:jc w:val="center"/>
              <w:rPr>
                <w:noProof/>
                <w:sz w:val="22"/>
                <w:szCs w:val="22"/>
              </w:rPr>
            </w:pPr>
            <m:oMath>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32</m:t>
                  </m:r>
                </m:den>
              </m:f>
            </m:oMath>
            <w:r>
              <w:rPr>
                <w:noProof/>
                <w:sz w:val="22"/>
              </w:rPr>
              <w:t xml:space="preserve"> </w:t>
            </w:r>
          </w:p>
        </w:tc>
        <w:tc>
          <w:tcPr>
            <w:tcW w:w="2906" w:type="dxa"/>
            <w:shd w:val="clear" w:color="auto" w:fill="D9D9D9" w:themeFill="background1" w:themeFillShade="D9"/>
            <w:vAlign w:val="center"/>
          </w:tcPr>
          <w:p>
            <w:pPr>
              <w:jc w:val="center"/>
              <w:rPr>
                <w:noProof/>
                <w:sz w:val="22"/>
                <w:szCs w:val="22"/>
              </w:rPr>
            </w:pPr>
            <m:oMath>
              <m:f>
                <m:fPr>
                  <m:ctrlPr>
                    <w:rPr>
                      <w:rFonts w:ascii="Cambria Math" w:hAnsi="Cambria Math"/>
                      <w:noProof/>
                      <w:sz w:val="22"/>
                    </w:rPr>
                  </m:ctrlPr>
                </m:fPr>
                <m:num>
                  <m:r>
                    <m:rPr>
                      <m:sty m:val="p"/>
                    </m:rPr>
                    <w:rPr>
                      <w:rFonts w:ascii="Cambria Math" w:hAnsi="Cambria Math"/>
                      <w:noProof/>
                      <w:sz w:val="22"/>
                    </w:rPr>
                    <m:t>15</m:t>
                  </m:r>
                </m:num>
                <m:den>
                  <m:r>
                    <m:rPr>
                      <m:sty m:val="p"/>
                    </m:rPr>
                    <w:rPr>
                      <w:rFonts w:ascii="Cambria Math" w:hAnsi="Cambria Math"/>
                      <w:noProof/>
                      <w:sz w:val="22"/>
                    </w:rPr>
                    <m:t>32</m:t>
                  </m:r>
                </m:den>
              </m:f>
            </m:oMath>
            <w:r>
              <w:rPr>
                <w:noProof/>
                <w:sz w:val="22"/>
              </w:rPr>
              <w:t xml:space="preserve"> </w:t>
            </w:r>
          </w:p>
        </w:tc>
        <w:tc>
          <w:tcPr>
            <w:tcW w:w="1814" w:type="dxa"/>
            <w:shd w:val="clear" w:color="auto" w:fill="FFFFFF" w:themeFill="background1"/>
            <w:vAlign w:val="center"/>
          </w:tcPr>
          <w:p>
            <w:pPr>
              <w:jc w:val="center"/>
              <w:rPr>
                <w:noProof/>
                <w:sz w:val="22"/>
                <w:szCs w:val="22"/>
              </w:rPr>
            </w:pPr>
            <m:oMath>
              <m:f>
                <m:fPr>
                  <m:ctrlPr>
                    <w:rPr>
                      <w:rFonts w:ascii="Cambria Math" w:hAnsi="Cambria Math"/>
                      <w:noProof/>
                      <w:sz w:val="22"/>
                    </w:rPr>
                  </m:ctrlPr>
                </m:fPr>
                <m:num>
                  <m:r>
                    <m:rPr>
                      <m:sty m:val="p"/>
                    </m:rPr>
                    <w:rPr>
                      <w:rFonts w:ascii="Cambria Math" w:hAnsi="Cambria Math"/>
                      <w:noProof/>
                      <w:sz w:val="22"/>
                    </w:rPr>
                    <m:t>20</m:t>
                  </m:r>
                </m:num>
                <m:den>
                  <m:r>
                    <m:rPr>
                      <m:sty m:val="p"/>
                    </m:rPr>
                    <w:rPr>
                      <w:rFonts w:ascii="Cambria Math" w:hAnsi="Cambria Math"/>
                      <w:noProof/>
                      <w:sz w:val="22"/>
                    </w:rPr>
                    <m:t>32</m:t>
                  </m:r>
                </m:den>
              </m:f>
              <m: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8</m:t>
                  </m:r>
                </m:den>
              </m:f>
            </m:oMath>
            <w:r>
              <w:rPr>
                <w:noProof/>
                <w:sz w:val="22"/>
              </w:rPr>
              <w:t xml:space="preserve"> </w:t>
            </w:r>
          </w:p>
        </w:tc>
      </w:tr>
      <w:tr>
        <w:trPr>
          <w:trHeight w:val="544"/>
        </w:trPr>
        <w:tc>
          <w:tcPr>
            <w:tcW w:w="1985" w:type="dxa"/>
            <w:shd w:val="clear" w:color="auto" w:fill="FFFFFF" w:themeFill="background1"/>
            <w:vAlign w:val="center"/>
          </w:tcPr>
          <w:p>
            <w:pPr>
              <w:jc w:val="center"/>
              <w:rPr>
                <w:noProof/>
                <w:sz w:val="22"/>
                <w:szCs w:val="22"/>
              </w:rPr>
            </w:pPr>
            <m:oMath>
              <m:acc>
                <m:accPr>
                  <m:chr m:val="̅"/>
                  <m:ctrlPr>
                    <w:rPr>
                      <w:rFonts w:ascii="Cambria Math" w:hAnsi="Cambria Math"/>
                      <w:i/>
                      <w:noProof/>
                      <w:sz w:val="22"/>
                      <w:szCs w:val="22"/>
                    </w:rPr>
                  </m:ctrlPr>
                </m:accPr>
                <m:e>
                  <m:r>
                    <m:rPr>
                      <m:sty m:val="p"/>
                    </m:rPr>
                    <w:rPr>
                      <w:rFonts w:ascii="Cambria Math" w:hAnsi="Cambria Math"/>
                      <w:noProof/>
                      <w:sz w:val="22"/>
                      <w:szCs w:val="22"/>
                    </w:rPr>
                    <m:t>B</m:t>
                  </m:r>
                </m:e>
              </m:acc>
            </m:oMath>
            <w:r>
              <w:rPr>
                <w:noProof/>
                <w:sz w:val="22"/>
                <w:szCs w:val="22"/>
              </w:rPr>
              <w:t xml:space="preserve"> (Mädchen)</w:t>
            </w:r>
          </w:p>
        </w:tc>
        <w:tc>
          <w:tcPr>
            <w:tcW w:w="2906" w:type="dxa"/>
            <w:shd w:val="clear" w:color="auto" w:fill="D9D9D9" w:themeFill="background1" w:themeFillShade="D9"/>
            <w:vAlign w:val="center"/>
          </w:tcPr>
          <w:p>
            <w:pPr>
              <w:jc w:val="center"/>
              <w:rPr>
                <w:noProof/>
                <w:sz w:val="22"/>
                <w:szCs w:val="22"/>
              </w:rPr>
            </w:pPr>
            <m:oMath>
              <m:f>
                <m:fPr>
                  <m:ctrlPr>
                    <w:rPr>
                      <w:rFonts w:ascii="Cambria Math" w:hAnsi="Cambria Math"/>
                      <w:noProof/>
                      <w:sz w:val="22"/>
                    </w:rPr>
                  </m:ctrlPr>
                </m:fPr>
                <m:num>
                  <m:r>
                    <m:rPr>
                      <m:sty m:val="p"/>
                    </m:rPr>
                    <w:rPr>
                      <w:rFonts w:ascii="Cambria Math" w:hAnsi="Cambria Math"/>
                      <w:noProof/>
                      <w:sz w:val="22"/>
                    </w:rPr>
                    <m:t>9</m:t>
                  </m:r>
                </m:num>
                <m:den>
                  <m:r>
                    <m:rPr>
                      <m:sty m:val="p"/>
                    </m:rPr>
                    <w:rPr>
                      <w:rFonts w:ascii="Cambria Math" w:hAnsi="Cambria Math"/>
                      <w:noProof/>
                      <w:sz w:val="22"/>
                    </w:rPr>
                    <m:t>32</m:t>
                  </m:r>
                </m:den>
              </m:f>
            </m:oMath>
            <w:r>
              <w:rPr>
                <w:noProof/>
                <w:sz w:val="22"/>
              </w:rPr>
              <w:t xml:space="preserve"> </w:t>
            </w:r>
          </w:p>
        </w:tc>
        <w:tc>
          <w:tcPr>
            <w:tcW w:w="2906" w:type="dxa"/>
            <w:shd w:val="clear" w:color="auto" w:fill="D9D9D9" w:themeFill="background1" w:themeFillShade="D9"/>
            <w:vAlign w:val="center"/>
          </w:tcPr>
          <w:p>
            <w:pPr>
              <w:jc w:val="center"/>
              <w:rPr>
                <w:noProof/>
                <w:sz w:val="22"/>
                <w:szCs w:val="22"/>
              </w:rPr>
            </w:pPr>
            <m:oMath>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32</m:t>
                  </m:r>
                </m:den>
              </m:f>
            </m:oMath>
            <w:r>
              <w:rPr>
                <w:noProof/>
                <w:sz w:val="22"/>
              </w:rPr>
              <w:t xml:space="preserve"> </w:t>
            </w:r>
          </w:p>
        </w:tc>
        <w:tc>
          <w:tcPr>
            <w:tcW w:w="1814" w:type="dxa"/>
            <w:shd w:val="clear" w:color="auto" w:fill="FFFFFF" w:themeFill="background1"/>
            <w:vAlign w:val="center"/>
          </w:tcPr>
          <w:p>
            <w:pPr>
              <w:jc w:val="center"/>
              <w:rPr>
                <w:noProof/>
                <w:sz w:val="22"/>
                <w:szCs w:val="22"/>
              </w:rPr>
            </w:pPr>
            <m:oMath>
              <m:f>
                <m:fPr>
                  <m:ctrlPr>
                    <w:rPr>
                      <w:rFonts w:ascii="Cambria Math" w:hAnsi="Cambria Math"/>
                      <w:noProof/>
                      <w:sz w:val="22"/>
                    </w:rPr>
                  </m:ctrlPr>
                </m:fPr>
                <m:num>
                  <m:r>
                    <m:rPr>
                      <m:sty m:val="p"/>
                    </m:rPr>
                    <w:rPr>
                      <w:rFonts w:ascii="Cambria Math" w:hAnsi="Cambria Math"/>
                      <w:noProof/>
                      <w:sz w:val="22"/>
                    </w:rPr>
                    <m:t>12</m:t>
                  </m:r>
                </m:num>
                <m:den>
                  <m:r>
                    <m:rPr>
                      <m:sty m:val="p"/>
                    </m:rPr>
                    <w:rPr>
                      <w:rFonts w:ascii="Cambria Math" w:hAnsi="Cambria Math"/>
                      <w:noProof/>
                      <w:sz w:val="22"/>
                    </w:rPr>
                    <m:t>32</m:t>
                  </m:r>
                </m:den>
              </m:f>
              <m: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8</m:t>
                  </m:r>
                </m:den>
              </m:f>
            </m:oMath>
            <w:r>
              <w:rPr>
                <w:noProof/>
                <w:sz w:val="22"/>
              </w:rPr>
              <w:t xml:space="preserve"> </w:t>
            </w:r>
          </w:p>
        </w:tc>
      </w:tr>
      <w:tr>
        <w:trPr>
          <w:trHeight w:val="552"/>
        </w:trPr>
        <w:tc>
          <w:tcPr>
            <w:tcW w:w="1985" w:type="dxa"/>
            <w:shd w:val="clear" w:color="auto" w:fill="FFFFFF" w:themeFill="background1"/>
            <w:vAlign w:val="center"/>
          </w:tcPr>
          <w:p>
            <w:pPr>
              <w:jc w:val="center"/>
              <w:rPr>
                <w:noProof/>
                <w:sz w:val="22"/>
                <w:szCs w:val="22"/>
              </w:rPr>
            </w:pPr>
            <w:r>
              <w:rPr>
                <w:noProof/>
                <w:sz w:val="22"/>
                <w:szCs w:val="22"/>
              </w:rPr>
              <w:t>Gesamt</w:t>
            </w:r>
          </w:p>
        </w:tc>
        <w:tc>
          <w:tcPr>
            <w:tcW w:w="2906" w:type="dxa"/>
            <w:shd w:val="clear" w:color="auto" w:fill="FFFFFF" w:themeFill="background1"/>
            <w:vAlign w:val="center"/>
          </w:tcPr>
          <w:p>
            <w:pPr>
              <w:jc w:val="center"/>
              <w:rPr>
                <w:noProof/>
                <w:sz w:val="22"/>
                <w:szCs w:val="22"/>
              </w:rPr>
            </w:pPr>
            <m:oMath>
              <m:f>
                <m:fPr>
                  <m:ctrlPr>
                    <w:rPr>
                      <w:rFonts w:ascii="Cambria Math" w:hAnsi="Cambria Math"/>
                      <w:noProof/>
                      <w:sz w:val="22"/>
                    </w:rPr>
                  </m:ctrlPr>
                </m:fPr>
                <m:num>
                  <m:r>
                    <m:rPr>
                      <m:sty m:val="p"/>
                    </m:rPr>
                    <w:rPr>
                      <w:rFonts w:ascii="Cambria Math" w:hAnsi="Cambria Math"/>
                      <w:noProof/>
                      <w:sz w:val="22"/>
                    </w:rPr>
                    <m:t>14</m:t>
                  </m:r>
                </m:num>
                <m:den>
                  <m:r>
                    <m:rPr>
                      <m:sty m:val="p"/>
                    </m:rPr>
                    <w:rPr>
                      <w:rFonts w:ascii="Cambria Math" w:hAnsi="Cambria Math"/>
                      <w:noProof/>
                      <w:sz w:val="22"/>
                    </w:rPr>
                    <m:t>32</m:t>
                  </m:r>
                </m:den>
              </m:f>
              <m: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7</m:t>
                  </m:r>
                </m:num>
                <m:den>
                  <m:r>
                    <m:rPr>
                      <m:sty m:val="p"/>
                    </m:rPr>
                    <w:rPr>
                      <w:rFonts w:ascii="Cambria Math" w:hAnsi="Cambria Math"/>
                      <w:noProof/>
                      <w:sz w:val="22"/>
                    </w:rPr>
                    <m:t>16</m:t>
                  </m:r>
                </m:den>
              </m:f>
            </m:oMath>
            <w:r>
              <w:rPr>
                <w:noProof/>
                <w:sz w:val="22"/>
              </w:rPr>
              <w:t xml:space="preserve"> </w:t>
            </w:r>
          </w:p>
        </w:tc>
        <w:tc>
          <w:tcPr>
            <w:tcW w:w="2906" w:type="dxa"/>
            <w:shd w:val="clear" w:color="auto" w:fill="FFFFFF" w:themeFill="background1"/>
            <w:vAlign w:val="center"/>
          </w:tcPr>
          <w:p>
            <w:pPr>
              <w:jc w:val="center"/>
              <w:rPr>
                <w:noProof/>
                <w:sz w:val="22"/>
                <w:szCs w:val="22"/>
              </w:rPr>
            </w:pPr>
            <m:oMath>
              <m:f>
                <m:fPr>
                  <m:ctrlPr>
                    <w:rPr>
                      <w:rFonts w:ascii="Cambria Math" w:hAnsi="Cambria Math"/>
                      <w:noProof/>
                      <w:sz w:val="22"/>
                    </w:rPr>
                  </m:ctrlPr>
                </m:fPr>
                <m:num>
                  <m:r>
                    <m:rPr>
                      <m:sty m:val="p"/>
                    </m:rPr>
                    <w:rPr>
                      <w:rFonts w:ascii="Cambria Math" w:hAnsi="Cambria Math"/>
                      <w:noProof/>
                      <w:sz w:val="22"/>
                    </w:rPr>
                    <m:t>18</m:t>
                  </m:r>
                </m:num>
                <m:den>
                  <m:r>
                    <m:rPr>
                      <m:sty m:val="p"/>
                    </m:rPr>
                    <w:rPr>
                      <w:rFonts w:ascii="Cambria Math" w:hAnsi="Cambria Math"/>
                      <w:noProof/>
                      <w:sz w:val="22"/>
                    </w:rPr>
                    <m:t>32</m:t>
                  </m:r>
                </m:den>
              </m:f>
              <m: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9</m:t>
                  </m:r>
                </m:num>
                <m:den>
                  <m:r>
                    <m:rPr>
                      <m:sty m:val="p"/>
                    </m:rPr>
                    <w:rPr>
                      <w:rFonts w:ascii="Cambria Math" w:hAnsi="Cambria Math"/>
                      <w:noProof/>
                      <w:sz w:val="22"/>
                    </w:rPr>
                    <m:t>16</m:t>
                  </m:r>
                </m:den>
              </m:f>
            </m:oMath>
            <w:r>
              <w:rPr>
                <w:noProof/>
                <w:sz w:val="22"/>
              </w:rPr>
              <w:t xml:space="preserve"> </w:t>
            </w:r>
          </w:p>
        </w:tc>
        <w:tc>
          <w:tcPr>
            <w:tcW w:w="1814" w:type="dxa"/>
            <w:shd w:val="clear" w:color="auto" w:fill="FFFFFF" w:themeFill="background1"/>
            <w:vAlign w:val="center"/>
          </w:tcPr>
          <w:p>
            <w:pPr>
              <w:jc w:val="center"/>
              <w:rPr>
                <w:noProof/>
                <w:sz w:val="22"/>
                <w:szCs w:val="22"/>
              </w:rPr>
            </w:pPr>
            <w:r>
              <w:rPr>
                <w:noProof/>
                <w:sz w:val="22"/>
                <w:szCs w:val="22"/>
              </w:rPr>
              <w:t>1</w:t>
            </w:r>
          </w:p>
        </w:tc>
      </w:tr>
    </w:tbl>
    <w:p>
      <w:pPr>
        <w:rPr>
          <w:rFonts w:ascii="Book Antiqua" w:hAnsi="Book Antiqua"/>
          <w:sz w:val="22"/>
          <w:szCs w:val="22"/>
        </w:rPr>
      </w:pPr>
      <w:r>
        <w:rPr>
          <w:rFonts w:ascii="Book Antiqua" w:hAnsi="Book Antiqua"/>
          <w:noProof/>
          <w:sz w:val="22"/>
          <w:szCs w:val="22"/>
        </w:rPr>
        <mc:AlternateContent>
          <mc:Choice Requires="wpg">
            <w:drawing>
              <wp:anchor distT="0" distB="0" distL="114300" distR="114300" simplePos="0" relativeHeight="252125184" behindDoc="0" locked="0" layoutInCell="1" allowOverlap="1">
                <wp:simplePos x="0" y="0"/>
                <wp:positionH relativeFrom="column">
                  <wp:posOffset>126027</wp:posOffset>
                </wp:positionH>
                <wp:positionV relativeFrom="paragraph">
                  <wp:posOffset>76224</wp:posOffset>
                </wp:positionV>
                <wp:extent cx="5825276" cy="1971674"/>
                <wp:effectExtent l="0" t="0" r="0" b="0"/>
                <wp:wrapNone/>
                <wp:docPr id="1033" name="Gruppieren 1033"/>
                <wp:cNvGraphicFramePr/>
                <a:graphic xmlns:a="http://schemas.openxmlformats.org/drawingml/2006/main">
                  <a:graphicData uri="http://schemas.microsoft.com/office/word/2010/wordprocessingGroup">
                    <wpg:wgp>
                      <wpg:cNvGrpSpPr/>
                      <wpg:grpSpPr>
                        <a:xfrm>
                          <a:off x="0" y="0"/>
                          <a:ext cx="5825276" cy="1971674"/>
                          <a:chOff x="-37888" y="-19212"/>
                          <a:chExt cx="5825523" cy="1971674"/>
                        </a:xfrm>
                      </wpg:grpSpPr>
                      <wpg:grpSp>
                        <wpg:cNvPr id="1034" name="Gruppieren 1034"/>
                        <wpg:cNvGrpSpPr/>
                        <wpg:grpSpPr>
                          <a:xfrm>
                            <a:off x="-37888" y="-19212"/>
                            <a:ext cx="2931566" cy="1971674"/>
                            <a:chOff x="-37888" y="-28737"/>
                            <a:chExt cx="2931566" cy="1971674"/>
                          </a:xfrm>
                        </wpg:grpSpPr>
                        <wpg:grpSp>
                          <wpg:cNvPr id="1035" name="Gruppieren 1035"/>
                          <wpg:cNvGrpSpPr/>
                          <wpg:grpSpPr>
                            <a:xfrm>
                              <a:off x="-37888" y="-28737"/>
                              <a:ext cx="2881792" cy="1452407"/>
                              <a:chOff x="-358777" y="-28748"/>
                              <a:chExt cx="2883261" cy="1452944"/>
                            </a:xfrm>
                          </wpg:grpSpPr>
                          <wpg:grpSp>
                            <wpg:cNvPr id="1036" name="Gruppieren 1036"/>
                            <wpg:cNvGrpSpPr/>
                            <wpg:grpSpPr>
                              <a:xfrm>
                                <a:off x="-358777" y="0"/>
                                <a:ext cx="2664568" cy="1424196"/>
                                <a:chOff x="169303" y="99025"/>
                                <a:chExt cx="4555732" cy="2248570"/>
                              </a:xfrm>
                            </wpg:grpSpPr>
                            <wps:wsp>
                              <wps:cNvPr id="1037"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B</m:t>
                                            </m:r>
                                          </m:e>
                                        </m:acc>
                                      </m:oMath>
                                    </m:oMathPara>
                                  </w:p>
                                </w:txbxContent>
                              </wps:txbx>
                              <wps:bodyPr rot="0" vert="horz" wrap="square" lIns="18000" tIns="18000" rIns="18000" bIns="18000" anchor="t" anchorCtr="0" upright="1">
                                <a:noAutofit/>
                              </wps:bodyPr>
                            </wps:wsp>
                            <wps:wsp>
                              <wps:cNvPr id="1038"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m:oMathPara>
                                      <m:oMath>
                                        <m:r>
                                          <m:rPr>
                                            <m:sty m:val="p"/>
                                          </m:rPr>
                                          <w:rPr>
                                            <w:rFonts w:ascii="Cambria Math" w:hAnsi="Cambria Math"/>
                                            <w:sz w:val="22"/>
                                          </w:rPr>
                                          <m:t>B</m:t>
                                        </m:r>
                                      </m:oMath>
                                    </m:oMathPara>
                                  </w:p>
                                  <w:p>
                                    <w:pPr>
                                      <w:rPr>
                                        <w:sz w:val="22"/>
                                      </w:rPr>
                                    </w:pPr>
                                  </w:p>
                                </w:txbxContent>
                              </wps:txbx>
                              <wps:bodyPr rot="0" vert="horz" wrap="square" lIns="18000" tIns="18000" rIns="18000" bIns="18000" anchor="t" anchorCtr="0" upright="1">
                                <a:noAutofit/>
                              </wps:bodyPr>
                            </wps:wsp>
                            <wps:wsp>
                              <wps:cNvPr id="1039"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A</m:t>
                                            </m:r>
                                          </m:e>
                                        </m:acc>
                                      </m:oMath>
                                    </m:oMathPara>
                                  </w:p>
                                </w:txbxContent>
                              </wps:txbx>
                              <wps:bodyPr rot="0" vert="horz" wrap="square" lIns="18000" tIns="18000" rIns="18000" bIns="18000" anchor="t" anchorCtr="0" upright="1">
                                <a:noAutofit/>
                              </wps:bodyPr>
                            </wps:wsp>
                            <wps:wsp>
                              <wps:cNvPr id="1040"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r>
                                      <w:rPr>
                                        <w:rFonts w:ascii="Arial" w:hAnsi="Arial" w:cs="Arial"/>
                                        <w:sz w:val="22"/>
                                      </w:rPr>
                                      <w:t>A</w:t>
                                    </w:r>
                                  </w:p>
                                </w:txbxContent>
                              </wps:txbx>
                              <wps:bodyPr rot="0" vert="horz" wrap="square" lIns="18000" tIns="18000" rIns="18000" bIns="18000" anchor="t" anchorCtr="0" upright="1">
                                <a:noAutofit/>
                              </wps:bodyPr>
                            </wps:wsp>
                            <wps:wsp>
                              <wps:cNvPr id="1041"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2"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3"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4"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5"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7"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r>
                                      <w:rPr>
                                        <w:rFonts w:ascii="Arial" w:hAnsi="Arial" w:cs="Arial"/>
                                        <w:sz w:val="22"/>
                                      </w:rPr>
                                      <w:t>B</w:t>
                                    </w:r>
                                  </w:p>
                                </w:txbxContent>
                              </wps:txbx>
                              <wps:bodyPr rot="0" vert="horz" wrap="square" lIns="18000" tIns="18000" rIns="18000" bIns="18000" anchor="t" anchorCtr="0" upright="1">
                                <a:noAutofit/>
                              </wps:bodyPr>
                            </wps:wsp>
                            <wps:wsp>
                              <wps:cNvPr id="1048"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B</m:t>
                                            </m:r>
                                          </m:e>
                                        </m:acc>
                                      </m:oMath>
                                    </m:oMathPara>
                                  </w:p>
                                </w:txbxContent>
                              </wps:txbx>
                              <wps:bodyPr rot="0" vert="horz" wrap="square" lIns="18000" tIns="18000" rIns="18000" bIns="18000" anchor="t" anchorCtr="0" upright="1">
                                <a:noAutofit/>
                              </wps:bodyPr>
                            </wps:wsp>
                            <wps:wsp>
                              <wps:cNvPr id="1049" name="Textfeld 1049"/>
                              <wps:cNvSpPr txBox="1"/>
                              <wps:spPr>
                                <a:xfrm>
                                  <a:off x="1362955" y="105711"/>
                                  <a:ext cx="1074421" cy="587803"/>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7</m:t>
                                          </m:r>
                                        </m:num>
                                        <m:den>
                                          <m:r>
                                            <m:rPr>
                                              <m:sty m:val="p"/>
                                            </m:rPr>
                                            <w:rPr>
                                              <w:rFonts w:ascii="Cambria Math" w:hAnsi="Cambria Math"/>
                                              <w:noProof/>
                                              <w:sz w:val="22"/>
                                            </w:rPr>
                                            <m:t>16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0" name="Textfeld 1050"/>
                              <wps:cNvSpPr txBox="1"/>
                              <wps:spPr>
                                <a:xfrm>
                                  <a:off x="169303" y="1181299"/>
                                  <a:ext cx="1677880" cy="694036"/>
                                </a:xfrm>
                                <a:prstGeom prst="rect">
                                  <a:avLst/>
                                </a:prstGeom>
                                <a:noFill/>
                                <a:ln w="6350">
                                  <a:noFill/>
                                </a:ln>
                                <a:effectLst/>
                              </wps:spPr>
                              <wps:txbx>
                                <w:txbxContent>
                                  <w:p>
                                    <w:pPr>
                                      <w:rPr>
                                        <w:sz w:val="22"/>
                                      </w:rPr>
                                    </w:pPr>
                                    <m:oMath>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A</m:t>
                                          </m:r>
                                        </m:sub>
                                      </m:sSub>
                                      <m:d>
                                        <m:dPr>
                                          <m:ctrlPr>
                                            <w:rPr>
                                              <w:rFonts w:ascii="Cambria Math" w:hAnsi="Cambria Math"/>
                                              <w:sz w:val="22"/>
                                            </w:rPr>
                                          </m:ctrlPr>
                                        </m:dPr>
                                        <m:e>
                                          <m:r>
                                            <m:rPr>
                                              <m:sty m:val="p"/>
                                            </m:rPr>
                                            <w:rPr>
                                              <w:rFonts w:ascii="Cambria Math" w:hAnsi="Cambria Math"/>
                                              <w:sz w:val="22"/>
                                            </w:rPr>
                                            <m:t>B</m:t>
                                          </m:r>
                                        </m:e>
                                      </m:d>
                                      <m:r>
                                        <w:rPr>
                                          <w:rFonts w:ascii="Cambria Math" w:hAnsi="Cambria Math"/>
                                          <w:sz w:val="22"/>
                                        </w:rPr>
                                        <m:t>=</m:t>
                                      </m:r>
                                      <m:f>
                                        <m:fPr>
                                          <m:ctrlPr>
                                            <w:rPr>
                                              <w:rFonts w:ascii="Cambria Math" w:eastAsiaTheme="minorEastAsia" w:hAnsi="Cambria Math"/>
                                              <w:i/>
                                              <w:sz w:val="22"/>
                                            </w:rPr>
                                          </m:ctrlPr>
                                        </m:fPr>
                                        <m:num>
                                          <m:r>
                                            <w:rPr>
                                              <w:rFonts w:ascii="Cambria Math" w:eastAsiaTheme="minorEastAsia" w:hAnsi="Cambria Math"/>
                                              <w:sz w:val="22"/>
                                            </w:rPr>
                                            <m:t>5</m:t>
                                          </m:r>
                                        </m:num>
                                        <m:den>
                                          <m:r>
                                            <w:rPr>
                                              <w:rFonts w:ascii="Cambria Math" w:eastAsiaTheme="minorEastAsia" w:hAnsi="Cambria Math"/>
                                              <w:sz w:val="22"/>
                                            </w:rPr>
                                            <m:t>14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1" name="Textfeld 1051"/>
                            <wps:cNvSpPr txBox="1"/>
                            <wps:spPr>
                              <a:xfrm>
                                <a:off x="647700" y="714375"/>
                                <a:ext cx="356208" cy="361995"/>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9</m:t>
                                        </m:r>
                                      </m:num>
                                      <m:den>
                                        <m:r>
                                          <w:rPr>
                                            <w:rFonts w:ascii="Cambria Math" w:eastAsiaTheme="minorEastAsia" w:hAnsi="Cambria Math"/>
                                            <w:sz w:val="22"/>
                                          </w:rPr>
                                          <m:t>14</m:t>
                                        </m:r>
                                      </m:den>
                                    </m:f>
                                    <m:r>
                                      <w:rPr>
                                        <w:rFonts w:ascii="Cambria Math" w:eastAsiaTheme="minorEastAsia" w:hAnsi="Cambria Math"/>
                                        <w:sz w:val="22"/>
                                      </w:rPr>
                                      <m:t xml:space="preserve"> </m:t>
                                    </m:r>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2" name="Textfeld 1052"/>
                            <wps:cNvSpPr txBox="1"/>
                            <wps:spPr>
                              <a:xfrm>
                                <a:off x="1762125" y="-28748"/>
                                <a:ext cx="628381" cy="400714"/>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9</m:t>
                                        </m:r>
                                      </m:num>
                                      <m:den>
                                        <m:r>
                                          <m:rPr>
                                            <m:sty m:val="p"/>
                                          </m:rPr>
                                          <w:rPr>
                                            <w:rFonts w:ascii="Cambria Math" w:hAnsi="Cambria Math"/>
                                            <w:noProof/>
                                            <w:sz w:val="22"/>
                                          </w:rPr>
                                          <m:t>16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3" name="Textfeld 1053"/>
                            <wps:cNvSpPr txBox="1"/>
                            <wps:spPr>
                              <a:xfrm>
                                <a:off x="1584959" y="742957"/>
                                <a:ext cx="483870" cy="390525"/>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5</m:t>
                                        </m:r>
                                      </m:num>
                                      <m:den>
                                        <m:r>
                                          <w:rPr>
                                            <w:rFonts w:ascii="Cambria Math" w:eastAsiaTheme="minorEastAsia" w:hAnsi="Cambria Math"/>
                                            <w:sz w:val="22"/>
                                          </w:rPr>
                                          <m:t>6</m:t>
                                        </m:r>
                                      </m:den>
                                    </m:f>
                                  </m:oMath>
                                  <w:r>
                                    <w:rPr>
                                      <w:rFonts w:eastAsiaTheme="minorEastAsia"/>
                                      <w:sz w:val="22"/>
                                    </w:rPr>
                                    <w:t xml:space="preserve"> </w:t>
                                  </w:r>
                                </w:p>
                                <w:p>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4" name="Textfeld 1054"/>
                            <wps:cNvSpPr txBox="1"/>
                            <wps:spPr>
                              <a:xfrm>
                                <a:off x="2040614" y="743453"/>
                                <a:ext cx="483870" cy="390525"/>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6</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5" name="Textfeld 1055"/>
                          <wps:cNvSpPr txBox="1"/>
                          <wps:spPr>
                            <a:xfrm>
                              <a:off x="485775" y="1428780"/>
                              <a:ext cx="483853" cy="371445"/>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32</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6" name="Textfeld 1056"/>
                          <wps:cNvSpPr txBox="1"/>
                          <wps:spPr>
                            <a:xfrm>
                              <a:off x="942975" y="1476375"/>
                              <a:ext cx="483853" cy="361788"/>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9</m:t>
                                      </m:r>
                                    </m:num>
                                    <m:den>
                                      <m:r>
                                        <m:rPr>
                                          <m:sty m:val="p"/>
                                        </m:rPr>
                                        <w:rPr>
                                          <w:rFonts w:ascii="Cambria Math" w:hAnsi="Cambria Math"/>
                                          <w:noProof/>
                                          <w:sz w:val="22"/>
                                        </w:rPr>
                                        <m:t>32</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7" name="Textfeld 1057"/>
                          <wps:cNvSpPr txBox="1"/>
                          <wps:spPr>
                            <a:xfrm>
                              <a:off x="1876425" y="1495425"/>
                              <a:ext cx="483853" cy="399888"/>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15</m:t>
                                      </m:r>
                                    </m:num>
                                    <m:den>
                                      <m:r>
                                        <m:rPr>
                                          <m:sty m:val="p"/>
                                        </m:rPr>
                                        <w:rPr>
                                          <w:rFonts w:ascii="Cambria Math" w:hAnsi="Cambria Math"/>
                                          <w:noProof/>
                                          <w:sz w:val="22"/>
                                        </w:rPr>
                                        <m:t>32</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8" name="Textfeld 1058"/>
                          <wps:cNvSpPr txBox="1"/>
                          <wps:spPr>
                            <a:xfrm>
                              <a:off x="2409825" y="1514474"/>
                              <a:ext cx="483853" cy="428463"/>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32</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59" name="Gruppieren 1059"/>
                        <wpg:cNvGrpSpPr/>
                        <wpg:grpSpPr>
                          <a:xfrm>
                            <a:off x="3343031" y="0"/>
                            <a:ext cx="2444604" cy="1923888"/>
                            <a:chOff x="-244" y="0"/>
                            <a:chExt cx="2444604" cy="1923888"/>
                          </a:xfrm>
                        </wpg:grpSpPr>
                        <wpg:grpSp>
                          <wpg:cNvPr id="1060" name="Gruppieren 1060"/>
                          <wpg:cNvGrpSpPr/>
                          <wpg:grpSpPr>
                            <a:xfrm>
                              <a:off x="28575" y="0"/>
                              <a:ext cx="2415785" cy="1761490"/>
                              <a:chOff x="163502" y="0"/>
                              <a:chExt cx="2415868" cy="1762365"/>
                            </a:xfrm>
                          </wpg:grpSpPr>
                          <wpg:grpSp>
                            <wpg:cNvPr id="1061" name="Gruppieren 1061"/>
                            <wpg:cNvGrpSpPr/>
                            <wpg:grpSpPr>
                              <a:xfrm>
                                <a:off x="163502" y="0"/>
                                <a:ext cx="2142290" cy="1424196"/>
                                <a:chOff x="1062265" y="99025"/>
                                <a:chExt cx="3662770" cy="2248570"/>
                              </a:xfrm>
                            </wpg:grpSpPr>
                            <wps:wsp>
                              <wps:cNvPr id="1062"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063"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p"/>
                                          </m:rPr>
                                          <w:rPr>
                                            <w:rFonts w:ascii="Cambria Math" w:hAnsi="Cambria Math"/>
                                            <w:sz w:val="20"/>
                                            <w:szCs w:val="20"/>
                                          </w:rPr>
                                          <m:t>A</m:t>
                                        </m:r>
                                      </m:oMath>
                                    </m:oMathPara>
                                  </w:p>
                                  <w:p>
                                    <w:pPr>
                                      <w:rPr>
                                        <w:sz w:val="20"/>
                                        <w:szCs w:val="20"/>
                                      </w:rPr>
                                    </w:pPr>
                                  </w:p>
                                </w:txbxContent>
                              </wps:txbx>
                              <wps:bodyPr rot="0" vert="horz" wrap="square" lIns="18000" tIns="18000" rIns="18000" bIns="18000" anchor="t" anchorCtr="0" upright="1">
                                <a:noAutofit/>
                              </wps:bodyPr>
                            </wps:wsp>
                            <wps:wsp>
                              <wps:cNvPr id="1076" name="Oval 6"/>
                              <wps:cNvSpPr>
                                <a:spLocks noChangeAspect="1" noChangeArrowheads="1"/>
                              </wps:cNvSpPr>
                              <wps:spPr bwMode="auto">
                                <a:xfrm rot="5400000">
                                  <a:off x="3838389" y="746761"/>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B</m:t>
                                            </m:r>
                                          </m:e>
                                        </m:acc>
                                      </m:oMath>
                                    </m:oMathPara>
                                  </w:p>
                                </w:txbxContent>
                              </wps:txbx>
                              <wps:bodyPr rot="0" vert="horz" wrap="square" lIns="18000" tIns="18000" rIns="18000" bIns="18000" anchor="t" anchorCtr="0" upright="1">
                                <a:noAutofit/>
                              </wps:bodyPr>
                            </wps:wsp>
                            <wps:wsp>
                              <wps:cNvPr id="1079"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w:r>
                                      <w:rPr>
                                        <w:rFonts w:ascii="Arial" w:hAnsi="Arial" w:cs="Arial"/>
                                        <w:sz w:val="20"/>
                                        <w:szCs w:val="20"/>
                                      </w:rPr>
                                      <w:t>B</w:t>
                                    </w:r>
                                  </w:p>
                                </w:txbxContent>
                              </wps:txbx>
                              <wps:bodyPr rot="0" vert="horz" wrap="square" lIns="18000" tIns="18000" rIns="18000" bIns="18000" anchor="t" anchorCtr="0" upright="1">
                                <a:noAutofit/>
                              </wps:bodyPr>
                            </wps:wsp>
                            <wps:wsp>
                              <wps:cNvPr id="1082"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3"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4"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5"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96"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97"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98"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w:r>
                                      <w:rPr>
                                        <w:rFonts w:ascii="Arial" w:hAnsi="Arial" w:cs="Arial"/>
                                        <w:sz w:val="20"/>
                                        <w:szCs w:val="20"/>
                                      </w:rPr>
                                      <w:t>A</w:t>
                                    </w:r>
                                  </w:p>
                                </w:txbxContent>
                              </wps:txbx>
                              <wps:bodyPr rot="0" vert="horz" wrap="square" lIns="18000" tIns="18000" rIns="18000" bIns="18000" anchor="t" anchorCtr="0" upright="1">
                                <a:noAutofit/>
                              </wps:bodyPr>
                            </wps:wsp>
                            <wps:wsp>
                              <wps:cNvPr id="13699"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3700" name="Textfeld 13700"/>
                              <wps:cNvSpPr txBox="1"/>
                              <wps:spPr>
                                <a:xfrm>
                                  <a:off x="1362560" y="105699"/>
                                  <a:ext cx="1074422" cy="602729"/>
                                </a:xfrm>
                                <a:prstGeom prst="rect">
                                  <a:avLst/>
                                </a:prstGeom>
                                <a:noFill/>
                                <a:ln w="6350">
                                  <a:noFill/>
                                </a:ln>
                                <a:effectLst/>
                              </wps:spPr>
                              <wps:txbx>
                                <w:txbxContent>
                                  <w:p>
                                    <w:pPr>
                                      <w:rPr>
                                        <w:sz w:val="20"/>
                                        <w:szCs w:val="20"/>
                                      </w:rPr>
                                    </w:pPr>
                                    <m:oMath>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8</m:t>
                                          </m:r>
                                        </m:den>
                                      </m:f>
                                      <m:r>
                                        <w:rPr>
                                          <w:rFonts w:ascii="Cambria Math" w:hAnsi="Cambria Math"/>
                                          <w:noProof/>
                                          <w:sz w:val="22"/>
                                        </w:rPr>
                                        <m:t xml:space="preserve"> </m:t>
                                      </m:r>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1" name="Textfeld 13701"/>
                              <wps:cNvSpPr txBox="1"/>
                              <wps:spPr>
                                <a:xfrm>
                                  <a:off x="1062265" y="1196454"/>
                                  <a:ext cx="827855" cy="571530"/>
                                </a:xfrm>
                                <a:prstGeom prst="rect">
                                  <a:avLst/>
                                </a:prstGeom>
                                <a:noFill/>
                                <a:ln w="6350">
                                  <a:noFill/>
                                </a:ln>
                                <a:effectLst/>
                              </wps:spPr>
                              <wps:txb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4</m:t>
                                          </m:r>
                                        </m:den>
                                      </m:f>
                                    </m:oMath>
                                    <w:r>
                                      <w:rPr>
                                        <w:rFonts w:eastAsiaTheme="minorEastAsia"/>
                                        <w:sz w:val="22"/>
                                      </w:rPr>
                                      <w:t xml:space="preserve"> </w:t>
                                    </w:r>
                                  </w:p>
                                  <w:p>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02" name="Textfeld 13702"/>
                            <wps:cNvSpPr txBox="1"/>
                            <wps:spPr>
                              <a:xfrm>
                                <a:off x="647700" y="695486"/>
                                <a:ext cx="333375" cy="343195"/>
                              </a:xfrm>
                              <a:prstGeom prst="rect">
                                <a:avLst/>
                              </a:prstGeom>
                              <a:noFill/>
                              <a:ln w="6350">
                                <a:noFill/>
                              </a:ln>
                              <a:effectLst/>
                            </wps:spPr>
                            <wps:txb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3" name="Textfeld 13703"/>
                            <wps:cNvSpPr txBox="1"/>
                            <wps:spPr>
                              <a:xfrm>
                                <a:off x="1761763" y="9516"/>
                                <a:ext cx="628381" cy="410125"/>
                              </a:xfrm>
                              <a:prstGeom prst="rect">
                                <a:avLst/>
                              </a:prstGeom>
                              <a:noFill/>
                              <a:ln w="6350">
                                <a:noFill/>
                              </a:ln>
                              <a:effectLst/>
                            </wps:spPr>
                            <wps:txbx>
                              <w:txbxContent>
                                <w:p>
                                  <w:pPr>
                                    <w:rPr>
                                      <w:sz w:val="20"/>
                                      <w:szCs w:val="20"/>
                                    </w:rPr>
                                  </w:pPr>
                                  <m:oMath>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8</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4" name="Textfeld 13704"/>
                            <wps:cNvSpPr txBox="1"/>
                            <wps:spPr>
                              <a:xfrm>
                                <a:off x="1371600" y="1371840"/>
                                <a:ext cx="483870" cy="390525"/>
                              </a:xfrm>
                              <a:prstGeom prst="rect">
                                <a:avLst/>
                              </a:prstGeom>
                              <a:noFill/>
                              <a:ln w="6350">
                                <a:noFill/>
                              </a:ln>
                              <a:effectLst/>
                            </wps:spPr>
                            <wps:txbx>
                              <w:txbxContent>
                                <w:p>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5" name="Textfeld 13705"/>
                            <wps:cNvSpPr txBox="1"/>
                            <wps:spPr>
                              <a:xfrm>
                                <a:off x="2095500" y="723900"/>
                                <a:ext cx="483870" cy="390525"/>
                              </a:xfrm>
                              <a:prstGeom prst="rect">
                                <a:avLst/>
                              </a:prstGeom>
                              <a:noFill/>
                              <a:ln w="6350">
                                <a:noFill/>
                              </a:ln>
                              <a:effectLst/>
                            </wps:spPr>
                            <wps:txb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06" name="Textfeld 13706"/>
                          <wps:cNvSpPr txBox="1"/>
                          <wps:spPr>
                            <a:xfrm>
                              <a:off x="-244" y="1504459"/>
                              <a:ext cx="483853" cy="352753"/>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32</m:t>
                                      </m:r>
                                    </m:den>
                                  </m:f>
                                </m:oMath>
                                <w:r>
                                  <w:rPr>
                                    <w:rFonts w:eastAsiaTheme="minorEastAsia"/>
                                    <w:sz w:val="22"/>
                                  </w:rPr>
                                  <w:t xml:space="preserve"> </w:t>
                                </w:r>
                              </w:p>
                              <w:p>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7" name="Textfeld 13707"/>
                          <wps:cNvSpPr txBox="1"/>
                          <wps:spPr>
                            <a:xfrm>
                              <a:off x="504544" y="1494937"/>
                              <a:ext cx="483853" cy="409281"/>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15</m:t>
                                      </m:r>
                                    </m:num>
                                    <m:den>
                                      <m:r>
                                        <m:rPr>
                                          <m:sty m:val="p"/>
                                        </m:rPr>
                                        <w:rPr>
                                          <w:rFonts w:ascii="Cambria Math" w:hAnsi="Cambria Math"/>
                                          <w:noProof/>
                                          <w:sz w:val="22"/>
                                        </w:rPr>
                                        <m:t>32</m:t>
                                      </m:r>
                                    </m:den>
                                  </m:f>
                                </m:oMath>
                                <w:r>
                                  <w:rPr>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8" name="Textfeld 13708"/>
                          <wps:cNvSpPr txBox="1"/>
                          <wps:spPr>
                            <a:xfrm>
                              <a:off x="1476024" y="1504459"/>
                              <a:ext cx="483853" cy="371803"/>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9</m:t>
                                      </m:r>
                                    </m:num>
                                    <m:den>
                                      <m:r>
                                        <m:rPr>
                                          <m:sty m:val="p"/>
                                        </m:rPr>
                                        <w:rPr>
                                          <w:rFonts w:ascii="Cambria Math" w:hAnsi="Cambria Math"/>
                                          <w:noProof/>
                                          <w:sz w:val="22"/>
                                        </w:rPr>
                                        <m:t>32</m:t>
                                      </m:r>
                                    </m:den>
                                  </m:f>
                                  <m:r>
                                    <w:rPr>
                                      <w:rFonts w:ascii="Cambria Math" w:hAnsi="Cambria Math"/>
                                      <w:noProof/>
                                      <w:sz w:val="22"/>
                                    </w:rPr>
                                    <m:t xml:space="preserve"> </m:t>
                                  </m:r>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9" name="Textfeld 13709"/>
                          <wps:cNvSpPr txBox="1"/>
                          <wps:spPr>
                            <a:xfrm>
                              <a:off x="1400175" y="742950"/>
                              <a:ext cx="238117" cy="322928"/>
                            </a:xfrm>
                            <a:prstGeom prst="rect">
                              <a:avLst/>
                            </a:prstGeom>
                            <a:noFill/>
                            <a:ln w="6350">
                              <a:noFill/>
                            </a:ln>
                            <a:effectLst/>
                          </wps:spPr>
                          <wps:txb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4</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10" name="Textfeld 13710"/>
                          <wps:cNvSpPr txBox="1"/>
                          <wps:spPr>
                            <a:xfrm>
                              <a:off x="1923667" y="1494938"/>
                              <a:ext cx="483853" cy="428950"/>
                            </a:xfrm>
                            <a:prstGeom prst="rect">
                              <a:avLst/>
                            </a:prstGeom>
                            <a:noFill/>
                            <a:ln w="6350">
                              <a:noFill/>
                            </a:ln>
                            <a:effectLst/>
                          </wps:spPr>
                          <wps:txbx>
                            <w:txbxContent>
                              <w:p>
                                <w:pPr>
                                  <w:rPr>
                                    <w:sz w:val="22"/>
                                  </w:rPr>
                                </w:pPr>
                                <m:oMath>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32</m:t>
                                      </m:r>
                                    </m:den>
                                  </m:f>
                                </m:oMath>
                                <w:r>
                                  <w:rPr>
                                    <w:rFonts w:eastAsiaTheme="minorEastAsia"/>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pieren 1033" o:spid="_x0000_s1777" style="position:absolute;margin-left:9.9pt;margin-top:6pt;width:458.7pt;height:155.25pt;z-index:252125184;mso-position-horizontal-relative:text;mso-position-vertical-relative:text;mso-width-relative:margin;mso-height-relative:margin" coordorigin="-378,-192" coordsize="58255,19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">
                <v:group id="Gruppieren 1034" o:spid="_x0000_s1778" style="position:absolute;left:-378;top:-192;width:29314;height:19716" coordorigin="-378,-287" coordsize="29315,19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group id="Gruppieren 1035" o:spid="_x0000_s1779" style="position:absolute;left:-378;top:-287;width:28817;height:14523" coordorigin="-3587,-287" coordsize="28832,14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">
                    <v:group id="Gruppieren 1036" o:spid="_x0000_s1780" style="position:absolute;left:-3587;width:26644;height:14241" coordorigin="1693,990" coordsize="45557,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oval id="Oval 4" o:spid="_x0000_s1781"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" fillcolor="window">
                        <o:lock v:ext="edit" aspectratio="t"/>
                        <v:textbox inset=".5mm,.5mm,.5mm,.5mm">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B</m:t>
                                      </m:r>
                                    </m:e>
                                  </m:acc>
                                </m:oMath>
                              </m:oMathPara>
                            </w:p>
                          </w:txbxContent>
                        </v:textbox>
                      </v:oval>
                      <v:oval id="Oval 5" o:spid="_x0000_s1782"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" fillcolor="window" strokecolor="windowText">
                        <o:lock v:ext="edit" aspectratio="t"/>
                        <v:textbox inset=".5mm,.5mm,.5mm,.5mm">
                          <w:txbxContent>
                            <w:p>
                              <w:pPr>
                                <w:jc w:val="center"/>
                                <w:rPr>
                                  <w:rFonts w:ascii="Arial" w:hAnsi="Arial" w:cs="Arial"/>
                                  <w:sz w:val="22"/>
                                </w:rPr>
                              </w:pPr>
                              <m:oMathPara>
                                <m:oMath>
                                  <m:r>
                                    <m:rPr>
                                      <m:sty m:val="p"/>
                                    </m:rPr>
                                    <w:rPr>
                                      <w:rFonts w:ascii="Cambria Math" w:hAnsi="Cambria Math"/>
                                      <w:sz w:val="22"/>
                                    </w:rPr>
                                    <m:t>B</m:t>
                                  </m:r>
                                </m:oMath>
                              </m:oMathPara>
                            </w:p>
                            <w:p>
                              <w:pPr>
                                <w:rPr>
                                  <w:sz w:val="22"/>
                                </w:rPr>
                              </w:pPr>
                            </w:p>
                          </w:txbxContent>
                        </v:textbox>
                      </v:oval>
                      <v:oval id="Oval 6" o:spid="_x0000_s1783"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" fillcolor="window" strokecolor="windowText">
                        <o:lock v:ext="edit" aspectratio="t"/>
                        <v:textbox inset=".5mm,.5mm,.5mm,.5mm">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A</m:t>
                                      </m:r>
                                    </m:e>
                                  </m:acc>
                                </m:oMath>
                              </m:oMathPara>
                            </w:p>
                          </w:txbxContent>
                        </v:textbox>
                      </v:oval>
                      <v:oval id="Oval 9" o:spid="_x0000_s1784"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" fillcolor="window">
                        <o:lock v:ext="edit" aspectratio="t"/>
                        <v:textbox inset=".5mm,.5mm,.5mm,.5mm">
                          <w:txbxContent>
                            <w:p>
                              <w:pPr>
                                <w:jc w:val="center"/>
                                <w:rPr>
                                  <w:rFonts w:ascii="Arial" w:hAnsi="Arial" w:cs="Arial"/>
                                  <w:sz w:val="22"/>
                                </w:rPr>
                              </w:pPr>
                              <w:r>
                                <w:rPr>
                                  <w:rFonts w:ascii="Arial" w:hAnsi="Arial" w:cs="Arial"/>
                                  <w:sz w:val="22"/>
                                </w:rPr>
                                <w:t>A</w:t>
                              </w:r>
                            </w:p>
                          </w:txbxContent>
                        </v:textbox>
                      </v:oval>
                      <v:line id="Line 10" o:spid="_x0000_s1785"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"/>
                      <v:line id="Line 11" o:spid="_x0000_s1786"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"/>
                      <v:line id="Line 12" o:spid="_x0000_s1787"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"/>
                      <v:line id="Line 13" o:spid="_x0000_s1788"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"/>
                      <v:line id="Line 14" o:spid="_x0000_s1789"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"/>
                      <v:line id="Line 15" o:spid="_x0000_s1790"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"/>
                      <v:oval id="Oval 9" o:spid="_x0000_s1791"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" fillcolor="window">
                        <o:lock v:ext="edit" aspectratio="t"/>
                        <v:textbox inset=".5mm,.5mm,.5mm,.5mm">
                          <w:txbxContent>
                            <w:p>
                              <w:pPr>
                                <w:jc w:val="center"/>
                                <w:rPr>
                                  <w:rFonts w:ascii="Arial" w:hAnsi="Arial" w:cs="Arial"/>
                                  <w:sz w:val="22"/>
                                </w:rPr>
                              </w:pPr>
                              <w:r>
                                <w:rPr>
                                  <w:rFonts w:ascii="Arial" w:hAnsi="Arial" w:cs="Arial"/>
                                  <w:sz w:val="22"/>
                                </w:rPr>
                                <w:t>B</w:t>
                              </w:r>
                            </w:p>
                          </w:txbxContent>
                        </v:textbox>
                      </v:oval>
                      <v:oval id="Oval 9" o:spid="_x0000_s1792"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" fillcolor="window">
                        <o:lock v:ext="edit" aspectratio="t"/>
                        <v:textbox inset=".5mm,.5mm,.5mm,.5mm">
                          <w:txbxContent>
                            <w:p>
                              <w:pPr>
                                <w:jc w:val="center"/>
                                <w:rPr>
                                  <w:rFonts w:ascii="Arial" w:hAnsi="Arial" w:cs="Arial"/>
                                  <w:sz w:val="22"/>
                                </w:rPr>
                              </w:pPr>
                              <m:oMathPara>
                                <m:oMath>
                                  <m:acc>
                                    <m:accPr>
                                      <m:chr m:val="̅"/>
                                      <m:ctrlPr>
                                        <w:rPr>
                                          <w:rFonts w:ascii="Cambria Math" w:hAnsi="Cambria Math"/>
                                          <w:sz w:val="22"/>
                                        </w:rPr>
                                      </m:ctrlPr>
                                    </m:accPr>
                                    <m:e>
                                      <m:r>
                                        <m:rPr>
                                          <m:sty m:val="p"/>
                                        </m:rPr>
                                        <w:rPr>
                                          <w:rFonts w:ascii="Cambria Math" w:hAnsi="Cambria Math"/>
                                          <w:sz w:val="22"/>
                                        </w:rPr>
                                        <m:t>B</m:t>
                                      </m:r>
                                    </m:e>
                                  </m:acc>
                                </m:oMath>
                              </m:oMathPara>
                            </w:p>
                          </w:txbxContent>
                        </v:textbox>
                      </v:oval>
                      <v:shape id="Textfeld 1049" o:spid="_x0000_s1793" type="#_x0000_t202" style="position:absolute;left:13629;top:1057;width:10744;height:5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7</m:t>
                                    </m:r>
                                  </m:num>
                                  <m:den>
                                    <m:r>
                                      <m:rPr>
                                        <m:sty m:val="p"/>
                                      </m:rPr>
                                      <w:rPr>
                                        <w:rFonts w:ascii="Cambria Math" w:hAnsi="Cambria Math"/>
                                        <w:noProof/>
                                        <w:sz w:val="22"/>
                                      </w:rPr>
                                      <m:t>16</m:t>
                                    </m:r>
                                  </m:den>
                                </m:f>
                              </m:oMath>
                              <w:r>
                                <w:rPr>
                                  <w:rFonts w:eastAsiaTheme="minorEastAsia"/>
                                  <w:sz w:val="22"/>
                                </w:rPr>
                                <w:t xml:space="preserve"> </w:t>
                              </w:r>
                            </w:p>
                          </w:txbxContent>
                        </v:textbox>
                      </v:shape>
                      <v:shape id="Textfeld 1050" o:spid="_x0000_s1794" type="#_x0000_t202" style="position:absolute;left:1693;top:11812;width:16778;height:6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" filled="f" stroked="f" strokeweight=".5pt">
                        <v:textbox>
                          <w:txbxContent>
                            <w:p>
                              <w:pPr>
                                <w:rPr>
                                  <w:sz w:val="22"/>
                                </w:rPr>
                              </w:pPr>
                              <m:oMath>
                                <m:sSub>
                                  <m:sSubPr>
                                    <m:ctrlPr>
                                      <w:rPr>
                                        <w:rFonts w:ascii="Cambria Math" w:hAnsi="Cambria Math"/>
                                        <w:sz w:val="22"/>
                                      </w:rPr>
                                    </m:ctrlPr>
                                  </m:sSubPr>
                                  <m:e>
                                    <m:r>
                                      <m:rPr>
                                        <m:sty m:val="p"/>
                                      </m:rPr>
                                      <w:rPr>
                                        <w:rFonts w:ascii="Cambria Math" w:hAnsi="Cambria Math"/>
                                        <w:sz w:val="22"/>
                                      </w:rPr>
                                      <m:t>P</m:t>
                                    </m:r>
                                  </m:e>
                                  <m:sub>
                                    <m:r>
                                      <m:rPr>
                                        <m:sty m:val="p"/>
                                      </m:rPr>
                                      <w:rPr>
                                        <w:rFonts w:ascii="Cambria Math" w:hAnsi="Cambria Math"/>
                                        <w:sz w:val="22"/>
                                      </w:rPr>
                                      <m:t>A</m:t>
                                    </m:r>
                                  </m:sub>
                                </m:sSub>
                                <m:d>
                                  <m:dPr>
                                    <m:ctrlPr>
                                      <w:rPr>
                                        <w:rFonts w:ascii="Cambria Math" w:hAnsi="Cambria Math"/>
                                        <w:sz w:val="22"/>
                                      </w:rPr>
                                    </m:ctrlPr>
                                  </m:dPr>
                                  <m:e>
                                    <m:r>
                                      <m:rPr>
                                        <m:sty m:val="p"/>
                                      </m:rPr>
                                      <w:rPr>
                                        <w:rFonts w:ascii="Cambria Math" w:hAnsi="Cambria Math"/>
                                        <w:sz w:val="22"/>
                                      </w:rPr>
                                      <m:t>B</m:t>
                                    </m:r>
                                  </m:e>
                                </m:d>
                                <m:r>
                                  <w:rPr>
                                    <w:rFonts w:ascii="Cambria Math" w:hAnsi="Cambria Math"/>
                                    <w:sz w:val="22"/>
                                  </w:rPr>
                                  <m:t>=</m:t>
                                </m:r>
                                <m:f>
                                  <m:fPr>
                                    <m:ctrlPr>
                                      <w:rPr>
                                        <w:rFonts w:ascii="Cambria Math" w:eastAsiaTheme="minorEastAsia" w:hAnsi="Cambria Math"/>
                                        <w:i/>
                                        <w:sz w:val="22"/>
                                      </w:rPr>
                                    </m:ctrlPr>
                                  </m:fPr>
                                  <m:num>
                                    <m:r>
                                      <w:rPr>
                                        <w:rFonts w:ascii="Cambria Math" w:eastAsiaTheme="minorEastAsia" w:hAnsi="Cambria Math"/>
                                        <w:sz w:val="22"/>
                                      </w:rPr>
                                      <m:t>5</m:t>
                                    </m:r>
                                  </m:num>
                                  <m:den>
                                    <m:r>
                                      <w:rPr>
                                        <w:rFonts w:ascii="Cambria Math" w:eastAsiaTheme="minorEastAsia" w:hAnsi="Cambria Math"/>
                                        <w:sz w:val="22"/>
                                      </w:rPr>
                                      <m:t>14</m:t>
                                    </m:r>
                                  </m:den>
                                </m:f>
                              </m:oMath>
                              <w:r>
                                <w:rPr>
                                  <w:rFonts w:eastAsiaTheme="minorEastAsia"/>
                                  <w:sz w:val="22"/>
                                </w:rPr>
                                <w:t xml:space="preserve"> </w:t>
                              </w:r>
                            </w:p>
                          </w:txbxContent>
                        </v:textbox>
                      </v:shape>
                    </v:group>
                    <v:shape id="Textfeld 1051" o:spid="_x0000_s1795" type="#_x0000_t202" style="position:absolute;left:6477;top:7143;width:3562;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9</m:t>
                                  </m:r>
                                </m:num>
                                <m:den>
                                  <m:r>
                                    <w:rPr>
                                      <w:rFonts w:ascii="Cambria Math" w:eastAsiaTheme="minorEastAsia" w:hAnsi="Cambria Math"/>
                                      <w:sz w:val="22"/>
                                    </w:rPr>
                                    <m:t>14</m:t>
                                  </m:r>
                                </m:den>
                              </m:f>
                              <m:r>
                                <w:rPr>
                                  <w:rFonts w:ascii="Cambria Math" w:eastAsiaTheme="minorEastAsia" w:hAnsi="Cambria Math"/>
                                  <w:sz w:val="22"/>
                                </w:rPr>
                                <m:t xml:space="preserve"> </m:t>
                              </m:r>
                            </m:oMath>
                            <w:r>
                              <w:rPr>
                                <w:rFonts w:eastAsiaTheme="minorEastAsia"/>
                                <w:sz w:val="22"/>
                              </w:rPr>
                              <w:t xml:space="preserve"> </w:t>
                            </w:r>
                          </w:p>
                        </w:txbxContent>
                      </v:textbox>
                    </v:shape>
                    <v:shape id="Textfeld 1052" o:spid="_x0000_s1796" type="#_x0000_t202" style="position:absolute;left:17621;top:-287;width:6284;height:4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9</m:t>
                                  </m:r>
                                </m:num>
                                <m:den>
                                  <m:r>
                                    <m:rPr>
                                      <m:sty m:val="p"/>
                                    </m:rPr>
                                    <w:rPr>
                                      <w:rFonts w:ascii="Cambria Math" w:hAnsi="Cambria Math"/>
                                      <w:noProof/>
                                      <w:sz w:val="22"/>
                                    </w:rPr>
                                    <m:t>16</m:t>
                                  </m:r>
                                </m:den>
                              </m:f>
                            </m:oMath>
                            <w:r>
                              <w:rPr>
                                <w:rFonts w:eastAsiaTheme="minorEastAsia"/>
                                <w:sz w:val="22"/>
                              </w:rPr>
                              <w:t xml:space="preserve"> </w:t>
                            </w:r>
                          </w:p>
                        </w:txbxContent>
                      </v:textbox>
                    </v:shape>
                    <v:shape id="Textfeld 1053" o:spid="_x0000_s1797" type="#_x0000_t202" style="position:absolute;left:15849;top:7429;width:483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5</m:t>
                                  </m:r>
                                </m:num>
                                <m:den>
                                  <m:r>
                                    <w:rPr>
                                      <w:rFonts w:ascii="Cambria Math" w:eastAsiaTheme="minorEastAsia" w:hAnsi="Cambria Math"/>
                                      <w:sz w:val="22"/>
                                    </w:rPr>
                                    <m:t>6</m:t>
                                  </m:r>
                                </m:den>
                              </m:f>
                            </m:oMath>
                            <w:r>
                              <w:rPr>
                                <w:rFonts w:eastAsiaTheme="minorEastAsia"/>
                                <w:sz w:val="22"/>
                              </w:rPr>
                              <w:t xml:space="preserve"> </w:t>
                            </w:r>
                          </w:p>
                          <w:p>
                            <w:pPr>
                              <w:rPr>
                                <w:sz w:val="22"/>
                              </w:rPr>
                            </w:pPr>
                          </w:p>
                        </w:txbxContent>
                      </v:textbox>
                    </v:shape>
                    <v:shape id="Textfeld 1054" o:spid="_x0000_s1798" type="#_x0000_t202" style="position:absolute;left:20406;top:7434;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6</m:t>
                                  </m:r>
                                </m:den>
                              </m:f>
                            </m:oMath>
                            <w:r>
                              <w:rPr>
                                <w:rFonts w:eastAsiaTheme="minorEastAsia"/>
                                <w:sz w:val="22"/>
                              </w:rPr>
                              <w:t xml:space="preserve"> </w:t>
                            </w:r>
                          </w:p>
                        </w:txbxContent>
                      </v:textbox>
                    </v:shape>
                  </v:group>
                  <v:shape id="Textfeld 1055" o:spid="_x0000_s1799" type="#_x0000_t202" style="position:absolute;left:4857;top:14287;width:4839;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32</m:t>
                                </m:r>
                              </m:den>
                            </m:f>
                          </m:oMath>
                          <w:r>
                            <w:rPr>
                              <w:rFonts w:eastAsiaTheme="minorEastAsia"/>
                              <w:sz w:val="22"/>
                            </w:rPr>
                            <w:t xml:space="preserve"> </w:t>
                          </w:r>
                        </w:p>
                      </w:txbxContent>
                    </v:textbox>
                  </v:shape>
                  <v:shape id="Textfeld 1056" o:spid="_x0000_s1800" type="#_x0000_t202" style="position:absolute;left:9429;top:14763;width:4839;height:3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9</m:t>
                                </m:r>
                              </m:num>
                              <m:den>
                                <m:r>
                                  <m:rPr>
                                    <m:sty m:val="p"/>
                                  </m:rPr>
                                  <w:rPr>
                                    <w:rFonts w:ascii="Cambria Math" w:hAnsi="Cambria Math"/>
                                    <w:noProof/>
                                    <w:sz w:val="22"/>
                                  </w:rPr>
                                  <m:t>32</m:t>
                                </m:r>
                              </m:den>
                            </m:f>
                          </m:oMath>
                          <w:r>
                            <w:rPr>
                              <w:rFonts w:eastAsiaTheme="minorEastAsia"/>
                              <w:sz w:val="22"/>
                            </w:rPr>
                            <w:t xml:space="preserve"> </w:t>
                          </w:r>
                        </w:p>
                      </w:txbxContent>
                    </v:textbox>
                  </v:shape>
                  <v:shape id="Textfeld 1057" o:spid="_x0000_s1801" type="#_x0000_t202" style="position:absolute;left:18764;top:14954;width:4838;height: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15</m:t>
                                </m:r>
                              </m:num>
                              <m:den>
                                <m:r>
                                  <m:rPr>
                                    <m:sty m:val="p"/>
                                  </m:rPr>
                                  <w:rPr>
                                    <w:rFonts w:ascii="Cambria Math" w:hAnsi="Cambria Math"/>
                                    <w:noProof/>
                                    <w:sz w:val="22"/>
                                  </w:rPr>
                                  <m:t>32</m:t>
                                </m:r>
                              </m:den>
                            </m:f>
                          </m:oMath>
                          <w:r>
                            <w:rPr>
                              <w:rFonts w:eastAsiaTheme="minorEastAsia"/>
                              <w:sz w:val="22"/>
                            </w:rPr>
                            <w:t xml:space="preserve"> </w:t>
                          </w:r>
                        </w:p>
                      </w:txbxContent>
                    </v:textbox>
                  </v:shape>
                  <v:shape id="Textfeld 1058" o:spid="_x0000_s1802" type="#_x0000_t202" style="position:absolute;left:24098;top:15144;width:4838;height:4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32</m:t>
                                </m:r>
                              </m:den>
                            </m:f>
                          </m:oMath>
                          <w:r>
                            <w:rPr>
                              <w:rFonts w:eastAsiaTheme="minorEastAsia"/>
                              <w:sz w:val="22"/>
                            </w:rPr>
                            <w:t xml:space="preserve"> </w:t>
                          </w:r>
                        </w:p>
                      </w:txbxContent>
                    </v:textbox>
                  </v:shape>
                </v:group>
                <v:group id="Gruppieren 1059" o:spid="_x0000_s1803" style="position:absolute;left:33430;width:24446;height:19238" coordorigin="-2" coordsize="24446,19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">
                  <v:group id="Gruppieren 1060" o:spid="_x0000_s1804" style="position:absolute;left:285;width:24158;height:17614" coordorigin="1635" coordsize="24158,17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group id="Gruppieren 1061" o:spid="_x0000_s1805" style="position:absolute;left:1635;width:21422;height:14241" coordorigin="10622,990" coordsize="36627,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">
                      <v:oval id="Oval 4" o:spid="_x0000_s1806"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A</m:t>
                                      </m:r>
                                    </m:e>
                                  </m:acc>
                                </m:oMath>
                              </m:oMathPara>
                            </w:p>
                          </w:txbxContent>
                        </v:textbox>
                      </v:oval>
                      <v:oval id="Oval 5" o:spid="_x0000_s1807"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" fillcolor="window" strokecolor="windowText">
                        <o:lock v:ext="edit" aspectratio="t"/>
                        <v:textbox inset=".5mm,.5mm,.5mm,.5mm">
                          <w:txbxContent>
                            <w:p>
                              <w:pPr>
                                <w:jc w:val="center"/>
                                <w:rPr>
                                  <w:rFonts w:ascii="Arial" w:hAnsi="Arial" w:cs="Arial"/>
                                  <w:sz w:val="20"/>
                                  <w:szCs w:val="20"/>
                                </w:rPr>
                              </w:pPr>
                              <m:oMathPara>
                                <m:oMath>
                                  <m:r>
                                    <m:rPr>
                                      <m:sty m:val="p"/>
                                    </m:rPr>
                                    <w:rPr>
                                      <w:rFonts w:ascii="Cambria Math" w:hAnsi="Cambria Math"/>
                                      <w:sz w:val="20"/>
                                      <w:szCs w:val="20"/>
                                    </w:rPr>
                                    <m:t>A</m:t>
                                  </m:r>
                                </m:oMath>
                              </m:oMathPara>
                            </w:p>
                            <w:p>
                              <w:pPr>
                                <w:rPr>
                                  <w:sz w:val="20"/>
                                  <w:szCs w:val="20"/>
                                </w:rPr>
                              </w:pPr>
                            </w:p>
                          </w:txbxContent>
                        </v:textbox>
                      </v:oval>
                      <v:oval id="Oval 6" o:spid="_x0000_s1808" style="position:absolute;left:38384;top:7467;width:4884;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" fillcolor="window" strokecolor="windowText">
                        <o:lock v:ext="edit" aspectratio="t"/>
                        <v:textbox inset=".5mm,.5mm,.5mm,.5mm">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B</m:t>
                                      </m:r>
                                    </m:e>
                                  </m:acc>
                                </m:oMath>
                              </m:oMathPara>
                            </w:p>
                          </w:txbxContent>
                        </v:textbox>
                      </v:oval>
                      <v:oval id="Oval 9" o:spid="_x0000_s1809"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" fillcolor="window">
                        <o:lock v:ext="edit" aspectratio="t"/>
                        <v:textbox inset=".5mm,.5mm,.5mm,.5mm">
                          <w:txbxContent>
                            <w:p>
                              <w:pPr>
                                <w:jc w:val="center"/>
                                <w:rPr>
                                  <w:rFonts w:ascii="Arial" w:hAnsi="Arial" w:cs="Arial"/>
                                  <w:sz w:val="20"/>
                                  <w:szCs w:val="20"/>
                                </w:rPr>
                              </w:pPr>
                              <w:r>
                                <w:rPr>
                                  <w:rFonts w:ascii="Arial" w:hAnsi="Arial" w:cs="Arial"/>
                                  <w:sz w:val="20"/>
                                  <w:szCs w:val="20"/>
                                </w:rPr>
                                <w:t>B</w:t>
                              </w:r>
                            </w:p>
                          </w:txbxContent>
                        </v:textbox>
                      </v:oval>
                      <v:line id="Line 10" o:spid="_x0000_s1810"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"/>
                      <v:line id="Line 11" o:spid="_x0000_s1811"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"/>
                      <v:line id="Line 12" o:spid="_x0000_s1812"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"/>
                      <v:line id="Line 13" o:spid="_x0000_s1813"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"/>
                      <v:line id="Line 14" o:spid="_x0000_s1814"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"/>
                      <v:line id="Line 15" o:spid="_x0000_s1815"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"/>
                      <v:oval id="Oval 9" o:spid="_x0000_s1816"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" fillcolor="window">
                        <o:lock v:ext="edit" aspectratio="t"/>
                        <v:textbox inset=".5mm,.5mm,.5mm,.5mm">
                          <w:txbxContent>
                            <w:p>
                              <w:pPr>
                                <w:jc w:val="center"/>
                                <w:rPr>
                                  <w:rFonts w:ascii="Arial" w:hAnsi="Arial" w:cs="Arial"/>
                                  <w:sz w:val="20"/>
                                  <w:szCs w:val="20"/>
                                </w:rPr>
                              </w:pPr>
                              <w:r>
                                <w:rPr>
                                  <w:rFonts w:ascii="Arial" w:hAnsi="Arial" w:cs="Arial"/>
                                  <w:sz w:val="20"/>
                                  <w:szCs w:val="20"/>
                                </w:rPr>
                                <w:t>A</w:t>
                              </w:r>
                            </w:p>
                          </w:txbxContent>
                        </v:textbox>
                      </v:oval>
                      <v:oval id="Oval 9" o:spid="_x0000_s1817"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A</m:t>
                                      </m:r>
                                    </m:e>
                                  </m:acc>
                                </m:oMath>
                              </m:oMathPara>
                            </w:p>
                          </w:txbxContent>
                        </v:textbox>
                      </v:oval>
                      <v:shape id="Textfeld 13700" o:spid="_x0000_s1818" type="#_x0000_t202" style="position:absolute;left:13625;top:1056;width:10744;height:6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" filled="f" stroked="f" strokeweight=".5pt">
                        <v:textbox>
                          <w:txbxContent>
                            <w:p>
                              <w:pPr>
                                <w:rPr>
                                  <w:sz w:val="20"/>
                                  <w:szCs w:val="20"/>
                                </w:rPr>
                              </w:pPr>
                              <m:oMath>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8</m:t>
                                    </m:r>
                                  </m:den>
                                </m:f>
                                <m:r>
                                  <w:rPr>
                                    <w:rFonts w:ascii="Cambria Math" w:hAnsi="Cambria Math"/>
                                    <w:noProof/>
                                    <w:sz w:val="22"/>
                                  </w:rPr>
                                  <m:t xml:space="preserve"> </m:t>
                                </m:r>
                              </m:oMath>
                              <w:r>
                                <w:rPr>
                                  <w:rFonts w:eastAsiaTheme="minorEastAsia"/>
                                  <w:sz w:val="22"/>
                                </w:rPr>
                                <w:t xml:space="preserve"> </w:t>
                              </w:r>
                            </w:p>
                          </w:txbxContent>
                        </v:textbox>
                      </v:shape>
                      <v:shape id="Textfeld 13701" o:spid="_x0000_s1819" type="#_x0000_t202" style="position:absolute;left:10622;top:11964;width:827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" filled="f" stroked="f" strokeweight=".5pt">
                        <v:textbo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4</m:t>
                                    </m:r>
                                  </m:den>
                                </m:f>
                              </m:oMath>
                              <w:r>
                                <w:rPr>
                                  <w:rFonts w:eastAsiaTheme="minorEastAsia"/>
                                  <w:sz w:val="22"/>
                                </w:rPr>
                                <w:t xml:space="preserve"> </w:t>
                              </w:r>
                            </w:p>
                            <w:p>
                              <w:pPr>
                                <w:rPr>
                                  <w:sz w:val="22"/>
                                  <w:szCs w:val="20"/>
                                </w:rPr>
                              </w:pPr>
                            </w:p>
                          </w:txbxContent>
                        </v:textbox>
                      </v:shape>
                    </v:group>
                    <v:shape id="Textfeld 13702" o:spid="_x0000_s1820" type="#_x0000_t202" style="position:absolute;left:6477;top:6954;width:3333;height:3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" filled="f" stroked="f" strokeweight=".5pt">
                      <v:textbo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4</m:t>
                                  </m:r>
                                </m:den>
                              </m:f>
                            </m:oMath>
                            <w:r>
                              <w:rPr>
                                <w:rFonts w:eastAsiaTheme="minorEastAsia"/>
                                <w:sz w:val="22"/>
                              </w:rPr>
                              <w:t xml:space="preserve"> </w:t>
                            </w:r>
                          </w:p>
                        </w:txbxContent>
                      </v:textbox>
                    </v:shape>
                    <v:shape id="Textfeld 13703" o:spid="_x0000_s1821" type="#_x0000_t202" style="position:absolute;left:17617;top:95;width:6284;height:4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" filled="f" stroked="f" strokeweight=".5pt">
                      <v:textbox>
                        <w:txbxContent>
                          <w:p>
                            <w:pPr>
                              <w:rPr>
                                <w:sz w:val="20"/>
                                <w:szCs w:val="20"/>
                              </w:rPr>
                            </w:pPr>
                            <m:oMath>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8</m:t>
                                  </m:r>
                                </m:den>
                              </m:f>
                            </m:oMath>
                            <w:r>
                              <w:rPr>
                                <w:rFonts w:eastAsiaTheme="minorEastAsia"/>
                                <w:sz w:val="22"/>
                              </w:rPr>
                              <w:t xml:space="preserve"> </w:t>
                            </w:r>
                          </w:p>
                        </w:txbxContent>
                      </v:textbox>
                    </v:shape>
                    <v:shape id="Textfeld 13704" o:spid="_x0000_s1822" type="#_x0000_t202" style="position:absolute;left:13716;top:13718;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" filled="f" stroked="f" strokeweight=".5pt">
                      <v:textbox>
                        <w:txbxContent>
                          <w:p>
                            <w:pPr>
                              <w:rPr>
                                <w:sz w:val="22"/>
                                <w:szCs w:val="20"/>
                              </w:rPr>
                            </w:pPr>
                          </w:p>
                        </w:txbxContent>
                      </v:textbox>
                    </v:shape>
                    <v:shape id="Textfeld 13705" o:spid="_x0000_s1823" type="#_x0000_t202" style="position:absolute;left:20955;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" filled="f" stroked="f" strokeweight=".5pt">
                      <v:textbox>
                        <w:txbxContent>
                          <w:p>
                            <w:pPr>
                              <w:rPr>
                                <w:sz w:val="22"/>
                                <w:szCs w:val="20"/>
                              </w:rPr>
                            </w:pPr>
                            <m:oMath>
                              <m:f>
                                <m:fPr>
                                  <m:ctrlPr>
                                    <w:rPr>
                                      <w:rFonts w:ascii="Cambria Math" w:eastAsiaTheme="minorEastAsia" w:hAnsi="Cambria Math"/>
                                      <w:i/>
                                      <w:sz w:val="22"/>
                                    </w:rPr>
                                  </m:ctrlPr>
                                </m:fPr>
                                <m:num>
                                  <m:r>
                                    <w:rPr>
                                      <w:rFonts w:ascii="Cambria Math" w:eastAsiaTheme="minorEastAsia" w:hAnsi="Cambria Math"/>
                                      <w:sz w:val="22"/>
                                    </w:rPr>
                                    <m:t>1</m:t>
                                  </m:r>
                                </m:num>
                                <m:den>
                                  <m:r>
                                    <w:rPr>
                                      <w:rFonts w:ascii="Cambria Math" w:eastAsiaTheme="minorEastAsia" w:hAnsi="Cambria Math"/>
                                      <w:sz w:val="22"/>
                                    </w:rPr>
                                    <m:t>4</m:t>
                                  </m:r>
                                </m:den>
                              </m:f>
                            </m:oMath>
                            <w:r>
                              <w:rPr>
                                <w:rFonts w:eastAsiaTheme="minorEastAsia"/>
                                <w:sz w:val="22"/>
                              </w:rPr>
                              <w:t xml:space="preserve"> </w:t>
                            </w:r>
                          </w:p>
                        </w:txbxContent>
                      </v:textbox>
                    </v:shape>
                  </v:group>
                  <v:shape id="Textfeld 13706" o:spid="_x0000_s1824" type="#_x0000_t202" style="position:absolute;left:-2;top:15044;width:4838;height:3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5</m:t>
                                </m:r>
                              </m:num>
                              <m:den>
                                <m:r>
                                  <m:rPr>
                                    <m:sty m:val="p"/>
                                  </m:rPr>
                                  <w:rPr>
                                    <w:rFonts w:ascii="Cambria Math" w:hAnsi="Cambria Math"/>
                                    <w:noProof/>
                                    <w:sz w:val="22"/>
                                  </w:rPr>
                                  <m:t>32</m:t>
                                </m:r>
                              </m:den>
                            </m:f>
                          </m:oMath>
                          <w:r>
                            <w:rPr>
                              <w:rFonts w:eastAsiaTheme="minorEastAsia"/>
                              <w:sz w:val="22"/>
                            </w:rPr>
                            <w:t xml:space="preserve"> </w:t>
                          </w:r>
                        </w:p>
                        <w:p>
                          <w:pPr>
                            <w:rPr>
                              <w:sz w:val="22"/>
                            </w:rPr>
                          </w:pPr>
                        </w:p>
                      </w:txbxContent>
                    </v:textbox>
                  </v:shape>
                  <v:shape id="Textfeld 13707" o:spid="_x0000_s1825" type="#_x0000_t202" style="position:absolute;left:5045;top:14949;width:4838;height:4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15</m:t>
                                </m:r>
                              </m:num>
                              <m:den>
                                <m:r>
                                  <m:rPr>
                                    <m:sty m:val="p"/>
                                  </m:rPr>
                                  <w:rPr>
                                    <w:rFonts w:ascii="Cambria Math" w:hAnsi="Cambria Math"/>
                                    <w:noProof/>
                                    <w:sz w:val="22"/>
                                  </w:rPr>
                                  <m:t>32</m:t>
                                </m:r>
                              </m:den>
                            </m:f>
                          </m:oMath>
                          <w:r>
                            <w:rPr>
                              <w:sz w:val="22"/>
                            </w:rPr>
                            <w:t xml:space="preserve"> </w:t>
                          </w:r>
                        </w:p>
                      </w:txbxContent>
                    </v:textbox>
                  </v:shape>
                  <v:shape id="Textfeld 13708" o:spid="_x0000_s1826" type="#_x0000_t202" style="position:absolute;left:14760;top:15044;width:4838;height:3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9</m:t>
                                </m:r>
                              </m:num>
                              <m:den>
                                <m:r>
                                  <m:rPr>
                                    <m:sty m:val="p"/>
                                  </m:rPr>
                                  <w:rPr>
                                    <w:rFonts w:ascii="Cambria Math" w:hAnsi="Cambria Math"/>
                                    <w:noProof/>
                                    <w:sz w:val="22"/>
                                  </w:rPr>
                                  <m:t>32</m:t>
                                </m:r>
                              </m:den>
                            </m:f>
                            <m:r>
                              <w:rPr>
                                <w:rFonts w:ascii="Cambria Math" w:hAnsi="Cambria Math"/>
                                <w:noProof/>
                                <w:sz w:val="22"/>
                              </w:rPr>
                              <m:t xml:space="preserve"> </m:t>
                            </m:r>
                          </m:oMath>
                          <w:r>
                            <w:rPr>
                              <w:rFonts w:eastAsiaTheme="minorEastAsia"/>
                              <w:sz w:val="22"/>
                            </w:rPr>
                            <w:t xml:space="preserve"> </w:t>
                          </w:r>
                        </w:p>
                      </w:txbxContent>
                    </v:textbox>
                  </v:shape>
                  <v:shape id="Textfeld 13709" o:spid="_x0000_s1827" type="#_x0000_t202" style="position:absolute;left:14001;top:7429;width:2381;height:3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" filled="f" stroked="f" strokeweight=".5pt">
                    <v:textbox>
                      <w:txbxContent>
                        <w:p>
                          <w:pPr>
                            <w:rPr>
                              <w:sz w:val="22"/>
                            </w:rPr>
                          </w:pPr>
                          <m:oMath>
                            <m:f>
                              <m:fPr>
                                <m:ctrlPr>
                                  <w:rPr>
                                    <w:rFonts w:ascii="Cambria Math" w:eastAsiaTheme="minorEastAsia" w:hAnsi="Cambria Math"/>
                                    <w:i/>
                                    <w:sz w:val="22"/>
                                  </w:rPr>
                                </m:ctrlPr>
                              </m:fPr>
                              <m:num>
                                <m:r>
                                  <w:rPr>
                                    <w:rFonts w:ascii="Cambria Math" w:eastAsiaTheme="minorEastAsia" w:hAnsi="Cambria Math"/>
                                    <w:sz w:val="22"/>
                                  </w:rPr>
                                  <m:t>3</m:t>
                                </m:r>
                              </m:num>
                              <m:den>
                                <m:r>
                                  <w:rPr>
                                    <w:rFonts w:ascii="Cambria Math" w:eastAsiaTheme="minorEastAsia" w:hAnsi="Cambria Math"/>
                                    <w:sz w:val="22"/>
                                  </w:rPr>
                                  <m:t>4</m:t>
                                </m:r>
                              </m:den>
                            </m:f>
                          </m:oMath>
                          <w:r>
                            <w:rPr>
                              <w:rFonts w:eastAsiaTheme="minorEastAsia"/>
                              <w:sz w:val="22"/>
                            </w:rPr>
                            <w:t xml:space="preserve"> </w:t>
                          </w:r>
                        </w:p>
                      </w:txbxContent>
                    </v:textbox>
                  </v:shape>
                  <v:shape id="Textfeld 13710" o:spid="_x0000_s1828" type="#_x0000_t202" style="position:absolute;left:19236;top:14949;width:4839;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" filled="f" stroked="f" strokeweight=".5pt">
                    <v:textbox>
                      <w:txbxContent>
                        <w:p>
                          <w:pPr>
                            <w:rPr>
                              <w:sz w:val="22"/>
                            </w:rPr>
                          </w:pPr>
                          <m:oMath>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32</m:t>
                                </m:r>
                              </m:den>
                            </m:f>
                          </m:oMath>
                          <w:r>
                            <w:rPr>
                              <w:rFonts w:eastAsiaTheme="minorEastAsia"/>
                              <w:sz w:val="22"/>
                            </w:rPr>
                            <w:t xml:space="preserve"> </w:t>
                          </w:r>
                        </w:p>
                      </w:txbxContent>
                    </v:textbox>
                  </v:shape>
                </v:group>
              </v:group>
            </w:pict>
          </mc:Fallback>
        </mc:AlternateContent>
      </w:r>
    </w:p>
    <w:p>
      <w:pPr>
        <w:rPr>
          <w:rFonts w:ascii="Book Antiqua" w:hAnsi="Book Antiqua"/>
          <w:sz w:val="22"/>
          <w:szCs w:val="22"/>
        </w:rPr>
      </w:pPr>
    </w:p>
    <w:p>
      <w:pPr>
        <w:rPr>
          <w:rFonts w:ascii="Book Antiqua" w:hAnsi="Book Antiqua"/>
          <w:sz w:val="22"/>
          <w:szCs w:val="22"/>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spacing w:line="360" w:lineRule="auto"/>
        <w:rPr>
          <w:rFonts w:ascii="Book Antiqua" w:hAnsi="Book Antiqua"/>
          <w:sz w:val="16"/>
        </w:rPr>
      </w:pPr>
    </w:p>
    <w:p>
      <w:pPr>
        <w:jc w:val="both"/>
        <w:rPr>
          <w:rFonts w:ascii="Book Antiqua" w:hAnsi="Book Antiqua"/>
          <w:sz w:val="22"/>
          <w:lang w:eastAsia="en-US"/>
        </w:rPr>
      </w:pPr>
      <w:r>
        <w:rPr>
          <w:rFonts w:ascii="Book Antiqua" w:hAnsi="Book Antiqua"/>
          <w:b/>
          <w:sz w:val="22"/>
        </w:rPr>
        <w:t>4a)</w:t>
      </w:r>
      <w:r>
        <w:rPr>
          <w:rFonts w:ascii="Book Antiqua" w:hAnsi="Book Antiqua"/>
          <w:sz w:val="22"/>
        </w:rPr>
        <w:t xml:space="preserve"> Man sucht zunächst die Zahlen, die durch 4 teilbar sind: 4, 8, …, 96, 100. Von diesen 25 Zahlen sind nur die 5 Zahlen 20, 40, 60, 80 und 100 auch durch 5 teilbar. Daher beträgt die Wahrscheinlichkeit, dass die gezogene Zahl durch 5 teilbar ist</w:t>
      </w:r>
      <m:oMath>
        <m:r>
          <w:rPr>
            <w:rFonts w:ascii="Cambria Math" w:hAnsi="Cambria Math"/>
            <w:sz w:val="22"/>
          </w:rPr>
          <m:t xml:space="preserve"> </m:t>
        </m:r>
        <m:f>
          <m:fPr>
            <m:ctrlPr>
              <w:rPr>
                <w:rFonts w:ascii="Cambria Math" w:eastAsiaTheme="minorHAnsi" w:hAnsi="Cambria Math" w:cstheme="minorBidi"/>
                <w:noProof/>
                <w:sz w:val="22"/>
                <w:lang w:eastAsia="en-US"/>
              </w:rPr>
            </m:ctrlPr>
          </m:fPr>
          <m:num>
            <m:r>
              <m:rPr>
                <m:sty m:val="p"/>
              </m:rPr>
              <w:rPr>
                <w:rFonts w:ascii="Cambria Math" w:eastAsiaTheme="minorHAnsi" w:hAnsi="Cambria Math" w:cstheme="minorBidi"/>
                <w:noProof/>
                <w:sz w:val="22"/>
                <w:lang w:eastAsia="en-US"/>
              </w:rPr>
              <m:t>5</m:t>
            </m:r>
          </m:num>
          <m:den>
            <m:r>
              <m:rPr>
                <m:sty m:val="p"/>
              </m:rPr>
              <w:rPr>
                <w:rFonts w:ascii="Cambria Math" w:eastAsiaTheme="minorHAnsi" w:hAnsi="Cambria Math" w:cstheme="minorBidi"/>
                <w:noProof/>
                <w:sz w:val="22"/>
                <w:lang w:eastAsia="en-US"/>
              </w:rPr>
              <m:t>25</m:t>
            </m:r>
          </m:den>
        </m:f>
        <m:r>
          <w:rPr>
            <w:rFonts w:ascii="Cambria Math" w:eastAsiaTheme="minorHAnsi" w:hAnsi="Cambria Math" w:cstheme="minorBidi"/>
            <w:noProof/>
            <w:sz w:val="22"/>
            <w:lang w:eastAsia="en-US"/>
          </w:rPr>
          <m:t>=</m:t>
        </m:r>
        <m:f>
          <m:fPr>
            <m:ctrlPr>
              <w:rPr>
                <w:rFonts w:ascii="Cambria Math" w:eastAsiaTheme="minorHAnsi" w:hAnsi="Cambria Math" w:cstheme="minorBidi"/>
                <w:noProof/>
                <w:sz w:val="22"/>
                <w:lang w:eastAsia="en-US"/>
              </w:rPr>
            </m:ctrlPr>
          </m:fPr>
          <m:num>
            <m:r>
              <m:rPr>
                <m:sty m:val="p"/>
              </m:rPr>
              <w:rPr>
                <w:rFonts w:ascii="Cambria Math" w:eastAsiaTheme="minorHAnsi" w:hAnsi="Cambria Math" w:cstheme="minorBidi"/>
                <w:noProof/>
                <w:sz w:val="22"/>
                <w:lang w:eastAsia="en-US"/>
              </w:rPr>
              <m:t>1</m:t>
            </m:r>
          </m:num>
          <m:den>
            <m:r>
              <m:rPr>
                <m:sty m:val="p"/>
              </m:rPr>
              <w:rPr>
                <w:rFonts w:ascii="Cambria Math" w:eastAsiaTheme="minorHAnsi" w:hAnsi="Cambria Math" w:cstheme="minorBidi"/>
                <w:noProof/>
                <w:sz w:val="22"/>
                <w:lang w:eastAsia="en-US"/>
              </w:rPr>
              <m:t>5</m:t>
            </m:r>
          </m:den>
        </m:f>
        <m:r>
          <w:rPr>
            <w:rFonts w:ascii="Cambria Math" w:eastAsiaTheme="minorHAnsi" w:hAnsi="Cambria Math" w:cstheme="minorBidi"/>
            <w:noProof/>
            <w:sz w:val="22"/>
            <w:lang w:eastAsia="en-US"/>
          </w:rPr>
          <m:t xml:space="preserve">=20 %, </m:t>
        </m:r>
      </m:oMath>
      <w:r>
        <w:rPr>
          <w:rFonts w:ascii="Book Antiqua" w:hAnsi="Book Antiqua"/>
          <w:sz w:val="22"/>
          <w:lang w:eastAsia="en-US"/>
        </w:rPr>
        <w:t>wenn man bereits weiß, dass sie durch 4 teilbar ist.</w:t>
      </w:r>
    </w:p>
    <w:p>
      <w:pPr>
        <w:jc w:val="both"/>
        <w:rPr>
          <w:rFonts w:ascii="Book Antiqua" w:hAnsi="Book Antiqua"/>
          <w:sz w:val="22"/>
          <w:lang w:eastAsia="en-US"/>
        </w:rPr>
      </w:pPr>
    </w:p>
    <w:p>
      <w:pPr>
        <w:jc w:val="both"/>
        <w:rPr>
          <w:rFonts w:ascii="Book Antiqua" w:hAnsi="Book Antiqua"/>
          <w:sz w:val="22"/>
        </w:rPr>
      </w:pPr>
      <w:r>
        <w:rPr>
          <w:rFonts w:ascii="Book Antiqua" w:hAnsi="Book Antiqua"/>
          <w:b/>
          <w:sz w:val="22"/>
          <w:lang w:eastAsia="en-US"/>
        </w:rPr>
        <w:t>4b)</w:t>
      </w:r>
      <w:r>
        <w:rPr>
          <w:rFonts w:ascii="Book Antiqua" w:hAnsi="Book Antiqua"/>
          <w:sz w:val="22"/>
          <w:lang w:eastAsia="en-US"/>
        </w:rPr>
        <w:t xml:space="preserve"> Zahlen, die ein Vielfaches von 4 und 3 sind, sind ein Vielfaches von 12: 12, 24, 36, 48, 60, 72, 84, 96. Von diesen 8 Zahlen ist nur die 60 durch 5 teilbar. Daher beträgt die Wahrscheinlichkeit, dass eine Zahl durch 5 teilbar ist</w:t>
      </w:r>
      <m:oMath>
        <m:f>
          <m:fPr>
            <m:ctrlPr>
              <w:rPr>
                <w:rFonts w:ascii="Cambria Math" w:eastAsiaTheme="minorHAnsi" w:hAnsi="Cambria Math" w:cstheme="minorBidi"/>
                <w:noProof/>
                <w:sz w:val="22"/>
                <w:lang w:eastAsia="en-US"/>
              </w:rPr>
            </m:ctrlPr>
          </m:fPr>
          <m:num>
            <m:r>
              <m:rPr>
                <m:sty m:val="p"/>
              </m:rPr>
              <w:rPr>
                <w:rFonts w:ascii="Cambria Math" w:eastAsiaTheme="minorHAnsi" w:hAnsi="Cambria Math" w:cstheme="minorBidi"/>
                <w:noProof/>
                <w:sz w:val="22"/>
                <w:lang w:eastAsia="en-US"/>
              </w:rPr>
              <m:t>1</m:t>
            </m:r>
          </m:num>
          <m:den>
            <m:r>
              <m:rPr>
                <m:sty m:val="p"/>
              </m:rPr>
              <w:rPr>
                <w:rFonts w:ascii="Cambria Math" w:eastAsiaTheme="minorHAnsi" w:hAnsi="Cambria Math" w:cstheme="minorBidi"/>
                <w:noProof/>
                <w:sz w:val="22"/>
                <w:lang w:eastAsia="en-US"/>
              </w:rPr>
              <m:t>8</m:t>
            </m:r>
          </m:den>
        </m:f>
        <m:r>
          <w:rPr>
            <w:rFonts w:ascii="Cambria Math" w:eastAsiaTheme="minorHAnsi" w:hAnsi="Cambria Math" w:cstheme="minorBidi"/>
            <w:noProof/>
            <w:sz w:val="22"/>
            <w:lang w:eastAsia="en-US"/>
          </w:rPr>
          <m:t xml:space="preserve">=12,5 %, </m:t>
        </m:r>
      </m:oMath>
      <w:r>
        <w:rPr>
          <w:rFonts w:ascii="Book Antiqua" w:hAnsi="Book Antiqua"/>
          <w:sz w:val="22"/>
          <w:lang w:eastAsia="en-US"/>
        </w:rPr>
        <w:t>wenn man vorher weiß, dass sie durch 4 und 3 teilbar ist.</w:t>
      </w:r>
    </w:p>
    <w:p>
      <w:pPr>
        <w:spacing w:line="360" w:lineRule="auto"/>
        <w:rPr>
          <w:rFonts w:ascii="Book Antiqua" w:hAnsi="Book Antiqua"/>
          <w:sz w:val="22"/>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5a)</w:t>
      </w:r>
      <w:r>
        <w:rPr>
          <w:rFonts w:ascii="Book Antiqua" w:eastAsiaTheme="minorHAnsi" w:hAnsi="Book Antiqua" w:cstheme="minorBidi"/>
          <w:sz w:val="22"/>
          <w:szCs w:val="22"/>
          <w:lang w:eastAsia="en-US"/>
        </w:rPr>
        <w:t xml:space="preserve"> Es sind wesentlich mehr Menschen gesund (90 %) als krank (10 %). Bei Gesunden schlägt der Test sinnvollerweise weniger oft an (1 %) als bei Kranken (9 %).</w:t>
      </w:r>
    </w:p>
    <w:p>
      <w:pPr>
        <w:jc w:val="both"/>
        <w:rPr>
          <w:rFonts w:ascii="Book Antiqua" w:eastAsiaTheme="minorHAnsi" w:hAnsi="Book Antiqua" w:cstheme="minorBidi"/>
          <w:sz w:val="22"/>
          <w:szCs w:val="22"/>
          <w:lang w:eastAsia="en-US"/>
        </w:rPr>
      </w:pPr>
    </w:p>
    <w:p>
      <w:pPr>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5b)</w:t>
      </w:r>
      <w:r>
        <w:rPr>
          <w:rFonts w:ascii="Book Antiqua" w:eastAsiaTheme="minorEastAsia" w:hAnsi="Book Antiqua" w:cstheme="minorBidi"/>
          <w:sz w:val="22"/>
          <w:szCs w:val="22"/>
          <w:lang w:eastAsia="en-US"/>
        </w:rPr>
        <w:t xml:space="preserve"> </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gesund</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 und gesund)</m:t>
            </m:r>
          </m:num>
          <m:den>
            <m:r>
              <m:rPr>
                <m:sty m:val="p"/>
              </m:rPr>
              <w:rPr>
                <w:rFonts w:ascii="Cambria Math" w:eastAsiaTheme="minorHAnsi" w:hAnsi="Cambria Math" w:cstheme="minorBidi"/>
                <w:sz w:val="22"/>
                <w:szCs w:val="22"/>
                <w:lang w:eastAsia="en-US"/>
              </w:rPr>
              <m:t>P(gesund)</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0,89</m:t>
            </m:r>
          </m:num>
          <m:den>
            <m:r>
              <m:rPr>
                <m:sty m:val="p"/>
              </m:rPr>
              <w:rPr>
                <w:rFonts w:ascii="Cambria Math" w:eastAsiaTheme="minorHAnsi" w:hAnsi="Cambria Math" w:cstheme="minorBidi"/>
                <w:sz w:val="22"/>
                <w:szCs w:val="22"/>
                <w:lang w:eastAsia="en-US"/>
              </w:rPr>
              <m:t>0,90</m:t>
            </m:r>
          </m:den>
        </m:f>
        <m:r>
          <w:rPr>
            <w:rFonts w:ascii="Cambria Math" w:eastAsiaTheme="minorHAnsi" w:hAnsi="Cambria Math" w:cstheme="minorBidi"/>
            <w:sz w:val="22"/>
            <w:szCs w:val="22"/>
            <w:lang w:eastAsia="en-US"/>
          </w:rPr>
          <m:t>≈98,9 %</m:t>
        </m:r>
      </m:oMath>
      <w:r>
        <w:rPr>
          <w:rFonts w:ascii="Book Antiqua" w:eastAsiaTheme="minorEastAsia" w:hAnsi="Book Antiqua" w:cstheme="minorBidi"/>
          <w:sz w:val="22"/>
          <w:szCs w:val="22"/>
          <w:lang w:eastAsia="en-US"/>
        </w:rPr>
        <w:t xml:space="preserve"> </w:t>
      </w:r>
      <w:r>
        <w:rPr>
          <w:rFonts w:ascii="Book Antiqua" w:eastAsiaTheme="minorEastAsia" w:hAnsi="Book Antiqua" w:cstheme="minorBidi"/>
          <w:sz w:val="22"/>
          <w:szCs w:val="22"/>
          <w:lang w:eastAsia="en-US"/>
        </w:rPr>
        <w:tab/>
      </w:r>
      <w:r>
        <w:rPr>
          <w:rFonts w:ascii="Book Antiqua" w:eastAsiaTheme="minorHAnsi" w:hAnsi="Book Antiqua" w:cstheme="minorBidi"/>
          <w:b/>
          <w:sz w:val="22"/>
          <w:szCs w:val="22"/>
          <w:lang w:eastAsia="en-US"/>
        </w:rPr>
        <w:t xml:space="preserve">5c) </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krank</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 und krank)</m:t>
            </m:r>
          </m:num>
          <m:den>
            <m:r>
              <m:rPr>
                <m:sty m:val="p"/>
              </m:rPr>
              <w:rPr>
                <w:rFonts w:ascii="Cambria Math" w:eastAsiaTheme="minorHAnsi" w:hAnsi="Cambria Math" w:cstheme="minorBidi"/>
                <w:sz w:val="22"/>
                <w:szCs w:val="22"/>
                <w:lang w:eastAsia="en-US"/>
              </w:rPr>
              <m:t>P(krank)</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0,09</m:t>
            </m:r>
          </m:num>
          <m:den>
            <m:r>
              <m:rPr>
                <m:sty m:val="p"/>
              </m:rPr>
              <w:rPr>
                <w:rFonts w:ascii="Cambria Math" w:eastAsiaTheme="minorHAnsi" w:hAnsi="Cambria Math" w:cstheme="minorBidi"/>
                <w:sz w:val="22"/>
                <w:szCs w:val="22"/>
                <w:lang w:eastAsia="en-US"/>
              </w:rPr>
              <m:t>0,1</m:t>
            </m:r>
          </m:den>
        </m:f>
        <m:r>
          <w:rPr>
            <w:rFonts w:ascii="Cambria Math" w:eastAsiaTheme="minorHAnsi" w:hAnsi="Cambria Math" w:cstheme="minorBidi"/>
            <w:sz w:val="22"/>
            <w:szCs w:val="22"/>
            <w:lang w:eastAsia="en-US"/>
          </w:rPr>
          <m:t>=90 %</m:t>
        </m:r>
      </m:oMath>
    </w:p>
    <w:p>
      <w:pPr>
        <w:jc w:val="both"/>
        <w:rPr>
          <w:rFonts w:ascii="Book Antiqua" w:eastAsiaTheme="minorEastAsia" w:hAnsi="Book Antiqua" w:cstheme="minorBidi"/>
          <w:sz w:val="16"/>
          <w:szCs w:val="22"/>
          <w:lang w:eastAsia="en-US"/>
        </w:rPr>
      </w:pPr>
    </w:p>
    <w:p>
      <w:pPr>
        <w:jc w:val="both"/>
        <w:rPr>
          <w:rFonts w:ascii="Book Antiqua" w:eastAsiaTheme="minorHAnsi" w:hAnsi="Book Antiqua" w:cstheme="minorBidi"/>
          <w:b/>
          <w:sz w:val="22"/>
          <w:szCs w:val="22"/>
          <w:lang w:eastAsia="en-US"/>
        </w:rPr>
      </w:pPr>
      <w:r>
        <w:rPr>
          <w:rFonts w:ascii="Book Antiqua" w:eastAsiaTheme="minorHAnsi" w:hAnsi="Book Antiqua" w:cstheme="minorBidi"/>
          <w:b/>
          <w:sz w:val="22"/>
          <w:szCs w:val="22"/>
          <w:lang w:eastAsia="en-US"/>
        </w:rPr>
        <w:t>5d)</w:t>
      </w:r>
    </w:p>
    <w:p>
      <w:pPr>
        <w:numPr>
          <w:ilvl w:val="0"/>
          <w:numId w:val="83"/>
        </w:numPr>
        <w:contextualSpacing/>
        <w:jc w:val="both"/>
        <w:rPr>
          <w:rFonts w:ascii="Book Antiqua" w:eastAsiaTheme="minorEastAsia" w:hAnsi="Book Antiqua" w:cstheme="minorBidi"/>
          <w:sz w:val="22"/>
          <w:szCs w:val="22"/>
          <w:lang w:eastAsia="en-US"/>
        </w:rPr>
      </w:pP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krank</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 und krank</m:t>
                </m:r>
              </m:e>
            </m:d>
          </m:num>
          <m:den>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m:t>
                </m:r>
              </m:e>
            </m:d>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0,09</m:t>
            </m:r>
          </m:num>
          <m:den>
            <m:r>
              <m:rPr>
                <m:sty m:val="p"/>
              </m:rPr>
              <w:rPr>
                <w:rFonts w:ascii="Cambria Math" w:eastAsiaTheme="minorHAnsi" w:hAnsi="Cambria Math" w:cstheme="minorBidi"/>
                <w:sz w:val="22"/>
                <w:szCs w:val="22"/>
                <w:lang w:eastAsia="en-US"/>
              </w:rPr>
              <m:t>0,1</m:t>
            </m:r>
          </m:den>
        </m:f>
        <m:r>
          <w:rPr>
            <w:rFonts w:ascii="Cambria Math" w:eastAsiaTheme="minorHAnsi" w:hAnsi="Cambria Math" w:cstheme="minorBidi"/>
            <w:sz w:val="22"/>
            <w:szCs w:val="22"/>
            <w:lang w:eastAsia="en-US"/>
          </w:rPr>
          <m:t>=0,9=90 %</m:t>
        </m:r>
      </m:oMath>
      <w:r>
        <w:rPr>
          <w:rFonts w:ascii="Book Antiqua" w:eastAsiaTheme="minorEastAsia" w:hAnsi="Book Antiqua" w:cstheme="minorBidi"/>
          <w:sz w:val="22"/>
          <w:szCs w:val="22"/>
          <w:lang w:eastAsia="en-US"/>
        </w:rPr>
        <w:t xml:space="preserve">  ist die Wahrscheinlichkeit, dass eine positiv getestete Person auch krank ist.</w:t>
      </w:r>
    </w:p>
    <w:p>
      <w:pPr>
        <w:numPr>
          <w:ilvl w:val="0"/>
          <w:numId w:val="83"/>
        </w:numPr>
        <w:contextualSpacing/>
        <w:jc w:val="both"/>
        <w:rPr>
          <w:rFonts w:ascii="Book Antiqua" w:eastAsiaTheme="minorEastAsia" w:hAnsi="Book Antiqua" w:cstheme="minorBidi"/>
          <w:sz w:val="22"/>
          <w:szCs w:val="22"/>
          <w:lang w:eastAsia="en-US"/>
        </w:rPr>
      </w:pP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gesund</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 und gesund)</m:t>
            </m:r>
          </m:num>
          <m:den>
            <m:r>
              <m:rPr>
                <m:sty m:val="p"/>
              </m:rPr>
              <w:rPr>
                <w:rFonts w:ascii="Cambria Math" w:eastAsiaTheme="minorHAnsi" w:hAnsi="Cambria Math" w:cstheme="minorBidi"/>
                <w:sz w:val="22"/>
                <w:szCs w:val="22"/>
                <w:lang w:eastAsia="en-US"/>
              </w:rPr>
              <m:t>P(-)</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0,89</m:t>
            </m:r>
          </m:num>
          <m:den>
            <m:r>
              <m:rPr>
                <m:sty m:val="p"/>
              </m:rPr>
              <w:rPr>
                <w:rFonts w:ascii="Cambria Math" w:eastAsiaTheme="minorHAnsi" w:hAnsi="Cambria Math" w:cstheme="minorBidi"/>
                <w:sz w:val="22"/>
                <w:szCs w:val="22"/>
                <w:lang w:eastAsia="en-US"/>
              </w:rPr>
              <m:t>0,9</m:t>
            </m:r>
          </m:den>
        </m:f>
        <m:r>
          <w:rPr>
            <w:rFonts w:ascii="Cambria Math" w:eastAsiaTheme="minorHAnsi" w:hAnsi="Cambria Math" w:cstheme="minorBidi"/>
            <w:sz w:val="22"/>
            <w:szCs w:val="22"/>
            <w:lang w:eastAsia="en-US"/>
          </w:rPr>
          <m:t>≈98,9 %</m:t>
        </m:r>
      </m:oMath>
      <w:r>
        <w:rPr>
          <w:rFonts w:ascii="Book Antiqua" w:eastAsiaTheme="minorEastAsia" w:hAnsi="Book Antiqua" w:cstheme="minorBidi"/>
          <w:sz w:val="22"/>
          <w:szCs w:val="22"/>
          <w:lang w:eastAsia="en-US"/>
        </w:rPr>
        <w:t xml:space="preserve"> ist die Wahrscheinlichkeit, dass eine negativ getestete Person tatsächlich gesund ist.</w:t>
      </w:r>
    </w:p>
    <w:p>
      <w:pPr>
        <w:numPr>
          <w:ilvl w:val="0"/>
          <w:numId w:val="83"/>
        </w:numPr>
        <w:contextualSpacing/>
        <w:jc w:val="both"/>
        <w:rPr>
          <w:rFonts w:ascii="Book Antiqua" w:eastAsiaTheme="minorEastAsia" w:hAnsi="Book Antiqua" w:cstheme="minorBidi"/>
          <w:sz w:val="22"/>
          <w:szCs w:val="22"/>
          <w:lang w:eastAsia="en-US"/>
        </w:rPr>
      </w:pP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gesund</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 und gesund</m:t>
                </m:r>
              </m:e>
            </m:d>
          </m:num>
          <m:den>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m:t>
                </m:r>
              </m:e>
            </m:d>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0,01</m:t>
            </m:r>
          </m:num>
          <m:den>
            <m:r>
              <m:rPr>
                <m:sty m:val="p"/>
              </m:rPr>
              <w:rPr>
                <w:rFonts w:ascii="Cambria Math" w:eastAsiaTheme="minorHAnsi" w:hAnsi="Cambria Math" w:cstheme="minorBidi"/>
                <w:sz w:val="22"/>
                <w:szCs w:val="22"/>
                <w:lang w:eastAsia="en-US"/>
              </w:rPr>
              <m:t>0,1</m:t>
            </m:r>
          </m:den>
        </m:f>
        <m:r>
          <w:rPr>
            <w:rFonts w:ascii="Cambria Math" w:eastAsiaTheme="minorHAnsi" w:hAnsi="Cambria Math" w:cstheme="minorBidi"/>
            <w:sz w:val="22"/>
            <w:szCs w:val="22"/>
            <w:lang w:eastAsia="en-US"/>
          </w:rPr>
          <m:t>=0,1=10 %</m:t>
        </m:r>
      </m:oMath>
      <w:r>
        <w:rPr>
          <w:rFonts w:ascii="Book Antiqua" w:eastAsiaTheme="minorEastAsia" w:hAnsi="Book Antiqua" w:cstheme="minorBidi"/>
          <w:sz w:val="22"/>
          <w:szCs w:val="22"/>
          <w:lang w:eastAsia="en-US"/>
        </w:rPr>
        <w:t xml:space="preserve">  ist die Wahrscheinlichkeit, dass eine positiv getestete Person gesund ist.</w:t>
      </w:r>
    </w:p>
    <w:p>
      <w:pPr>
        <w:numPr>
          <w:ilvl w:val="0"/>
          <w:numId w:val="83"/>
        </w:numPr>
        <w:contextualSpacing/>
        <w:jc w:val="both"/>
        <w:rPr>
          <w:rFonts w:ascii="Book Antiqua" w:eastAsiaTheme="minorEastAsia" w:hAnsi="Book Antiqua" w:cstheme="minorBidi"/>
          <w:sz w:val="22"/>
          <w:szCs w:val="22"/>
          <w:lang w:eastAsia="en-US"/>
        </w:rPr>
      </w:pP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krank</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 und krank)</m:t>
            </m:r>
          </m:num>
          <m:den>
            <m:r>
              <m:rPr>
                <m:sty m:val="p"/>
              </m:rPr>
              <w:rPr>
                <w:rFonts w:ascii="Cambria Math" w:eastAsiaTheme="minorHAnsi" w:hAnsi="Cambria Math" w:cstheme="minorBidi"/>
                <w:sz w:val="22"/>
                <w:szCs w:val="22"/>
                <w:lang w:eastAsia="en-US"/>
              </w:rPr>
              <m:t>P(-)</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0,01</m:t>
            </m:r>
          </m:num>
          <m:den>
            <m:r>
              <m:rPr>
                <m:sty m:val="p"/>
              </m:rPr>
              <w:rPr>
                <w:rFonts w:ascii="Cambria Math" w:eastAsiaTheme="minorHAnsi" w:hAnsi="Cambria Math" w:cstheme="minorBidi"/>
                <w:sz w:val="22"/>
                <w:szCs w:val="22"/>
                <w:lang w:eastAsia="en-US"/>
              </w:rPr>
              <m:t>0,9</m:t>
            </m:r>
          </m:den>
        </m:f>
        <m:r>
          <w:rPr>
            <w:rFonts w:ascii="Cambria Math" w:eastAsiaTheme="minorHAnsi" w:hAnsi="Cambria Math" w:cstheme="minorBidi"/>
            <w:sz w:val="22"/>
            <w:szCs w:val="22"/>
            <w:lang w:eastAsia="en-US"/>
          </w:rPr>
          <m:t>≈1,1 %</m:t>
        </m:r>
      </m:oMath>
      <w:r>
        <w:rPr>
          <w:rFonts w:ascii="Book Antiqua" w:eastAsiaTheme="minorEastAsia" w:hAnsi="Book Antiqua" w:cstheme="minorBidi"/>
          <w:sz w:val="22"/>
          <w:szCs w:val="22"/>
          <w:lang w:eastAsia="en-US"/>
        </w:rPr>
        <w:t xml:space="preserve"> ist die Wahrscheinlichkeit, dass eine negativ getestete Person krank ist.</w:t>
      </w:r>
    </w:p>
    <w:p>
      <w:pPr>
        <w:numPr>
          <w:ilvl w:val="0"/>
          <w:numId w:val="83"/>
        </w:numPr>
        <w:contextualSpacing/>
        <w:jc w:val="both"/>
        <w:rPr>
          <w:rFonts w:ascii="Book Antiqua" w:eastAsiaTheme="minorEastAsia" w:hAnsi="Book Antiqua" w:cstheme="minorBidi"/>
          <w:sz w:val="22"/>
          <w:szCs w:val="22"/>
          <w:lang w:eastAsia="en-US"/>
        </w:rPr>
      </w:pP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gesund</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 und gesund)</m:t>
            </m:r>
          </m:num>
          <m:den>
            <m:r>
              <m:rPr>
                <m:sty m:val="p"/>
              </m:rPr>
              <w:rPr>
                <w:rFonts w:ascii="Cambria Math" w:eastAsiaTheme="minorHAnsi" w:hAnsi="Cambria Math" w:cstheme="minorBidi"/>
                <w:sz w:val="22"/>
                <w:szCs w:val="22"/>
                <w:lang w:eastAsia="en-US"/>
              </w:rPr>
              <m:t>P(gesund)</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0,01</m:t>
            </m:r>
          </m:num>
          <m:den>
            <m:r>
              <m:rPr>
                <m:sty m:val="p"/>
              </m:rPr>
              <w:rPr>
                <w:rFonts w:ascii="Cambria Math" w:eastAsiaTheme="minorHAnsi" w:hAnsi="Cambria Math" w:cstheme="minorBidi"/>
                <w:sz w:val="22"/>
                <w:szCs w:val="22"/>
                <w:lang w:eastAsia="en-US"/>
              </w:rPr>
              <m:t>0,90</m:t>
            </m:r>
          </m:den>
        </m:f>
        <m:r>
          <w:rPr>
            <w:rFonts w:ascii="Cambria Math" w:eastAsiaTheme="minorHAnsi" w:hAnsi="Cambria Math" w:cstheme="minorBidi"/>
            <w:sz w:val="22"/>
            <w:szCs w:val="22"/>
            <w:lang w:eastAsia="en-US"/>
          </w:rPr>
          <m:t>≈1,1 %</m:t>
        </m:r>
      </m:oMath>
      <w:r>
        <w:rPr>
          <w:rFonts w:ascii="Book Antiqua" w:eastAsiaTheme="minorEastAsia" w:hAnsi="Book Antiqua" w:cstheme="minorBidi"/>
          <w:sz w:val="22"/>
          <w:szCs w:val="22"/>
          <w:lang w:eastAsia="en-US"/>
        </w:rPr>
        <w:t xml:space="preserve"> ist die Wahrscheinlichkeit, dass eine gesunde Person positiv getestet wird.</w:t>
      </w:r>
    </w:p>
    <w:p>
      <w:pPr>
        <w:numPr>
          <w:ilvl w:val="0"/>
          <w:numId w:val="83"/>
        </w:numPr>
        <w:contextualSpacing/>
        <w:jc w:val="both"/>
        <w:rPr>
          <w:rFonts w:ascii="Book Antiqua" w:eastAsiaTheme="minorEastAsia" w:hAnsi="Book Antiqua" w:cstheme="minorBidi"/>
          <w:sz w:val="22"/>
          <w:szCs w:val="22"/>
          <w:lang w:eastAsia="en-US"/>
        </w:rPr>
      </w:pP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krank</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 und krank)</m:t>
            </m:r>
          </m:num>
          <m:den>
            <m:r>
              <m:rPr>
                <m:sty m:val="p"/>
              </m:rPr>
              <w:rPr>
                <w:rFonts w:ascii="Cambria Math" w:eastAsiaTheme="minorHAnsi" w:hAnsi="Cambria Math" w:cstheme="minorBidi"/>
                <w:sz w:val="22"/>
                <w:szCs w:val="22"/>
                <w:lang w:eastAsia="en-US"/>
              </w:rPr>
              <m:t>P(krank)</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0,01</m:t>
            </m:r>
          </m:num>
          <m:den>
            <m:r>
              <m:rPr>
                <m:sty m:val="p"/>
              </m:rPr>
              <w:rPr>
                <w:rFonts w:ascii="Cambria Math" w:eastAsiaTheme="minorHAnsi" w:hAnsi="Cambria Math" w:cstheme="minorBidi"/>
                <w:sz w:val="22"/>
                <w:szCs w:val="22"/>
                <w:lang w:eastAsia="en-US"/>
              </w:rPr>
              <m:t>0,1</m:t>
            </m:r>
          </m:den>
        </m:f>
        <m:r>
          <w:rPr>
            <w:rFonts w:ascii="Cambria Math" w:eastAsiaTheme="minorHAnsi" w:hAnsi="Cambria Math" w:cstheme="minorBidi"/>
            <w:sz w:val="22"/>
            <w:szCs w:val="22"/>
            <w:lang w:eastAsia="en-US"/>
          </w:rPr>
          <m:t>=10 %</m:t>
        </m:r>
      </m:oMath>
      <w:r>
        <w:rPr>
          <w:rFonts w:ascii="Book Antiqua" w:eastAsiaTheme="minorEastAsia" w:hAnsi="Book Antiqua" w:cstheme="minorBidi"/>
          <w:sz w:val="22"/>
          <w:szCs w:val="22"/>
          <w:lang w:eastAsia="en-US"/>
        </w:rPr>
        <w:t xml:space="preserve"> ist die Wahrscheinlichkeit, dass eine kranke Person einen negativen Test hat.</w:t>
      </w:r>
    </w:p>
    <w:p>
      <w:pPr>
        <w:spacing w:line="360" w:lineRule="auto"/>
        <w:jc w:val="both"/>
        <w:rPr>
          <w:rFonts w:ascii="Book Antiqua" w:eastAsiaTheme="minorEastAsia" w:hAnsi="Book Antiqua" w:cstheme="minorBidi"/>
          <w:b/>
          <w:sz w:val="22"/>
          <w:szCs w:val="22"/>
          <w:lang w:eastAsia="en-US"/>
        </w:rPr>
      </w:pPr>
    </w:p>
    <w:p>
      <w:pPr>
        <w:rPr>
          <w:rFonts w:ascii="Book Antiqua" w:eastAsiaTheme="minorHAnsi" w:hAnsi="Book Antiqua" w:cstheme="minorBidi"/>
          <w:b/>
          <w:sz w:val="22"/>
          <w:szCs w:val="22"/>
          <w:lang w:eastAsia="en-US"/>
        </w:rPr>
      </w:pPr>
      <w:r>
        <w:rPr>
          <w:rFonts w:ascii="Book Antiqua" w:eastAsiaTheme="minorHAnsi" w:hAnsi="Book Antiqua" w:cstheme="minorBidi"/>
          <w:b/>
          <w:sz w:val="22"/>
          <w:szCs w:val="22"/>
          <w:lang w:eastAsia="en-US"/>
        </w:rPr>
        <w:br w:type="page"/>
      </w:r>
    </w:p>
    <w:p>
      <w:pPr>
        <w:rPr>
          <w:rFonts w:ascii="Book Antiqua" w:eastAsiaTheme="minorHAnsi" w:hAnsi="Book Antiqua" w:cstheme="minorBidi"/>
          <w:b/>
          <w:sz w:val="22"/>
          <w:szCs w:val="22"/>
          <w:lang w:eastAsia="en-US"/>
        </w:rPr>
      </w:pPr>
      <w:r>
        <w:rPr>
          <w:rFonts w:ascii="Book Antiqua" w:eastAsiaTheme="minorHAnsi" w:hAnsi="Book Antiqua" w:cstheme="minorBidi"/>
          <w:b/>
          <w:sz w:val="22"/>
          <w:szCs w:val="22"/>
          <w:lang w:eastAsia="en-US"/>
        </w:rPr>
        <w:lastRenderedPageBreak/>
        <w:t>6a)</w:t>
      </w:r>
    </w:p>
    <w:p>
      <w:pPr>
        <w:jc w:val="both"/>
        <w:rPr>
          <w:rFonts w:ascii="Book Antiqua" w:eastAsiaTheme="minorHAnsi" w:hAnsi="Book Antiqua" w:cstheme="minorBidi"/>
          <w:b/>
          <w:sz w:val="16"/>
          <w:szCs w:val="22"/>
          <w:lang w:eastAsia="en-US"/>
        </w:rPr>
      </w:pPr>
    </w:p>
    <w:tbl>
      <w:tblPr>
        <w:tblStyle w:val="Tabellenraster3"/>
        <w:tblW w:w="9752" w:type="dxa"/>
        <w:tblInd w:w="-5" w:type="dxa"/>
        <w:shd w:val="clear" w:color="auto" w:fill="FFFFFF" w:themeFill="background1"/>
        <w:tblLayout w:type="fixed"/>
        <w:tblLook w:val="04A0" w:firstRow="1" w:lastRow="0" w:firstColumn="1" w:lastColumn="0" w:noHBand="0" w:noVBand="1"/>
      </w:tblPr>
      <w:tblGrid>
        <w:gridCol w:w="3090"/>
        <w:gridCol w:w="2835"/>
        <w:gridCol w:w="2693"/>
        <w:gridCol w:w="1134"/>
      </w:tblGrid>
      <w:tr>
        <w:trPr>
          <w:trHeight w:val="58"/>
        </w:trPr>
        <w:tc>
          <w:tcPr>
            <w:tcW w:w="3090" w:type="dxa"/>
            <w:shd w:val="clear" w:color="auto" w:fill="FFFFFF" w:themeFill="background1"/>
            <w:vAlign w:val="center"/>
          </w:tcPr>
          <w:p>
            <w:pPr>
              <w:jc w:val="center"/>
              <w:rPr>
                <w:noProof/>
                <w:sz w:val="22"/>
                <w:szCs w:val="22"/>
              </w:rPr>
            </w:pPr>
            <w:r>
              <w:rPr>
                <w:noProof/>
                <w:sz w:val="22"/>
                <w:szCs w:val="22"/>
              </w:rPr>
              <w:t>Absolutzahlen</w:t>
            </w:r>
          </w:p>
        </w:tc>
        <w:tc>
          <w:tcPr>
            <w:tcW w:w="2835" w:type="dxa"/>
            <w:shd w:val="clear" w:color="auto" w:fill="FFFFFF" w:themeFill="background1"/>
            <w:vAlign w:val="center"/>
          </w:tcPr>
          <w:p>
            <w:pPr>
              <w:jc w:val="center"/>
              <w:rPr>
                <w:noProof/>
                <w:sz w:val="22"/>
                <w:szCs w:val="22"/>
              </w:rPr>
            </w:pPr>
            <w:r>
              <w:rPr>
                <w:noProof/>
                <w:sz w:val="22"/>
                <w:szCs w:val="22"/>
              </w:rPr>
              <w:t>infiziert (I)</w:t>
            </w:r>
          </w:p>
        </w:tc>
        <w:tc>
          <w:tcPr>
            <w:tcW w:w="2693" w:type="dxa"/>
            <w:shd w:val="clear" w:color="auto" w:fill="FFFFFF" w:themeFill="background1"/>
            <w:vAlign w:val="center"/>
          </w:tcPr>
          <w:p>
            <w:pPr>
              <w:jc w:val="center"/>
              <w:rPr>
                <w:noProof/>
                <w:sz w:val="22"/>
                <w:szCs w:val="22"/>
              </w:rPr>
            </w:pPr>
            <w:r>
              <w:rPr>
                <w:noProof/>
                <w:sz w:val="22"/>
                <w:szCs w:val="22"/>
              </w:rPr>
              <w:t>Nicht infiziert (</w:t>
            </w:r>
            <m:oMath>
              <m:acc>
                <m:accPr>
                  <m:chr m:val="̅"/>
                  <m:ctrlPr>
                    <w:rPr>
                      <w:rFonts w:ascii="Cambria Math" w:hAnsi="Cambria Math"/>
                      <w:noProof/>
                      <w:sz w:val="22"/>
                      <w:szCs w:val="22"/>
                    </w:rPr>
                  </m:ctrlPr>
                </m:accPr>
                <m:e>
                  <m:r>
                    <m:rPr>
                      <m:sty m:val="p"/>
                    </m:rPr>
                    <w:rPr>
                      <w:rFonts w:ascii="Cambria Math" w:hAnsi="Cambria Math"/>
                      <w:noProof/>
                      <w:sz w:val="22"/>
                      <w:szCs w:val="22"/>
                    </w:rPr>
                    <m:t>I</m:t>
                  </m:r>
                </m:e>
              </m:acc>
            </m:oMath>
            <w:r>
              <w:rPr>
                <w:noProof/>
                <w:sz w:val="22"/>
                <w:szCs w:val="22"/>
              </w:rPr>
              <w:t>)</w:t>
            </w:r>
          </w:p>
        </w:tc>
        <w:tc>
          <w:tcPr>
            <w:tcW w:w="1134" w:type="dxa"/>
            <w:shd w:val="clear" w:color="auto" w:fill="FFFFFF" w:themeFill="background1"/>
            <w:vAlign w:val="center"/>
          </w:tcPr>
          <w:p>
            <w:pPr>
              <w:jc w:val="center"/>
              <w:rPr>
                <w:noProof/>
                <w:sz w:val="22"/>
                <w:szCs w:val="22"/>
              </w:rPr>
            </w:pPr>
            <w:r>
              <w:rPr>
                <w:noProof/>
                <w:sz w:val="22"/>
                <w:szCs w:val="22"/>
              </w:rPr>
              <w:t>Gesamt</w:t>
            </w:r>
          </w:p>
        </w:tc>
      </w:tr>
      <w:tr>
        <w:trPr>
          <w:trHeight w:val="58"/>
        </w:trPr>
        <w:tc>
          <w:tcPr>
            <w:tcW w:w="3090" w:type="dxa"/>
            <w:shd w:val="clear" w:color="auto" w:fill="FFFFFF" w:themeFill="background1"/>
            <w:vAlign w:val="center"/>
          </w:tcPr>
          <w:p>
            <w:pPr>
              <w:jc w:val="center"/>
              <w:rPr>
                <w:noProof/>
                <w:sz w:val="22"/>
                <w:szCs w:val="22"/>
              </w:rPr>
            </w:pPr>
            <w:r>
              <w:rPr>
                <w:noProof/>
                <w:sz w:val="22"/>
                <w:szCs w:val="22"/>
              </w:rPr>
              <w:t>+</w:t>
            </w:r>
          </w:p>
        </w:tc>
        <w:tc>
          <w:tcPr>
            <w:tcW w:w="2835" w:type="dxa"/>
            <w:shd w:val="clear" w:color="auto" w:fill="D9D9D9" w:themeFill="background1" w:themeFillShade="D9"/>
            <w:vAlign w:val="center"/>
          </w:tcPr>
          <w:p>
            <w:pPr>
              <w:jc w:val="center"/>
              <w:rPr>
                <w:b/>
                <w:noProof/>
                <w:sz w:val="22"/>
                <w:szCs w:val="22"/>
              </w:rPr>
            </w:pPr>
            <w:r>
              <w:rPr>
                <w:b/>
                <w:noProof/>
                <w:sz w:val="22"/>
                <w:szCs w:val="22"/>
              </w:rPr>
              <w:t xml:space="preserve">1000 </w:t>
            </w:r>
            <w:r>
              <w:rPr>
                <w:b/>
                <w:noProof/>
                <w:sz w:val="22"/>
                <w:szCs w:val="22"/>
              </w:rPr>
              <w:sym w:font="Symbol" w:char="F0D7"/>
            </w:r>
            <w:r>
              <w:rPr>
                <w:b/>
                <w:noProof/>
                <w:sz w:val="22"/>
                <w:szCs w:val="22"/>
              </w:rPr>
              <w:t xml:space="preserve"> 0,999 = 999</w:t>
            </w:r>
          </w:p>
        </w:tc>
        <w:tc>
          <w:tcPr>
            <w:tcW w:w="2693" w:type="dxa"/>
            <w:shd w:val="clear" w:color="auto" w:fill="D9D9D9" w:themeFill="background1" w:themeFillShade="D9"/>
            <w:vAlign w:val="center"/>
          </w:tcPr>
          <w:p>
            <w:pPr>
              <w:jc w:val="center"/>
              <w:rPr>
                <w:noProof/>
                <w:sz w:val="22"/>
                <w:szCs w:val="22"/>
              </w:rPr>
            </w:pPr>
            <w:r>
              <w:rPr>
                <w:noProof/>
                <w:sz w:val="22"/>
                <w:szCs w:val="22"/>
              </w:rPr>
              <w:t>1998</w:t>
            </w:r>
          </w:p>
        </w:tc>
        <w:tc>
          <w:tcPr>
            <w:tcW w:w="1134" w:type="dxa"/>
            <w:shd w:val="clear" w:color="auto" w:fill="FFFFFF" w:themeFill="background1"/>
            <w:vAlign w:val="center"/>
          </w:tcPr>
          <w:p>
            <w:pPr>
              <w:jc w:val="center"/>
              <w:rPr>
                <w:noProof/>
                <w:sz w:val="22"/>
                <w:szCs w:val="22"/>
              </w:rPr>
            </w:pPr>
            <w:r>
              <w:rPr>
                <w:noProof/>
                <w:sz w:val="22"/>
                <w:szCs w:val="22"/>
              </w:rPr>
              <w:t>2997</w:t>
            </w:r>
          </w:p>
        </w:tc>
      </w:tr>
      <w:tr>
        <w:trPr>
          <w:trHeight w:val="58"/>
        </w:trPr>
        <w:tc>
          <w:tcPr>
            <w:tcW w:w="3090" w:type="dxa"/>
            <w:shd w:val="clear" w:color="auto" w:fill="FFFFFF" w:themeFill="background1"/>
            <w:vAlign w:val="center"/>
          </w:tcPr>
          <w:p>
            <w:pPr>
              <w:jc w:val="center"/>
              <w:rPr>
                <w:noProof/>
                <w:sz w:val="22"/>
                <w:szCs w:val="22"/>
              </w:rPr>
            </w:pPr>
            <m:oMathPara>
              <m:oMath>
                <m:r>
                  <m:rPr>
                    <m:sty m:val="p"/>
                  </m:rPr>
                  <w:rPr>
                    <w:rFonts w:ascii="Cambria Math" w:hAnsi="Cambria Math"/>
                    <w:noProof/>
                    <w:sz w:val="22"/>
                    <w:szCs w:val="22"/>
                  </w:rPr>
                  <m:t>-</m:t>
                </m:r>
              </m:oMath>
            </m:oMathPara>
          </w:p>
        </w:tc>
        <w:tc>
          <w:tcPr>
            <w:tcW w:w="2835" w:type="dxa"/>
            <w:shd w:val="clear" w:color="auto" w:fill="D9D9D9" w:themeFill="background1" w:themeFillShade="D9"/>
            <w:vAlign w:val="center"/>
          </w:tcPr>
          <w:p>
            <w:pPr>
              <w:jc w:val="center"/>
              <w:rPr>
                <w:noProof/>
                <w:sz w:val="22"/>
                <w:szCs w:val="22"/>
              </w:rPr>
            </w:pPr>
            <w:r>
              <w:rPr>
                <w:noProof/>
                <w:sz w:val="22"/>
                <w:szCs w:val="22"/>
              </w:rPr>
              <w:t>1</w:t>
            </w:r>
          </w:p>
        </w:tc>
        <w:tc>
          <w:tcPr>
            <w:tcW w:w="2693" w:type="dxa"/>
            <w:shd w:val="clear" w:color="auto" w:fill="D9D9D9" w:themeFill="background1" w:themeFillShade="D9"/>
            <w:vAlign w:val="center"/>
          </w:tcPr>
          <w:p>
            <w:pPr>
              <w:jc w:val="center"/>
              <w:rPr>
                <w:b/>
                <w:noProof/>
                <w:sz w:val="22"/>
                <w:szCs w:val="22"/>
              </w:rPr>
            </w:pPr>
            <w:r>
              <w:rPr>
                <w:b/>
                <w:noProof/>
                <w:sz w:val="22"/>
                <w:szCs w:val="22"/>
              </w:rPr>
              <w:t xml:space="preserve">0,998 </w:t>
            </w:r>
            <w:r>
              <w:rPr>
                <w:b/>
                <w:noProof/>
                <w:sz w:val="22"/>
                <w:szCs w:val="22"/>
              </w:rPr>
              <w:sym w:font="Symbol" w:char="F0D7"/>
            </w:r>
            <w:r>
              <w:rPr>
                <w:b/>
                <w:noProof/>
                <w:sz w:val="22"/>
                <w:szCs w:val="22"/>
              </w:rPr>
              <w:t xml:space="preserve"> 999000 = 997002</w:t>
            </w:r>
          </w:p>
        </w:tc>
        <w:tc>
          <w:tcPr>
            <w:tcW w:w="1134" w:type="dxa"/>
            <w:shd w:val="clear" w:color="auto" w:fill="FFFFFF" w:themeFill="background1"/>
            <w:vAlign w:val="center"/>
          </w:tcPr>
          <w:p>
            <w:pPr>
              <w:jc w:val="center"/>
              <w:rPr>
                <w:noProof/>
                <w:sz w:val="22"/>
                <w:szCs w:val="22"/>
              </w:rPr>
            </w:pPr>
            <w:r>
              <w:rPr>
                <w:noProof/>
                <w:sz w:val="22"/>
                <w:szCs w:val="22"/>
              </w:rPr>
              <w:t>997003</w:t>
            </w:r>
          </w:p>
        </w:tc>
      </w:tr>
      <w:tr>
        <w:trPr>
          <w:trHeight w:val="58"/>
        </w:trPr>
        <w:tc>
          <w:tcPr>
            <w:tcW w:w="3090" w:type="dxa"/>
            <w:shd w:val="clear" w:color="auto" w:fill="FFFFFF" w:themeFill="background1"/>
            <w:vAlign w:val="center"/>
          </w:tcPr>
          <w:p>
            <w:pPr>
              <w:jc w:val="center"/>
              <w:rPr>
                <w:noProof/>
                <w:sz w:val="22"/>
                <w:szCs w:val="22"/>
              </w:rPr>
            </w:pPr>
            <w:r>
              <w:rPr>
                <w:noProof/>
                <w:sz w:val="22"/>
                <w:szCs w:val="22"/>
              </w:rPr>
              <w:t>Gesamt</w:t>
            </w:r>
          </w:p>
        </w:tc>
        <w:tc>
          <w:tcPr>
            <w:tcW w:w="2835" w:type="dxa"/>
            <w:shd w:val="clear" w:color="auto" w:fill="FFFFFF" w:themeFill="background1"/>
            <w:vAlign w:val="center"/>
          </w:tcPr>
          <w:p>
            <w:pPr>
              <w:jc w:val="center"/>
              <w:rPr>
                <w:b/>
                <w:noProof/>
                <w:sz w:val="22"/>
                <w:szCs w:val="22"/>
              </w:rPr>
            </w:pPr>
            <w:r>
              <w:rPr>
                <w:b/>
                <w:noProof/>
                <w:sz w:val="22"/>
                <w:szCs w:val="22"/>
              </w:rPr>
              <w:t xml:space="preserve">0,001 </w:t>
            </w:r>
            <w:r>
              <w:rPr>
                <w:b/>
                <w:noProof/>
                <w:sz w:val="22"/>
                <w:szCs w:val="22"/>
              </w:rPr>
              <w:sym w:font="Symbol" w:char="F0D7"/>
            </w:r>
            <w:r>
              <w:rPr>
                <w:b/>
                <w:noProof/>
                <w:sz w:val="22"/>
                <w:szCs w:val="22"/>
              </w:rPr>
              <w:t xml:space="preserve"> 1000000 = 1000</w:t>
            </w:r>
          </w:p>
        </w:tc>
        <w:tc>
          <w:tcPr>
            <w:tcW w:w="2693" w:type="dxa"/>
            <w:shd w:val="clear" w:color="auto" w:fill="FFFFFF" w:themeFill="background1"/>
            <w:vAlign w:val="center"/>
          </w:tcPr>
          <w:p>
            <w:pPr>
              <w:jc w:val="center"/>
              <w:rPr>
                <w:noProof/>
                <w:sz w:val="22"/>
                <w:szCs w:val="22"/>
              </w:rPr>
            </w:pPr>
            <w:r>
              <w:rPr>
                <w:noProof/>
                <w:sz w:val="22"/>
                <w:szCs w:val="22"/>
              </w:rPr>
              <w:t>999000</w:t>
            </w:r>
          </w:p>
        </w:tc>
        <w:tc>
          <w:tcPr>
            <w:tcW w:w="1134" w:type="dxa"/>
            <w:shd w:val="clear" w:color="auto" w:fill="FFFFFF" w:themeFill="background1"/>
            <w:vAlign w:val="center"/>
          </w:tcPr>
          <w:p>
            <w:pPr>
              <w:jc w:val="center"/>
              <w:rPr>
                <w:noProof/>
                <w:sz w:val="22"/>
                <w:szCs w:val="22"/>
              </w:rPr>
            </w:pPr>
            <w:r>
              <w:rPr>
                <w:noProof/>
                <w:sz w:val="22"/>
                <w:szCs w:val="22"/>
              </w:rPr>
              <w:t>1000000</w:t>
            </w:r>
          </w:p>
        </w:tc>
      </w:tr>
    </w:tbl>
    <w:p>
      <w:pPr>
        <w:spacing w:line="120" w:lineRule="auto"/>
        <w:rPr>
          <w:rFonts w:ascii="Book Antiqua" w:eastAsiaTheme="minorHAnsi" w:hAnsi="Book Antiqua" w:cstheme="minorBidi"/>
          <w:sz w:val="22"/>
          <w:szCs w:val="22"/>
          <w:lang w:eastAsia="en-US"/>
        </w:rPr>
      </w:pPr>
    </w:p>
    <w:tbl>
      <w:tblPr>
        <w:tblStyle w:val="Tabellenraster3"/>
        <w:tblW w:w="9752" w:type="dxa"/>
        <w:tblInd w:w="-5" w:type="dxa"/>
        <w:shd w:val="clear" w:color="auto" w:fill="FFFFFF" w:themeFill="background1"/>
        <w:tblLayout w:type="fixed"/>
        <w:tblLook w:val="04A0" w:firstRow="1" w:lastRow="0" w:firstColumn="1" w:lastColumn="0" w:noHBand="0" w:noVBand="1"/>
      </w:tblPr>
      <w:tblGrid>
        <w:gridCol w:w="3090"/>
        <w:gridCol w:w="2835"/>
        <w:gridCol w:w="2693"/>
        <w:gridCol w:w="1134"/>
      </w:tblGrid>
      <w:tr>
        <w:trPr>
          <w:trHeight w:val="105"/>
        </w:trPr>
        <w:tc>
          <w:tcPr>
            <w:tcW w:w="3090" w:type="dxa"/>
            <w:shd w:val="clear" w:color="auto" w:fill="FFFFFF" w:themeFill="background1"/>
            <w:vAlign w:val="center"/>
          </w:tcPr>
          <w:p>
            <w:pPr>
              <w:jc w:val="center"/>
              <w:rPr>
                <w:noProof/>
                <w:sz w:val="22"/>
                <w:szCs w:val="22"/>
              </w:rPr>
            </w:pPr>
            <w:r>
              <w:rPr>
                <w:noProof/>
                <w:sz w:val="22"/>
                <w:szCs w:val="22"/>
              </w:rPr>
              <w:t>Wahrscheinlichkeiten</w:t>
            </w:r>
          </w:p>
        </w:tc>
        <w:tc>
          <w:tcPr>
            <w:tcW w:w="2835" w:type="dxa"/>
            <w:shd w:val="clear" w:color="auto" w:fill="FFFFFF" w:themeFill="background1"/>
            <w:vAlign w:val="center"/>
          </w:tcPr>
          <w:p>
            <w:pPr>
              <w:jc w:val="center"/>
              <w:rPr>
                <w:noProof/>
                <w:sz w:val="22"/>
                <w:szCs w:val="22"/>
              </w:rPr>
            </w:pPr>
            <w:r>
              <w:rPr>
                <w:noProof/>
                <w:sz w:val="22"/>
                <w:szCs w:val="22"/>
              </w:rPr>
              <w:t>infiziert (I)</w:t>
            </w:r>
          </w:p>
        </w:tc>
        <w:tc>
          <w:tcPr>
            <w:tcW w:w="2693" w:type="dxa"/>
            <w:shd w:val="clear" w:color="auto" w:fill="FFFFFF" w:themeFill="background1"/>
            <w:vAlign w:val="center"/>
          </w:tcPr>
          <w:p>
            <w:pPr>
              <w:jc w:val="center"/>
              <w:rPr>
                <w:noProof/>
                <w:sz w:val="22"/>
                <w:szCs w:val="22"/>
              </w:rPr>
            </w:pPr>
            <w:r>
              <w:rPr>
                <w:noProof/>
                <w:sz w:val="22"/>
                <w:szCs w:val="22"/>
              </w:rPr>
              <w:t>Nicht infiziert (</w:t>
            </w:r>
            <m:oMath>
              <m:acc>
                <m:accPr>
                  <m:chr m:val="̅"/>
                  <m:ctrlPr>
                    <w:rPr>
                      <w:rFonts w:ascii="Cambria Math" w:hAnsi="Cambria Math"/>
                      <w:noProof/>
                      <w:sz w:val="22"/>
                      <w:szCs w:val="22"/>
                    </w:rPr>
                  </m:ctrlPr>
                </m:accPr>
                <m:e>
                  <m:r>
                    <m:rPr>
                      <m:sty m:val="p"/>
                    </m:rPr>
                    <w:rPr>
                      <w:rFonts w:ascii="Cambria Math" w:hAnsi="Cambria Math"/>
                      <w:noProof/>
                      <w:sz w:val="22"/>
                      <w:szCs w:val="22"/>
                    </w:rPr>
                    <m:t>I</m:t>
                  </m:r>
                </m:e>
              </m:acc>
            </m:oMath>
            <w:r>
              <w:rPr>
                <w:noProof/>
                <w:sz w:val="22"/>
                <w:szCs w:val="22"/>
              </w:rPr>
              <w:t>)</w:t>
            </w:r>
          </w:p>
        </w:tc>
        <w:tc>
          <w:tcPr>
            <w:tcW w:w="1134" w:type="dxa"/>
            <w:shd w:val="clear" w:color="auto" w:fill="FFFFFF" w:themeFill="background1"/>
            <w:vAlign w:val="center"/>
          </w:tcPr>
          <w:p>
            <w:pPr>
              <w:jc w:val="center"/>
              <w:rPr>
                <w:noProof/>
                <w:sz w:val="22"/>
                <w:szCs w:val="22"/>
              </w:rPr>
            </w:pPr>
            <w:r>
              <w:rPr>
                <w:noProof/>
                <w:sz w:val="22"/>
                <w:szCs w:val="22"/>
              </w:rPr>
              <w:t>Gesamt</w:t>
            </w:r>
          </w:p>
        </w:tc>
      </w:tr>
      <w:tr>
        <w:trPr>
          <w:trHeight w:val="58"/>
        </w:trPr>
        <w:tc>
          <w:tcPr>
            <w:tcW w:w="3090" w:type="dxa"/>
            <w:shd w:val="clear" w:color="auto" w:fill="FFFFFF" w:themeFill="background1"/>
            <w:vAlign w:val="center"/>
          </w:tcPr>
          <w:p>
            <w:pPr>
              <w:jc w:val="center"/>
              <w:rPr>
                <w:noProof/>
                <w:sz w:val="22"/>
                <w:szCs w:val="22"/>
              </w:rPr>
            </w:pPr>
            <w:r>
              <w:rPr>
                <w:noProof/>
                <w:sz w:val="22"/>
                <w:szCs w:val="22"/>
              </w:rPr>
              <w:t>+</w:t>
            </w:r>
          </w:p>
        </w:tc>
        <w:tc>
          <w:tcPr>
            <w:tcW w:w="2835" w:type="dxa"/>
            <w:shd w:val="clear" w:color="auto" w:fill="D9D9D9" w:themeFill="background1" w:themeFillShade="D9"/>
            <w:vAlign w:val="center"/>
          </w:tcPr>
          <w:p>
            <w:pPr>
              <w:jc w:val="center"/>
              <w:rPr>
                <w:b/>
                <w:noProof/>
                <w:sz w:val="22"/>
                <w:szCs w:val="22"/>
              </w:rPr>
            </w:pPr>
            <w:r>
              <w:rPr>
                <w:b/>
                <w:noProof/>
                <w:sz w:val="22"/>
                <w:szCs w:val="22"/>
              </w:rPr>
              <w:t xml:space="preserve">0,001 </w:t>
            </w:r>
            <w:r>
              <w:rPr>
                <w:b/>
                <w:noProof/>
                <w:sz w:val="22"/>
                <w:szCs w:val="22"/>
              </w:rPr>
              <w:sym w:font="Symbol" w:char="F0D7"/>
            </w:r>
            <w:r>
              <w:rPr>
                <w:b/>
                <w:noProof/>
                <w:sz w:val="22"/>
                <w:szCs w:val="22"/>
              </w:rPr>
              <w:t xml:space="preserve"> 0,999 = 0,000999 </w:t>
            </w:r>
          </w:p>
        </w:tc>
        <w:tc>
          <w:tcPr>
            <w:tcW w:w="2693" w:type="dxa"/>
            <w:shd w:val="clear" w:color="auto" w:fill="D9D9D9" w:themeFill="background1" w:themeFillShade="D9"/>
            <w:vAlign w:val="center"/>
          </w:tcPr>
          <w:p>
            <w:pPr>
              <w:jc w:val="center"/>
              <w:rPr>
                <w:noProof/>
                <w:sz w:val="22"/>
                <w:szCs w:val="22"/>
              </w:rPr>
            </w:pPr>
            <w:r>
              <w:rPr>
                <w:noProof/>
                <w:sz w:val="22"/>
                <w:szCs w:val="22"/>
              </w:rPr>
              <w:t>0,001998</w:t>
            </w:r>
          </w:p>
        </w:tc>
        <w:tc>
          <w:tcPr>
            <w:tcW w:w="1134" w:type="dxa"/>
            <w:shd w:val="clear" w:color="auto" w:fill="FFFFFF" w:themeFill="background1"/>
            <w:vAlign w:val="center"/>
          </w:tcPr>
          <w:p>
            <w:pPr>
              <w:jc w:val="center"/>
              <w:rPr>
                <w:noProof/>
                <w:sz w:val="22"/>
                <w:szCs w:val="22"/>
              </w:rPr>
            </w:pPr>
            <w:r>
              <w:rPr>
                <w:noProof/>
                <w:sz w:val="22"/>
                <w:szCs w:val="22"/>
              </w:rPr>
              <w:t>0,002997</w:t>
            </w:r>
          </w:p>
        </w:tc>
      </w:tr>
      <w:tr>
        <w:trPr>
          <w:trHeight w:val="58"/>
        </w:trPr>
        <w:tc>
          <w:tcPr>
            <w:tcW w:w="3090" w:type="dxa"/>
            <w:shd w:val="clear" w:color="auto" w:fill="FFFFFF" w:themeFill="background1"/>
            <w:vAlign w:val="center"/>
          </w:tcPr>
          <w:p>
            <w:pPr>
              <w:jc w:val="center"/>
              <w:rPr>
                <w:noProof/>
                <w:sz w:val="22"/>
                <w:szCs w:val="22"/>
              </w:rPr>
            </w:pPr>
            <m:oMathPara>
              <m:oMath>
                <m:r>
                  <m:rPr>
                    <m:sty m:val="p"/>
                  </m:rPr>
                  <w:rPr>
                    <w:rFonts w:ascii="Cambria Math" w:hAnsi="Cambria Math"/>
                    <w:noProof/>
                    <w:sz w:val="22"/>
                    <w:szCs w:val="22"/>
                  </w:rPr>
                  <m:t>-</m:t>
                </m:r>
              </m:oMath>
            </m:oMathPara>
          </w:p>
        </w:tc>
        <w:tc>
          <w:tcPr>
            <w:tcW w:w="2835" w:type="dxa"/>
            <w:shd w:val="clear" w:color="auto" w:fill="D9D9D9" w:themeFill="background1" w:themeFillShade="D9"/>
            <w:vAlign w:val="center"/>
          </w:tcPr>
          <w:p>
            <w:pPr>
              <w:jc w:val="center"/>
              <w:rPr>
                <w:noProof/>
                <w:sz w:val="22"/>
                <w:szCs w:val="22"/>
              </w:rPr>
            </w:pPr>
            <w:r>
              <w:rPr>
                <w:noProof/>
                <w:sz w:val="22"/>
                <w:szCs w:val="22"/>
              </w:rPr>
              <w:t>0,000001</w:t>
            </w:r>
          </w:p>
        </w:tc>
        <w:tc>
          <w:tcPr>
            <w:tcW w:w="2693" w:type="dxa"/>
            <w:shd w:val="clear" w:color="auto" w:fill="D9D9D9" w:themeFill="background1" w:themeFillShade="D9"/>
            <w:vAlign w:val="center"/>
          </w:tcPr>
          <w:p>
            <w:pPr>
              <w:jc w:val="center"/>
              <w:rPr>
                <w:b/>
                <w:noProof/>
                <w:sz w:val="22"/>
                <w:szCs w:val="22"/>
              </w:rPr>
            </w:pPr>
            <w:r>
              <w:rPr>
                <w:b/>
                <w:noProof/>
                <w:sz w:val="22"/>
                <w:szCs w:val="22"/>
              </w:rPr>
              <w:t xml:space="preserve">0,998 </w:t>
            </w:r>
            <w:r>
              <w:rPr>
                <w:b/>
                <w:noProof/>
                <w:sz w:val="22"/>
                <w:szCs w:val="22"/>
              </w:rPr>
              <w:sym w:font="Symbol" w:char="F0D7"/>
            </w:r>
            <w:r>
              <w:rPr>
                <w:b/>
                <w:noProof/>
                <w:sz w:val="22"/>
                <w:szCs w:val="22"/>
              </w:rPr>
              <w:t xml:space="preserve"> 0,999 = 0,997002</w:t>
            </w:r>
          </w:p>
        </w:tc>
        <w:tc>
          <w:tcPr>
            <w:tcW w:w="1134" w:type="dxa"/>
            <w:shd w:val="clear" w:color="auto" w:fill="FFFFFF" w:themeFill="background1"/>
            <w:vAlign w:val="center"/>
          </w:tcPr>
          <w:p>
            <w:pPr>
              <w:jc w:val="center"/>
              <w:rPr>
                <w:noProof/>
                <w:sz w:val="22"/>
                <w:szCs w:val="22"/>
              </w:rPr>
            </w:pPr>
            <w:r>
              <w:rPr>
                <w:noProof/>
                <w:sz w:val="22"/>
                <w:szCs w:val="22"/>
              </w:rPr>
              <w:t>0,997003</w:t>
            </w:r>
          </w:p>
        </w:tc>
      </w:tr>
      <w:tr>
        <w:trPr>
          <w:trHeight w:val="328"/>
        </w:trPr>
        <w:tc>
          <w:tcPr>
            <w:tcW w:w="3090" w:type="dxa"/>
            <w:shd w:val="clear" w:color="auto" w:fill="FFFFFF" w:themeFill="background1"/>
            <w:vAlign w:val="center"/>
          </w:tcPr>
          <w:p>
            <w:pPr>
              <w:jc w:val="center"/>
              <w:rPr>
                <w:noProof/>
                <w:sz w:val="22"/>
                <w:szCs w:val="22"/>
              </w:rPr>
            </w:pPr>
            <w:r>
              <w:rPr>
                <w:noProof/>
                <w:sz w:val="22"/>
                <w:szCs w:val="22"/>
              </w:rPr>
              <w:t>Gesamt</w:t>
            </w:r>
          </w:p>
        </w:tc>
        <w:tc>
          <w:tcPr>
            <w:tcW w:w="2835" w:type="dxa"/>
            <w:shd w:val="clear" w:color="auto" w:fill="FFFFFF" w:themeFill="background1"/>
            <w:vAlign w:val="center"/>
          </w:tcPr>
          <w:p>
            <w:pPr>
              <w:jc w:val="center"/>
              <w:rPr>
                <w:b/>
                <w:noProof/>
                <w:sz w:val="22"/>
                <w:szCs w:val="22"/>
              </w:rPr>
            </w:pPr>
            <w:r>
              <w:rPr>
                <w:b/>
                <w:noProof/>
                <w:sz w:val="22"/>
                <w:szCs w:val="22"/>
              </w:rPr>
              <w:t>0,001 = 0,1 %</w:t>
            </w:r>
          </w:p>
        </w:tc>
        <w:tc>
          <w:tcPr>
            <w:tcW w:w="2693" w:type="dxa"/>
            <w:shd w:val="clear" w:color="auto" w:fill="FFFFFF" w:themeFill="background1"/>
            <w:vAlign w:val="center"/>
          </w:tcPr>
          <w:p>
            <w:pPr>
              <w:jc w:val="center"/>
              <w:rPr>
                <w:noProof/>
                <w:sz w:val="22"/>
                <w:szCs w:val="22"/>
              </w:rPr>
            </w:pPr>
            <w:r>
              <w:rPr>
                <w:noProof/>
                <w:sz w:val="22"/>
                <w:szCs w:val="22"/>
              </w:rPr>
              <w:t>0,999</w:t>
            </w:r>
          </w:p>
        </w:tc>
        <w:tc>
          <w:tcPr>
            <w:tcW w:w="1134" w:type="dxa"/>
            <w:shd w:val="clear" w:color="auto" w:fill="FFFFFF" w:themeFill="background1"/>
            <w:vAlign w:val="center"/>
          </w:tcPr>
          <w:p>
            <w:pPr>
              <w:jc w:val="center"/>
              <w:rPr>
                <w:noProof/>
                <w:sz w:val="22"/>
                <w:szCs w:val="22"/>
              </w:rPr>
            </w:pPr>
            <w:r>
              <w:rPr>
                <w:noProof/>
                <w:sz w:val="22"/>
                <w:szCs w:val="22"/>
              </w:rPr>
              <w:t>100 %</w:t>
            </w:r>
          </w:p>
        </w:tc>
      </w:tr>
    </w:tbl>
    <w:p>
      <w:pPr>
        <w:jc w:val="both"/>
        <w:rPr>
          <w:rFonts w:ascii="Book Antiqua" w:eastAsiaTheme="minorHAnsi" w:hAnsi="Book Antiqua" w:cstheme="minorBidi"/>
          <w:b/>
          <w:sz w:val="18"/>
          <w:szCs w:val="22"/>
          <w:lang w:eastAsia="en-US"/>
        </w:rPr>
      </w:pPr>
    </w:p>
    <w:p>
      <w:pPr>
        <w:jc w:val="both"/>
        <w:rPr>
          <w:rFonts w:ascii="Book Antiqua" w:eastAsiaTheme="minorEastAsia" w:hAnsi="Book Antiqua" w:cstheme="minorBidi"/>
          <w:sz w:val="22"/>
          <w:szCs w:val="22"/>
          <w:lang w:eastAsia="en-US"/>
        </w:rPr>
      </w:pPr>
      <w:r>
        <w:rPr>
          <w:rFonts w:ascii="Book Antiqua" w:eastAsiaTheme="minorHAnsi" w:hAnsi="Book Antiqua" w:cstheme="minorBidi"/>
          <w:b/>
          <w:sz w:val="22"/>
          <w:szCs w:val="22"/>
          <w:lang w:eastAsia="en-US"/>
        </w:rPr>
        <w:t xml:space="preserve">6b) </w:t>
      </w:r>
      <w:r>
        <w:rPr>
          <w:rFonts w:ascii="Book Antiqua" w:eastAsiaTheme="minorHAnsi" w:hAnsi="Book Antiqua" w:cstheme="minorBidi"/>
          <w:sz w:val="22"/>
          <w:szCs w:val="22"/>
          <w:lang w:eastAsia="en-US"/>
        </w:rPr>
        <w:t xml:space="preserve">Die (bedingte) Wahrscheinlichkeit, dass Frank nach einem positiven Test infiziert ist, ergibt sich folgendermaßen: </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infiziert</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 und infiziert)</m:t>
            </m:r>
          </m:num>
          <m:den>
            <m:r>
              <m:rPr>
                <m:sty m:val="p"/>
              </m:rPr>
              <w:rPr>
                <w:rFonts w:ascii="Cambria Math" w:eastAsiaTheme="minorHAnsi" w:hAnsi="Cambria Math" w:cstheme="minorBidi"/>
                <w:sz w:val="22"/>
                <w:szCs w:val="22"/>
                <w:lang w:eastAsia="en-US"/>
              </w:rPr>
              <m:t>P(+)</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0,000999</m:t>
            </m:r>
          </m:num>
          <m:den>
            <m:r>
              <m:rPr>
                <m:sty m:val="p"/>
              </m:rPr>
              <w:rPr>
                <w:rFonts w:ascii="Cambria Math" w:eastAsiaTheme="minorHAnsi" w:hAnsi="Cambria Math" w:cstheme="minorBidi"/>
                <w:sz w:val="22"/>
                <w:szCs w:val="22"/>
                <w:lang w:eastAsia="en-US"/>
              </w:rPr>
              <m:t>0,002997</m:t>
            </m:r>
          </m:den>
        </m:f>
        <m: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999</m:t>
            </m:r>
          </m:num>
          <m:den>
            <m:r>
              <m:rPr>
                <m:sty m:val="p"/>
              </m:rPr>
              <w:rPr>
                <w:rFonts w:ascii="Cambria Math" w:eastAsiaTheme="minorHAnsi" w:hAnsi="Cambria Math" w:cstheme="minorBidi"/>
                <w:sz w:val="22"/>
                <w:szCs w:val="22"/>
                <w:lang w:eastAsia="en-US"/>
              </w:rPr>
              <m:t>2997</m:t>
            </m:r>
          </m:den>
        </m:f>
        <m: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m:t>
            </m:r>
          </m:num>
          <m:den>
            <m:r>
              <m:rPr>
                <m:sty m:val="p"/>
              </m:rPr>
              <w:rPr>
                <w:rFonts w:ascii="Cambria Math" w:eastAsiaTheme="minorHAnsi" w:hAnsi="Cambria Math" w:cstheme="minorBidi"/>
                <w:sz w:val="22"/>
                <w:szCs w:val="22"/>
                <w:lang w:eastAsia="en-US"/>
              </w:rPr>
              <m:t>3</m:t>
            </m:r>
          </m:den>
        </m:f>
        <m:r>
          <w:rPr>
            <w:rFonts w:ascii="Cambria Math" w:eastAsiaTheme="minorHAnsi" w:hAnsi="Cambria Math" w:cstheme="minorBidi"/>
            <w:sz w:val="22"/>
            <w:szCs w:val="22"/>
            <w:lang w:eastAsia="en-US"/>
          </w:rPr>
          <m:t>≈33,3 %</m:t>
        </m:r>
      </m:oMath>
      <w:r>
        <w:rPr>
          <w:rFonts w:ascii="Book Antiqua" w:eastAsiaTheme="minorEastAsia" w:hAnsi="Book Antiqua" w:cstheme="minorBidi"/>
          <w:sz w:val="22"/>
          <w:szCs w:val="22"/>
          <w:lang w:eastAsia="en-US"/>
        </w:rPr>
        <w:t xml:space="preserve">. Frank ist mit einer Wahrscheinlichkeit von 33,3 % tatsächlich infiziert. Damit steigt die Wahrscheinlichkeit, infiziert zu sein, von 0,1 % (vor dem Test) auf </w:t>
      </w:r>
      <m:oMath>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m:t>
            </m:r>
          </m:num>
          <m:den>
            <m:r>
              <m:rPr>
                <m:sty m:val="p"/>
              </m:rPr>
              <w:rPr>
                <w:rFonts w:ascii="Cambria Math" w:eastAsiaTheme="minorHAnsi" w:hAnsi="Cambria Math" w:cstheme="minorBidi"/>
                <w:sz w:val="22"/>
                <w:szCs w:val="22"/>
                <w:lang w:eastAsia="en-US"/>
              </w:rPr>
              <m:t>3</m:t>
            </m:r>
          </m:den>
        </m:f>
      </m:oMath>
      <w:r>
        <w:rPr>
          <w:rFonts w:ascii="Book Antiqua" w:eastAsiaTheme="minorEastAsia" w:hAnsi="Book Antiqua" w:cstheme="minorBidi"/>
          <w:sz w:val="22"/>
          <w:szCs w:val="22"/>
          <w:lang w:eastAsia="en-US"/>
        </w:rPr>
        <w:t xml:space="preserve"> (nach dem positiven Test) an.</w:t>
      </w:r>
    </w:p>
    <w:p>
      <w:pPr>
        <w:jc w:val="both"/>
        <w:rPr>
          <w:rFonts w:ascii="Book Antiqua" w:eastAsiaTheme="minorEastAsia" w:hAnsi="Book Antiqua" w:cstheme="minorBidi"/>
          <w:sz w:val="18"/>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 xml:space="preserve">6c) </w:t>
      </w:r>
      <w:r>
        <w:rPr>
          <w:rFonts w:ascii="Book Antiqua" w:eastAsiaTheme="minorHAnsi" w:hAnsi="Book Antiqua" w:cstheme="minorBidi"/>
          <w:sz w:val="22"/>
          <w:szCs w:val="22"/>
          <w:lang w:eastAsia="en-US"/>
        </w:rPr>
        <w:t>Für den zweiten Test ändert sich zunächst die Ausgangswahrscheinlichkeit, dass Peter infiziert ist, von 0,1 % auf</w:t>
      </w:r>
      <m:oMath>
        <m:r>
          <w:rPr>
            <w:rFonts w:ascii="Cambria Math" w:eastAsiaTheme="minorHAnsi" w:hAnsi="Cambria Math" w:cstheme="minorBidi"/>
            <w:sz w:val="22"/>
            <w:szCs w:val="22"/>
            <w:lang w:eastAsia="en-US"/>
          </w:rPr>
          <m:t xml:space="preserve">  </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m:t>
            </m:r>
          </m:num>
          <m:den>
            <m:r>
              <m:rPr>
                <m:sty m:val="p"/>
              </m:rPr>
              <w:rPr>
                <w:rFonts w:ascii="Cambria Math" w:eastAsiaTheme="minorHAnsi" w:hAnsi="Cambria Math" w:cstheme="minorBidi"/>
                <w:sz w:val="22"/>
                <w:szCs w:val="22"/>
                <w:lang w:eastAsia="en-US"/>
              </w:rPr>
              <m:t>3</m:t>
            </m:r>
          </m:den>
        </m:f>
      </m:oMath>
      <w:r>
        <w:rPr>
          <w:rFonts w:ascii="Book Antiqua" w:eastAsiaTheme="minorHAnsi" w:hAnsi="Book Antiqua" w:cstheme="minorBidi"/>
          <w:sz w:val="22"/>
          <w:szCs w:val="22"/>
          <w:lang w:eastAsia="en-US"/>
        </w:rPr>
        <w:t xml:space="preserve">. Man kann auch allgemeiner sagen, dass die Wahrscheinlichkeit einer positiv getesteten Person von 0,1 % vor dem ersten Test auf </w:t>
      </w:r>
      <m:oMath>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m:t>
            </m:r>
          </m:num>
          <m:den>
            <m:r>
              <m:rPr>
                <m:sty m:val="p"/>
              </m:rPr>
              <w:rPr>
                <w:rFonts w:ascii="Cambria Math" w:eastAsiaTheme="minorHAnsi" w:hAnsi="Cambria Math" w:cstheme="minorBidi"/>
                <w:sz w:val="22"/>
                <w:szCs w:val="22"/>
                <w:lang w:eastAsia="en-US"/>
              </w:rPr>
              <m:t>3</m:t>
            </m:r>
          </m:den>
        </m:f>
      </m:oMath>
      <w:r>
        <w:rPr>
          <w:rFonts w:ascii="Book Antiqua" w:eastAsiaTheme="minorHAnsi" w:hAnsi="Book Antiqua" w:cstheme="minorBidi"/>
          <w:sz w:val="22"/>
          <w:szCs w:val="22"/>
          <w:lang w:eastAsia="en-US"/>
        </w:rPr>
        <w:t xml:space="preserve"> vor dem zweiten Test ansteigt.  Daraus leitet sich folgende veränderte Vierfelder-Tafel ab:</w:t>
      </w:r>
    </w:p>
    <w:p>
      <w:pPr>
        <w:spacing w:line="120" w:lineRule="auto"/>
        <w:rPr>
          <w:rFonts w:ascii="Book Antiqua" w:eastAsiaTheme="minorHAnsi" w:hAnsi="Book Antiqua" w:cstheme="minorBidi"/>
          <w:sz w:val="22"/>
          <w:szCs w:val="22"/>
          <w:lang w:eastAsia="en-US"/>
        </w:rPr>
      </w:pPr>
    </w:p>
    <w:tbl>
      <w:tblPr>
        <w:tblStyle w:val="Tabellenraster3"/>
        <w:tblW w:w="9752" w:type="dxa"/>
        <w:tblInd w:w="-5" w:type="dxa"/>
        <w:shd w:val="clear" w:color="auto" w:fill="FFFFFF" w:themeFill="background1"/>
        <w:tblLayout w:type="fixed"/>
        <w:tblLook w:val="04A0" w:firstRow="1" w:lastRow="0" w:firstColumn="1" w:lastColumn="0" w:noHBand="0" w:noVBand="1"/>
      </w:tblPr>
      <w:tblGrid>
        <w:gridCol w:w="2948"/>
        <w:gridCol w:w="2694"/>
        <w:gridCol w:w="2693"/>
        <w:gridCol w:w="1417"/>
      </w:tblGrid>
      <w:tr>
        <w:trPr>
          <w:trHeight w:val="116"/>
        </w:trPr>
        <w:tc>
          <w:tcPr>
            <w:tcW w:w="2948" w:type="dxa"/>
            <w:shd w:val="clear" w:color="auto" w:fill="FFFFFF" w:themeFill="background1"/>
            <w:vAlign w:val="center"/>
          </w:tcPr>
          <w:p>
            <w:pPr>
              <w:jc w:val="center"/>
              <w:rPr>
                <w:noProof/>
                <w:sz w:val="22"/>
                <w:szCs w:val="22"/>
              </w:rPr>
            </w:pPr>
            <w:r>
              <w:rPr>
                <w:noProof/>
                <w:sz w:val="22"/>
                <w:szCs w:val="22"/>
              </w:rPr>
              <w:t>Wahrscheinlichkeiten</w:t>
            </w:r>
          </w:p>
        </w:tc>
        <w:tc>
          <w:tcPr>
            <w:tcW w:w="2694" w:type="dxa"/>
            <w:shd w:val="clear" w:color="auto" w:fill="FFFFFF" w:themeFill="background1"/>
            <w:vAlign w:val="center"/>
          </w:tcPr>
          <w:p>
            <w:pPr>
              <w:jc w:val="center"/>
              <w:rPr>
                <w:noProof/>
                <w:sz w:val="22"/>
                <w:szCs w:val="22"/>
              </w:rPr>
            </w:pPr>
            <w:r>
              <w:rPr>
                <w:noProof/>
                <w:sz w:val="22"/>
                <w:szCs w:val="22"/>
              </w:rPr>
              <w:t>Infiziert (I)</w:t>
            </w:r>
          </w:p>
        </w:tc>
        <w:tc>
          <w:tcPr>
            <w:tcW w:w="2693" w:type="dxa"/>
            <w:shd w:val="clear" w:color="auto" w:fill="FFFFFF" w:themeFill="background1"/>
            <w:vAlign w:val="center"/>
          </w:tcPr>
          <w:p>
            <w:pPr>
              <w:jc w:val="center"/>
              <w:rPr>
                <w:noProof/>
                <w:sz w:val="22"/>
                <w:szCs w:val="22"/>
              </w:rPr>
            </w:pPr>
            <w:r>
              <w:rPr>
                <w:noProof/>
                <w:sz w:val="22"/>
                <w:szCs w:val="22"/>
              </w:rPr>
              <w:t>Nicht infiziert (</w:t>
            </w:r>
            <m:oMath>
              <m:acc>
                <m:accPr>
                  <m:chr m:val="̅"/>
                  <m:ctrlPr>
                    <w:rPr>
                      <w:rFonts w:ascii="Cambria Math" w:hAnsi="Cambria Math"/>
                      <w:noProof/>
                      <w:sz w:val="22"/>
                      <w:szCs w:val="22"/>
                    </w:rPr>
                  </m:ctrlPr>
                </m:accPr>
                <m:e>
                  <m:r>
                    <m:rPr>
                      <m:sty m:val="p"/>
                    </m:rPr>
                    <w:rPr>
                      <w:rFonts w:ascii="Cambria Math" w:hAnsi="Cambria Math"/>
                      <w:noProof/>
                      <w:sz w:val="22"/>
                      <w:szCs w:val="22"/>
                    </w:rPr>
                    <m:t>I</m:t>
                  </m:r>
                </m:e>
              </m:acc>
            </m:oMath>
            <w:r>
              <w:rPr>
                <w:noProof/>
                <w:sz w:val="22"/>
                <w:szCs w:val="22"/>
              </w:rPr>
              <w:t>)</w:t>
            </w:r>
          </w:p>
        </w:tc>
        <w:tc>
          <w:tcPr>
            <w:tcW w:w="1417" w:type="dxa"/>
            <w:shd w:val="clear" w:color="auto" w:fill="FFFFFF" w:themeFill="background1"/>
            <w:vAlign w:val="center"/>
          </w:tcPr>
          <w:p>
            <w:pPr>
              <w:jc w:val="center"/>
              <w:rPr>
                <w:noProof/>
                <w:sz w:val="22"/>
                <w:szCs w:val="22"/>
              </w:rPr>
            </w:pPr>
            <w:r>
              <w:rPr>
                <w:noProof/>
                <w:sz w:val="22"/>
                <w:szCs w:val="22"/>
              </w:rPr>
              <w:t>Gesamt</w:t>
            </w:r>
          </w:p>
        </w:tc>
      </w:tr>
      <w:tr>
        <w:trPr>
          <w:trHeight w:val="367"/>
        </w:trPr>
        <w:tc>
          <w:tcPr>
            <w:tcW w:w="2948" w:type="dxa"/>
            <w:shd w:val="clear" w:color="auto" w:fill="FFFFFF" w:themeFill="background1"/>
            <w:vAlign w:val="center"/>
          </w:tcPr>
          <w:p>
            <w:pPr>
              <w:jc w:val="center"/>
              <w:rPr>
                <w:noProof/>
                <w:sz w:val="22"/>
                <w:szCs w:val="22"/>
              </w:rPr>
            </w:pPr>
            <w:r>
              <w:rPr>
                <w:noProof/>
                <w:sz w:val="22"/>
                <w:szCs w:val="22"/>
              </w:rPr>
              <w:t>+</w:t>
            </w:r>
          </w:p>
        </w:tc>
        <w:tc>
          <w:tcPr>
            <w:tcW w:w="2694" w:type="dxa"/>
            <w:shd w:val="clear" w:color="auto" w:fill="D9D9D9" w:themeFill="background1" w:themeFillShade="D9"/>
            <w:vAlign w:val="center"/>
          </w:tcPr>
          <w:p>
            <w:pPr>
              <w:jc w:val="center"/>
              <w:rPr>
                <w:b/>
                <w:noProof/>
                <w:sz w:val="22"/>
                <w:szCs w:val="22"/>
              </w:rPr>
            </w:pPr>
            <m:oMath>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3</m:t>
                  </m:r>
                </m:den>
              </m:f>
            </m:oMath>
            <w:r>
              <w:rPr>
                <w:b/>
                <w:noProof/>
                <w:sz w:val="22"/>
                <w:szCs w:val="22"/>
              </w:rPr>
              <w:t xml:space="preserve"> </w:t>
            </w:r>
            <w:r>
              <w:rPr>
                <w:b/>
                <w:noProof/>
                <w:sz w:val="22"/>
                <w:szCs w:val="22"/>
              </w:rPr>
              <w:sym w:font="Symbol" w:char="F0D7"/>
            </w:r>
            <w:r>
              <w:rPr>
                <w:b/>
                <w:noProof/>
                <w:sz w:val="22"/>
                <w:szCs w:val="22"/>
              </w:rPr>
              <w:t xml:space="preserve"> 0,999 = 0,333 </w:t>
            </w:r>
          </w:p>
        </w:tc>
        <w:tc>
          <w:tcPr>
            <w:tcW w:w="2693" w:type="dxa"/>
            <w:shd w:val="clear" w:color="auto" w:fill="D9D9D9" w:themeFill="background1" w:themeFillShade="D9"/>
            <w:vAlign w:val="center"/>
          </w:tcPr>
          <w:p>
            <w:pPr>
              <w:jc w:val="center"/>
              <w:rPr>
                <w:noProof/>
                <w:sz w:val="22"/>
                <w:szCs w:val="22"/>
              </w:rPr>
            </w:pPr>
            <w:r>
              <w:rPr>
                <w:noProof/>
                <w:sz w:val="22"/>
                <w:szCs w:val="22"/>
              </w:rPr>
              <w:t xml:space="preserve">0,001334 </w:t>
            </w:r>
          </w:p>
        </w:tc>
        <w:tc>
          <w:tcPr>
            <w:tcW w:w="1417" w:type="dxa"/>
            <w:shd w:val="clear" w:color="auto" w:fill="FFFFFF" w:themeFill="background1"/>
            <w:vAlign w:val="center"/>
          </w:tcPr>
          <w:p>
            <w:pPr>
              <w:jc w:val="center"/>
              <w:rPr>
                <w:noProof/>
                <w:sz w:val="22"/>
                <w:szCs w:val="22"/>
              </w:rPr>
            </w:pPr>
            <w:r>
              <w:rPr>
                <w:noProof/>
                <w:sz w:val="22"/>
                <w:szCs w:val="22"/>
              </w:rPr>
              <w:t>0,346</w:t>
            </w:r>
            <m:oMath>
              <m:acc>
                <m:accPr>
                  <m:chr m:val="̅"/>
                  <m:ctrlPr>
                    <w:rPr>
                      <w:rFonts w:ascii="Cambria Math" w:hAnsi="Cambria Math"/>
                      <w:i/>
                      <w:noProof/>
                      <w:sz w:val="22"/>
                      <w:szCs w:val="22"/>
                    </w:rPr>
                  </m:ctrlPr>
                </m:accPr>
                <m:e>
                  <m:r>
                    <w:rPr>
                      <w:rFonts w:ascii="Cambria Math" w:hAnsi="Cambria Math"/>
                      <w:noProof/>
                      <w:sz w:val="22"/>
                      <w:szCs w:val="22"/>
                    </w:rPr>
                    <m:t>3</m:t>
                  </m:r>
                </m:e>
              </m:acc>
            </m:oMath>
          </w:p>
        </w:tc>
      </w:tr>
      <w:tr>
        <w:trPr>
          <w:trHeight w:val="414"/>
        </w:trPr>
        <w:tc>
          <w:tcPr>
            <w:tcW w:w="2948" w:type="dxa"/>
            <w:shd w:val="clear" w:color="auto" w:fill="FFFFFF" w:themeFill="background1"/>
            <w:vAlign w:val="center"/>
          </w:tcPr>
          <w:p>
            <w:pPr>
              <w:jc w:val="center"/>
              <w:rPr>
                <w:noProof/>
                <w:sz w:val="22"/>
                <w:szCs w:val="22"/>
              </w:rPr>
            </w:pPr>
            <m:oMathPara>
              <m:oMath>
                <m:r>
                  <m:rPr>
                    <m:sty m:val="p"/>
                  </m:rPr>
                  <w:rPr>
                    <w:rFonts w:ascii="Cambria Math" w:hAnsi="Cambria Math"/>
                    <w:noProof/>
                    <w:sz w:val="22"/>
                    <w:szCs w:val="22"/>
                  </w:rPr>
                  <m:t>-</m:t>
                </m:r>
              </m:oMath>
            </m:oMathPara>
          </w:p>
        </w:tc>
        <w:tc>
          <w:tcPr>
            <w:tcW w:w="2694" w:type="dxa"/>
            <w:shd w:val="clear" w:color="auto" w:fill="D9D9D9" w:themeFill="background1" w:themeFillShade="D9"/>
            <w:vAlign w:val="center"/>
          </w:tcPr>
          <w:p>
            <w:pPr>
              <w:jc w:val="center"/>
              <w:rPr>
                <w:noProof/>
                <w:sz w:val="22"/>
                <w:szCs w:val="22"/>
              </w:rPr>
            </w:pPr>
            <w:r>
              <w:rPr>
                <w:noProof/>
                <w:sz w:val="22"/>
                <w:szCs w:val="22"/>
              </w:rPr>
              <w:t>0,000</w:t>
            </w:r>
            <m:oMath>
              <m:acc>
                <m:accPr>
                  <m:chr m:val="̅"/>
                  <m:ctrlPr>
                    <w:rPr>
                      <w:rFonts w:ascii="Cambria Math" w:hAnsi="Cambria Math"/>
                      <w:i/>
                      <w:noProof/>
                      <w:sz w:val="22"/>
                      <w:szCs w:val="22"/>
                    </w:rPr>
                  </m:ctrlPr>
                </m:accPr>
                <m:e>
                  <m:r>
                    <w:rPr>
                      <w:rFonts w:ascii="Cambria Math" w:hAnsi="Cambria Math"/>
                      <w:noProof/>
                      <w:sz w:val="22"/>
                      <w:szCs w:val="22"/>
                    </w:rPr>
                    <m:t>3</m:t>
                  </m:r>
                </m:e>
              </m:acc>
            </m:oMath>
          </w:p>
        </w:tc>
        <w:tc>
          <w:tcPr>
            <w:tcW w:w="2693" w:type="dxa"/>
            <w:shd w:val="clear" w:color="auto" w:fill="D9D9D9" w:themeFill="background1" w:themeFillShade="D9"/>
            <w:vAlign w:val="center"/>
          </w:tcPr>
          <w:p>
            <w:pPr>
              <w:jc w:val="center"/>
              <w:rPr>
                <w:b/>
                <w:noProof/>
                <w:sz w:val="22"/>
                <w:szCs w:val="22"/>
              </w:rPr>
            </w:pPr>
            <w:r>
              <w:rPr>
                <w:b/>
                <w:noProof/>
                <w:sz w:val="22"/>
                <w:szCs w:val="22"/>
              </w:rPr>
              <w:t xml:space="preserve">0,998 </w:t>
            </w:r>
            <w:r>
              <w:rPr>
                <w:b/>
                <w:noProof/>
                <w:sz w:val="22"/>
                <w:szCs w:val="22"/>
              </w:rPr>
              <w:sym w:font="Symbol" w:char="F0D7"/>
            </w:r>
            <w:r>
              <w:rPr>
                <w:b/>
                <w:noProof/>
                <w:sz w:val="22"/>
                <w:szCs w:val="22"/>
              </w:rPr>
              <w:t xml:space="preserve"> </w:t>
            </w:r>
            <m:oMath>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3</m:t>
                  </m:r>
                </m:den>
              </m:f>
            </m:oMath>
            <w:r>
              <w:rPr>
                <w:b/>
                <w:noProof/>
                <w:sz w:val="22"/>
                <w:szCs w:val="22"/>
              </w:rPr>
              <w:t xml:space="preserve"> = 0,65</w:t>
            </w:r>
            <m:oMath>
              <m:acc>
                <m:accPr>
                  <m:chr m:val="̅"/>
                  <m:ctrlPr>
                    <w:rPr>
                      <w:rFonts w:ascii="Cambria Math" w:hAnsi="Cambria Math"/>
                      <w:b/>
                      <w:i/>
                      <w:noProof/>
                      <w:sz w:val="22"/>
                      <w:szCs w:val="22"/>
                    </w:rPr>
                  </m:ctrlPr>
                </m:accPr>
                <m:e>
                  <m:r>
                    <m:rPr>
                      <m:sty m:val="bi"/>
                    </m:rPr>
                    <w:rPr>
                      <w:rFonts w:ascii="Cambria Math" w:hAnsi="Cambria Math"/>
                      <w:noProof/>
                      <w:sz w:val="22"/>
                      <w:szCs w:val="22"/>
                    </w:rPr>
                    <m:t>3</m:t>
                  </m:r>
                </m:e>
              </m:acc>
            </m:oMath>
            <w:r>
              <w:rPr>
                <w:b/>
                <w:noProof/>
                <w:sz w:val="22"/>
                <w:szCs w:val="22"/>
              </w:rPr>
              <w:t xml:space="preserve"> </w:t>
            </w:r>
          </w:p>
        </w:tc>
        <w:tc>
          <w:tcPr>
            <w:tcW w:w="1417" w:type="dxa"/>
            <w:shd w:val="clear" w:color="auto" w:fill="FFFFFF" w:themeFill="background1"/>
            <w:vAlign w:val="center"/>
          </w:tcPr>
          <w:p>
            <w:pPr>
              <w:jc w:val="center"/>
              <w:rPr>
                <w:noProof/>
                <w:sz w:val="22"/>
                <w:szCs w:val="22"/>
              </w:rPr>
            </w:pPr>
            <w:r>
              <w:rPr>
                <w:noProof/>
                <w:sz w:val="22"/>
                <w:szCs w:val="22"/>
              </w:rPr>
              <w:t>0,653</w:t>
            </w:r>
            <m:oMath>
              <m:acc>
                <m:accPr>
                  <m:chr m:val="̅"/>
                  <m:ctrlPr>
                    <w:rPr>
                      <w:rFonts w:ascii="Cambria Math" w:hAnsi="Cambria Math"/>
                      <w:i/>
                      <w:noProof/>
                      <w:sz w:val="22"/>
                      <w:szCs w:val="22"/>
                    </w:rPr>
                  </m:ctrlPr>
                </m:accPr>
                <m:e>
                  <m:r>
                    <w:rPr>
                      <w:rFonts w:ascii="Cambria Math" w:hAnsi="Cambria Math"/>
                      <w:noProof/>
                      <w:sz w:val="22"/>
                      <w:szCs w:val="22"/>
                    </w:rPr>
                    <m:t>6</m:t>
                  </m:r>
                </m:e>
              </m:acc>
            </m:oMath>
          </w:p>
        </w:tc>
      </w:tr>
      <w:tr>
        <w:trPr>
          <w:trHeight w:val="421"/>
        </w:trPr>
        <w:tc>
          <w:tcPr>
            <w:tcW w:w="2948" w:type="dxa"/>
            <w:shd w:val="clear" w:color="auto" w:fill="FFFFFF" w:themeFill="background1"/>
            <w:vAlign w:val="center"/>
          </w:tcPr>
          <w:p>
            <w:pPr>
              <w:jc w:val="center"/>
              <w:rPr>
                <w:noProof/>
                <w:sz w:val="22"/>
                <w:szCs w:val="22"/>
              </w:rPr>
            </w:pPr>
            <w:r>
              <w:rPr>
                <w:noProof/>
                <w:sz w:val="22"/>
                <w:szCs w:val="22"/>
              </w:rPr>
              <w:t>Gesamt</w:t>
            </w:r>
          </w:p>
        </w:tc>
        <w:tc>
          <w:tcPr>
            <w:tcW w:w="2694" w:type="dxa"/>
            <w:shd w:val="clear" w:color="auto" w:fill="FFFFFF" w:themeFill="background1"/>
            <w:vAlign w:val="center"/>
          </w:tcPr>
          <w:p>
            <w:pPr>
              <w:jc w:val="center"/>
              <w:rPr>
                <w:b/>
                <w:noProof/>
                <w:sz w:val="22"/>
                <w:szCs w:val="22"/>
              </w:rPr>
            </w:pPr>
            <m:oMath>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3</m:t>
                  </m:r>
                </m:den>
              </m:f>
            </m:oMath>
            <w:r>
              <w:rPr>
                <w:noProof/>
                <w:sz w:val="22"/>
                <w:szCs w:val="22"/>
              </w:rPr>
              <w:t xml:space="preserve"> </w:t>
            </w:r>
          </w:p>
        </w:tc>
        <w:tc>
          <w:tcPr>
            <w:tcW w:w="2693" w:type="dxa"/>
            <w:shd w:val="clear" w:color="auto" w:fill="FFFFFF" w:themeFill="background1"/>
            <w:vAlign w:val="center"/>
          </w:tcPr>
          <w:p>
            <w:pPr>
              <w:jc w:val="center"/>
              <w:rPr>
                <w:b/>
                <w:noProof/>
                <w:sz w:val="22"/>
                <w:szCs w:val="22"/>
              </w:rPr>
            </w:pPr>
            <m:oMath>
              <m:f>
                <m:fPr>
                  <m:ctrlPr>
                    <w:rPr>
                      <w:rFonts w:ascii="Cambria Math" w:hAnsi="Cambria Math"/>
                      <w:sz w:val="22"/>
                      <w:szCs w:val="22"/>
                    </w:rPr>
                  </m:ctrlPr>
                </m:fPr>
                <m:num>
                  <m:r>
                    <m:rPr>
                      <m:sty m:val="p"/>
                    </m:rPr>
                    <w:rPr>
                      <w:rFonts w:ascii="Cambria Math" w:hAnsi="Cambria Math"/>
                      <w:sz w:val="22"/>
                      <w:szCs w:val="22"/>
                    </w:rPr>
                    <m:t>2</m:t>
                  </m:r>
                </m:num>
                <m:den>
                  <m:r>
                    <m:rPr>
                      <m:sty m:val="p"/>
                    </m:rPr>
                    <w:rPr>
                      <w:rFonts w:ascii="Cambria Math" w:hAnsi="Cambria Math"/>
                      <w:sz w:val="22"/>
                      <w:szCs w:val="22"/>
                    </w:rPr>
                    <m:t>3</m:t>
                  </m:r>
                </m:den>
              </m:f>
            </m:oMath>
            <w:r>
              <w:rPr>
                <w:noProof/>
                <w:sz w:val="22"/>
                <w:szCs w:val="22"/>
              </w:rPr>
              <w:t xml:space="preserve"> </w:t>
            </w:r>
          </w:p>
        </w:tc>
        <w:tc>
          <w:tcPr>
            <w:tcW w:w="1417" w:type="dxa"/>
            <w:shd w:val="clear" w:color="auto" w:fill="FFFFFF" w:themeFill="background1"/>
            <w:vAlign w:val="center"/>
          </w:tcPr>
          <w:p>
            <w:pPr>
              <w:jc w:val="center"/>
              <w:rPr>
                <w:noProof/>
                <w:sz w:val="22"/>
                <w:szCs w:val="22"/>
              </w:rPr>
            </w:pPr>
            <w:r>
              <w:rPr>
                <w:noProof/>
                <w:sz w:val="22"/>
                <w:szCs w:val="22"/>
              </w:rPr>
              <w:t>100 %</w:t>
            </w:r>
          </w:p>
        </w:tc>
      </w:tr>
    </w:tbl>
    <w:p>
      <w:pPr>
        <w:jc w:val="both"/>
        <w:rPr>
          <w:rFonts w:ascii="Book Antiqua" w:eastAsiaTheme="minorEastAsia" w:hAnsi="Book Antiqua" w:cstheme="minorBidi"/>
          <w:sz w:val="22"/>
          <w:szCs w:val="22"/>
          <w:lang w:eastAsia="en-US"/>
        </w:rPr>
      </w:pPr>
      <m:oMathPara>
        <m:oMath>
          <m:r>
            <m:rPr>
              <m:sty m:val="p"/>
            </m:rPr>
            <w:rPr>
              <w:rFonts w:ascii="Cambria Math" w:eastAsiaTheme="minorHAnsi" w:hAnsi="Cambria Math" w:cstheme="minorBidi"/>
              <w:noProof/>
              <w:sz w:val="16"/>
              <w:szCs w:val="22"/>
              <w:lang w:eastAsia="en-US"/>
            </w:rPr>
            <w:br/>
          </m:r>
        </m:oMath>
      </m:oMathPara>
      <w:r>
        <w:rPr>
          <w:rFonts w:ascii="Book Antiqua" w:eastAsiaTheme="minorEastAsia" w:hAnsi="Book Antiqua" w:cstheme="minorBidi"/>
          <w:sz w:val="22"/>
          <w:szCs w:val="22"/>
          <w:lang w:eastAsia="en-US"/>
        </w:rPr>
        <w:t xml:space="preserve">Damit ergibt sich wie unter b) für die (bedingte) Wahrscheinlichkeit, dass Peter bei einem erneuten positiven Test infiziert ist: </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infiziert</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P(+ und infiziert)</m:t>
            </m:r>
          </m:num>
          <m:den>
            <m:r>
              <m:rPr>
                <m:sty m:val="p"/>
              </m:rPr>
              <w:rPr>
                <w:rFonts w:ascii="Cambria Math" w:eastAsiaTheme="minorHAnsi" w:hAnsi="Cambria Math" w:cstheme="minorBidi"/>
                <w:sz w:val="22"/>
                <w:szCs w:val="22"/>
                <w:lang w:eastAsia="en-US"/>
              </w:rPr>
              <m:t>P(+)</m:t>
            </m:r>
          </m:den>
        </m:f>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0,333</m:t>
            </m:r>
          </m:num>
          <m:den>
            <m:r>
              <m:rPr>
                <m:sty m:val="p"/>
              </m:rPr>
              <w:rPr>
                <w:rFonts w:ascii="Cambria Math" w:eastAsiaTheme="minorHAnsi" w:hAnsi="Cambria Math" w:cstheme="minorBidi"/>
                <w:sz w:val="22"/>
                <w:szCs w:val="22"/>
                <w:lang w:eastAsia="en-US"/>
              </w:rPr>
              <m:t>0,346</m:t>
            </m:r>
            <m:acc>
              <m:accPr>
                <m:chr m:val="̅"/>
                <m:ctrlPr>
                  <w:rPr>
                    <w:rFonts w:ascii="Cambria Math" w:eastAsiaTheme="minorHAnsi" w:hAnsi="Cambria Math" w:cstheme="minorBidi"/>
                    <w:noProof/>
                    <w:sz w:val="22"/>
                    <w:szCs w:val="22"/>
                    <w:lang w:eastAsia="en-US"/>
                  </w:rPr>
                </m:ctrlPr>
              </m:accPr>
              <m:e>
                <m:r>
                  <m:rPr>
                    <m:sty m:val="p"/>
                  </m:rPr>
                  <w:rPr>
                    <w:rFonts w:ascii="Cambria Math" w:eastAsiaTheme="minorHAnsi" w:hAnsi="Cambria Math" w:cstheme="minorBidi"/>
                    <w:noProof/>
                    <w:sz w:val="22"/>
                    <w:szCs w:val="22"/>
                    <w:lang w:eastAsia="en-US"/>
                  </w:rPr>
                  <m:t>3</m:t>
                </m:r>
              </m:e>
            </m:acc>
          </m:den>
        </m:f>
        <m:r>
          <w:rPr>
            <w:rFonts w:ascii="Cambria Math" w:eastAsiaTheme="minorHAnsi" w:hAnsi="Cambria Math" w:cstheme="minorBidi"/>
            <w:sz w:val="22"/>
            <w:szCs w:val="22"/>
            <w:lang w:eastAsia="en-US"/>
          </w:rPr>
          <m:t>≈96,15 %</m:t>
        </m:r>
      </m:oMath>
      <w:r>
        <w:rPr>
          <w:rFonts w:ascii="Book Antiqua" w:eastAsiaTheme="minorEastAsia" w:hAnsi="Book Antiqua" w:cstheme="minorBidi"/>
          <w:sz w:val="22"/>
          <w:szCs w:val="22"/>
          <w:lang w:eastAsia="en-US"/>
        </w:rPr>
        <w:t>. Die Wahrscheinlichkeit, dass jemand nach zwei positiven Tests wirklich infiziert ist, beträgt fast 96,15 %.</w:t>
      </w:r>
    </w:p>
    <w:p>
      <w:pPr>
        <w:jc w:val="both"/>
        <w:rPr>
          <w:rFonts w:ascii="Book Antiqua" w:eastAsiaTheme="minorEastAsia" w:hAnsi="Book Antiqua" w:cstheme="minorBidi"/>
          <w:sz w:val="22"/>
          <w:szCs w:val="22"/>
          <w:lang w:eastAsia="en-US"/>
        </w:rPr>
      </w:pPr>
    </w:p>
    <w:p>
      <w:pPr>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 xml:space="preserve">6d) </w:t>
      </w:r>
      <w:r>
        <w:rPr>
          <w:rFonts w:ascii="Book Antiqua" w:eastAsiaTheme="minorEastAsia" w:hAnsi="Book Antiqua" w:cstheme="minorBidi"/>
          <w:sz w:val="22"/>
          <w:szCs w:val="22"/>
          <w:lang w:eastAsia="en-US"/>
        </w:rPr>
        <w:t xml:space="preserve">Die bekannten Wahrscheinlichkeiten sind im linken Diagramm </w:t>
      </w:r>
      <w:r>
        <w:rPr>
          <w:rFonts w:ascii="Book Antiqua" w:eastAsiaTheme="minorEastAsia" w:hAnsi="Book Antiqua" w:cstheme="minorBidi"/>
          <w:b/>
          <w:sz w:val="22"/>
          <w:szCs w:val="22"/>
          <w:lang w:eastAsia="en-US"/>
        </w:rPr>
        <w:t>fett</w:t>
      </w:r>
      <w:r>
        <w:rPr>
          <w:rFonts w:ascii="Book Antiqua" w:eastAsiaTheme="minorEastAsia" w:hAnsi="Book Antiqua" w:cstheme="minorBidi"/>
          <w:sz w:val="22"/>
          <w:szCs w:val="22"/>
          <w:lang w:eastAsia="en-US"/>
        </w:rPr>
        <w:t xml:space="preserve"> angegeben. Die sich unmittelbar ergebenen sowie die gesuchten Wahrscheinlichkeiten sind ohne Fettdruck dargestellt. Gesucht ist</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 xml:space="preserve"> 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I</m:t>
            </m:r>
          </m:e>
        </m:d>
      </m:oMath>
      <w:r>
        <w:rPr>
          <w:rFonts w:ascii="Book Antiqua" w:eastAsiaTheme="minorEastAsia" w:hAnsi="Book Antiqua" w:cstheme="minorBidi"/>
          <w:sz w:val="22"/>
          <w:szCs w:val="22"/>
          <w:lang w:eastAsia="en-US"/>
        </w:rPr>
        <w:t xml:space="preserve">. Diese Wahrscheinlichkeit lässt sich durch </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 xml:space="preserve"> 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I</m:t>
            </m:r>
          </m:e>
        </m:d>
        <m:r>
          <w:rPr>
            <w:rFonts w:ascii="Cambria Math" w:eastAsiaTheme="minorHAnsi" w:hAnsi="Cambria Math" w:cstheme="minorBidi"/>
            <w:sz w:val="22"/>
            <w:szCs w:val="22"/>
            <w:lang w:eastAsia="en-US"/>
          </w:rPr>
          <m:t>=</m:t>
        </m:r>
        <m:f>
          <m:fPr>
            <m:ctrlPr>
              <w:rPr>
                <w:rFonts w:ascii="Cambria Math" w:eastAsiaTheme="minorHAnsi" w:hAnsi="Cambria Math" w:cstheme="minorBidi"/>
                <w:noProof/>
                <w:sz w:val="22"/>
                <w:szCs w:val="22"/>
                <w:lang w:eastAsia="en-US"/>
              </w:rPr>
            </m:ctrlPr>
          </m:fPr>
          <m:num>
            <m:r>
              <m:rPr>
                <m:sty m:val="p"/>
              </m:rPr>
              <w:rPr>
                <w:rFonts w:ascii="Cambria Math" w:eastAsiaTheme="minorHAnsi" w:hAnsi="Cambria Math" w:cstheme="minorBidi"/>
                <w:noProof/>
                <w:sz w:val="22"/>
                <w:szCs w:val="22"/>
                <w:lang w:eastAsia="en-US"/>
              </w:rPr>
              <m:t>P(+und I)</m:t>
            </m:r>
          </m:num>
          <m:den>
            <m:r>
              <m:rPr>
                <m:sty m:val="p"/>
              </m:rPr>
              <w:rPr>
                <w:rFonts w:ascii="Cambria Math" w:eastAsiaTheme="minorHAnsi" w:hAnsi="Cambria Math" w:cstheme="minorBidi"/>
                <w:noProof/>
                <w:sz w:val="22"/>
                <w:szCs w:val="22"/>
                <w:lang w:eastAsia="en-US"/>
              </w:rPr>
              <m:t>P(+)</m:t>
            </m:r>
          </m:den>
        </m:f>
      </m:oMath>
      <w:r>
        <w:rPr>
          <w:rFonts w:ascii="Book Antiqua" w:eastAsiaTheme="minorEastAsia" w:hAnsi="Book Antiqua" w:cstheme="minorBidi"/>
          <w:sz w:val="22"/>
          <w:szCs w:val="22"/>
          <w:lang w:eastAsia="en-US"/>
        </w:rPr>
        <w:t xml:space="preserve"> berechnen. Daher benötigt man die Wahrscheinlichkeiten P(+ und I) sowie P(+). P(+ und I) lässt sich im linken Baumdiagramm durch </w:t>
      </w:r>
      <m:oMath>
        <m:r>
          <m:rPr>
            <m:sty m:val="p"/>
          </m:rPr>
          <w:rPr>
            <w:rFonts w:ascii="Cambria Math" w:eastAsiaTheme="minorEastAsia" w:hAnsi="Cambria Math" w:cstheme="minorBidi"/>
            <w:sz w:val="22"/>
            <w:szCs w:val="22"/>
            <w:lang w:eastAsia="en-US"/>
          </w:rPr>
          <m:t>P</m:t>
        </m:r>
        <m:d>
          <m:dPr>
            <m:ctrlPr>
              <w:rPr>
                <w:rFonts w:ascii="Cambria Math" w:eastAsiaTheme="minorEastAsia" w:hAnsi="Cambria Math" w:cstheme="minorBidi"/>
                <w:sz w:val="22"/>
                <w:szCs w:val="22"/>
                <w:lang w:eastAsia="en-US"/>
              </w:rPr>
            </m:ctrlPr>
          </m:dPr>
          <m:e>
            <m:r>
              <m:rPr>
                <m:sty m:val="p"/>
              </m:rPr>
              <w:rPr>
                <w:rFonts w:ascii="Cambria Math" w:eastAsiaTheme="minorEastAsia" w:hAnsi="Cambria Math" w:cstheme="minorBidi"/>
                <w:sz w:val="22"/>
                <w:szCs w:val="22"/>
                <w:lang w:eastAsia="en-US"/>
              </w:rPr>
              <m:t>+ und I</m:t>
            </m:r>
          </m:e>
        </m:d>
        <m:r>
          <m:rPr>
            <m:sty m:val="p"/>
          </m:rPr>
          <w:rPr>
            <w:rFonts w:ascii="Cambria Math" w:eastAsiaTheme="minorEastAsia" w:hAnsi="Book Antiqua" w:cstheme="minorBidi"/>
            <w:sz w:val="22"/>
            <w:szCs w:val="22"/>
            <w:lang w:eastAsia="en-US"/>
          </w:rPr>
          <m:t>=</m:t>
        </m:r>
        <m:r>
          <w:rPr>
            <w:rFonts w:ascii="Cambria Math" w:eastAsiaTheme="minorEastAsia" w:hAnsi="Cambria Math" w:cstheme="minorBidi"/>
            <w:sz w:val="22"/>
            <w:szCs w:val="22"/>
            <w:lang w:eastAsia="en-US"/>
          </w:rPr>
          <m:t>0,1%∙99,9%=0,000999</m:t>
        </m:r>
      </m:oMath>
      <w:r>
        <w:rPr>
          <w:rFonts w:ascii="Book Antiqua" w:eastAsiaTheme="minorEastAsia" w:hAnsi="Book Antiqua" w:cstheme="minorBidi"/>
          <w:sz w:val="22"/>
          <w:szCs w:val="22"/>
          <w:lang w:eastAsia="en-US"/>
        </w:rPr>
        <w:t xml:space="preserve"> berechnen. P(+) setzt sich offenbar zusammen aus</w:t>
      </w:r>
      <m:oMath>
        <m:r>
          <w:rPr>
            <w:rFonts w:ascii="Cambria Math" w:eastAsiaTheme="minorEastAsia" w:hAnsi="Cambria Math" w:cstheme="minorBidi"/>
            <w:sz w:val="22"/>
            <w:szCs w:val="22"/>
            <w:lang w:eastAsia="en-US"/>
          </w:rPr>
          <m:t xml:space="preserve"> </m:t>
        </m:r>
        <m:r>
          <m:rPr>
            <m:sty m:val="p"/>
          </m:rPr>
          <w:rPr>
            <w:rFonts w:ascii="Cambria Math" w:eastAsiaTheme="minorEastAsia" w:hAnsi="Cambria Math" w:cstheme="minorBidi"/>
            <w:sz w:val="22"/>
            <w:szCs w:val="22"/>
            <w:lang w:eastAsia="en-US"/>
          </w:rPr>
          <m:t>P</m:t>
        </m:r>
        <m:d>
          <m:dPr>
            <m:ctrlPr>
              <w:rPr>
                <w:rFonts w:ascii="Cambria Math" w:eastAsiaTheme="minorEastAsia" w:hAnsi="Cambria Math" w:cstheme="minorBidi"/>
                <w:sz w:val="22"/>
                <w:szCs w:val="22"/>
                <w:lang w:eastAsia="en-US"/>
              </w:rPr>
            </m:ctrlPr>
          </m:dPr>
          <m:e>
            <m:r>
              <m:rPr>
                <m:sty m:val="p"/>
              </m:rPr>
              <w:rPr>
                <w:rFonts w:ascii="Cambria Math" w:eastAsiaTheme="minorEastAsia" w:hAnsi="Cambria Math" w:cstheme="minorBidi"/>
                <w:sz w:val="22"/>
                <w:szCs w:val="22"/>
                <w:lang w:eastAsia="en-US"/>
              </w:rPr>
              <m:t>+</m:t>
            </m:r>
          </m:e>
        </m:d>
        <m:r>
          <m:rPr>
            <m:sty m:val="p"/>
          </m:rPr>
          <w:rPr>
            <w:rFonts w:ascii="Cambria Math" w:eastAsiaTheme="minorEastAsia" w:hAnsi="Cambria Math" w:cstheme="minorBidi"/>
            <w:sz w:val="22"/>
            <w:szCs w:val="22"/>
            <w:lang w:eastAsia="en-US"/>
          </w:rPr>
          <m:t>=</m:t>
        </m:r>
        <m:r>
          <m:rPr>
            <m:sty m:val="p"/>
          </m:rPr>
          <w:rPr>
            <w:rFonts w:ascii="Cambria Math" w:eastAsiaTheme="minorHAnsi" w:hAnsi="Cambria Math" w:cstheme="minorBidi"/>
            <w:noProof/>
            <w:sz w:val="22"/>
            <w:szCs w:val="22"/>
            <w:lang w:eastAsia="en-US"/>
          </w:rPr>
          <m:t>P</m:t>
        </m:r>
        <m:d>
          <m:dPr>
            <m:ctrlPr>
              <w:rPr>
                <w:rFonts w:ascii="Cambria Math" w:eastAsiaTheme="minorHAnsi" w:hAnsi="Cambria Math" w:cstheme="minorBidi"/>
                <w:noProof/>
                <w:sz w:val="22"/>
                <w:szCs w:val="22"/>
                <w:lang w:eastAsia="en-US"/>
              </w:rPr>
            </m:ctrlPr>
          </m:dPr>
          <m:e>
            <m:r>
              <m:rPr>
                <m:sty m:val="p"/>
              </m:rPr>
              <w:rPr>
                <w:rFonts w:ascii="Cambria Math" w:eastAsiaTheme="minorHAnsi" w:hAnsi="Cambria Math" w:cstheme="minorBidi"/>
                <w:noProof/>
                <w:sz w:val="22"/>
                <w:szCs w:val="22"/>
                <w:lang w:eastAsia="en-US"/>
              </w:rPr>
              <m:t>I und+</m:t>
            </m:r>
          </m:e>
        </m:d>
        <m:r>
          <m:rPr>
            <m:sty m:val="p"/>
          </m:rPr>
          <w:rPr>
            <w:rFonts w:ascii="Cambria Math" w:eastAsiaTheme="minorHAnsi" w:hAnsi="Cambria Math" w:cstheme="minorBidi"/>
            <w:noProof/>
            <w:sz w:val="22"/>
            <w:szCs w:val="22"/>
            <w:lang w:eastAsia="en-US"/>
          </w:rPr>
          <m:t>+P</m:t>
        </m:r>
        <m:d>
          <m:dPr>
            <m:ctrlPr>
              <w:rPr>
                <w:rFonts w:ascii="Cambria Math" w:eastAsiaTheme="minorHAnsi" w:hAnsi="Cambria Math" w:cstheme="minorBidi"/>
                <w:noProof/>
                <w:sz w:val="22"/>
                <w:szCs w:val="22"/>
                <w:lang w:eastAsia="en-US"/>
              </w:rPr>
            </m:ctrlPr>
          </m:dPr>
          <m:e>
            <m:acc>
              <m:accPr>
                <m:chr m:val="̅"/>
                <m:ctrlPr>
                  <w:rPr>
                    <w:rFonts w:ascii="Cambria Math" w:eastAsiaTheme="minorHAnsi" w:hAnsi="Cambria Math" w:cstheme="minorBidi"/>
                    <w:noProof/>
                    <w:sz w:val="22"/>
                    <w:szCs w:val="22"/>
                    <w:lang w:eastAsia="en-US"/>
                  </w:rPr>
                </m:ctrlPr>
              </m:accPr>
              <m:e>
                <m:r>
                  <m:rPr>
                    <m:sty m:val="p"/>
                  </m:rPr>
                  <w:rPr>
                    <w:rFonts w:ascii="Cambria Math" w:eastAsiaTheme="minorHAnsi" w:hAnsi="Cambria Math" w:cstheme="minorBidi"/>
                    <w:noProof/>
                    <w:sz w:val="22"/>
                    <w:szCs w:val="22"/>
                    <w:lang w:eastAsia="en-US"/>
                  </w:rPr>
                  <m:t>I</m:t>
                </m:r>
              </m:e>
            </m:acc>
            <m:r>
              <m:rPr>
                <m:sty m:val="p"/>
              </m:rPr>
              <w:rPr>
                <w:rFonts w:ascii="Cambria Math" w:eastAsiaTheme="minorHAnsi" w:hAnsi="Cambria Math" w:cstheme="minorBidi"/>
                <w:noProof/>
                <w:sz w:val="22"/>
                <w:szCs w:val="22"/>
                <w:lang w:eastAsia="en-US"/>
              </w:rPr>
              <m:t xml:space="preserve"> und+</m:t>
            </m:r>
          </m:e>
        </m:d>
        <m:r>
          <m:rPr>
            <m:sty m:val="p"/>
          </m:rPr>
          <w:rPr>
            <w:rFonts w:ascii="Cambria Math" w:eastAsiaTheme="minorHAnsi" w:hAnsi="Cambria Math" w:cstheme="minorBidi"/>
            <w:noProof/>
            <w:sz w:val="22"/>
            <w:szCs w:val="22"/>
            <w:lang w:eastAsia="en-US"/>
          </w:rPr>
          <m:t>=0,1%∙99,9%+99,9%∙0,2%=0,002997</m:t>
        </m:r>
      </m:oMath>
      <w:r>
        <w:rPr>
          <w:rFonts w:ascii="Book Antiqua" w:eastAsiaTheme="minorEastAsia" w:hAnsi="Book Antiqua" w:cstheme="minorBidi"/>
          <w:sz w:val="22"/>
          <w:szCs w:val="22"/>
          <w:lang w:eastAsia="en-US"/>
        </w:rPr>
        <w:t>. Damit erhält man für die gesuchte bedingte Wahrscheinlichkeit</w:t>
      </w:r>
      <m:oMath>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 xml:space="preserve">  P</m:t>
            </m:r>
          </m:e>
          <m:sub>
            <m:r>
              <m:rPr>
                <m:sty m:val="p"/>
              </m:rPr>
              <w:rPr>
                <w:rFonts w:ascii="Cambria Math" w:eastAsiaTheme="minorHAnsi" w:hAnsi="Cambria Math" w:cstheme="minorBidi"/>
                <w:sz w:val="22"/>
                <w:szCs w:val="22"/>
                <w:lang w:eastAsia="en-US"/>
              </w:rPr>
              <m:t>+</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I</m:t>
            </m:r>
          </m:e>
        </m:d>
        <m:r>
          <w:rPr>
            <w:rFonts w:ascii="Cambria Math" w:eastAsiaTheme="minorHAnsi" w:hAnsi="Cambria Math" w:cstheme="minorBidi"/>
            <w:sz w:val="22"/>
            <w:szCs w:val="22"/>
            <w:lang w:eastAsia="en-US"/>
          </w:rPr>
          <m:t>=</m:t>
        </m:r>
        <m:f>
          <m:fPr>
            <m:ctrlPr>
              <w:rPr>
                <w:rFonts w:ascii="Cambria Math" w:eastAsiaTheme="minorHAnsi" w:hAnsi="Cambria Math" w:cstheme="minorBidi"/>
                <w:noProof/>
                <w:sz w:val="22"/>
                <w:szCs w:val="22"/>
                <w:lang w:eastAsia="en-US"/>
              </w:rPr>
            </m:ctrlPr>
          </m:fPr>
          <m:num>
            <m:r>
              <m:rPr>
                <m:sty m:val="p"/>
              </m:rPr>
              <w:rPr>
                <w:rFonts w:ascii="Cambria Math" w:eastAsiaTheme="minorHAnsi" w:hAnsi="Cambria Math" w:cstheme="minorBidi"/>
                <w:noProof/>
                <w:sz w:val="22"/>
                <w:szCs w:val="22"/>
                <w:lang w:eastAsia="en-US"/>
              </w:rPr>
              <m:t>P(+und I)</m:t>
            </m:r>
          </m:num>
          <m:den>
            <m:r>
              <m:rPr>
                <m:sty m:val="p"/>
              </m:rPr>
              <w:rPr>
                <w:rFonts w:ascii="Cambria Math" w:eastAsiaTheme="minorHAnsi" w:hAnsi="Cambria Math" w:cstheme="minorBidi"/>
                <w:noProof/>
                <w:sz w:val="22"/>
                <w:szCs w:val="22"/>
                <w:lang w:eastAsia="en-US"/>
              </w:rPr>
              <m:t>P(+)</m:t>
            </m:r>
          </m:den>
        </m:f>
        <m:r>
          <w:rPr>
            <w:rFonts w:ascii="Cambria Math" w:eastAsiaTheme="minorHAnsi" w:hAnsi="Cambria Math" w:cstheme="minorBidi"/>
            <w:noProof/>
            <w:sz w:val="22"/>
            <w:szCs w:val="22"/>
            <w:lang w:eastAsia="en-US"/>
          </w:rPr>
          <m:t>=</m:t>
        </m:r>
        <m:f>
          <m:fPr>
            <m:ctrlPr>
              <w:rPr>
                <w:rFonts w:ascii="Cambria Math" w:eastAsiaTheme="minorHAnsi" w:hAnsi="Cambria Math" w:cstheme="minorBidi"/>
                <w:noProof/>
                <w:sz w:val="22"/>
                <w:szCs w:val="22"/>
                <w:lang w:eastAsia="en-US"/>
              </w:rPr>
            </m:ctrlPr>
          </m:fPr>
          <m:num>
            <m:r>
              <m:rPr>
                <m:sty m:val="p"/>
              </m:rPr>
              <w:rPr>
                <w:rFonts w:ascii="Cambria Math" w:eastAsiaTheme="minorHAnsi" w:hAnsi="Cambria Math" w:cstheme="minorBidi"/>
                <w:noProof/>
                <w:sz w:val="22"/>
                <w:szCs w:val="22"/>
                <w:lang w:eastAsia="en-US"/>
              </w:rPr>
              <m:t>0,000999</m:t>
            </m:r>
          </m:num>
          <m:den>
            <m:r>
              <m:rPr>
                <m:sty m:val="p"/>
              </m:rPr>
              <w:rPr>
                <w:rFonts w:ascii="Cambria Math" w:eastAsiaTheme="minorHAnsi" w:hAnsi="Cambria Math" w:cstheme="minorBidi"/>
                <w:noProof/>
                <w:sz w:val="22"/>
                <w:szCs w:val="22"/>
                <w:lang w:eastAsia="en-US"/>
              </w:rPr>
              <m:t>0,002997</m:t>
            </m:r>
          </m:den>
        </m:f>
        <m:r>
          <w:rPr>
            <w:rFonts w:ascii="Cambria Math" w:eastAsiaTheme="minorHAnsi" w:hAnsi="Cambria Math" w:cstheme="minorBidi"/>
            <w:noProof/>
            <w:sz w:val="22"/>
            <w:szCs w:val="22"/>
            <w:lang w:eastAsia="en-US"/>
          </w:rPr>
          <m:t>=</m:t>
        </m:r>
        <m:f>
          <m:fPr>
            <m:ctrlPr>
              <w:rPr>
                <w:rFonts w:ascii="Cambria Math" w:eastAsiaTheme="minorHAnsi" w:hAnsi="Cambria Math" w:cstheme="minorBidi"/>
                <w:noProof/>
                <w:sz w:val="22"/>
                <w:szCs w:val="22"/>
                <w:lang w:eastAsia="en-US"/>
              </w:rPr>
            </m:ctrlPr>
          </m:fPr>
          <m:num>
            <m:r>
              <w:rPr>
                <w:rFonts w:ascii="Cambria Math" w:eastAsiaTheme="minorHAnsi" w:hAnsi="Cambria Math" w:cstheme="minorBidi"/>
                <w:noProof/>
                <w:sz w:val="22"/>
                <w:szCs w:val="22"/>
                <w:lang w:eastAsia="en-US"/>
              </w:rPr>
              <m:t>1</m:t>
            </m:r>
          </m:num>
          <m:den>
            <m:r>
              <m:rPr>
                <m:sty m:val="p"/>
              </m:rPr>
              <w:rPr>
                <w:rFonts w:ascii="Cambria Math" w:eastAsiaTheme="minorHAnsi" w:hAnsi="Cambria Math" w:cstheme="minorBidi"/>
                <w:noProof/>
                <w:sz w:val="22"/>
                <w:szCs w:val="22"/>
                <w:lang w:eastAsia="en-US"/>
              </w:rPr>
              <m:t>3</m:t>
            </m:r>
          </m:den>
        </m:f>
      </m:oMath>
      <w:r>
        <w:rPr>
          <w:rFonts w:ascii="Book Antiqua" w:eastAsiaTheme="minorEastAsia" w:hAnsi="Book Antiqua" w:cstheme="minorBidi"/>
          <w:sz w:val="22"/>
          <w:szCs w:val="22"/>
          <w:lang w:eastAsia="en-US"/>
        </w:rPr>
        <w:t>.</w:t>
      </w:r>
    </w:p>
    <w:p>
      <w:pPr>
        <w:jc w:val="both"/>
        <w:rPr>
          <w:rFonts w:ascii="Book Antiqua" w:eastAsiaTheme="minorHAnsi" w:hAnsi="Book Antiqua" w:cstheme="minorBidi"/>
          <w:sz w:val="22"/>
          <w:szCs w:val="22"/>
          <w:lang w:eastAsia="en-US"/>
        </w:rPr>
      </w:pPr>
      <w:r>
        <w:rPr>
          <w:rFonts w:ascii="Book Antiqua" w:eastAsiaTheme="minorHAnsi" w:hAnsi="Book Antiqua" w:cstheme="minorBidi"/>
          <w:noProof/>
          <w:sz w:val="22"/>
          <w:szCs w:val="22"/>
        </w:rPr>
        <mc:AlternateContent>
          <mc:Choice Requires="wpg">
            <w:drawing>
              <wp:anchor distT="0" distB="0" distL="114300" distR="114300" simplePos="0" relativeHeight="252126208" behindDoc="0" locked="0" layoutInCell="1" allowOverlap="1">
                <wp:simplePos x="0" y="0"/>
                <wp:positionH relativeFrom="column">
                  <wp:posOffset>-15240</wp:posOffset>
                </wp:positionH>
                <wp:positionV relativeFrom="paragraph">
                  <wp:posOffset>147955</wp:posOffset>
                </wp:positionV>
                <wp:extent cx="5980430" cy="1781175"/>
                <wp:effectExtent l="0" t="0" r="20320" b="0"/>
                <wp:wrapNone/>
                <wp:docPr id="13711" name="Gruppieren 13711"/>
                <wp:cNvGraphicFramePr/>
                <a:graphic xmlns:a="http://schemas.openxmlformats.org/drawingml/2006/main">
                  <a:graphicData uri="http://schemas.microsoft.com/office/word/2010/wordprocessingGroup">
                    <wpg:wgp>
                      <wpg:cNvGrpSpPr/>
                      <wpg:grpSpPr>
                        <a:xfrm>
                          <a:off x="0" y="0"/>
                          <a:ext cx="5980430" cy="1781175"/>
                          <a:chOff x="0" y="0"/>
                          <a:chExt cx="5980430" cy="1781175"/>
                        </a:xfrm>
                      </wpg:grpSpPr>
                      <wpg:grpSp>
                        <wpg:cNvPr id="13712" name="Gruppieren 13712"/>
                        <wpg:cNvGrpSpPr/>
                        <wpg:grpSpPr>
                          <a:xfrm>
                            <a:off x="0" y="0"/>
                            <a:ext cx="2750820" cy="1426845"/>
                            <a:chOff x="-83820" y="-3388"/>
                            <a:chExt cx="2750820" cy="1427584"/>
                          </a:xfrm>
                        </wpg:grpSpPr>
                        <wpg:grpSp>
                          <wpg:cNvPr id="13713" name="Gruppieren 13713"/>
                          <wpg:cNvGrpSpPr/>
                          <wpg:grpSpPr>
                            <a:xfrm>
                              <a:off x="-83820" y="-3388"/>
                              <a:ext cx="2389612" cy="1427584"/>
                              <a:chOff x="639410" y="93676"/>
                              <a:chExt cx="4085625" cy="2253919"/>
                            </a:xfrm>
                          </wpg:grpSpPr>
                          <wps:wsp>
                            <wps:cNvPr id="13714"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m:t>
                                      </m:r>
                                    </m:oMath>
                                  </m:oMathPara>
                                </w:p>
                              </w:txbxContent>
                            </wps:txbx>
                            <wps:bodyPr rot="0" vert="horz" wrap="square" lIns="18000" tIns="18000" rIns="18000" bIns="18000" anchor="t" anchorCtr="0" upright="1">
                              <a:noAutofit/>
                            </wps:bodyPr>
                          </wps:wsp>
                          <wps:wsp>
                            <wps:cNvPr id="13715"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m:t>
                                      </m:r>
                                    </m:oMath>
                                  </m:oMathPara>
                                </w:p>
                                <w:p>
                                  <w:pPr>
                                    <w:rPr>
                                      <w:sz w:val="20"/>
                                      <w:szCs w:val="20"/>
                                    </w:rPr>
                                  </w:pPr>
                                </w:p>
                              </w:txbxContent>
                            </wps:txbx>
                            <wps:bodyPr rot="0" vert="horz" wrap="square" lIns="18000" tIns="18000" rIns="18000" bIns="18000" anchor="t" anchorCtr="0" upright="1">
                              <a:noAutofit/>
                            </wps:bodyPr>
                          </wps:wsp>
                          <wps:wsp>
                            <wps:cNvPr id="13716"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I</m:t>
                                          </m:r>
                                        </m:e>
                                      </m:acc>
                                    </m:oMath>
                                  </m:oMathPara>
                                </w:p>
                              </w:txbxContent>
                            </wps:txbx>
                            <wps:bodyPr rot="0" vert="horz" wrap="square" lIns="18000" tIns="18000" rIns="18000" bIns="18000" anchor="t" anchorCtr="0" upright="1">
                              <a:noAutofit/>
                            </wps:bodyPr>
                          </wps:wsp>
                          <wps:wsp>
                            <wps:cNvPr id="13717"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I</w:t>
                                  </w:r>
                                </w:p>
                              </w:txbxContent>
                            </wps:txbx>
                            <wps:bodyPr rot="0" vert="horz" wrap="square" lIns="18000" tIns="18000" rIns="18000" bIns="18000" anchor="t" anchorCtr="0" upright="1">
                              <a:noAutofit/>
                            </wps:bodyPr>
                          </wps:wsp>
                          <wps:wsp>
                            <wps:cNvPr id="13718"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19"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20"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21"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22"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23"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24"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w:t>
                                  </w:r>
                                </w:p>
                              </w:txbxContent>
                            </wps:txbx>
                            <wps:bodyPr rot="0" vert="horz" wrap="square" lIns="18000" tIns="18000" rIns="18000" bIns="18000" anchor="t" anchorCtr="0" upright="1">
                              <a:noAutofit/>
                            </wps:bodyPr>
                          </wps:wsp>
                          <wps:wsp>
                            <wps:cNvPr id="13725"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m:t>
                                      </m:r>
                                    </m:oMath>
                                  </m:oMathPara>
                                </w:p>
                              </w:txbxContent>
                            </wps:txbx>
                            <wps:bodyPr rot="0" vert="horz" wrap="square" lIns="18000" tIns="18000" rIns="18000" bIns="18000" anchor="t" anchorCtr="0" upright="1">
                              <a:noAutofit/>
                            </wps:bodyPr>
                          </wps:wsp>
                          <wps:wsp>
                            <wps:cNvPr id="13726" name="Textfeld 13726"/>
                            <wps:cNvSpPr txBox="1"/>
                            <wps:spPr>
                              <a:xfrm>
                                <a:off x="1284835" y="93676"/>
                                <a:ext cx="1074420" cy="480059"/>
                              </a:xfrm>
                              <a:prstGeom prst="rect">
                                <a:avLst/>
                              </a:prstGeom>
                              <a:noFill/>
                              <a:ln w="6350">
                                <a:noFill/>
                              </a:ln>
                              <a:effectLst/>
                            </wps:spPr>
                            <wps:txbx>
                              <w:txbxContent>
                                <w:p>
                                  <w:pPr>
                                    <w:rPr>
                                      <w:b/>
                                      <w:sz w:val="20"/>
                                      <w:szCs w:val="20"/>
                                    </w:rPr>
                                  </w:pPr>
                                  <w:r>
                                    <w:rPr>
                                      <w:b/>
                                      <w:sz w:val="20"/>
                                      <w:szCs w:val="20"/>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27" name="Textfeld 13727"/>
                            <wps:cNvSpPr txBox="1"/>
                            <wps:spPr>
                              <a:xfrm>
                                <a:off x="639410" y="1234184"/>
                                <a:ext cx="1023220" cy="571530"/>
                              </a:xfrm>
                              <a:prstGeom prst="rect">
                                <a:avLst/>
                              </a:prstGeom>
                              <a:noFill/>
                              <a:ln w="6350">
                                <a:noFill/>
                              </a:ln>
                              <a:effectLst/>
                            </wps:spPr>
                            <wps:txbx>
                              <w:txbxContent>
                                <w:p>
                                  <w:pPr>
                                    <w:rPr>
                                      <w:b/>
                                      <w:sz w:val="22"/>
                                      <w:szCs w:val="20"/>
                                    </w:rPr>
                                  </w:pPr>
                                  <w:r>
                                    <w:rPr>
                                      <w:b/>
                                      <w:sz w:val="22"/>
                                      <w:szCs w:val="20"/>
                                    </w:rPr>
                                    <w:t>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28" name="Textfeld 13728"/>
                          <wps:cNvSpPr txBox="1"/>
                          <wps:spPr>
                            <a:xfrm>
                              <a:off x="617220" y="714375"/>
                              <a:ext cx="579120" cy="361995"/>
                            </a:xfrm>
                            <a:prstGeom prst="rect">
                              <a:avLst/>
                            </a:prstGeom>
                            <a:noFill/>
                            <a:ln w="6350">
                              <a:noFill/>
                            </a:ln>
                            <a:effectLst/>
                          </wps:spPr>
                          <wps:txbx>
                            <w:txbxContent>
                              <w:p>
                                <w:pPr>
                                  <w:rPr>
                                    <w:sz w:val="22"/>
                                    <w:szCs w:val="20"/>
                                  </w:rPr>
                                </w:pPr>
                                <w:r>
                                  <w:rPr>
                                    <w:sz w:val="22"/>
                                    <w:szCs w:val="20"/>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29" name="Textfeld 13729"/>
                          <wps:cNvSpPr txBox="1"/>
                          <wps:spPr>
                            <a:xfrm>
                              <a:off x="1746885" y="9525"/>
                              <a:ext cx="628381" cy="303948"/>
                            </a:xfrm>
                            <a:prstGeom prst="rect">
                              <a:avLst/>
                            </a:prstGeom>
                            <a:noFill/>
                            <a:ln w="6350">
                              <a:noFill/>
                            </a:ln>
                            <a:effectLst/>
                          </wps:spPr>
                          <wps:txbx>
                            <w:txbxContent>
                              <w:p>
                                <w:pPr>
                                  <w:rPr>
                                    <w:sz w:val="20"/>
                                    <w:szCs w:val="20"/>
                                  </w:rPr>
                                </w:pPr>
                                <w:r>
                                  <w:rPr>
                                    <w:sz w:val="20"/>
                                    <w:szCs w:val="20"/>
                                  </w:rPr>
                                  <w:t>99,9%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30" name="Textfeld 13730"/>
                          <wps:cNvSpPr txBox="1"/>
                          <wps:spPr>
                            <a:xfrm>
                              <a:off x="1417320" y="723900"/>
                              <a:ext cx="483870" cy="390525"/>
                            </a:xfrm>
                            <a:prstGeom prst="rect">
                              <a:avLst/>
                            </a:prstGeom>
                            <a:noFill/>
                            <a:ln w="6350">
                              <a:noFill/>
                            </a:ln>
                            <a:effectLst/>
                          </wps:spPr>
                          <wps:txbx>
                            <w:txbxContent>
                              <w:p>
                                <w:pPr>
                                  <w:rPr>
                                    <w:sz w:val="22"/>
                                    <w:szCs w:val="20"/>
                                  </w:rPr>
                                </w:pPr>
                                <w:r>
                                  <w:rPr>
                                    <w:sz w:val="22"/>
                                    <w:szCs w:val="20"/>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31" name="Textfeld 13731"/>
                          <wps:cNvSpPr txBox="1"/>
                          <wps:spPr>
                            <a:xfrm>
                              <a:off x="2057400" y="731523"/>
                              <a:ext cx="609600" cy="390525"/>
                            </a:xfrm>
                            <a:prstGeom prst="rect">
                              <a:avLst/>
                            </a:prstGeom>
                            <a:noFill/>
                            <a:ln w="6350">
                              <a:noFill/>
                            </a:ln>
                            <a:effectLst/>
                          </wps:spPr>
                          <wps:txbx>
                            <w:txbxContent>
                              <w:p>
                                <w:pPr>
                                  <w:rPr>
                                    <w:b/>
                                    <w:sz w:val="22"/>
                                    <w:szCs w:val="20"/>
                                  </w:rPr>
                                </w:pPr>
                                <w:r>
                                  <w:rPr>
                                    <w:b/>
                                    <w:sz w:val="22"/>
                                    <w:szCs w:val="20"/>
                                  </w:rPr>
                                  <w:t>99,8%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732" name="Gruppieren 13732"/>
                        <wpg:cNvGrpSpPr/>
                        <wpg:grpSpPr>
                          <a:xfrm>
                            <a:off x="3057525" y="19050"/>
                            <a:ext cx="2922905" cy="1423670"/>
                            <a:chOff x="-272569" y="99025"/>
                            <a:chExt cx="4997604" cy="2248570"/>
                          </a:xfrm>
                        </wpg:grpSpPr>
                        <wps:wsp>
                          <wps:cNvPr id="13733"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I</m:t>
                                        </m:r>
                                      </m:e>
                                    </m:acc>
                                  </m:oMath>
                                </m:oMathPara>
                              </w:p>
                            </w:txbxContent>
                          </wps:txbx>
                          <wps:bodyPr rot="0" vert="horz" wrap="square" lIns="18000" tIns="18000" rIns="18000" bIns="18000" anchor="t" anchorCtr="0" upright="1">
                            <a:noAutofit/>
                          </wps:bodyPr>
                        </wps:wsp>
                        <wps:wsp>
                          <wps:cNvPr id="13734"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I</m:t>
                                    </m:r>
                                  </m:oMath>
                                </m:oMathPara>
                              </w:p>
                              <w:p>
                                <w:pPr>
                                  <w:rPr>
                                    <w:sz w:val="20"/>
                                    <w:szCs w:val="20"/>
                                  </w:rPr>
                                </w:pPr>
                              </w:p>
                            </w:txbxContent>
                          </wps:txbx>
                          <wps:bodyPr rot="0" vert="horz" wrap="square" lIns="18000" tIns="18000" rIns="18000" bIns="18000" anchor="t" anchorCtr="0" upright="1">
                            <a:noAutofit/>
                          </wps:bodyPr>
                        </wps:wsp>
                        <wps:wsp>
                          <wps:cNvPr id="13735"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m:t>
                                    </m:r>
                                  </m:oMath>
                                </m:oMathPara>
                              </w:p>
                            </w:txbxContent>
                          </wps:txbx>
                          <wps:bodyPr rot="0" vert="horz" wrap="square" lIns="18000" tIns="18000" rIns="18000" bIns="18000" anchor="t" anchorCtr="0" upright="1">
                            <a:noAutofit/>
                          </wps:bodyPr>
                        </wps:wsp>
                        <wps:wsp>
                          <wps:cNvPr id="13736"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w:t>
                                </w:r>
                              </w:p>
                            </w:txbxContent>
                          </wps:txbx>
                          <wps:bodyPr rot="0" vert="horz" wrap="square" lIns="18000" tIns="18000" rIns="18000" bIns="18000" anchor="t" anchorCtr="0" upright="1">
                            <a:noAutofit/>
                          </wps:bodyPr>
                        </wps:wsp>
                        <wps:wsp>
                          <wps:cNvPr id="13737"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38"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39"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40"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41"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42"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43"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I</w:t>
                                </w:r>
                              </w:p>
                            </w:txbxContent>
                          </wps:txbx>
                          <wps:bodyPr rot="0" vert="horz" wrap="square" lIns="18000" tIns="18000" rIns="18000" bIns="18000" anchor="t" anchorCtr="0" upright="1">
                            <a:noAutofit/>
                          </wps:bodyPr>
                        </wps:wsp>
                        <wps:wsp>
                          <wps:cNvPr id="13744"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I</m:t>
                                        </m:r>
                                      </m:e>
                                    </m:acc>
                                  </m:oMath>
                                </m:oMathPara>
                              </w:p>
                            </w:txbxContent>
                          </wps:txbx>
                          <wps:bodyPr rot="0" vert="horz" wrap="square" lIns="18000" tIns="18000" rIns="18000" bIns="18000" anchor="t" anchorCtr="0" upright="1">
                            <a:noAutofit/>
                          </wps:bodyPr>
                        </wps:wsp>
                        <wps:wsp>
                          <wps:cNvPr id="13745" name="Textfeld 13745"/>
                          <wps:cNvSpPr txBox="1"/>
                          <wps:spPr>
                            <a:xfrm>
                              <a:off x="1363003" y="105711"/>
                              <a:ext cx="1074421" cy="480060"/>
                            </a:xfrm>
                            <a:prstGeom prst="rect">
                              <a:avLst/>
                            </a:prstGeom>
                            <a:noFill/>
                            <a:ln w="6350">
                              <a:noFill/>
                            </a:ln>
                            <a:effectLst/>
                          </wps:spPr>
                          <wps:txbx>
                            <w:txbxContent>
                              <w:p>
                                <w:pPr>
                                  <w:rPr>
                                    <w:sz w:val="20"/>
                                    <w:szCs w:val="20"/>
                                  </w:rPr>
                                </w:pPr>
                                <w:r>
                                  <w:rPr>
                                    <w:sz w:val="20"/>
                                    <w:szCs w:val="2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46" name="Textfeld 13746"/>
                          <wps:cNvSpPr txBox="1"/>
                          <wps:spPr>
                            <a:xfrm>
                              <a:off x="-272569" y="1186775"/>
                              <a:ext cx="2462340" cy="571530"/>
                            </a:xfrm>
                            <a:prstGeom prst="rect">
                              <a:avLst/>
                            </a:prstGeom>
                            <a:noFill/>
                            <a:ln w="6350">
                              <a:noFill/>
                            </a:ln>
                            <a:effectLst/>
                          </wps:spPr>
                          <wps:txbx>
                            <w:txbxContent>
                              <w:p>
                                <w:pPr>
                                  <w:rPr>
                                    <w:sz w:val="22"/>
                                    <w:szCs w:val="20"/>
                                  </w:rPr>
                                </w:pPr>
                                <m:oMath>
                                  <m:sSub>
                                    <m:sSubPr>
                                      <m:ctrlPr>
                                        <w:rPr>
                                          <w:rFonts w:ascii="Cambria Math" w:hAnsi="Cambria Math"/>
                                          <w:sz w:val="20"/>
                                        </w:rPr>
                                      </m:ctrlPr>
                                    </m:sSubPr>
                                    <m:e>
                                      <m:r>
                                        <m:rPr>
                                          <m:sty m:val="p"/>
                                        </m:rPr>
                                        <w:rPr>
                                          <w:rFonts w:ascii="Cambria Math" w:hAnsi="Cambria Math"/>
                                          <w:sz w:val="20"/>
                                        </w:rPr>
                                        <m:t xml:space="preserve"> P</m:t>
                                      </m:r>
                                    </m:e>
                                    <m:sub>
                                      <m:r>
                                        <m:rPr>
                                          <m:sty m:val="p"/>
                                        </m:rPr>
                                        <w:rPr>
                                          <w:rFonts w:ascii="Cambria Math" w:hAnsi="Cambria Math"/>
                                          <w:sz w:val="20"/>
                                        </w:rPr>
                                        <m:t>+</m:t>
                                      </m:r>
                                    </m:sub>
                                  </m:sSub>
                                  <m:d>
                                    <m:dPr>
                                      <m:ctrlPr>
                                        <w:rPr>
                                          <w:rFonts w:ascii="Cambria Math" w:hAnsi="Cambria Math"/>
                                          <w:sz w:val="20"/>
                                        </w:rPr>
                                      </m:ctrlPr>
                                    </m:dPr>
                                    <m:e>
                                      <m:r>
                                        <m:rPr>
                                          <m:sty m:val="p"/>
                                        </m:rPr>
                                        <w:rPr>
                                          <w:rFonts w:ascii="Cambria Math" w:hAnsi="Cambria Math"/>
                                          <w:sz w:val="20"/>
                                        </w:rPr>
                                        <m:t>I</m:t>
                                      </m:r>
                                    </m:e>
                                  </m:d>
                                  <m:r>
                                    <w:rPr>
                                      <w:rFonts w:ascii="Cambria Math" w:hAnsi="Cambria Math"/>
                                      <w:sz w:val="20"/>
                                    </w:rPr>
                                    <m:t>=</m:t>
                                  </m:r>
                                  <m:f>
                                    <m:fPr>
                                      <m:ctrlPr>
                                        <w:rPr>
                                          <w:rFonts w:ascii="Cambria Math" w:hAnsi="Cambria Math"/>
                                          <w:noProof/>
                                          <w:sz w:val="22"/>
                                          <w:szCs w:val="20"/>
                                        </w:rPr>
                                      </m:ctrlPr>
                                    </m:fPr>
                                    <m:num>
                                      <m:r>
                                        <m:rPr>
                                          <m:sty m:val="p"/>
                                        </m:rPr>
                                        <w:rPr>
                                          <w:rFonts w:ascii="Cambria Math" w:hAnsi="Cambria Math"/>
                                          <w:noProof/>
                                          <w:sz w:val="22"/>
                                          <w:szCs w:val="20"/>
                                        </w:rPr>
                                        <m:t>P(+und I)</m:t>
                                      </m:r>
                                    </m:num>
                                    <m:den>
                                      <m:r>
                                        <m:rPr>
                                          <m:sty m:val="p"/>
                                        </m:rPr>
                                        <w:rPr>
                                          <w:rFonts w:ascii="Cambria Math" w:hAnsi="Cambria Math"/>
                                          <w:noProof/>
                                          <w:sz w:val="22"/>
                                          <w:szCs w:val="20"/>
                                        </w:rPr>
                                        <m:t>P(+)</m:t>
                                      </m:r>
                                    </m:den>
                                  </m:f>
                                  <m:r>
                                    <m:rPr>
                                      <m:sty m:val="p"/>
                                    </m:rPr>
                                    <w:rPr>
                                      <w:rFonts w:ascii="Cambria Math" w:hAnsi="Cambria Math"/>
                                      <w:noProof/>
                                      <w:sz w:val="22"/>
                                      <w:szCs w:val="20"/>
                                    </w:rPr>
                                    <m:t xml:space="preserve"> </m:t>
                                  </m:r>
                                </m:oMath>
                                <w:r>
                                  <w:rPr>
                                    <w:rFonts w:eastAsiaTheme="minorEastAsia"/>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47" name="Textfeld 13747"/>
                        <wps:cNvSpPr txBox="1"/>
                        <wps:spPr>
                          <a:xfrm>
                            <a:off x="19050" y="1390650"/>
                            <a:ext cx="904875" cy="371475"/>
                          </a:xfrm>
                          <a:prstGeom prst="rect">
                            <a:avLst/>
                          </a:prstGeom>
                          <a:noFill/>
                          <a:ln w="6350">
                            <a:noFill/>
                          </a:ln>
                          <a:effectLst/>
                        </wps:spPr>
                        <wps:txbx>
                          <w:txbxContent>
                            <w:p>
                              <w:pPr>
                                <w:rPr>
                                  <w:sz w:val="22"/>
                                </w:rPr>
                              </w:pPr>
                              <w:r>
                                <w:rPr>
                                  <w:rFonts w:eastAsiaTheme="minorEastAsia"/>
                                  <w:sz w:val="22"/>
                                </w:rPr>
                                <w:t xml:space="preserve">P(I und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48" name="Textfeld 13748"/>
                        <wps:cNvSpPr txBox="1"/>
                        <wps:spPr>
                          <a:xfrm>
                            <a:off x="1352550" y="1409700"/>
                            <a:ext cx="885825" cy="371475"/>
                          </a:xfrm>
                          <a:prstGeom prst="rect">
                            <a:avLst/>
                          </a:prstGeom>
                          <a:noFill/>
                          <a:ln w="6350">
                            <a:noFill/>
                          </a:ln>
                          <a:effectLst/>
                        </wps:spPr>
                        <wps:txbx>
                          <w:txbxContent>
                            <w:p>
                              <w:pPr>
                                <w:jc w:val="center"/>
                                <w:rPr>
                                  <w:sz w:val="22"/>
                                </w:rPr>
                              </w:pPr>
                              <w:r>
                                <w:rPr>
                                  <w:rFonts w:eastAsiaTheme="minorEastAsia"/>
                                  <w:sz w:val="22"/>
                                </w:rPr>
                                <w:t>P(</w:t>
                              </w:r>
                              <m:oMath>
                                <m:acc>
                                  <m:accPr>
                                    <m:chr m:val="̅"/>
                                    <m:ctrlPr>
                                      <w:rPr>
                                        <w:rFonts w:ascii="Cambria Math" w:hAnsi="Cambria Math"/>
                                        <w:sz w:val="20"/>
                                        <w:szCs w:val="20"/>
                                      </w:rPr>
                                    </m:ctrlPr>
                                  </m:accPr>
                                  <m:e>
                                    <m:r>
                                      <m:rPr>
                                        <m:sty m:val="p"/>
                                      </m:rPr>
                                      <w:rPr>
                                        <w:rFonts w:ascii="Cambria Math" w:hAnsi="Cambria Math"/>
                                        <w:sz w:val="20"/>
                                        <w:szCs w:val="20"/>
                                      </w:rPr>
                                      <m:t>I</m:t>
                                    </m:r>
                                  </m:e>
                                </m:acc>
                              </m:oMath>
                              <w:r>
                                <w:rPr>
                                  <w:rFonts w:eastAsiaTheme="minorEastAsia"/>
                                  <w:sz w:val="22"/>
                                </w:rPr>
                                <w:t xml:space="preserve"> und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711" o:spid="_x0000_s1829" style="position:absolute;left:0;text-align:left;margin-left:-1.2pt;margin-top:11.65pt;width:470.9pt;height:140.25pt;z-index:252126208;mso-position-horizontal-relative:text;mso-position-vertical-relative:text" coordsize="59804,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">
                <v:group id="Gruppieren 13712" o:spid="_x0000_s1830" style="position:absolute;width:27508;height:14268" coordorigin="-838,-33" coordsize="27508,1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">
                  <v:group id="Gruppieren 13713" o:spid="_x0000_s1831" style="position:absolute;left:-838;top:-33;width:23895;height:14274" coordorigin="6394,936" coordsize="40856,2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">
                    <v:oval id="Oval 4" o:spid="_x0000_s1832"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" fillcolor="window">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m:t>
                                </m:r>
                              </m:oMath>
                            </m:oMathPara>
                          </w:p>
                        </w:txbxContent>
                      </v:textbox>
                    </v:oval>
                    <v:oval id="Oval 5" o:spid="_x0000_s1833"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" fillcolor="window" strokecolor="windowText">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m:t>
                                </m:r>
                              </m:oMath>
                            </m:oMathPara>
                          </w:p>
                          <w:p>
                            <w:pPr>
                              <w:rPr>
                                <w:sz w:val="20"/>
                                <w:szCs w:val="20"/>
                              </w:rPr>
                            </w:pPr>
                          </w:p>
                        </w:txbxContent>
                      </v:textbox>
                    </v:oval>
                    <v:oval id="Oval 6" o:spid="_x0000_s1834"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" fillcolor="window" strokecolor="windowText">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I</m:t>
                                    </m:r>
                                  </m:e>
                                </m:acc>
                              </m:oMath>
                            </m:oMathPara>
                          </w:p>
                        </w:txbxContent>
                      </v:textbox>
                    </v:oval>
                    <v:oval id="Oval 9" o:spid="_x0000_s1835"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I</w:t>
                            </w:r>
                          </w:p>
                        </w:txbxContent>
                      </v:textbox>
                    </v:oval>
                    <v:line id="Line 10" o:spid="_x0000_s1836"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"/>
                    <v:line id="Line 11" o:spid="_x0000_s1837"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"/>
                    <v:line id="Line 12" o:spid="_x0000_s1838"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"/>
                    <v:line id="Line 13" o:spid="_x0000_s1839"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"/>
                    <v:line id="Line 14" o:spid="_x0000_s1840"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"/>
                    <v:line id="Line 15" o:spid="_x0000_s1841"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"/>
                    <v:oval id="Oval 9" o:spid="_x0000_s1842"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w:t>
                            </w:r>
                          </w:p>
                        </w:txbxContent>
                      </v:textbox>
                    </v:oval>
                    <v:oval id="Oval 9" o:spid="_x0000_s1843"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" fillcolor="window">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m:t>
                                </m:r>
                              </m:oMath>
                            </m:oMathPara>
                          </w:p>
                        </w:txbxContent>
                      </v:textbox>
                    </v:oval>
                    <v:shape id="Textfeld 13726" o:spid="_x0000_s1844" type="#_x0000_t202" style="position:absolute;left:12848;top:936;width:1074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" filled="f" stroked="f" strokeweight=".5pt">
                      <v:textbox>
                        <w:txbxContent>
                          <w:p>
                            <w:pPr>
                              <w:rPr>
                                <w:b/>
                                <w:sz w:val="20"/>
                                <w:szCs w:val="20"/>
                              </w:rPr>
                            </w:pPr>
                            <w:r>
                              <w:rPr>
                                <w:b/>
                                <w:sz w:val="20"/>
                                <w:szCs w:val="20"/>
                              </w:rPr>
                              <w:t>0,1%</w:t>
                            </w:r>
                          </w:p>
                        </w:txbxContent>
                      </v:textbox>
                    </v:shape>
                    <v:shape id="Textfeld 13727" o:spid="_x0000_s1845" type="#_x0000_t202" style="position:absolute;left:6394;top:12341;width:10232;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" filled="f" stroked="f" strokeweight=".5pt">
                      <v:textbox>
                        <w:txbxContent>
                          <w:p>
                            <w:pPr>
                              <w:rPr>
                                <w:b/>
                                <w:sz w:val="22"/>
                                <w:szCs w:val="20"/>
                              </w:rPr>
                            </w:pPr>
                            <w:r>
                              <w:rPr>
                                <w:b/>
                                <w:sz w:val="22"/>
                                <w:szCs w:val="20"/>
                              </w:rPr>
                              <w:t>99,9%</w:t>
                            </w:r>
                          </w:p>
                        </w:txbxContent>
                      </v:textbox>
                    </v:shape>
                  </v:group>
                  <v:shape id="Textfeld 13728" o:spid="_x0000_s1846" type="#_x0000_t202" style="position:absolute;left:6172;top:7143;width:579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" filled="f" stroked="f" strokeweight=".5pt">
                    <v:textbox>
                      <w:txbxContent>
                        <w:p>
                          <w:pPr>
                            <w:rPr>
                              <w:sz w:val="22"/>
                              <w:szCs w:val="20"/>
                            </w:rPr>
                          </w:pPr>
                          <w:r>
                            <w:rPr>
                              <w:sz w:val="22"/>
                              <w:szCs w:val="20"/>
                            </w:rPr>
                            <w:t>0,1%</w:t>
                          </w:r>
                        </w:p>
                      </w:txbxContent>
                    </v:textbox>
                  </v:shape>
                  <v:shape id="Textfeld 13729" o:spid="_x0000_s1847" type="#_x0000_t202" style="position:absolute;left:17468;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" filled="f" stroked="f" strokeweight=".5pt">
                    <v:textbox>
                      <w:txbxContent>
                        <w:p>
                          <w:pPr>
                            <w:rPr>
                              <w:sz w:val="20"/>
                              <w:szCs w:val="20"/>
                            </w:rPr>
                          </w:pPr>
                          <w:r>
                            <w:rPr>
                              <w:sz w:val="20"/>
                              <w:szCs w:val="20"/>
                            </w:rPr>
                            <w:t>99,9%</w:t>
                          </w:r>
                        </w:p>
                      </w:txbxContent>
                    </v:textbox>
                  </v:shape>
                  <v:shape id="Textfeld 13730" o:spid="_x0000_s1848" type="#_x0000_t202" style="position:absolute;left:14173;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" filled="f" stroked="f" strokeweight=".5pt">
                    <v:textbox>
                      <w:txbxContent>
                        <w:p>
                          <w:pPr>
                            <w:rPr>
                              <w:sz w:val="22"/>
                              <w:szCs w:val="20"/>
                            </w:rPr>
                          </w:pPr>
                          <w:r>
                            <w:rPr>
                              <w:sz w:val="22"/>
                              <w:szCs w:val="20"/>
                            </w:rPr>
                            <w:t>0,2%</w:t>
                          </w:r>
                        </w:p>
                      </w:txbxContent>
                    </v:textbox>
                  </v:shape>
                  <v:shape id="Textfeld 13731" o:spid="_x0000_s1849" type="#_x0000_t202" style="position:absolute;left:20574;top:7315;width:609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" filled="f" stroked="f" strokeweight=".5pt">
                    <v:textbox>
                      <w:txbxContent>
                        <w:p>
                          <w:pPr>
                            <w:rPr>
                              <w:b/>
                              <w:sz w:val="22"/>
                              <w:szCs w:val="20"/>
                            </w:rPr>
                          </w:pPr>
                          <w:r>
                            <w:rPr>
                              <w:b/>
                              <w:sz w:val="22"/>
                              <w:szCs w:val="20"/>
                            </w:rPr>
                            <w:t>99,8%</w:t>
                          </w:r>
                        </w:p>
                      </w:txbxContent>
                    </v:textbox>
                  </v:shape>
                </v:group>
                <v:group id="Gruppieren 13732" o:spid="_x0000_s1850" style="position:absolute;left:30575;top:190;width:29229;height:14237" coordorigin="-2725,990" coordsize="49976,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">
                  <v:oval id="Oval 4" o:spid="_x0000_s1851"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I</m:t>
                                  </m:r>
                                </m:e>
                              </m:acc>
                            </m:oMath>
                          </m:oMathPara>
                        </w:p>
                      </w:txbxContent>
                    </v:textbox>
                  </v:oval>
                  <v:oval id="Oval 5" o:spid="_x0000_s1852"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" fillcolor="window" strokecolor="windowText">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I</m:t>
                              </m:r>
                            </m:oMath>
                          </m:oMathPara>
                        </w:p>
                        <w:p>
                          <w:pPr>
                            <w:rPr>
                              <w:sz w:val="20"/>
                              <w:szCs w:val="20"/>
                            </w:rPr>
                          </w:pPr>
                        </w:p>
                      </w:txbxContent>
                    </v:textbox>
                  </v:oval>
                  <v:oval id="Oval 6" o:spid="_x0000_s1853"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" fillcolor="window" strokecolor="windowText">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m:t>
                              </m:r>
                            </m:oMath>
                          </m:oMathPara>
                        </w:p>
                      </w:txbxContent>
                    </v:textbox>
                  </v:oval>
                  <v:oval id="Oval 9" o:spid="_x0000_s1854"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w:t>
                          </w:r>
                        </w:p>
                      </w:txbxContent>
                    </v:textbox>
                  </v:oval>
                  <v:line id="Line 10" o:spid="_x0000_s1855"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"/>
                  <v:line id="Line 11" o:spid="_x0000_s1856"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"/>
                  <v:line id="Line 12" o:spid="_x0000_s1857"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"/>
                  <v:line id="Line 13" o:spid="_x0000_s1858"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"/>
                  <v:line id="Line 14" o:spid="_x0000_s1859"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"/>
                  <v:line id="Line 15" o:spid="_x0000_s1860"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"/>
                  <v:oval id="Oval 9" o:spid="_x0000_s1861"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I</w:t>
                          </w:r>
                        </w:p>
                      </w:txbxContent>
                    </v:textbox>
                  </v:oval>
                  <v:oval id="Oval 9" o:spid="_x0000_s1862"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I</m:t>
                                  </m:r>
                                </m:e>
                              </m:acc>
                            </m:oMath>
                          </m:oMathPara>
                        </w:p>
                      </w:txbxContent>
                    </v:textbox>
                  </v:oval>
                  <v:shape id="Textfeld 13745" o:spid="_x0000_s1863" type="#_x0000_t202" style="position:absolute;left:13630;top:1057;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" filled="f" stroked="f" strokeweight=".5pt">
                    <v:textbox>
                      <w:txbxContent>
                        <w:p>
                          <w:pPr>
                            <w:rPr>
                              <w:sz w:val="20"/>
                              <w:szCs w:val="20"/>
                            </w:rPr>
                          </w:pPr>
                          <w:r>
                            <w:rPr>
                              <w:sz w:val="20"/>
                              <w:szCs w:val="20"/>
                            </w:rPr>
                            <w:t>P(+)</w:t>
                          </w:r>
                        </w:p>
                      </w:txbxContent>
                    </v:textbox>
                  </v:shape>
                  <v:shape id="Textfeld 13746" o:spid="_x0000_s1864" type="#_x0000_t202" style="position:absolute;left:-2725;top:11867;width:24622;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" filled="f" stroked="f" strokeweight=".5pt">
                    <v:textbox>
                      <w:txbxContent>
                        <w:p>
                          <w:pPr>
                            <w:rPr>
                              <w:sz w:val="22"/>
                              <w:szCs w:val="20"/>
                            </w:rPr>
                          </w:pPr>
                          <m:oMath>
                            <m:sSub>
                              <m:sSubPr>
                                <m:ctrlPr>
                                  <w:rPr>
                                    <w:rFonts w:ascii="Cambria Math" w:hAnsi="Cambria Math"/>
                                    <w:sz w:val="20"/>
                                  </w:rPr>
                                </m:ctrlPr>
                              </m:sSubPr>
                              <m:e>
                                <m:r>
                                  <m:rPr>
                                    <m:sty m:val="p"/>
                                  </m:rPr>
                                  <w:rPr>
                                    <w:rFonts w:ascii="Cambria Math" w:hAnsi="Cambria Math"/>
                                    <w:sz w:val="20"/>
                                  </w:rPr>
                                  <m:t xml:space="preserve"> P</m:t>
                                </m:r>
                              </m:e>
                              <m:sub>
                                <m:r>
                                  <m:rPr>
                                    <m:sty m:val="p"/>
                                  </m:rPr>
                                  <w:rPr>
                                    <w:rFonts w:ascii="Cambria Math" w:hAnsi="Cambria Math"/>
                                    <w:sz w:val="20"/>
                                  </w:rPr>
                                  <m:t>+</m:t>
                                </m:r>
                              </m:sub>
                            </m:sSub>
                            <m:d>
                              <m:dPr>
                                <m:ctrlPr>
                                  <w:rPr>
                                    <w:rFonts w:ascii="Cambria Math" w:hAnsi="Cambria Math"/>
                                    <w:sz w:val="20"/>
                                  </w:rPr>
                                </m:ctrlPr>
                              </m:dPr>
                              <m:e>
                                <m:r>
                                  <m:rPr>
                                    <m:sty m:val="p"/>
                                  </m:rPr>
                                  <w:rPr>
                                    <w:rFonts w:ascii="Cambria Math" w:hAnsi="Cambria Math"/>
                                    <w:sz w:val="20"/>
                                  </w:rPr>
                                  <m:t>I</m:t>
                                </m:r>
                              </m:e>
                            </m:d>
                            <m:r>
                              <w:rPr>
                                <w:rFonts w:ascii="Cambria Math" w:hAnsi="Cambria Math"/>
                                <w:sz w:val="20"/>
                              </w:rPr>
                              <m:t>=</m:t>
                            </m:r>
                            <m:f>
                              <m:fPr>
                                <m:ctrlPr>
                                  <w:rPr>
                                    <w:rFonts w:ascii="Cambria Math" w:hAnsi="Cambria Math"/>
                                    <w:noProof/>
                                    <w:sz w:val="22"/>
                                    <w:szCs w:val="20"/>
                                  </w:rPr>
                                </m:ctrlPr>
                              </m:fPr>
                              <m:num>
                                <m:r>
                                  <m:rPr>
                                    <m:sty m:val="p"/>
                                  </m:rPr>
                                  <w:rPr>
                                    <w:rFonts w:ascii="Cambria Math" w:hAnsi="Cambria Math"/>
                                    <w:noProof/>
                                    <w:sz w:val="22"/>
                                    <w:szCs w:val="20"/>
                                  </w:rPr>
                                  <m:t>P(+und I)</m:t>
                                </m:r>
                              </m:num>
                              <m:den>
                                <m:r>
                                  <m:rPr>
                                    <m:sty m:val="p"/>
                                  </m:rPr>
                                  <w:rPr>
                                    <w:rFonts w:ascii="Cambria Math" w:hAnsi="Cambria Math"/>
                                    <w:noProof/>
                                    <w:sz w:val="22"/>
                                    <w:szCs w:val="20"/>
                                  </w:rPr>
                                  <m:t>P(+)</m:t>
                                </m:r>
                              </m:den>
                            </m:f>
                            <m:r>
                              <m:rPr>
                                <m:sty m:val="p"/>
                              </m:rPr>
                              <w:rPr>
                                <w:rFonts w:ascii="Cambria Math" w:hAnsi="Cambria Math"/>
                                <w:noProof/>
                                <w:sz w:val="22"/>
                                <w:szCs w:val="20"/>
                              </w:rPr>
                              <m:t xml:space="preserve"> </m:t>
                            </m:r>
                          </m:oMath>
                          <w:r>
                            <w:rPr>
                              <w:rFonts w:eastAsiaTheme="minorEastAsia"/>
                              <w:sz w:val="22"/>
                              <w:szCs w:val="20"/>
                            </w:rPr>
                            <w:t xml:space="preserve"> </w:t>
                          </w:r>
                        </w:p>
                      </w:txbxContent>
                    </v:textbox>
                  </v:shape>
                </v:group>
                <v:shape id="Textfeld 13747" o:spid="_x0000_s1865" type="#_x0000_t202" style="position:absolute;left:190;top:13906;width:9049;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" filled="f" stroked="f" strokeweight=".5pt">
                  <v:textbox>
                    <w:txbxContent>
                      <w:p>
                        <w:pPr>
                          <w:rPr>
                            <w:sz w:val="22"/>
                          </w:rPr>
                        </w:pPr>
                        <w:r>
                          <w:rPr>
                            <w:rFonts w:eastAsiaTheme="minorEastAsia"/>
                            <w:sz w:val="22"/>
                          </w:rPr>
                          <w:t xml:space="preserve">P(I und +) </w:t>
                        </w:r>
                      </w:p>
                    </w:txbxContent>
                  </v:textbox>
                </v:shape>
                <v:shape id="Textfeld 13748" o:spid="_x0000_s1866" type="#_x0000_t202" style="position:absolute;left:13525;top:14097;width:8858;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" filled="f" stroked="f" strokeweight=".5pt">
                  <v:textbox>
                    <w:txbxContent>
                      <w:p>
                        <w:pPr>
                          <w:jc w:val="center"/>
                          <w:rPr>
                            <w:sz w:val="22"/>
                          </w:rPr>
                        </w:pPr>
                        <w:r>
                          <w:rPr>
                            <w:rFonts w:eastAsiaTheme="minorEastAsia"/>
                            <w:sz w:val="22"/>
                          </w:rPr>
                          <w:t>P(</w:t>
                        </w:r>
                        <m:oMath>
                          <m:acc>
                            <m:accPr>
                              <m:chr m:val="̅"/>
                              <m:ctrlPr>
                                <w:rPr>
                                  <w:rFonts w:ascii="Cambria Math" w:hAnsi="Cambria Math"/>
                                  <w:sz w:val="20"/>
                                  <w:szCs w:val="20"/>
                                </w:rPr>
                              </m:ctrlPr>
                            </m:accPr>
                            <m:e>
                              <m:r>
                                <m:rPr>
                                  <m:sty m:val="p"/>
                                </m:rPr>
                                <w:rPr>
                                  <w:rFonts w:ascii="Cambria Math" w:hAnsi="Cambria Math"/>
                                  <w:sz w:val="20"/>
                                  <w:szCs w:val="20"/>
                                </w:rPr>
                                <m:t>I</m:t>
                              </m:r>
                            </m:e>
                          </m:acc>
                        </m:oMath>
                        <w:r>
                          <w:rPr>
                            <w:rFonts w:eastAsiaTheme="minorEastAsia"/>
                            <w:sz w:val="22"/>
                          </w:rPr>
                          <w:t xml:space="preserve"> und +) </w:t>
                        </w:r>
                      </w:p>
                    </w:txbxContent>
                  </v:textbox>
                </v:shape>
              </v:group>
            </w:pict>
          </mc:Fallback>
        </mc:AlternateContent>
      </w:r>
    </w:p>
    <w:p>
      <w:pPr>
        <w:jc w:val="both"/>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eastAsiaTheme="minorHAnsi" w:hAnsi="Book Antiqua" w:cstheme="minorBidi"/>
          <w:sz w:val="22"/>
          <w:szCs w:val="22"/>
          <w:lang w:eastAsia="en-US"/>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sz w:val="22"/>
          <w:szCs w:val="22"/>
        </w:rPr>
      </w:pPr>
    </w:p>
    <w:p>
      <w:pPr>
        <w:rPr>
          <w:rFonts w:ascii="Book Antiqua" w:hAnsi="Book Antiqua"/>
          <w:b/>
          <w:color w:val="FF0000"/>
          <w:sz w:val="26"/>
          <w:szCs w:val="26"/>
        </w:rPr>
      </w:pPr>
      <w:r>
        <w:rPr>
          <w:rFonts w:ascii="Book Antiqua" w:hAnsi="Book Antiqua"/>
          <w:b/>
          <w:color w:val="FF0000"/>
          <w:sz w:val="26"/>
          <w:szCs w:val="26"/>
        </w:rPr>
        <w:br w:type="page"/>
      </w:r>
    </w:p>
    <w:p>
      <w:pPr>
        <w:rPr>
          <w:rFonts w:ascii="Book Antiqua" w:hAnsi="Book Antiqua"/>
          <w:b/>
          <w:sz w:val="26"/>
          <w:szCs w:val="26"/>
        </w:rPr>
      </w:pPr>
      <w:r>
        <w:rPr>
          <w:rFonts w:ascii="Book Antiqua" w:hAnsi="Book Antiqua"/>
          <w:b/>
          <w:color w:val="FF0000"/>
          <w:sz w:val="26"/>
          <w:szCs w:val="26"/>
        </w:rPr>
        <w:lastRenderedPageBreak/>
        <w:t>3.4 Stochastische Unabhängigkeit</w:t>
      </w:r>
    </w:p>
    <w:p>
      <w:pPr>
        <w:rPr>
          <w:rFonts w:ascii="Book Antiqua" w:hAnsi="Book Antiqua"/>
        </w:rPr>
      </w:pPr>
    </w:p>
    <w:p>
      <w:pPr>
        <w:rPr>
          <w:rFonts w:ascii="Book Antiqua" w:hAnsi="Book Antiqua"/>
          <w:b/>
          <w:noProof/>
          <w:sz w:val="22"/>
          <w:szCs w:val="22"/>
        </w:rPr>
      </w:pPr>
      <w:r>
        <w:rPr>
          <w:rFonts w:ascii="Book Antiqua" w:hAnsi="Book Antiqua"/>
          <w:noProof/>
          <w:sz w:val="22"/>
          <w:szCs w:val="22"/>
        </w:rPr>
        <mc:AlternateContent>
          <mc:Choice Requires="wpg">
            <w:drawing>
              <wp:anchor distT="0" distB="0" distL="114300" distR="114300" simplePos="0" relativeHeight="252127232" behindDoc="0" locked="0" layoutInCell="1" allowOverlap="1">
                <wp:simplePos x="0" y="0"/>
                <wp:positionH relativeFrom="column">
                  <wp:posOffset>-53608</wp:posOffset>
                </wp:positionH>
                <wp:positionV relativeFrom="paragraph">
                  <wp:posOffset>169545</wp:posOffset>
                </wp:positionV>
                <wp:extent cx="5035183" cy="2298700"/>
                <wp:effectExtent l="0" t="0" r="0" b="6350"/>
                <wp:wrapNone/>
                <wp:docPr id="13749" name="Gruppieren 137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35183" cy="2298700"/>
                          <a:chOff x="-70889" y="-11761"/>
                          <a:chExt cx="6216749" cy="2839432"/>
                        </a:xfrm>
                      </wpg:grpSpPr>
                      <wps:wsp>
                        <wps:cNvPr id="13750"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3751" name="Oval 5"/>
                        <wps:cNvSpPr>
                          <a:spLocks noChangeAspect="1" noChangeArrowheads="1"/>
                        </wps:cNvSpPr>
                        <wps:spPr bwMode="auto">
                          <a:xfrm rot="5400000">
                            <a:off x="3505200" y="1859280"/>
                            <a:ext cx="488315" cy="488315"/>
                          </a:xfrm>
                          <a:prstGeom prst="ellipse">
                            <a:avLst/>
                          </a:prstGeom>
                          <a:solidFill>
                            <a:srgbClr val="FF000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p>
                              <w:pPr>
                                <w:rPr>
                                  <w:sz w:val="22"/>
                                </w:rPr>
                              </w:pPr>
                            </w:p>
                          </w:txbxContent>
                        </wps:txbx>
                        <wps:bodyPr rot="0" vert="horz" wrap="square" lIns="18000" tIns="18000" rIns="18000" bIns="18000" anchor="t" anchorCtr="0" upright="1">
                          <a:noAutofit/>
                        </wps:bodyPr>
                      </wps:wsp>
                      <wps:wsp>
                        <wps:cNvPr id="13752" name="Oval 6"/>
                        <wps:cNvSpPr>
                          <a:spLocks noChangeAspect="1" noChangeArrowheads="1"/>
                        </wps:cNvSpPr>
                        <wps:spPr bwMode="auto">
                          <a:xfrm rot="5400000">
                            <a:off x="3870960" y="746760"/>
                            <a:ext cx="488386"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3753" name="Oval 9"/>
                        <wps:cNvSpPr>
                          <a:spLocks noChangeAspect="1" noChangeArrowheads="1"/>
                        </wps:cNvSpPr>
                        <wps:spPr bwMode="auto">
                          <a:xfrm rot="5400000">
                            <a:off x="1470660" y="708660"/>
                            <a:ext cx="488386"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3754"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55"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56"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57" name="Line 13"/>
                        <wps:cNvCnPr/>
                        <wps:spPr bwMode="auto">
                          <a:xfrm rot="5400000">
                            <a:off x="3772558" y="1493521"/>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58"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59"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60"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3761" name="Oval 9"/>
                        <wps:cNvSpPr>
                          <a:spLocks noChangeAspect="1" noChangeArrowheads="1"/>
                        </wps:cNvSpPr>
                        <wps:spPr bwMode="auto">
                          <a:xfrm rot="5400000">
                            <a:off x="1805940" y="180594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2"/>
                                </w:rPr>
                              </w:pPr>
                            </w:p>
                          </w:txbxContent>
                        </wps:txbx>
                        <wps:bodyPr rot="0" vert="horz" wrap="square" lIns="18000" tIns="18000" rIns="18000" bIns="18000" anchor="t" anchorCtr="0" upright="1">
                          <a:noAutofit/>
                        </wps:bodyPr>
                      </wps:wsp>
                      <wps:wsp>
                        <wps:cNvPr id="13762" name="Textfeld 13762"/>
                        <wps:cNvSpPr txBox="1"/>
                        <wps:spPr>
                          <a:xfrm>
                            <a:off x="-70889" y="2323407"/>
                            <a:ext cx="3304352" cy="480060"/>
                          </a:xfrm>
                          <a:prstGeom prst="rect">
                            <a:avLst/>
                          </a:prstGeom>
                          <a:noFill/>
                          <a:ln w="6350">
                            <a:noFill/>
                          </a:ln>
                          <a:effectLst/>
                        </wps:spPr>
                        <wps:txbx>
                          <w:txbxContent>
                            <w:p>
                              <w:pPr>
                                <w:rPr>
                                  <w:sz w:val="22"/>
                                </w:rPr>
                              </w:pP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E∩F</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r>
                                  <m:rPr>
                                    <m:sty m:val="b"/>
                                  </m:rPr>
                                  <w:rPr>
                                    <w:rFonts w:ascii="Cambria Math" w:hAnsi="Cambria Math"/>
                                    <w:noProof/>
                                    <w:sz w:val="22"/>
                                  </w:rPr>
                                  <m:t>∙</m:t>
                                </m:r>
                                <m:f>
                                  <m:fPr>
                                    <m:ctrlPr>
                                      <w:rPr>
                                        <w:rFonts w:ascii="Cambria Math" w:hAnsi="Cambria Math"/>
                                        <w:b/>
                                        <w:noProof/>
                                        <w:sz w:val="22"/>
                                      </w:rPr>
                                    </m:ctrlPr>
                                  </m:fPr>
                                  <m:num>
                                    <m:r>
                                      <m:rPr>
                                        <m:sty m:val="bi"/>
                                      </m:rPr>
                                      <w:rPr>
                                        <w:rFonts w:ascii="Cambria Math" w:hAnsi="Cambria Math"/>
                                        <w:noProof/>
                                        <w:sz w:val="22"/>
                                      </w:rPr>
                                      <m:t>6</m:t>
                                    </m:r>
                                  </m:num>
                                  <m:den>
                                    <m:r>
                                      <m:rPr>
                                        <m:sty m:val="bi"/>
                                      </m:rPr>
                                      <w:rPr>
                                        <w:rFonts w:ascii="Cambria Math" w:hAnsi="Cambria Math"/>
                                        <w:noProof/>
                                        <w:sz w:val="22"/>
                                      </w:rPr>
                                      <m:t>10</m:t>
                                    </m:r>
                                  </m:den>
                                </m:f>
                                <m:r>
                                  <m:rPr>
                                    <m:sty m:val="bi"/>
                                  </m:rPr>
                                  <w:rPr>
                                    <w:rFonts w:ascii="Cambria Math" w:hAnsi="Cambria Math"/>
                                    <w:sz w:val="22"/>
                                  </w:rPr>
                                  <m:t xml:space="preserve">= </m:t>
                                </m:r>
                                <m:f>
                                  <m:fPr>
                                    <m:ctrlPr>
                                      <w:rPr>
                                        <w:rFonts w:ascii="Cambria Math" w:hAnsi="Cambria Math"/>
                                        <w:b/>
                                        <w:noProof/>
                                        <w:sz w:val="22"/>
                                      </w:rPr>
                                    </m:ctrlPr>
                                  </m:fPr>
                                  <m:num>
                                    <m:r>
                                      <m:rPr>
                                        <m:sty m:val="b"/>
                                      </m:rPr>
                                      <w:rPr>
                                        <w:rFonts w:ascii="Cambria Math" w:hAnsi="Cambria Math"/>
                                        <w:noProof/>
                                        <w:sz w:val="22"/>
                                      </w:rPr>
                                      <m:t xml:space="preserve">36 </m:t>
                                    </m:r>
                                  </m:num>
                                  <m:den>
                                    <m:r>
                                      <m:rPr>
                                        <m:sty m:val="b"/>
                                      </m:rPr>
                                      <w:rPr>
                                        <w:rFonts w:ascii="Cambria Math" w:hAnsi="Cambria Math"/>
                                        <w:noProof/>
                                        <w:sz w:val="22"/>
                                      </w:rPr>
                                      <m:t>100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3" name="Textfeld 13763"/>
                        <wps:cNvSpPr txBox="1"/>
                        <wps:spPr>
                          <a:xfrm>
                            <a:off x="1095565" y="-11761"/>
                            <a:ext cx="1236577" cy="480060"/>
                          </a:xfrm>
                          <a:prstGeom prst="rect">
                            <a:avLst/>
                          </a:prstGeom>
                          <a:noFill/>
                          <a:ln w="6350">
                            <a:noFill/>
                          </a:ln>
                          <a:effectLst/>
                        </wps:spPr>
                        <wps:txbx>
                          <w:txbxContent>
                            <w:p>
                              <w:pPr>
                                <w:rPr>
                                  <w:sz w:val="22"/>
                                </w:rPr>
                              </w:pP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E</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4" name="Textfeld 13764"/>
                        <wps:cNvSpPr txBox="1"/>
                        <wps:spPr>
                          <a:xfrm>
                            <a:off x="464820" y="1226820"/>
                            <a:ext cx="1074420" cy="480060"/>
                          </a:xfrm>
                          <a:prstGeom prst="rect">
                            <a:avLst/>
                          </a:prstGeom>
                          <a:noFill/>
                          <a:ln w="6350">
                            <a:noFill/>
                          </a:ln>
                          <a:effectLst/>
                        </wps:spPr>
                        <wps:txbx>
                          <w:txbxContent>
                            <w:p>
                              <w:pPr>
                                <w:rPr>
                                  <w:sz w:val="22"/>
                                </w:rPr>
                              </w:pPr>
                              <m:oMath>
                                <m:sSub>
                                  <m:sSubPr>
                                    <m:ctrlPr>
                                      <w:rPr>
                                        <w:rFonts w:ascii="Cambria Math" w:hAnsi="Cambria Math"/>
                                        <w:b/>
                                        <w:noProof/>
                                        <w:sz w:val="22"/>
                                      </w:rPr>
                                    </m:ctrlPr>
                                  </m:sSubPr>
                                  <m:e>
                                    <m:r>
                                      <m:rPr>
                                        <m:sty m:val="b"/>
                                      </m:rPr>
                                      <w:rPr>
                                        <w:rFonts w:ascii="Cambria Math" w:hAnsi="Cambria Math"/>
                                        <w:noProof/>
                                        <w:sz w:val="22"/>
                                      </w:rPr>
                                      <m:t>P</m:t>
                                    </m:r>
                                  </m:e>
                                  <m:sub>
                                    <m:r>
                                      <m:rPr>
                                        <m:sty m:val="b"/>
                                      </m:rPr>
                                      <w:rPr>
                                        <w:rFonts w:ascii="Cambria Math" w:hAnsi="Cambria Math"/>
                                        <w:noProof/>
                                        <w:sz w:val="22"/>
                                      </w:rPr>
                                      <m:t>E</m:t>
                                    </m:r>
                                  </m:sub>
                                </m:sSub>
                                <m:d>
                                  <m:dPr>
                                    <m:ctrlPr>
                                      <w:rPr>
                                        <w:rFonts w:ascii="Cambria Math" w:hAnsi="Cambria Math"/>
                                        <w:b/>
                                        <w:noProof/>
                                        <w:sz w:val="22"/>
                                      </w:rPr>
                                    </m:ctrlPr>
                                  </m:dPr>
                                  <m:e>
                                    <m:r>
                                      <m:rPr>
                                        <m:sty m:val="b"/>
                                      </m:rPr>
                                      <w:rPr>
                                        <w:rFonts w:ascii="Cambria Math" w:hAnsi="Cambria Math"/>
                                        <w:sz w:val="22"/>
                                      </w:rPr>
                                      <m:t>F</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5" name="Textfeld 13765"/>
                        <wps:cNvSpPr txBox="1"/>
                        <wps:spPr>
                          <a:xfrm>
                            <a:off x="3657600" y="22860"/>
                            <a:ext cx="1073785" cy="480060"/>
                          </a:xfrm>
                          <a:prstGeom prst="rect">
                            <a:avLst/>
                          </a:prstGeom>
                          <a:noFill/>
                          <a:ln w="6350">
                            <a:noFill/>
                          </a:ln>
                          <a:effectLst/>
                        </wps:spPr>
                        <wps:txbx>
                          <w:txbxContent>
                            <w:p>
                              <w:pPr>
                                <w:rPr>
                                  <w:sz w:val="22"/>
                                </w:rPr>
                              </w:pPr>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E</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4</m:t>
                                    </m:r>
                                  </m:num>
                                  <m:den>
                                    <m:r>
                                      <m:rPr>
                                        <m:sty m:val="b"/>
                                      </m:rPr>
                                      <w:rPr>
                                        <w:rFonts w:ascii="Cambria Math" w:hAnsi="Cambria Math"/>
                                        <w:noProof/>
                                        <w:sz w:val="22"/>
                                      </w:rPr>
                                      <m:t>10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6" name="Textfeld 13766"/>
                        <wps:cNvSpPr txBox="1"/>
                        <wps:spPr>
                          <a:xfrm>
                            <a:off x="1866900" y="1224599"/>
                            <a:ext cx="1676117" cy="480060"/>
                          </a:xfrm>
                          <a:prstGeom prst="rect">
                            <a:avLst/>
                          </a:prstGeom>
                          <a:noFill/>
                          <a:ln w="6350">
                            <a:noFill/>
                          </a:ln>
                          <a:effectLst/>
                        </wps:spPr>
                        <wps:txbx>
                          <w:txbxContent>
                            <w:p>
                              <w:pPr>
                                <w:rPr>
                                  <w:sz w:val="22"/>
                                </w:rPr>
                              </w:pPr>
                              <m:oMath>
                                <m:sSub>
                                  <m:sSubPr>
                                    <m:ctrlPr>
                                      <w:rPr>
                                        <w:rFonts w:ascii="Cambria Math" w:hAnsi="Cambria Math"/>
                                        <w:b/>
                                        <w:noProof/>
                                        <w:sz w:val="22"/>
                                      </w:rPr>
                                    </m:ctrlPr>
                                  </m:sSubPr>
                                  <m:e>
                                    <m:r>
                                      <m:rPr>
                                        <m:sty m:val="b"/>
                                      </m:rPr>
                                      <w:rPr>
                                        <w:rFonts w:ascii="Cambria Math" w:hAnsi="Cambria Math"/>
                                        <w:noProof/>
                                        <w:sz w:val="22"/>
                                      </w:rPr>
                                      <m:t>P</m:t>
                                    </m:r>
                                  </m:e>
                                  <m:sub>
                                    <m:r>
                                      <m:rPr>
                                        <m:sty m:val="b"/>
                                      </m:rPr>
                                      <w:rPr>
                                        <w:rFonts w:ascii="Cambria Math" w:hAnsi="Cambria Math"/>
                                        <w:noProof/>
                                        <w:sz w:val="22"/>
                                      </w:rPr>
                                      <m:t>E</m:t>
                                    </m:r>
                                  </m:sub>
                                </m:sSub>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F</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4</m:t>
                                    </m:r>
                                  </m:num>
                                  <m:den>
                                    <m:r>
                                      <m:rPr>
                                        <m:sty m:val="b"/>
                                      </m:rPr>
                                      <w:rPr>
                                        <w:rFonts w:ascii="Cambria Math" w:hAnsi="Cambria Math"/>
                                        <w:noProof/>
                                        <w:sz w:val="22"/>
                                      </w:rPr>
                                      <m:t>10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7" name="Textfeld 13767"/>
                        <wps:cNvSpPr txBox="1"/>
                        <wps:spPr>
                          <a:xfrm>
                            <a:off x="2848563" y="1224599"/>
                            <a:ext cx="1666993" cy="480060"/>
                          </a:xfrm>
                          <a:prstGeom prst="rect">
                            <a:avLst/>
                          </a:prstGeom>
                          <a:noFill/>
                          <a:ln w="6350">
                            <a:noFill/>
                          </a:ln>
                          <a:effectLst/>
                        </wps:spPr>
                        <wps:txbx>
                          <w:txbxContent>
                            <w:p>
                              <w:pPr>
                                <w:rPr>
                                  <w:sz w:val="22"/>
                                </w:rPr>
                              </w:pPr>
                              <m:oMath>
                                <m:sSub>
                                  <m:sSubPr>
                                    <m:ctrlPr>
                                      <w:rPr>
                                        <w:rFonts w:ascii="Cambria Math" w:hAnsi="Cambria Math"/>
                                        <w:b/>
                                        <w:noProof/>
                                        <w:sz w:val="22"/>
                                      </w:rPr>
                                    </m:ctrlPr>
                                  </m:sSubPr>
                                  <m:e>
                                    <m:r>
                                      <m:rPr>
                                        <m:sty m:val="b"/>
                                      </m:rPr>
                                      <w:rPr>
                                        <w:rFonts w:ascii="Cambria Math" w:hAnsi="Cambria Math"/>
                                        <w:noProof/>
                                        <w:sz w:val="22"/>
                                      </w:rPr>
                                      <m:t>P</m:t>
                                    </m:r>
                                  </m:e>
                                  <m:sub>
                                    <m:acc>
                                      <m:accPr>
                                        <m:chr m:val="̅"/>
                                        <m:ctrlPr>
                                          <w:rPr>
                                            <w:rFonts w:ascii="Cambria Math" w:hAnsi="Cambria Math"/>
                                            <w:b/>
                                            <w:noProof/>
                                            <w:sz w:val="22"/>
                                          </w:rPr>
                                        </m:ctrlPr>
                                      </m:accPr>
                                      <m:e>
                                        <m:r>
                                          <m:rPr>
                                            <m:sty m:val="b"/>
                                          </m:rPr>
                                          <w:rPr>
                                            <w:rFonts w:ascii="Cambria Math" w:hAnsi="Cambria Math"/>
                                            <w:noProof/>
                                            <w:sz w:val="22"/>
                                          </w:rPr>
                                          <m:t>E</m:t>
                                        </m:r>
                                      </m:e>
                                    </m:acc>
                                  </m:sub>
                                </m:sSub>
                                <m:d>
                                  <m:dPr>
                                    <m:ctrlPr>
                                      <w:rPr>
                                        <w:rFonts w:ascii="Cambria Math" w:hAnsi="Cambria Math"/>
                                        <w:b/>
                                        <w:noProof/>
                                        <w:sz w:val="22"/>
                                      </w:rPr>
                                    </m:ctrlPr>
                                  </m:dPr>
                                  <m:e>
                                    <m:r>
                                      <m:rPr>
                                        <m:sty m:val="b"/>
                                      </m:rPr>
                                      <w:rPr>
                                        <w:rFonts w:ascii="Cambria Math" w:hAnsi="Cambria Math"/>
                                        <w:sz w:val="22"/>
                                      </w:rPr>
                                      <m:t>F</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 xml:space="preserve">  1 0</m:t>
                                    </m:r>
                                  </m:den>
                                </m:f>
                                <m:r>
                                  <m:rPr>
                                    <m:sty m:val="bi"/>
                                  </m:rPr>
                                  <w:rPr>
                                    <w:rFonts w:ascii="Cambria Math" w:hAnsi="Cambria Math"/>
                                    <w:noProof/>
                                    <w:sz w:val="22"/>
                                  </w:rPr>
                                  <m:t xml:space="preserve"> </m:t>
                                </m:r>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8" name="Textfeld 13768"/>
                        <wps:cNvSpPr txBox="1"/>
                        <wps:spPr>
                          <a:xfrm>
                            <a:off x="4274820" y="1226820"/>
                            <a:ext cx="1073785" cy="480060"/>
                          </a:xfrm>
                          <a:prstGeom prst="rect">
                            <a:avLst/>
                          </a:prstGeom>
                          <a:noFill/>
                          <a:ln w="6350">
                            <a:noFill/>
                          </a:ln>
                          <a:effectLst/>
                        </wps:spPr>
                        <wps:txbx>
                          <w:txbxContent>
                            <w:p>
                              <w:pPr>
                                <w:rPr>
                                  <w:sz w:val="22"/>
                                </w:rPr>
                              </w:pPr>
                              <m:oMath>
                                <m:sSub>
                                  <m:sSubPr>
                                    <m:ctrlPr>
                                      <w:rPr>
                                        <w:rFonts w:ascii="Cambria Math" w:hAnsi="Cambria Math"/>
                                        <w:b/>
                                        <w:noProof/>
                                        <w:sz w:val="22"/>
                                      </w:rPr>
                                    </m:ctrlPr>
                                  </m:sSubPr>
                                  <m:e>
                                    <m:r>
                                      <m:rPr>
                                        <m:sty m:val="b"/>
                                      </m:rPr>
                                      <w:rPr>
                                        <w:rFonts w:ascii="Cambria Math" w:hAnsi="Cambria Math"/>
                                        <w:noProof/>
                                        <w:sz w:val="22"/>
                                      </w:rPr>
                                      <m:t>P</m:t>
                                    </m:r>
                                  </m:e>
                                  <m:sub>
                                    <m:acc>
                                      <m:accPr>
                                        <m:chr m:val="̅"/>
                                        <m:ctrlPr>
                                          <w:rPr>
                                            <w:rFonts w:ascii="Cambria Math" w:hAnsi="Cambria Math"/>
                                            <w:b/>
                                            <w:noProof/>
                                            <w:sz w:val="22"/>
                                          </w:rPr>
                                        </m:ctrlPr>
                                      </m:accPr>
                                      <m:e>
                                        <m:r>
                                          <m:rPr>
                                            <m:sty m:val="b"/>
                                          </m:rPr>
                                          <w:rPr>
                                            <w:rFonts w:ascii="Cambria Math" w:hAnsi="Cambria Math"/>
                                            <w:noProof/>
                                            <w:sz w:val="22"/>
                                          </w:rPr>
                                          <m:t>E</m:t>
                                        </m:r>
                                      </m:e>
                                    </m:acc>
                                  </m:sub>
                                </m:sSub>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F</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4</m:t>
                                    </m:r>
                                  </m:num>
                                  <m:den>
                                    <m:r>
                                      <m:rPr>
                                        <m:sty m:val="b"/>
                                      </m:rPr>
                                      <w:rPr>
                                        <w:rFonts w:ascii="Cambria Math" w:hAnsi="Cambria Math"/>
                                        <w:noProof/>
                                        <w:sz w:val="22"/>
                                      </w:rPr>
                                      <m:t>10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9" name="Textfeld 13769"/>
                        <wps:cNvSpPr txBox="1"/>
                        <wps:spPr>
                          <a:xfrm>
                            <a:off x="1947146" y="2331239"/>
                            <a:ext cx="1742721" cy="480060"/>
                          </a:xfrm>
                          <a:prstGeom prst="rect">
                            <a:avLst/>
                          </a:prstGeom>
                          <a:noFill/>
                          <a:ln w="6350">
                            <a:noFill/>
                          </a:ln>
                          <a:effectLst/>
                        </wps:spPr>
                        <wps:txbx>
                          <w:txbxContent>
                            <w:p>
                              <w:pPr>
                                <w:rPr>
                                  <w:sz w:val="22"/>
                                </w:rPr>
                              </w:pP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E∩</m:t>
                                    </m:r>
                                    <m:acc>
                                      <m:accPr>
                                        <m:chr m:val="̅"/>
                                        <m:ctrlPr>
                                          <w:rPr>
                                            <w:rFonts w:ascii="Cambria Math" w:hAnsi="Cambria Math"/>
                                            <w:b/>
                                            <w:sz w:val="22"/>
                                          </w:rPr>
                                        </m:ctrlPr>
                                      </m:accPr>
                                      <m:e>
                                        <m:r>
                                          <m:rPr>
                                            <m:sty m:val="b"/>
                                          </m:rPr>
                                          <w:rPr>
                                            <w:rFonts w:ascii="Cambria Math" w:hAnsi="Cambria Math"/>
                                            <w:sz w:val="22"/>
                                          </w:rPr>
                                          <m:t>F</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100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70" name="Textfeld 13770"/>
                        <wps:cNvSpPr txBox="1"/>
                        <wps:spPr>
                          <a:xfrm>
                            <a:off x="4515556" y="2323401"/>
                            <a:ext cx="1630304" cy="480060"/>
                          </a:xfrm>
                          <a:prstGeom prst="rect">
                            <a:avLst/>
                          </a:prstGeom>
                          <a:noFill/>
                          <a:ln w="6350">
                            <a:noFill/>
                          </a:ln>
                          <a:effectLst/>
                        </wps:spPr>
                        <wps:txbx>
                          <w:txbxContent>
                            <w:p>
                              <w:pPr>
                                <w:rPr>
                                  <w:sz w:val="22"/>
                                </w:rPr>
                              </w:pPr>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E</m:t>
                                        </m:r>
                                      </m:e>
                                    </m:acc>
                                    <m:r>
                                      <m:rPr>
                                        <m:sty m:val="b"/>
                                      </m:rPr>
                                      <w:rPr>
                                        <w:rFonts w:ascii="Cambria Math" w:hAnsi="Cambria Math"/>
                                        <w:sz w:val="22"/>
                                      </w:rPr>
                                      <m:t>∩</m:t>
                                    </m:r>
                                    <m:acc>
                                      <m:accPr>
                                        <m:chr m:val="̅"/>
                                        <m:ctrlPr>
                                          <w:rPr>
                                            <w:rFonts w:ascii="Cambria Math" w:hAnsi="Cambria Math"/>
                                            <w:b/>
                                            <w:sz w:val="22"/>
                                          </w:rPr>
                                        </m:ctrlPr>
                                      </m:accPr>
                                      <m:e>
                                        <m:r>
                                          <m:rPr>
                                            <m:sty m:val="b"/>
                                          </m:rPr>
                                          <w:rPr>
                                            <w:rFonts w:ascii="Cambria Math" w:hAnsi="Cambria Math"/>
                                            <w:sz w:val="22"/>
                                          </w:rPr>
                                          <m:t>F</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16</m:t>
                                    </m:r>
                                  </m:num>
                                  <m:den>
                                    <m:r>
                                      <m:rPr>
                                        <m:sty m:val="b"/>
                                      </m:rPr>
                                      <w:rPr>
                                        <w:rFonts w:ascii="Cambria Math" w:hAnsi="Cambria Math"/>
                                        <w:noProof/>
                                        <w:sz w:val="22"/>
                                      </w:rPr>
                                      <m:t>100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71" name="Textfeld 13771"/>
                        <wps:cNvSpPr txBox="1"/>
                        <wps:spPr>
                          <a:xfrm>
                            <a:off x="3233463" y="2347611"/>
                            <a:ext cx="1604340" cy="480060"/>
                          </a:xfrm>
                          <a:prstGeom prst="rect">
                            <a:avLst/>
                          </a:prstGeom>
                          <a:noFill/>
                          <a:ln w="6350">
                            <a:noFill/>
                          </a:ln>
                          <a:effectLst/>
                        </wps:spPr>
                        <wps:txbx>
                          <w:txbxContent>
                            <w:p>
                              <w:pPr>
                                <w:rPr>
                                  <w:sz w:val="22"/>
                                </w:rPr>
                              </w:pPr>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E</m:t>
                                        </m:r>
                                      </m:e>
                                    </m:acc>
                                    <m:r>
                                      <m:rPr>
                                        <m:sty m:val="b"/>
                                      </m:rPr>
                                      <w:rPr>
                                        <w:rFonts w:ascii="Cambria Math" w:hAnsi="Cambria Math"/>
                                        <w:sz w:val="22"/>
                                      </w:rPr>
                                      <m:t>∩F</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100</m:t>
                                    </m:r>
                                  </m:den>
                                </m:f>
                              </m:oMath>
                              <w:r>
                                <w:rPr>
                                  <w:rFonts w:eastAsiaTheme="minorEastAsia"/>
                                  <w:b/>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749" o:spid="_x0000_s1867" style="position:absolute;margin-left:-4.2pt;margin-top:13.35pt;width:396.45pt;height:181pt;z-index:252127232;mso-position-horizontal-relative:text;mso-position-vertical-relative:text;mso-width-relative:margin;mso-height-relative:margin" coordorigin="-708,-117" coordsize="62167,28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">
                <o:lock v:ext="edit" aspectratio="t"/>
                <v:oval id="Oval 4" o:spid="_x0000_s1868"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" fillcolor="#0070c0">
                  <o:lock v:ext="edit" aspectratio="t"/>
                  <v:textbox inset=".5mm,.5mm,.5mm,.5mm">
                    <w:txbxContent>
                      <w:p>
                        <w:pPr>
                          <w:jc w:val="center"/>
                          <w:rPr>
                            <w:rFonts w:ascii="Arial" w:hAnsi="Arial" w:cs="Arial"/>
                            <w:sz w:val="22"/>
                          </w:rPr>
                        </w:pPr>
                      </w:p>
                    </w:txbxContent>
                  </v:textbox>
                </v:oval>
                <v:oval id="Oval 5" o:spid="_x0000_s1869"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" fillcolor="red" stroked="f">
                  <o:lock v:ext="edit" aspectratio="t"/>
                  <v:textbox inset=".5mm,.5mm,.5mm,.5mm">
                    <w:txbxContent>
                      <w:p>
                        <w:pPr>
                          <w:jc w:val="center"/>
                          <w:rPr>
                            <w:rFonts w:ascii="Arial" w:hAnsi="Arial" w:cs="Arial"/>
                            <w:sz w:val="22"/>
                          </w:rPr>
                        </w:pPr>
                      </w:p>
                      <w:p>
                        <w:pPr>
                          <w:rPr>
                            <w:sz w:val="22"/>
                          </w:rPr>
                        </w:pPr>
                      </w:p>
                    </w:txbxContent>
                  </v:textbox>
                </v:oval>
                <v:oval id="Oval 6" o:spid="_x0000_s1870"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" fillcolor="#0070c0" stroked="f">
                  <o:lock v:ext="edit" aspectratio="t"/>
                  <v:textbox inset=".5mm,.5mm,.5mm,.5mm">
                    <w:txbxContent>
                      <w:p>
                        <w:pPr>
                          <w:jc w:val="center"/>
                          <w:rPr>
                            <w:rFonts w:ascii="Arial" w:hAnsi="Arial" w:cs="Arial"/>
                            <w:sz w:val="22"/>
                          </w:rPr>
                        </w:pPr>
                      </w:p>
                    </w:txbxContent>
                  </v:textbox>
                </v:oval>
                <v:oval id="Oval 9" o:spid="_x0000_s1871"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" fillcolor="red">
                  <o:lock v:ext="edit" aspectratio="t"/>
                  <v:textbox inset=".5mm,.5mm,.5mm,.5mm">
                    <w:txbxContent>
                      <w:p>
                        <w:pPr>
                          <w:jc w:val="center"/>
                          <w:rPr>
                            <w:rFonts w:ascii="Arial" w:hAnsi="Arial" w:cs="Arial"/>
                            <w:sz w:val="22"/>
                          </w:rPr>
                        </w:pPr>
                      </w:p>
                    </w:txbxContent>
                  </v:textbox>
                </v:oval>
                <v:line id="Line 10" o:spid="_x0000_s1872"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"/>
                <v:line id="Line 11" o:spid="_x0000_s1873"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"/>
                <v:line id="Line 12" o:spid="_x0000_s1874"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"/>
                <v:line id="Line 13" o:spid="_x0000_s1875" style="position:absolute;rotation:90;visibility:visible;mso-wrap-style:square" from="37725,14935" to="41382,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"/>
                <v:line id="Line 14" o:spid="_x0000_s1876"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"/>
                <v:line id="Line 15" o:spid="_x0000_s1877"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"/>
                <v:oval id="Oval 9" o:spid="_x0000_s1878"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" fillcolor="red">
                  <o:lock v:ext="edit" aspectratio="t"/>
                  <v:textbox inset=".5mm,.5mm,.5mm,.5mm">
                    <w:txbxContent>
                      <w:p>
                        <w:pPr>
                          <w:jc w:val="center"/>
                          <w:rPr>
                            <w:rFonts w:ascii="Arial" w:hAnsi="Arial" w:cs="Arial"/>
                            <w:sz w:val="22"/>
                          </w:rPr>
                        </w:pPr>
                      </w:p>
                    </w:txbxContent>
                  </v:textbox>
                </v:oval>
                <v:oval id="Oval 9" o:spid="_x0000_s1879"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" fillcolor="#0070c0">
                  <o:lock v:ext="edit" aspectratio="t"/>
                  <v:textbox inset=".5mm,.5mm,.5mm,.5mm">
                    <w:txbxContent>
                      <w:p>
                        <w:pPr>
                          <w:jc w:val="center"/>
                          <w:rPr>
                            <w:rFonts w:ascii="Arial" w:hAnsi="Arial" w:cs="Arial"/>
                            <w:sz w:val="22"/>
                          </w:rPr>
                        </w:pPr>
                      </w:p>
                    </w:txbxContent>
                  </v:textbox>
                </v:oval>
                <v:shape id="Textfeld 13762" o:spid="_x0000_s1880" type="#_x0000_t202" style="position:absolute;left:-708;top:23234;width:33042;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" filled="f" stroked="f" strokeweight=".5pt">
                  <v:textbox>
                    <w:txbxContent>
                      <w:p>
                        <w:pPr>
                          <w:rPr>
                            <w:sz w:val="22"/>
                          </w:rPr>
                        </w:pP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E∩F</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r>
                            <m:rPr>
                              <m:sty m:val="b"/>
                            </m:rPr>
                            <w:rPr>
                              <w:rFonts w:ascii="Cambria Math" w:hAnsi="Cambria Math"/>
                              <w:noProof/>
                              <w:sz w:val="22"/>
                            </w:rPr>
                            <m:t>∙</m:t>
                          </m:r>
                          <m:f>
                            <m:fPr>
                              <m:ctrlPr>
                                <w:rPr>
                                  <w:rFonts w:ascii="Cambria Math" w:hAnsi="Cambria Math"/>
                                  <w:b/>
                                  <w:noProof/>
                                  <w:sz w:val="22"/>
                                </w:rPr>
                              </m:ctrlPr>
                            </m:fPr>
                            <m:num>
                              <m:r>
                                <m:rPr>
                                  <m:sty m:val="bi"/>
                                </m:rPr>
                                <w:rPr>
                                  <w:rFonts w:ascii="Cambria Math" w:hAnsi="Cambria Math"/>
                                  <w:noProof/>
                                  <w:sz w:val="22"/>
                                </w:rPr>
                                <m:t>6</m:t>
                              </m:r>
                            </m:num>
                            <m:den>
                              <m:r>
                                <m:rPr>
                                  <m:sty m:val="bi"/>
                                </m:rPr>
                                <w:rPr>
                                  <w:rFonts w:ascii="Cambria Math" w:hAnsi="Cambria Math"/>
                                  <w:noProof/>
                                  <w:sz w:val="22"/>
                                </w:rPr>
                                <m:t>10</m:t>
                              </m:r>
                            </m:den>
                          </m:f>
                          <m:r>
                            <m:rPr>
                              <m:sty m:val="bi"/>
                            </m:rPr>
                            <w:rPr>
                              <w:rFonts w:ascii="Cambria Math" w:hAnsi="Cambria Math"/>
                              <w:sz w:val="22"/>
                            </w:rPr>
                            <m:t xml:space="preserve">= </m:t>
                          </m:r>
                          <m:f>
                            <m:fPr>
                              <m:ctrlPr>
                                <w:rPr>
                                  <w:rFonts w:ascii="Cambria Math" w:hAnsi="Cambria Math"/>
                                  <w:b/>
                                  <w:noProof/>
                                  <w:sz w:val="22"/>
                                </w:rPr>
                              </m:ctrlPr>
                            </m:fPr>
                            <m:num>
                              <m:r>
                                <m:rPr>
                                  <m:sty m:val="b"/>
                                </m:rPr>
                                <w:rPr>
                                  <w:rFonts w:ascii="Cambria Math" w:hAnsi="Cambria Math"/>
                                  <w:noProof/>
                                  <w:sz w:val="22"/>
                                </w:rPr>
                                <m:t xml:space="preserve">36 </m:t>
                              </m:r>
                            </m:num>
                            <m:den>
                              <m:r>
                                <m:rPr>
                                  <m:sty m:val="b"/>
                                </m:rPr>
                                <w:rPr>
                                  <w:rFonts w:ascii="Cambria Math" w:hAnsi="Cambria Math"/>
                                  <w:noProof/>
                                  <w:sz w:val="22"/>
                                </w:rPr>
                                <m:t>100</m:t>
                              </m:r>
                            </m:den>
                          </m:f>
                        </m:oMath>
                        <w:r>
                          <w:rPr>
                            <w:rFonts w:eastAsiaTheme="minorEastAsia"/>
                            <w:b/>
                            <w:sz w:val="22"/>
                          </w:rPr>
                          <w:t xml:space="preserve"> </w:t>
                        </w:r>
                      </w:p>
                    </w:txbxContent>
                  </v:textbox>
                </v:shape>
                <v:shape id="Textfeld 13763" o:spid="_x0000_s1881" type="#_x0000_t202" style="position:absolute;left:10955;top:-117;width:12366;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" filled="f" stroked="f" strokeweight=".5pt">
                  <v:textbox>
                    <w:txbxContent>
                      <w:p>
                        <w:pPr>
                          <w:rPr>
                            <w:sz w:val="22"/>
                          </w:rPr>
                        </w:pP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E</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eastAsiaTheme="minorEastAsia"/>
                            <w:b/>
                            <w:sz w:val="22"/>
                          </w:rPr>
                          <w:t xml:space="preserve"> </w:t>
                        </w:r>
                      </w:p>
                    </w:txbxContent>
                  </v:textbox>
                </v:shape>
                <v:shape id="Textfeld 13764" o:spid="_x0000_s1882" type="#_x0000_t202" style="position:absolute;left:4648;top:12268;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" filled="f" stroked="f" strokeweight=".5pt">
                  <v:textbox>
                    <w:txbxContent>
                      <w:p>
                        <w:pPr>
                          <w:rPr>
                            <w:sz w:val="22"/>
                          </w:rPr>
                        </w:pPr>
                        <m:oMath>
                          <m:sSub>
                            <m:sSubPr>
                              <m:ctrlPr>
                                <w:rPr>
                                  <w:rFonts w:ascii="Cambria Math" w:hAnsi="Cambria Math"/>
                                  <w:b/>
                                  <w:noProof/>
                                  <w:sz w:val="22"/>
                                </w:rPr>
                              </m:ctrlPr>
                            </m:sSubPr>
                            <m:e>
                              <m:r>
                                <m:rPr>
                                  <m:sty m:val="b"/>
                                </m:rPr>
                                <w:rPr>
                                  <w:rFonts w:ascii="Cambria Math" w:hAnsi="Cambria Math"/>
                                  <w:noProof/>
                                  <w:sz w:val="22"/>
                                </w:rPr>
                                <m:t>P</m:t>
                              </m:r>
                            </m:e>
                            <m:sub>
                              <m:r>
                                <m:rPr>
                                  <m:sty m:val="b"/>
                                </m:rPr>
                                <w:rPr>
                                  <w:rFonts w:ascii="Cambria Math" w:hAnsi="Cambria Math"/>
                                  <w:noProof/>
                                  <w:sz w:val="22"/>
                                </w:rPr>
                                <m:t>E</m:t>
                              </m:r>
                            </m:sub>
                          </m:sSub>
                          <m:d>
                            <m:dPr>
                              <m:ctrlPr>
                                <w:rPr>
                                  <w:rFonts w:ascii="Cambria Math" w:hAnsi="Cambria Math"/>
                                  <w:b/>
                                  <w:noProof/>
                                  <w:sz w:val="22"/>
                                </w:rPr>
                              </m:ctrlPr>
                            </m:dPr>
                            <m:e>
                              <m:r>
                                <m:rPr>
                                  <m:sty m:val="b"/>
                                </m:rPr>
                                <w:rPr>
                                  <w:rFonts w:ascii="Cambria Math" w:hAnsi="Cambria Math"/>
                                  <w:sz w:val="22"/>
                                </w:rPr>
                                <m:t>F</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eastAsiaTheme="minorEastAsia"/>
                            <w:b/>
                            <w:sz w:val="22"/>
                          </w:rPr>
                          <w:t xml:space="preserve"> </w:t>
                        </w:r>
                      </w:p>
                    </w:txbxContent>
                  </v:textbox>
                </v:shape>
                <v:shape id="Textfeld 13765" o:spid="_x0000_s1883" type="#_x0000_t202" style="position:absolute;left:36576;top:228;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" filled="f" stroked="f" strokeweight=".5pt">
                  <v:textbox>
                    <w:txbxContent>
                      <w:p>
                        <w:pPr>
                          <w:rPr>
                            <w:sz w:val="22"/>
                          </w:rPr>
                        </w:pPr>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E</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4</m:t>
                              </m:r>
                            </m:num>
                            <m:den>
                              <m:r>
                                <m:rPr>
                                  <m:sty m:val="b"/>
                                </m:rPr>
                                <w:rPr>
                                  <w:rFonts w:ascii="Cambria Math" w:hAnsi="Cambria Math"/>
                                  <w:noProof/>
                                  <w:sz w:val="22"/>
                                </w:rPr>
                                <m:t>10</m:t>
                              </m:r>
                            </m:den>
                          </m:f>
                        </m:oMath>
                        <w:r>
                          <w:rPr>
                            <w:rFonts w:eastAsiaTheme="minorEastAsia"/>
                            <w:b/>
                            <w:sz w:val="22"/>
                          </w:rPr>
                          <w:t xml:space="preserve"> </w:t>
                        </w:r>
                      </w:p>
                    </w:txbxContent>
                  </v:textbox>
                </v:shape>
                <v:shape id="Textfeld 13766" o:spid="_x0000_s1884" type="#_x0000_t202" style="position:absolute;left:18669;top:12245;width:16761;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" filled="f" stroked="f" strokeweight=".5pt">
                  <v:textbox>
                    <w:txbxContent>
                      <w:p>
                        <w:pPr>
                          <w:rPr>
                            <w:sz w:val="22"/>
                          </w:rPr>
                        </w:pPr>
                        <m:oMath>
                          <m:sSub>
                            <m:sSubPr>
                              <m:ctrlPr>
                                <w:rPr>
                                  <w:rFonts w:ascii="Cambria Math" w:hAnsi="Cambria Math"/>
                                  <w:b/>
                                  <w:noProof/>
                                  <w:sz w:val="22"/>
                                </w:rPr>
                              </m:ctrlPr>
                            </m:sSubPr>
                            <m:e>
                              <m:r>
                                <m:rPr>
                                  <m:sty m:val="b"/>
                                </m:rPr>
                                <w:rPr>
                                  <w:rFonts w:ascii="Cambria Math" w:hAnsi="Cambria Math"/>
                                  <w:noProof/>
                                  <w:sz w:val="22"/>
                                </w:rPr>
                                <m:t>P</m:t>
                              </m:r>
                            </m:e>
                            <m:sub>
                              <m:r>
                                <m:rPr>
                                  <m:sty m:val="b"/>
                                </m:rPr>
                                <w:rPr>
                                  <w:rFonts w:ascii="Cambria Math" w:hAnsi="Cambria Math"/>
                                  <w:noProof/>
                                  <w:sz w:val="22"/>
                                </w:rPr>
                                <m:t>E</m:t>
                              </m:r>
                            </m:sub>
                          </m:sSub>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F</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4</m:t>
                              </m:r>
                            </m:num>
                            <m:den>
                              <m:r>
                                <m:rPr>
                                  <m:sty m:val="b"/>
                                </m:rPr>
                                <w:rPr>
                                  <w:rFonts w:ascii="Cambria Math" w:hAnsi="Cambria Math"/>
                                  <w:noProof/>
                                  <w:sz w:val="22"/>
                                </w:rPr>
                                <m:t>10</m:t>
                              </m:r>
                            </m:den>
                          </m:f>
                        </m:oMath>
                        <w:r>
                          <w:rPr>
                            <w:rFonts w:eastAsiaTheme="minorEastAsia"/>
                            <w:b/>
                            <w:sz w:val="22"/>
                          </w:rPr>
                          <w:t xml:space="preserve"> </w:t>
                        </w:r>
                      </w:p>
                    </w:txbxContent>
                  </v:textbox>
                </v:shape>
                <v:shape id="Textfeld 13767" o:spid="_x0000_s1885" type="#_x0000_t202" style="position:absolute;left:28485;top:12245;width:16670;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" filled="f" stroked="f" strokeweight=".5pt">
                  <v:textbox>
                    <w:txbxContent>
                      <w:p>
                        <w:pPr>
                          <w:rPr>
                            <w:sz w:val="22"/>
                          </w:rPr>
                        </w:pPr>
                        <m:oMath>
                          <m:sSub>
                            <m:sSubPr>
                              <m:ctrlPr>
                                <w:rPr>
                                  <w:rFonts w:ascii="Cambria Math" w:hAnsi="Cambria Math"/>
                                  <w:b/>
                                  <w:noProof/>
                                  <w:sz w:val="22"/>
                                </w:rPr>
                              </m:ctrlPr>
                            </m:sSubPr>
                            <m:e>
                              <m:r>
                                <m:rPr>
                                  <m:sty m:val="b"/>
                                </m:rPr>
                                <w:rPr>
                                  <w:rFonts w:ascii="Cambria Math" w:hAnsi="Cambria Math"/>
                                  <w:noProof/>
                                  <w:sz w:val="22"/>
                                </w:rPr>
                                <m:t>P</m:t>
                              </m:r>
                            </m:e>
                            <m:sub>
                              <m:acc>
                                <m:accPr>
                                  <m:chr m:val="̅"/>
                                  <m:ctrlPr>
                                    <w:rPr>
                                      <w:rFonts w:ascii="Cambria Math" w:hAnsi="Cambria Math"/>
                                      <w:b/>
                                      <w:noProof/>
                                      <w:sz w:val="22"/>
                                    </w:rPr>
                                  </m:ctrlPr>
                                </m:accPr>
                                <m:e>
                                  <m:r>
                                    <m:rPr>
                                      <m:sty m:val="b"/>
                                    </m:rPr>
                                    <w:rPr>
                                      <w:rFonts w:ascii="Cambria Math" w:hAnsi="Cambria Math"/>
                                      <w:noProof/>
                                      <w:sz w:val="22"/>
                                    </w:rPr>
                                    <m:t>E</m:t>
                                  </m:r>
                                </m:e>
                              </m:acc>
                            </m:sub>
                          </m:sSub>
                          <m:d>
                            <m:dPr>
                              <m:ctrlPr>
                                <w:rPr>
                                  <w:rFonts w:ascii="Cambria Math" w:hAnsi="Cambria Math"/>
                                  <w:b/>
                                  <w:noProof/>
                                  <w:sz w:val="22"/>
                                </w:rPr>
                              </m:ctrlPr>
                            </m:dPr>
                            <m:e>
                              <m:r>
                                <m:rPr>
                                  <m:sty m:val="b"/>
                                </m:rPr>
                                <w:rPr>
                                  <w:rFonts w:ascii="Cambria Math" w:hAnsi="Cambria Math"/>
                                  <w:sz w:val="22"/>
                                </w:rPr>
                                <m:t>F</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 xml:space="preserve">  1 0</m:t>
                              </m:r>
                            </m:den>
                          </m:f>
                          <m:r>
                            <m:rPr>
                              <m:sty m:val="bi"/>
                            </m:rPr>
                            <w:rPr>
                              <w:rFonts w:ascii="Cambria Math" w:hAnsi="Cambria Math"/>
                              <w:noProof/>
                              <w:sz w:val="22"/>
                            </w:rPr>
                            <m:t xml:space="preserve"> </m:t>
                          </m:r>
                        </m:oMath>
                        <w:r>
                          <w:rPr>
                            <w:rFonts w:eastAsiaTheme="minorEastAsia"/>
                            <w:b/>
                            <w:sz w:val="22"/>
                          </w:rPr>
                          <w:t xml:space="preserve"> </w:t>
                        </w:r>
                      </w:p>
                    </w:txbxContent>
                  </v:textbox>
                </v:shape>
                <v:shape id="Textfeld 13768" o:spid="_x0000_s1886" type="#_x0000_t202" style="position:absolute;left:42748;top:12268;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" filled="f" stroked="f" strokeweight=".5pt">
                  <v:textbox>
                    <w:txbxContent>
                      <w:p>
                        <w:pPr>
                          <w:rPr>
                            <w:sz w:val="22"/>
                          </w:rPr>
                        </w:pPr>
                        <m:oMath>
                          <m:sSub>
                            <m:sSubPr>
                              <m:ctrlPr>
                                <w:rPr>
                                  <w:rFonts w:ascii="Cambria Math" w:hAnsi="Cambria Math"/>
                                  <w:b/>
                                  <w:noProof/>
                                  <w:sz w:val="22"/>
                                </w:rPr>
                              </m:ctrlPr>
                            </m:sSubPr>
                            <m:e>
                              <m:r>
                                <m:rPr>
                                  <m:sty m:val="b"/>
                                </m:rPr>
                                <w:rPr>
                                  <w:rFonts w:ascii="Cambria Math" w:hAnsi="Cambria Math"/>
                                  <w:noProof/>
                                  <w:sz w:val="22"/>
                                </w:rPr>
                                <m:t>P</m:t>
                              </m:r>
                            </m:e>
                            <m:sub>
                              <m:acc>
                                <m:accPr>
                                  <m:chr m:val="̅"/>
                                  <m:ctrlPr>
                                    <w:rPr>
                                      <w:rFonts w:ascii="Cambria Math" w:hAnsi="Cambria Math"/>
                                      <w:b/>
                                      <w:noProof/>
                                      <w:sz w:val="22"/>
                                    </w:rPr>
                                  </m:ctrlPr>
                                </m:accPr>
                                <m:e>
                                  <m:r>
                                    <m:rPr>
                                      <m:sty m:val="b"/>
                                    </m:rPr>
                                    <w:rPr>
                                      <w:rFonts w:ascii="Cambria Math" w:hAnsi="Cambria Math"/>
                                      <w:noProof/>
                                      <w:sz w:val="22"/>
                                    </w:rPr>
                                    <m:t>E</m:t>
                                  </m:r>
                                </m:e>
                              </m:acc>
                            </m:sub>
                          </m:sSub>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F</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4</m:t>
                              </m:r>
                            </m:num>
                            <m:den>
                              <m:r>
                                <m:rPr>
                                  <m:sty m:val="b"/>
                                </m:rPr>
                                <w:rPr>
                                  <w:rFonts w:ascii="Cambria Math" w:hAnsi="Cambria Math"/>
                                  <w:noProof/>
                                  <w:sz w:val="22"/>
                                </w:rPr>
                                <m:t>10</m:t>
                              </m:r>
                            </m:den>
                          </m:f>
                        </m:oMath>
                        <w:r>
                          <w:rPr>
                            <w:rFonts w:eastAsiaTheme="minorEastAsia"/>
                            <w:b/>
                            <w:sz w:val="22"/>
                          </w:rPr>
                          <w:t xml:space="preserve"> </w:t>
                        </w:r>
                      </w:p>
                    </w:txbxContent>
                  </v:textbox>
                </v:shape>
                <v:shape id="Textfeld 13769" o:spid="_x0000_s1887" type="#_x0000_t202" style="position:absolute;left:19471;top:23312;width:1742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" filled="f" stroked="f" strokeweight=".5pt">
                  <v:textbox>
                    <w:txbxContent>
                      <w:p>
                        <w:pPr>
                          <w:rPr>
                            <w:sz w:val="22"/>
                          </w:rPr>
                        </w:pP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E∩</m:t>
                              </m:r>
                              <m:acc>
                                <m:accPr>
                                  <m:chr m:val="̅"/>
                                  <m:ctrlPr>
                                    <w:rPr>
                                      <w:rFonts w:ascii="Cambria Math" w:hAnsi="Cambria Math"/>
                                      <w:b/>
                                      <w:sz w:val="22"/>
                                    </w:rPr>
                                  </m:ctrlPr>
                                </m:accPr>
                                <m:e>
                                  <m:r>
                                    <m:rPr>
                                      <m:sty m:val="b"/>
                                    </m:rPr>
                                    <w:rPr>
                                      <w:rFonts w:ascii="Cambria Math" w:hAnsi="Cambria Math"/>
                                      <w:sz w:val="22"/>
                                    </w:rPr>
                                    <m:t>F</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100</m:t>
                              </m:r>
                            </m:den>
                          </m:f>
                        </m:oMath>
                        <w:r>
                          <w:rPr>
                            <w:rFonts w:eastAsiaTheme="minorEastAsia"/>
                            <w:b/>
                            <w:sz w:val="22"/>
                          </w:rPr>
                          <w:t xml:space="preserve">  </w:t>
                        </w:r>
                      </w:p>
                    </w:txbxContent>
                  </v:textbox>
                </v:shape>
                <v:shape id="Textfeld 13770" o:spid="_x0000_s1888" type="#_x0000_t202" style="position:absolute;left:45155;top:23234;width:16303;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" filled="f" stroked="f" strokeweight=".5pt">
                  <v:textbox>
                    <w:txbxContent>
                      <w:p>
                        <w:pPr>
                          <w:rPr>
                            <w:sz w:val="22"/>
                          </w:rPr>
                        </w:pPr>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E</m:t>
                                  </m:r>
                                </m:e>
                              </m:acc>
                              <m:r>
                                <m:rPr>
                                  <m:sty m:val="b"/>
                                </m:rPr>
                                <w:rPr>
                                  <w:rFonts w:ascii="Cambria Math" w:hAnsi="Cambria Math"/>
                                  <w:sz w:val="22"/>
                                </w:rPr>
                                <m:t>∩</m:t>
                              </m:r>
                              <m:acc>
                                <m:accPr>
                                  <m:chr m:val="̅"/>
                                  <m:ctrlPr>
                                    <w:rPr>
                                      <w:rFonts w:ascii="Cambria Math" w:hAnsi="Cambria Math"/>
                                      <w:b/>
                                      <w:sz w:val="22"/>
                                    </w:rPr>
                                  </m:ctrlPr>
                                </m:accPr>
                                <m:e>
                                  <m:r>
                                    <m:rPr>
                                      <m:sty m:val="b"/>
                                    </m:rPr>
                                    <w:rPr>
                                      <w:rFonts w:ascii="Cambria Math" w:hAnsi="Cambria Math"/>
                                      <w:sz w:val="22"/>
                                    </w:rPr>
                                    <m:t>F</m:t>
                                  </m:r>
                                </m:e>
                              </m:acc>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16</m:t>
                              </m:r>
                            </m:num>
                            <m:den>
                              <m:r>
                                <m:rPr>
                                  <m:sty m:val="b"/>
                                </m:rPr>
                                <w:rPr>
                                  <w:rFonts w:ascii="Cambria Math" w:hAnsi="Cambria Math"/>
                                  <w:noProof/>
                                  <w:sz w:val="22"/>
                                </w:rPr>
                                <m:t>100</m:t>
                              </m:r>
                            </m:den>
                          </m:f>
                        </m:oMath>
                        <w:r>
                          <w:rPr>
                            <w:rFonts w:eastAsiaTheme="minorEastAsia"/>
                            <w:b/>
                            <w:sz w:val="22"/>
                          </w:rPr>
                          <w:t xml:space="preserve"> </w:t>
                        </w:r>
                      </w:p>
                    </w:txbxContent>
                  </v:textbox>
                </v:shape>
                <v:shape id="Textfeld 13771" o:spid="_x0000_s1889" type="#_x0000_t202" style="position:absolute;left:32334;top:23476;width:160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" filled="f" stroked="f" strokeweight=".5pt">
                  <v:textbox>
                    <w:txbxContent>
                      <w:p>
                        <w:pPr>
                          <w:rPr>
                            <w:sz w:val="22"/>
                          </w:rPr>
                        </w:pPr>
                        <m:oMath>
                          <m:r>
                            <m:rPr>
                              <m:sty m:val="b"/>
                            </m:rPr>
                            <w:rPr>
                              <w:rFonts w:ascii="Cambria Math" w:hAnsi="Cambria Math"/>
                              <w:noProof/>
                              <w:sz w:val="22"/>
                            </w:rPr>
                            <m:t>P</m:t>
                          </m:r>
                          <m:d>
                            <m:dPr>
                              <m:ctrlPr>
                                <w:rPr>
                                  <w:rFonts w:ascii="Cambria Math" w:hAnsi="Cambria Math"/>
                                  <w:b/>
                                  <w:noProof/>
                                  <w:sz w:val="22"/>
                                </w:rPr>
                              </m:ctrlPr>
                            </m:dPr>
                            <m:e>
                              <m:acc>
                                <m:accPr>
                                  <m:chr m:val="̅"/>
                                  <m:ctrlPr>
                                    <w:rPr>
                                      <w:rFonts w:ascii="Cambria Math" w:hAnsi="Cambria Math"/>
                                      <w:b/>
                                      <w:sz w:val="22"/>
                                    </w:rPr>
                                  </m:ctrlPr>
                                </m:accPr>
                                <m:e>
                                  <m:r>
                                    <m:rPr>
                                      <m:sty m:val="b"/>
                                    </m:rPr>
                                    <w:rPr>
                                      <w:rFonts w:ascii="Cambria Math" w:hAnsi="Cambria Math"/>
                                      <w:sz w:val="22"/>
                                    </w:rPr>
                                    <m:t>E</m:t>
                                  </m:r>
                                </m:e>
                              </m:acc>
                              <m:r>
                                <m:rPr>
                                  <m:sty m:val="b"/>
                                </m:rPr>
                                <w:rPr>
                                  <w:rFonts w:ascii="Cambria Math" w:hAnsi="Cambria Math"/>
                                  <w:sz w:val="22"/>
                                </w:rPr>
                                <m:t>∩F</m:t>
                              </m:r>
                            </m:e>
                          </m:d>
                          <m:r>
                            <m:rPr>
                              <m:sty m:val="b"/>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100</m:t>
                              </m:r>
                            </m:den>
                          </m:f>
                        </m:oMath>
                        <w:r>
                          <w:rPr>
                            <w:rFonts w:eastAsiaTheme="minorEastAsia"/>
                            <w:b/>
                            <w:sz w:val="22"/>
                          </w:rPr>
                          <w:t xml:space="preserve"> </w:t>
                        </w:r>
                      </w:p>
                    </w:txbxContent>
                  </v:textbox>
                </v:shape>
              </v:group>
            </w:pict>
          </mc:Fallback>
        </mc:AlternateContent>
      </w:r>
      <w:r>
        <w:rPr>
          <w:rFonts w:ascii="Book Antiqua" w:hAnsi="Book Antiqua"/>
          <w:b/>
          <w:noProof/>
          <w:sz w:val="22"/>
          <w:szCs w:val="22"/>
        </w:rPr>
        <w:t xml:space="preserve">1a) Ziehen </w:t>
      </w:r>
      <w:r>
        <w:rPr>
          <w:rFonts w:ascii="Book Antiqua" w:hAnsi="Book Antiqua"/>
          <w:b/>
          <w:noProof/>
          <w:sz w:val="22"/>
          <w:szCs w:val="22"/>
          <w:u w:val="single"/>
        </w:rPr>
        <w:t>mit</w:t>
      </w:r>
      <w:r>
        <w:rPr>
          <w:rFonts w:ascii="Book Antiqua" w:hAnsi="Book Antiqua"/>
          <w:b/>
          <w:noProof/>
          <w:sz w:val="22"/>
          <w:szCs w:val="22"/>
        </w:rPr>
        <w:t xml:space="preserve"> Zurücklegen</w:t>
      </w: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noProof/>
        </w:rPr>
      </w:pPr>
    </w:p>
    <w:p>
      <w:pPr>
        <w:jc w:val="both"/>
        <w:rPr>
          <w:rFonts w:ascii="Book Antiqua" w:hAnsi="Book Antiqua"/>
          <w:b/>
          <w:noProof/>
          <w:sz w:val="12"/>
        </w:rPr>
      </w:pPr>
    </w:p>
    <w:p>
      <w:pPr>
        <w:jc w:val="both"/>
        <w:rPr>
          <w:rFonts w:ascii="Book Antiqua" w:hAnsi="Book Antiqua"/>
          <w:noProof/>
          <w:sz w:val="22"/>
        </w:rPr>
      </w:pPr>
      <w:r>
        <w:rPr>
          <w:rFonts w:ascii="Book Antiqua" w:hAnsi="Book Antiqua"/>
          <w:b/>
          <w:noProof/>
          <w:sz w:val="22"/>
        </w:rPr>
        <w:t xml:space="preserve">Ziehen </w:t>
      </w:r>
      <w:r>
        <w:rPr>
          <w:rFonts w:ascii="Book Antiqua" w:hAnsi="Book Antiqua"/>
          <w:b/>
          <w:noProof/>
          <w:sz w:val="22"/>
          <w:u w:val="single"/>
        </w:rPr>
        <w:t>ohne</w:t>
      </w:r>
      <w:r>
        <w:rPr>
          <w:rFonts w:ascii="Book Antiqua" w:hAnsi="Book Antiqua"/>
          <w:b/>
          <w:noProof/>
          <w:sz w:val="22"/>
        </w:rPr>
        <w:t xml:space="preserve"> Zurücklegen</w:t>
      </w:r>
    </w:p>
    <w:p>
      <w:pPr>
        <w:spacing w:line="120" w:lineRule="auto"/>
        <w:jc w:val="both"/>
        <w:rPr>
          <w:rFonts w:ascii="Book Antiqua" w:hAnsi="Book Antiqua"/>
          <w:noProof/>
        </w:rPr>
      </w:pPr>
      <w:r>
        <w:rPr>
          <w:rFonts w:ascii="Book Antiqua" w:hAnsi="Book Antiqua"/>
          <w:noProof/>
          <w:sz w:val="20"/>
        </w:rPr>
        <mc:AlternateContent>
          <mc:Choice Requires="wpg">
            <w:drawing>
              <wp:anchor distT="0" distB="0" distL="114300" distR="114300" simplePos="0" relativeHeight="252128256" behindDoc="0" locked="0" layoutInCell="1" allowOverlap="1">
                <wp:simplePos x="0" y="0"/>
                <wp:positionH relativeFrom="column">
                  <wp:posOffset>-72390</wp:posOffset>
                </wp:positionH>
                <wp:positionV relativeFrom="paragraph">
                  <wp:posOffset>106680</wp:posOffset>
                </wp:positionV>
                <wp:extent cx="4781550" cy="2333625"/>
                <wp:effectExtent l="0" t="0" r="0" b="0"/>
                <wp:wrapNone/>
                <wp:docPr id="13772" name="Gruppieren 137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81550" cy="2333625"/>
                          <a:chOff x="-188138" y="0"/>
                          <a:chExt cx="5903138" cy="2881911"/>
                        </a:xfrm>
                      </wpg:grpSpPr>
                      <wps:wsp>
                        <wps:cNvPr id="13773" name="Oval 4"/>
                        <wps:cNvSpPr>
                          <a:spLocks noChangeAspect="1" noChangeArrowheads="1"/>
                        </wps:cNvSpPr>
                        <wps:spPr bwMode="auto">
                          <a:xfrm rot="5400000">
                            <a:off x="4236720" y="185928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774" name="Oval 5"/>
                        <wps:cNvSpPr>
                          <a:spLocks noChangeAspect="1" noChangeArrowheads="1"/>
                        </wps:cNvSpPr>
                        <wps:spPr bwMode="auto">
                          <a:xfrm rot="5400000">
                            <a:off x="3528716" y="1843386"/>
                            <a:ext cx="488315" cy="488315"/>
                          </a:xfrm>
                          <a:prstGeom prst="ellipse">
                            <a:avLst/>
                          </a:prstGeom>
                          <a:solidFill>
                            <a:srgbClr val="FF000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rPr>
                              </w:pPr>
                            </w:p>
                            <w:p/>
                          </w:txbxContent>
                        </wps:txbx>
                        <wps:bodyPr rot="0" vert="horz" wrap="square" lIns="18000" tIns="18000" rIns="18000" bIns="18000" anchor="t" anchorCtr="0" upright="1">
                          <a:noAutofit/>
                        </wps:bodyPr>
                      </wps:wsp>
                      <wps:wsp>
                        <wps:cNvPr id="13775" name="Oval 6"/>
                        <wps:cNvSpPr>
                          <a:spLocks noChangeAspect="1" noChangeArrowheads="1"/>
                        </wps:cNvSpPr>
                        <wps:spPr bwMode="auto">
                          <a:xfrm rot="5400000">
                            <a:off x="3870960" y="746760"/>
                            <a:ext cx="488386" cy="488315"/>
                          </a:xfrm>
                          <a:prstGeom prst="ellipse">
                            <a:avLst/>
                          </a:prstGeom>
                          <a:solidFill>
                            <a:srgbClr val="0070C0"/>
                          </a:solidFill>
                          <a:ln w="9525">
                            <a:no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776" name="Oval 9"/>
                        <wps:cNvSpPr>
                          <a:spLocks noChangeAspect="1" noChangeArrowheads="1"/>
                        </wps:cNvSpPr>
                        <wps:spPr bwMode="auto">
                          <a:xfrm rot="5400000">
                            <a:off x="1470660" y="708660"/>
                            <a:ext cx="488386"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777"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78"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79"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80"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81"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82"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83" name="Oval 9"/>
                        <wps:cNvSpPr>
                          <a:spLocks noChangeAspect="1" noChangeArrowheads="1"/>
                        </wps:cNvSpPr>
                        <wps:spPr bwMode="auto">
                          <a:xfrm rot="5400000">
                            <a:off x="1143000" y="1798320"/>
                            <a:ext cx="488315" cy="488315"/>
                          </a:xfrm>
                          <a:prstGeom prst="ellipse">
                            <a:avLst/>
                          </a:prstGeom>
                          <a:solidFill>
                            <a:srgbClr val="FF000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784" name="Oval 9"/>
                        <wps:cNvSpPr>
                          <a:spLocks noChangeAspect="1" noChangeArrowheads="1"/>
                        </wps:cNvSpPr>
                        <wps:spPr bwMode="auto">
                          <a:xfrm rot="5400000">
                            <a:off x="1805940" y="1805940"/>
                            <a:ext cx="488315" cy="488315"/>
                          </a:xfrm>
                          <a:prstGeom prst="ellipse">
                            <a:avLst/>
                          </a:prstGeom>
                          <a:solidFill>
                            <a:srgbClr val="0070C0"/>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785" name="Textfeld 13785"/>
                        <wps:cNvSpPr txBox="1"/>
                        <wps:spPr>
                          <a:xfrm>
                            <a:off x="-188138" y="2386162"/>
                            <a:ext cx="2019300" cy="480060"/>
                          </a:xfrm>
                          <a:prstGeom prst="rect">
                            <a:avLst/>
                          </a:prstGeom>
                          <a:noFill/>
                          <a:ln w="6350">
                            <a:noFill/>
                          </a:ln>
                          <a:effectLst/>
                        </wps:spPr>
                        <wps:txbx>
                          <w:txbxContent>
                            <w:p>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E∩F</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6</m:t>
                                    </m:r>
                                  </m:num>
                                  <m:den>
                                    <m:r>
                                      <m:rPr>
                                        <m:sty m:val="b"/>
                                      </m:rPr>
                                      <w:rPr>
                                        <w:rFonts w:ascii="Cambria Math" w:hAnsi="Cambria Math"/>
                                        <w:noProof/>
                                      </w:rPr>
                                      <m:t>10</m:t>
                                    </m:r>
                                  </m:den>
                                </m:f>
                                <m:r>
                                  <m:rPr>
                                    <m:sty m:val="b"/>
                                  </m:rPr>
                                  <w:rPr>
                                    <w:rFonts w:ascii="Cambria Math" w:hAnsi="Cambria Math"/>
                                    <w:noProof/>
                                  </w:rPr>
                                  <m:t>∙</m:t>
                                </m:r>
                                <m:f>
                                  <m:fPr>
                                    <m:ctrlPr>
                                      <w:rPr>
                                        <w:rFonts w:ascii="Cambria Math" w:hAnsi="Cambria Math"/>
                                        <w:b/>
                                        <w:noProof/>
                                      </w:rPr>
                                    </m:ctrlPr>
                                  </m:fPr>
                                  <m:num>
                                    <m:r>
                                      <m:rPr>
                                        <m:sty m:val="bi"/>
                                      </m:rPr>
                                      <w:rPr>
                                        <w:rFonts w:ascii="Cambria Math" w:hAnsi="Cambria Math"/>
                                        <w:noProof/>
                                      </w:rPr>
                                      <m:t>5</m:t>
                                    </m:r>
                                  </m:num>
                                  <m:den>
                                    <m:r>
                                      <m:rPr>
                                        <m:sty m:val="bi"/>
                                      </m:rPr>
                                      <w:rPr>
                                        <w:rFonts w:ascii="Cambria Math" w:hAnsi="Cambria Math"/>
                                        <w:noProof/>
                                      </w:rPr>
                                      <m:t>9</m:t>
                                    </m:r>
                                  </m:den>
                                </m:f>
                                <m:r>
                                  <m:rPr>
                                    <m:sty m:val="bi"/>
                                  </m:rPr>
                                  <w:rPr>
                                    <w:rFonts w:ascii="Cambria Math" w:hAnsi="Cambria Math"/>
                                  </w:rPr>
                                  <m:t>=</m:t>
                                </m:r>
                                <m:f>
                                  <m:fPr>
                                    <m:ctrlPr>
                                      <w:rPr>
                                        <w:rFonts w:ascii="Cambria Math" w:hAnsi="Cambria Math"/>
                                        <w:b/>
                                        <w:noProof/>
                                      </w:rPr>
                                    </m:ctrlPr>
                                  </m:fPr>
                                  <m:num>
                                    <m:r>
                                      <m:rPr>
                                        <m:sty m:val="b"/>
                                      </m:rPr>
                                      <w:rPr>
                                        <w:rFonts w:ascii="Cambria Math" w:hAnsi="Cambria Math"/>
                                        <w:noProof/>
                                      </w:rPr>
                                      <m:t>30</m:t>
                                    </m:r>
                                  </m:num>
                                  <m:den>
                                    <m:r>
                                      <m:rPr>
                                        <m:sty m:val="b"/>
                                      </m:rPr>
                                      <w:rPr>
                                        <w:rFonts w:ascii="Cambria Math" w:hAnsi="Cambria Math"/>
                                        <w:noProof/>
                                      </w:rPr>
                                      <m:t>90</m:t>
                                    </m:r>
                                  </m:den>
                                </m:f>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86" name="Textfeld 13786"/>
                        <wps:cNvSpPr txBox="1"/>
                        <wps:spPr>
                          <a:xfrm>
                            <a:off x="1021080" y="0"/>
                            <a:ext cx="1074420" cy="480060"/>
                          </a:xfrm>
                          <a:prstGeom prst="rect">
                            <a:avLst/>
                          </a:prstGeom>
                          <a:noFill/>
                          <a:ln w="6350">
                            <a:noFill/>
                          </a:ln>
                          <a:effectLst/>
                        </wps:spPr>
                        <wps:txbx>
                          <w:txbxContent>
                            <w:p>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6</m:t>
                                    </m:r>
                                  </m:num>
                                  <m:den>
                                    <m:r>
                                      <m:rPr>
                                        <m:sty m:val="b"/>
                                      </m:rPr>
                                      <w:rPr>
                                        <w:rFonts w:ascii="Cambria Math" w:hAnsi="Cambria Math"/>
                                        <w:noProof/>
                                      </w:rPr>
                                      <m:t>10</m:t>
                                    </m:r>
                                  </m:den>
                                </m:f>
                                <m:r>
                                  <m:rPr>
                                    <m:sty m:val="bi"/>
                                  </m:rPr>
                                  <w:rPr>
                                    <w:rFonts w:ascii="Cambria Math" w:hAnsi="Cambria Math"/>
                                    <w:noProof/>
                                  </w:rPr>
                                  <m:t xml:space="preserve"> </m:t>
                                </m:r>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87" name="Textfeld 13787"/>
                        <wps:cNvSpPr txBox="1"/>
                        <wps:spPr>
                          <a:xfrm>
                            <a:off x="464820" y="1226820"/>
                            <a:ext cx="1074420" cy="480060"/>
                          </a:xfrm>
                          <a:prstGeom prst="rect">
                            <a:avLst/>
                          </a:prstGeom>
                          <a:noFill/>
                          <a:ln w="6350">
                            <a:noFill/>
                          </a:ln>
                          <a:effectLst/>
                        </wps:spPr>
                        <wps:txbx>
                          <w:txbxContent>
                            <w:p>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5</m:t>
                                    </m:r>
                                  </m:num>
                                  <m:den>
                                    <m:r>
                                      <m:rPr>
                                        <m:sty m:val="b"/>
                                      </m:rPr>
                                      <w:rPr>
                                        <w:rFonts w:ascii="Cambria Math" w:hAnsi="Cambria Math"/>
                                        <w:noProof/>
                                      </w:rPr>
                                      <m:t>9</m:t>
                                    </m:r>
                                  </m:den>
                                </m:f>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88" name="Textfeld 13788"/>
                        <wps:cNvSpPr txBox="1"/>
                        <wps:spPr>
                          <a:xfrm>
                            <a:off x="3657600" y="22860"/>
                            <a:ext cx="1073785" cy="480060"/>
                          </a:xfrm>
                          <a:prstGeom prst="rect">
                            <a:avLst/>
                          </a:prstGeom>
                          <a:noFill/>
                          <a:ln w="6350">
                            <a:noFill/>
                          </a:ln>
                          <a:effectLst/>
                        </wps:spPr>
                        <wps:txbx>
                          <w:txbxContent>
                            <w:p>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4</m:t>
                                    </m:r>
                                  </m:num>
                                  <m:den>
                                    <m:r>
                                      <m:rPr>
                                        <m:sty m:val="b"/>
                                      </m:rPr>
                                      <w:rPr>
                                        <w:rFonts w:ascii="Cambria Math" w:hAnsi="Cambria Math"/>
                                        <w:noProof/>
                                      </w:rPr>
                                      <m:t>10</m:t>
                                    </m:r>
                                  </m:den>
                                </m:f>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89" name="Textfeld 13789"/>
                        <wps:cNvSpPr txBox="1"/>
                        <wps:spPr>
                          <a:xfrm>
                            <a:off x="1871859" y="1196805"/>
                            <a:ext cx="1185253" cy="480060"/>
                          </a:xfrm>
                          <a:prstGeom prst="rect">
                            <a:avLst/>
                          </a:prstGeom>
                          <a:noFill/>
                          <a:ln w="6350">
                            <a:noFill/>
                          </a:ln>
                          <a:effectLst/>
                        </wps:spPr>
                        <wps:txbx>
                          <w:txbxContent>
                            <w:p>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4</m:t>
                                    </m:r>
                                  </m:num>
                                  <m:den>
                                    <m:r>
                                      <m:rPr>
                                        <m:sty m:val="b"/>
                                      </m:rPr>
                                      <w:rPr>
                                        <w:rFonts w:ascii="Cambria Math" w:hAnsi="Cambria Math"/>
                                        <w:noProof/>
                                      </w:rPr>
                                      <m:t>9</m:t>
                                    </m:r>
                                  </m:den>
                                </m:f>
                                <m:r>
                                  <m:rPr>
                                    <m:sty m:val="bi"/>
                                  </m:rPr>
                                  <w:rPr>
                                    <w:rFonts w:ascii="Cambria Math" w:hAnsi="Cambria Math"/>
                                    <w:noProof/>
                                  </w:rPr>
                                  <m:t xml:space="preserve"> </m:t>
                                </m:r>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0" name="Textfeld 13790"/>
                        <wps:cNvSpPr txBox="1"/>
                        <wps:spPr>
                          <a:xfrm>
                            <a:off x="2895600" y="1234440"/>
                            <a:ext cx="1073785" cy="480060"/>
                          </a:xfrm>
                          <a:prstGeom prst="rect">
                            <a:avLst/>
                          </a:prstGeom>
                          <a:noFill/>
                          <a:ln w="6350">
                            <a:noFill/>
                          </a:ln>
                          <a:effectLst/>
                        </wps:spPr>
                        <wps:txbx>
                          <w:txbxContent>
                            <w:p>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6</m:t>
                                    </m:r>
                                  </m:num>
                                  <m:den>
                                    <m:r>
                                      <m:rPr>
                                        <m:sty m:val="b"/>
                                      </m:rPr>
                                      <w:rPr>
                                        <w:rFonts w:ascii="Cambria Math" w:hAnsi="Cambria Math"/>
                                        <w:noProof/>
                                      </w:rPr>
                                      <m:t>9</m:t>
                                    </m:r>
                                  </m:den>
                                </m:f>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1" name="Textfeld 13791"/>
                        <wps:cNvSpPr txBox="1"/>
                        <wps:spPr>
                          <a:xfrm>
                            <a:off x="4274820" y="1226820"/>
                            <a:ext cx="1073785" cy="480060"/>
                          </a:xfrm>
                          <a:prstGeom prst="rect">
                            <a:avLst/>
                          </a:prstGeom>
                          <a:noFill/>
                          <a:ln w="6350">
                            <a:noFill/>
                          </a:ln>
                          <a:effectLst/>
                        </wps:spPr>
                        <wps:txbx>
                          <w:txbxContent>
                            <w:p>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3</m:t>
                                    </m:r>
                                  </m:num>
                                  <m:den>
                                    <m:r>
                                      <m:rPr>
                                        <m:sty m:val="b"/>
                                      </m:rPr>
                                      <w:rPr>
                                        <w:rFonts w:ascii="Cambria Math" w:hAnsi="Cambria Math"/>
                                        <w:noProof/>
                                      </w:rPr>
                                      <m:t>9</m:t>
                                    </m:r>
                                  </m:den>
                                </m:f>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2" name="Textfeld 13792"/>
                        <wps:cNvSpPr txBox="1"/>
                        <wps:spPr>
                          <a:xfrm>
                            <a:off x="1725620" y="2394002"/>
                            <a:ext cx="1425554" cy="480060"/>
                          </a:xfrm>
                          <a:prstGeom prst="rect">
                            <a:avLst/>
                          </a:prstGeom>
                          <a:noFill/>
                          <a:ln w="6350">
                            <a:noFill/>
                          </a:ln>
                          <a:effectLst/>
                        </wps:spPr>
                        <wps:txbx>
                          <w:txbxContent>
                            <w:p>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24</m:t>
                                    </m:r>
                                  </m:num>
                                  <m:den>
                                    <m:r>
                                      <m:rPr>
                                        <m:sty m:val="b"/>
                                      </m:rPr>
                                      <w:rPr>
                                        <w:rFonts w:ascii="Cambria Math" w:hAnsi="Cambria Math"/>
                                        <w:noProof/>
                                      </w:rPr>
                                      <m:t>90</m:t>
                                    </m:r>
                                  </m:den>
                                </m:f>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3" name="Textfeld 13793"/>
                        <wps:cNvSpPr txBox="1"/>
                        <wps:spPr>
                          <a:xfrm>
                            <a:off x="4343400" y="2346960"/>
                            <a:ext cx="1371600" cy="480060"/>
                          </a:xfrm>
                          <a:prstGeom prst="rect">
                            <a:avLst/>
                          </a:prstGeom>
                          <a:noFill/>
                          <a:ln w="6350">
                            <a:noFill/>
                          </a:ln>
                          <a:effectLst/>
                        </wps:spPr>
                        <wps:txbx>
                          <w:txbxContent>
                            <w:p>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12</m:t>
                                    </m:r>
                                  </m:num>
                                  <m:den>
                                    <m:r>
                                      <m:rPr>
                                        <m:sty m:val="b"/>
                                      </m:rPr>
                                      <w:rPr>
                                        <w:rFonts w:ascii="Cambria Math" w:hAnsi="Cambria Math"/>
                                        <w:noProof/>
                                      </w:rPr>
                                      <m:t>90</m:t>
                                    </m:r>
                                  </m:den>
                                </m:f>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4" name="Textfeld 13794"/>
                        <wps:cNvSpPr txBox="1"/>
                        <wps:spPr>
                          <a:xfrm>
                            <a:off x="2993240" y="2401851"/>
                            <a:ext cx="1460537" cy="480060"/>
                          </a:xfrm>
                          <a:prstGeom prst="rect">
                            <a:avLst/>
                          </a:prstGeom>
                          <a:noFill/>
                          <a:ln w="6350">
                            <a:noFill/>
                          </a:ln>
                          <a:effectLst/>
                        </wps:spPr>
                        <wps:txbx>
                          <w:txbxContent>
                            <w:p>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∩F</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24</m:t>
                                    </m:r>
                                  </m:num>
                                  <m:den>
                                    <m:r>
                                      <m:rPr>
                                        <m:sty m:val="b"/>
                                      </m:rPr>
                                      <w:rPr>
                                        <w:rFonts w:ascii="Cambria Math" w:hAnsi="Cambria Math"/>
                                        <w:noProof/>
                                      </w:rPr>
                                      <m:t>90</m:t>
                                    </m:r>
                                  </m:den>
                                </m:f>
                              </m:oMath>
                              <w:r>
                                <w:rPr>
                                  <w:rFonts w:eastAsiaTheme="minorEastAsia"/>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772" o:spid="_x0000_s1890" style="position:absolute;left:0;text-align:left;margin-left:-5.7pt;margin-top:8.4pt;width:376.5pt;height:183.75pt;z-index:252128256;mso-position-horizontal-relative:text;mso-position-vertical-relative:text;mso-width-relative:margin;mso-height-relative:margin" coordorigin="-1881" coordsize="59031,2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">
                <o:lock v:ext="edit" aspectratio="t"/>
                <v:oval id="Oval 4" o:spid="_x0000_s1891"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" fillcolor="#0070c0">
                  <o:lock v:ext="edit" aspectratio="t"/>
                  <v:textbox inset=".5mm,.5mm,.5mm,.5mm">
                    <w:txbxContent>
                      <w:p>
                        <w:pPr>
                          <w:jc w:val="center"/>
                          <w:rPr>
                            <w:rFonts w:ascii="Arial" w:hAnsi="Arial" w:cs="Arial"/>
                          </w:rPr>
                        </w:pPr>
                      </w:p>
                    </w:txbxContent>
                  </v:textbox>
                </v:oval>
                <v:oval id="Oval 5" o:spid="_x0000_s1892" style="position:absolute;left:35287;top:18433;width:4884;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" fillcolor="red" stroked="f">
                  <o:lock v:ext="edit" aspectratio="t"/>
                  <v:textbox inset=".5mm,.5mm,.5mm,.5mm">
                    <w:txbxContent>
                      <w:p>
                        <w:pPr>
                          <w:jc w:val="center"/>
                          <w:rPr>
                            <w:rFonts w:ascii="Arial" w:hAnsi="Arial" w:cs="Arial"/>
                          </w:rPr>
                        </w:pPr>
                      </w:p>
                      <w:p/>
                    </w:txbxContent>
                  </v:textbox>
                </v:oval>
                <v:oval id="Oval 6" o:spid="_x0000_s1893"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" fillcolor="#0070c0" stroked="f">
                  <o:lock v:ext="edit" aspectratio="t"/>
                  <v:textbox inset=".5mm,.5mm,.5mm,.5mm">
                    <w:txbxContent>
                      <w:p>
                        <w:pPr>
                          <w:jc w:val="center"/>
                          <w:rPr>
                            <w:rFonts w:ascii="Arial" w:hAnsi="Arial" w:cs="Arial"/>
                          </w:rPr>
                        </w:pPr>
                      </w:p>
                    </w:txbxContent>
                  </v:textbox>
                </v:oval>
                <v:oval id="Oval 9" o:spid="_x0000_s1894"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" fillcolor="red">
                  <o:lock v:ext="edit" aspectratio="t"/>
                  <v:textbox inset=".5mm,.5mm,.5mm,.5mm">
                    <w:txbxContent>
                      <w:p>
                        <w:pPr>
                          <w:jc w:val="center"/>
                          <w:rPr>
                            <w:rFonts w:ascii="Arial" w:hAnsi="Arial" w:cs="Arial"/>
                          </w:rPr>
                        </w:pPr>
                      </w:p>
                    </w:txbxContent>
                  </v:textbox>
                </v:oval>
                <v:line id="Line 10" o:spid="_x0000_s1895"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"/>
                <v:line id="Line 11" o:spid="_x0000_s1896"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"/>
                <v:line id="Line 12" o:spid="_x0000_s1897"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"/>
                <v:line id="Line 13" o:spid="_x0000_s1898"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"/>
                <v:line id="Line 14" o:spid="_x0000_s1899"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"/>
                <v:line id="Line 15" o:spid="_x0000_s1900"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"/>
                <v:oval id="Oval 9" o:spid="_x0000_s1901"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" fillcolor="red">
                  <o:lock v:ext="edit" aspectratio="t"/>
                  <v:textbox inset=".5mm,.5mm,.5mm,.5mm">
                    <w:txbxContent>
                      <w:p>
                        <w:pPr>
                          <w:jc w:val="center"/>
                          <w:rPr>
                            <w:rFonts w:ascii="Arial" w:hAnsi="Arial" w:cs="Arial"/>
                          </w:rPr>
                        </w:pPr>
                      </w:p>
                    </w:txbxContent>
                  </v:textbox>
                </v:oval>
                <v:oval id="Oval 9" o:spid="_x0000_s1902"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" fillcolor="#0070c0">
                  <o:lock v:ext="edit" aspectratio="t"/>
                  <v:textbox inset=".5mm,.5mm,.5mm,.5mm">
                    <w:txbxContent>
                      <w:p>
                        <w:pPr>
                          <w:jc w:val="center"/>
                          <w:rPr>
                            <w:rFonts w:ascii="Arial" w:hAnsi="Arial" w:cs="Arial"/>
                          </w:rPr>
                        </w:pPr>
                      </w:p>
                    </w:txbxContent>
                  </v:textbox>
                </v:oval>
                <v:shape id="Textfeld 13785" o:spid="_x0000_s1903" type="#_x0000_t202" style="position:absolute;left:-1881;top:23861;width:20192;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" filled="f" stroked="f" strokeweight=".5pt">
                  <v:textbox>
                    <w:txbxContent>
                      <w:p>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E∩F</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6</m:t>
                              </m:r>
                            </m:num>
                            <m:den>
                              <m:r>
                                <m:rPr>
                                  <m:sty m:val="b"/>
                                </m:rPr>
                                <w:rPr>
                                  <w:rFonts w:ascii="Cambria Math" w:hAnsi="Cambria Math"/>
                                  <w:noProof/>
                                </w:rPr>
                                <m:t>10</m:t>
                              </m:r>
                            </m:den>
                          </m:f>
                          <m:r>
                            <m:rPr>
                              <m:sty m:val="b"/>
                            </m:rPr>
                            <w:rPr>
                              <w:rFonts w:ascii="Cambria Math" w:hAnsi="Cambria Math"/>
                              <w:noProof/>
                            </w:rPr>
                            <m:t>∙</m:t>
                          </m:r>
                          <m:f>
                            <m:fPr>
                              <m:ctrlPr>
                                <w:rPr>
                                  <w:rFonts w:ascii="Cambria Math" w:hAnsi="Cambria Math"/>
                                  <w:b/>
                                  <w:noProof/>
                                </w:rPr>
                              </m:ctrlPr>
                            </m:fPr>
                            <m:num>
                              <m:r>
                                <m:rPr>
                                  <m:sty m:val="bi"/>
                                </m:rPr>
                                <w:rPr>
                                  <w:rFonts w:ascii="Cambria Math" w:hAnsi="Cambria Math"/>
                                  <w:noProof/>
                                </w:rPr>
                                <m:t>5</m:t>
                              </m:r>
                            </m:num>
                            <m:den>
                              <m:r>
                                <m:rPr>
                                  <m:sty m:val="bi"/>
                                </m:rPr>
                                <w:rPr>
                                  <w:rFonts w:ascii="Cambria Math" w:hAnsi="Cambria Math"/>
                                  <w:noProof/>
                                </w:rPr>
                                <m:t>9</m:t>
                              </m:r>
                            </m:den>
                          </m:f>
                          <m:r>
                            <m:rPr>
                              <m:sty m:val="bi"/>
                            </m:rPr>
                            <w:rPr>
                              <w:rFonts w:ascii="Cambria Math" w:hAnsi="Cambria Math"/>
                            </w:rPr>
                            <m:t>=</m:t>
                          </m:r>
                          <m:f>
                            <m:fPr>
                              <m:ctrlPr>
                                <w:rPr>
                                  <w:rFonts w:ascii="Cambria Math" w:hAnsi="Cambria Math"/>
                                  <w:b/>
                                  <w:noProof/>
                                </w:rPr>
                              </m:ctrlPr>
                            </m:fPr>
                            <m:num>
                              <m:r>
                                <m:rPr>
                                  <m:sty m:val="b"/>
                                </m:rPr>
                                <w:rPr>
                                  <w:rFonts w:ascii="Cambria Math" w:hAnsi="Cambria Math"/>
                                  <w:noProof/>
                                </w:rPr>
                                <m:t>30</m:t>
                              </m:r>
                            </m:num>
                            <m:den>
                              <m:r>
                                <m:rPr>
                                  <m:sty m:val="b"/>
                                </m:rPr>
                                <w:rPr>
                                  <w:rFonts w:ascii="Cambria Math" w:hAnsi="Cambria Math"/>
                                  <w:noProof/>
                                </w:rPr>
                                <m:t>90</m:t>
                              </m:r>
                            </m:den>
                          </m:f>
                        </m:oMath>
                        <w:r>
                          <w:rPr>
                            <w:rFonts w:eastAsiaTheme="minorEastAsia"/>
                            <w:b/>
                          </w:rPr>
                          <w:t xml:space="preserve"> </w:t>
                        </w:r>
                      </w:p>
                    </w:txbxContent>
                  </v:textbox>
                </v:shape>
                <v:shape id="Textfeld 13786" o:spid="_x0000_s1904" type="#_x0000_t202" style="position:absolute;left:10210;width:1074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" filled="f" stroked="f" strokeweight=".5pt">
                  <v:textbox>
                    <w:txbxContent>
                      <w:p>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6</m:t>
                              </m:r>
                            </m:num>
                            <m:den>
                              <m:r>
                                <m:rPr>
                                  <m:sty m:val="b"/>
                                </m:rPr>
                                <w:rPr>
                                  <w:rFonts w:ascii="Cambria Math" w:hAnsi="Cambria Math"/>
                                  <w:noProof/>
                                </w:rPr>
                                <m:t>10</m:t>
                              </m:r>
                            </m:den>
                          </m:f>
                          <m:r>
                            <m:rPr>
                              <m:sty m:val="bi"/>
                            </m:rPr>
                            <w:rPr>
                              <w:rFonts w:ascii="Cambria Math" w:hAnsi="Cambria Math"/>
                              <w:noProof/>
                            </w:rPr>
                            <m:t xml:space="preserve"> </m:t>
                          </m:r>
                        </m:oMath>
                        <w:r>
                          <w:rPr>
                            <w:rFonts w:eastAsiaTheme="minorEastAsia"/>
                            <w:b/>
                          </w:rPr>
                          <w:t xml:space="preserve"> </w:t>
                        </w:r>
                      </w:p>
                    </w:txbxContent>
                  </v:textbox>
                </v:shape>
                <v:shape id="Textfeld 13787" o:spid="_x0000_s1905" type="#_x0000_t202" style="position:absolute;left:4648;top:12268;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" filled="f" stroked="f" strokeweight=".5pt">
                  <v:textbox>
                    <w:txbxContent>
                      <w:p>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5</m:t>
                              </m:r>
                            </m:num>
                            <m:den>
                              <m:r>
                                <m:rPr>
                                  <m:sty m:val="b"/>
                                </m:rPr>
                                <w:rPr>
                                  <w:rFonts w:ascii="Cambria Math" w:hAnsi="Cambria Math"/>
                                  <w:noProof/>
                                </w:rPr>
                                <m:t>9</m:t>
                              </m:r>
                            </m:den>
                          </m:f>
                        </m:oMath>
                        <w:r>
                          <w:rPr>
                            <w:rFonts w:eastAsiaTheme="minorEastAsia"/>
                            <w:b/>
                          </w:rPr>
                          <w:t xml:space="preserve"> </w:t>
                        </w:r>
                      </w:p>
                    </w:txbxContent>
                  </v:textbox>
                </v:shape>
                <v:shape id="Textfeld 13788" o:spid="_x0000_s1906" type="#_x0000_t202" style="position:absolute;left:36576;top:228;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" filled="f" stroked="f" strokeweight=".5pt">
                  <v:textbox>
                    <w:txbxContent>
                      <w:p>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4</m:t>
                              </m:r>
                            </m:num>
                            <m:den>
                              <m:r>
                                <m:rPr>
                                  <m:sty m:val="b"/>
                                </m:rPr>
                                <w:rPr>
                                  <w:rFonts w:ascii="Cambria Math" w:hAnsi="Cambria Math"/>
                                  <w:noProof/>
                                </w:rPr>
                                <m:t>10</m:t>
                              </m:r>
                            </m:den>
                          </m:f>
                        </m:oMath>
                        <w:r>
                          <w:rPr>
                            <w:rFonts w:eastAsiaTheme="minorEastAsia"/>
                            <w:b/>
                          </w:rPr>
                          <w:t xml:space="preserve"> </w:t>
                        </w:r>
                      </w:p>
                    </w:txbxContent>
                  </v:textbox>
                </v:shape>
                <v:shape id="Textfeld 13789" o:spid="_x0000_s1907" type="#_x0000_t202" style="position:absolute;left:18718;top:11968;width:11853;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" filled="f" stroked="f" strokeweight=".5pt">
                  <v:textbox>
                    <w:txbxContent>
                      <w:p>
                        <m:oMath>
                          <m:sSub>
                            <m:sSubPr>
                              <m:ctrlPr>
                                <w:rPr>
                                  <w:rFonts w:ascii="Cambria Math" w:hAnsi="Cambria Math"/>
                                  <w:b/>
                                  <w:noProof/>
                                </w:rPr>
                              </m:ctrlPr>
                            </m:sSubPr>
                            <m:e>
                              <m:r>
                                <m:rPr>
                                  <m:sty m:val="b"/>
                                </m:rPr>
                                <w:rPr>
                                  <w:rFonts w:ascii="Cambria Math" w:hAnsi="Cambria Math"/>
                                  <w:noProof/>
                                </w:rPr>
                                <m:t>P</m:t>
                              </m:r>
                            </m:e>
                            <m:sub>
                              <m:r>
                                <m:rPr>
                                  <m:sty m:val="b"/>
                                </m:rPr>
                                <w:rPr>
                                  <w:rFonts w:ascii="Cambria Math" w:hAnsi="Cambria Math"/>
                                  <w:noProof/>
                                </w:rPr>
                                <m:t>E</m:t>
                              </m:r>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4</m:t>
                              </m:r>
                            </m:num>
                            <m:den>
                              <m:r>
                                <m:rPr>
                                  <m:sty m:val="b"/>
                                </m:rPr>
                                <w:rPr>
                                  <w:rFonts w:ascii="Cambria Math" w:hAnsi="Cambria Math"/>
                                  <w:noProof/>
                                </w:rPr>
                                <m:t>9</m:t>
                              </m:r>
                            </m:den>
                          </m:f>
                          <m:r>
                            <m:rPr>
                              <m:sty m:val="bi"/>
                            </m:rPr>
                            <w:rPr>
                              <w:rFonts w:ascii="Cambria Math" w:hAnsi="Cambria Math"/>
                              <w:noProof/>
                            </w:rPr>
                            <m:t xml:space="preserve"> </m:t>
                          </m:r>
                        </m:oMath>
                        <w:r>
                          <w:rPr>
                            <w:rFonts w:eastAsiaTheme="minorEastAsia"/>
                            <w:b/>
                          </w:rPr>
                          <w:t xml:space="preserve">  </w:t>
                        </w:r>
                      </w:p>
                    </w:txbxContent>
                  </v:textbox>
                </v:shape>
                <v:shape id="Textfeld 13790" o:spid="_x0000_s1908" type="#_x0000_t202" style="position:absolute;left:28956;top:12344;width:1073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" filled="f" stroked="f" strokeweight=".5pt">
                  <v:textbox>
                    <w:txbxContent>
                      <w:p>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r>
                                <m:rPr>
                                  <m:sty m:val="b"/>
                                </m:rPr>
                                <w:rPr>
                                  <w:rFonts w:ascii="Cambria Math" w:hAnsi="Cambria Math"/>
                                </w:rPr>
                                <m:t>F</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6</m:t>
                              </m:r>
                            </m:num>
                            <m:den>
                              <m:r>
                                <m:rPr>
                                  <m:sty m:val="b"/>
                                </m:rPr>
                                <w:rPr>
                                  <w:rFonts w:ascii="Cambria Math" w:hAnsi="Cambria Math"/>
                                  <w:noProof/>
                                </w:rPr>
                                <m:t>9</m:t>
                              </m:r>
                            </m:den>
                          </m:f>
                        </m:oMath>
                        <w:r>
                          <w:rPr>
                            <w:rFonts w:eastAsiaTheme="minorEastAsia"/>
                            <w:b/>
                          </w:rPr>
                          <w:t xml:space="preserve"> </w:t>
                        </w:r>
                      </w:p>
                    </w:txbxContent>
                  </v:textbox>
                </v:shape>
                <v:shape id="Textfeld 13791" o:spid="_x0000_s1909" type="#_x0000_t202" style="position:absolute;left:42748;top:12268;width:1073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" filled="f" stroked="f" strokeweight=".5pt">
                  <v:textbox>
                    <w:txbxContent>
                      <w:p>
                        <m:oMath>
                          <m:sSub>
                            <m:sSubPr>
                              <m:ctrlPr>
                                <w:rPr>
                                  <w:rFonts w:ascii="Cambria Math" w:hAnsi="Cambria Math"/>
                                  <w:b/>
                                  <w:noProof/>
                                </w:rPr>
                              </m:ctrlPr>
                            </m:sSubPr>
                            <m:e>
                              <m:r>
                                <m:rPr>
                                  <m:sty m:val="b"/>
                                </m:rPr>
                                <w:rPr>
                                  <w:rFonts w:ascii="Cambria Math" w:hAnsi="Cambria Math"/>
                                  <w:noProof/>
                                </w:rPr>
                                <m:t>P</m:t>
                              </m:r>
                            </m:e>
                            <m:sub>
                              <m:acc>
                                <m:accPr>
                                  <m:chr m:val="̅"/>
                                  <m:ctrlPr>
                                    <w:rPr>
                                      <w:rFonts w:ascii="Cambria Math" w:hAnsi="Cambria Math"/>
                                      <w:b/>
                                      <w:noProof/>
                                    </w:rPr>
                                  </m:ctrlPr>
                                </m:accPr>
                                <m:e>
                                  <m:r>
                                    <m:rPr>
                                      <m:sty m:val="b"/>
                                    </m:rPr>
                                    <w:rPr>
                                      <w:rFonts w:ascii="Cambria Math" w:hAnsi="Cambria Math"/>
                                      <w:noProof/>
                                    </w:rPr>
                                    <m:t>E</m:t>
                                  </m:r>
                                </m:e>
                              </m:acc>
                            </m:sub>
                          </m:sSub>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3</m:t>
                              </m:r>
                            </m:num>
                            <m:den>
                              <m:r>
                                <m:rPr>
                                  <m:sty m:val="b"/>
                                </m:rPr>
                                <w:rPr>
                                  <w:rFonts w:ascii="Cambria Math" w:hAnsi="Cambria Math"/>
                                  <w:noProof/>
                                </w:rPr>
                                <m:t>9</m:t>
                              </m:r>
                            </m:den>
                          </m:f>
                        </m:oMath>
                        <w:r>
                          <w:rPr>
                            <w:rFonts w:eastAsiaTheme="minorEastAsia"/>
                            <w:b/>
                          </w:rPr>
                          <w:t xml:space="preserve"> </w:t>
                        </w:r>
                      </w:p>
                    </w:txbxContent>
                  </v:textbox>
                </v:shape>
                <v:shape id="Textfeld 13792" o:spid="_x0000_s1910" type="#_x0000_t202" style="position:absolute;left:17256;top:23940;width:1425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" filled="f" stroked="f" strokeweight=".5pt">
                  <v:textbox>
                    <w:txbxContent>
                      <w:p>
                        <m:oMath>
                          <m:r>
                            <m:rPr>
                              <m:sty m:val="b"/>
                            </m:rPr>
                            <w:rPr>
                              <w:rFonts w:ascii="Cambria Math" w:hAnsi="Cambria Math"/>
                              <w:noProof/>
                            </w:rPr>
                            <m:t>P</m:t>
                          </m:r>
                          <m:d>
                            <m:dPr>
                              <m:ctrlPr>
                                <w:rPr>
                                  <w:rFonts w:ascii="Cambria Math" w:hAnsi="Cambria Math"/>
                                  <w:b/>
                                  <w:noProof/>
                                </w:rPr>
                              </m:ctrlPr>
                            </m:dPr>
                            <m:e>
                              <m:r>
                                <m:rPr>
                                  <m:sty m:val="b"/>
                                </m:rPr>
                                <w:rPr>
                                  <w:rFonts w:ascii="Cambria Math" w:hAnsi="Cambria Math"/>
                                </w:rPr>
                                <m:t>E∩</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24</m:t>
                              </m:r>
                            </m:num>
                            <m:den>
                              <m:r>
                                <m:rPr>
                                  <m:sty m:val="b"/>
                                </m:rPr>
                                <w:rPr>
                                  <w:rFonts w:ascii="Cambria Math" w:hAnsi="Cambria Math"/>
                                  <w:noProof/>
                                </w:rPr>
                                <m:t>90</m:t>
                              </m:r>
                            </m:den>
                          </m:f>
                        </m:oMath>
                        <w:r>
                          <w:rPr>
                            <w:rFonts w:eastAsiaTheme="minorEastAsia"/>
                            <w:b/>
                          </w:rPr>
                          <w:t xml:space="preserve"> </w:t>
                        </w:r>
                      </w:p>
                    </w:txbxContent>
                  </v:textbox>
                </v:shape>
                <v:shape id="Textfeld 13793" o:spid="_x0000_s1911" type="#_x0000_t202" style="position:absolute;left:43434;top:23469;width:13716;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" filled="f" stroked="f" strokeweight=".5pt">
                  <v:textbox>
                    <w:txbxContent>
                      <w:p>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m:t>
                              </m:r>
                              <m:acc>
                                <m:accPr>
                                  <m:chr m:val="̅"/>
                                  <m:ctrlPr>
                                    <w:rPr>
                                      <w:rFonts w:ascii="Cambria Math" w:hAnsi="Cambria Math"/>
                                      <w:b/>
                                    </w:rPr>
                                  </m:ctrlPr>
                                </m:accPr>
                                <m:e>
                                  <m:r>
                                    <m:rPr>
                                      <m:sty m:val="b"/>
                                    </m:rPr>
                                    <w:rPr>
                                      <w:rFonts w:ascii="Cambria Math" w:hAnsi="Cambria Math"/>
                                    </w:rPr>
                                    <m:t>F</m:t>
                                  </m:r>
                                </m:e>
                              </m:acc>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12</m:t>
                              </m:r>
                            </m:num>
                            <m:den>
                              <m:r>
                                <m:rPr>
                                  <m:sty m:val="b"/>
                                </m:rPr>
                                <w:rPr>
                                  <w:rFonts w:ascii="Cambria Math" w:hAnsi="Cambria Math"/>
                                  <w:noProof/>
                                </w:rPr>
                                <m:t>90</m:t>
                              </m:r>
                            </m:den>
                          </m:f>
                        </m:oMath>
                        <w:r>
                          <w:rPr>
                            <w:rFonts w:eastAsiaTheme="minorEastAsia"/>
                            <w:b/>
                          </w:rPr>
                          <w:t xml:space="preserve"> </w:t>
                        </w:r>
                      </w:p>
                    </w:txbxContent>
                  </v:textbox>
                </v:shape>
                <v:shape id="Textfeld 13794" o:spid="_x0000_s1912" type="#_x0000_t202" style="position:absolute;left:29932;top:24018;width:14605;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" filled="f" stroked="f" strokeweight=".5pt">
                  <v:textbox>
                    <w:txbxContent>
                      <w:p>
                        <m:oMath>
                          <m:r>
                            <m:rPr>
                              <m:sty m:val="b"/>
                            </m:rPr>
                            <w:rPr>
                              <w:rFonts w:ascii="Cambria Math" w:hAnsi="Cambria Math"/>
                              <w:noProof/>
                            </w:rPr>
                            <m:t>P</m:t>
                          </m:r>
                          <m:d>
                            <m:dPr>
                              <m:ctrlPr>
                                <w:rPr>
                                  <w:rFonts w:ascii="Cambria Math" w:hAnsi="Cambria Math"/>
                                  <w:b/>
                                  <w:noProof/>
                                </w:rPr>
                              </m:ctrlPr>
                            </m:dPr>
                            <m:e>
                              <m:acc>
                                <m:accPr>
                                  <m:chr m:val="̅"/>
                                  <m:ctrlPr>
                                    <w:rPr>
                                      <w:rFonts w:ascii="Cambria Math" w:hAnsi="Cambria Math"/>
                                      <w:b/>
                                    </w:rPr>
                                  </m:ctrlPr>
                                </m:accPr>
                                <m:e>
                                  <m:r>
                                    <m:rPr>
                                      <m:sty m:val="b"/>
                                    </m:rPr>
                                    <w:rPr>
                                      <w:rFonts w:ascii="Cambria Math" w:hAnsi="Cambria Math"/>
                                    </w:rPr>
                                    <m:t>E</m:t>
                                  </m:r>
                                </m:e>
                              </m:acc>
                              <m:r>
                                <m:rPr>
                                  <m:sty m:val="b"/>
                                </m:rPr>
                                <w:rPr>
                                  <w:rFonts w:ascii="Cambria Math" w:hAnsi="Cambria Math"/>
                                </w:rPr>
                                <m:t>∩F</m:t>
                              </m:r>
                            </m:e>
                          </m:d>
                          <m:r>
                            <m:rPr>
                              <m:sty m:val="b"/>
                            </m:rPr>
                            <w:rPr>
                              <w:rFonts w:ascii="Cambria Math" w:hAnsi="Cambria Math"/>
                              <w:noProof/>
                            </w:rPr>
                            <m:t>=</m:t>
                          </m:r>
                          <m:f>
                            <m:fPr>
                              <m:ctrlPr>
                                <w:rPr>
                                  <w:rFonts w:ascii="Cambria Math" w:hAnsi="Cambria Math"/>
                                  <w:b/>
                                  <w:noProof/>
                                </w:rPr>
                              </m:ctrlPr>
                            </m:fPr>
                            <m:num>
                              <m:r>
                                <m:rPr>
                                  <m:sty m:val="b"/>
                                </m:rPr>
                                <w:rPr>
                                  <w:rFonts w:ascii="Cambria Math" w:hAnsi="Cambria Math"/>
                                  <w:noProof/>
                                </w:rPr>
                                <m:t>24</m:t>
                              </m:r>
                            </m:num>
                            <m:den>
                              <m:r>
                                <m:rPr>
                                  <m:sty m:val="b"/>
                                </m:rPr>
                                <w:rPr>
                                  <w:rFonts w:ascii="Cambria Math" w:hAnsi="Cambria Math"/>
                                  <w:noProof/>
                                </w:rPr>
                                <m:t>90</m:t>
                              </m:r>
                            </m:den>
                          </m:f>
                        </m:oMath>
                        <w:r>
                          <w:rPr>
                            <w:rFonts w:eastAsiaTheme="minorEastAsia"/>
                            <w:b/>
                          </w:rPr>
                          <w:t xml:space="preserve"> </w:t>
                        </w:r>
                      </w:p>
                    </w:txbxContent>
                  </v:textbox>
                </v:shape>
              </v:group>
            </w:pict>
          </mc:Fallback>
        </mc:AlternateContent>
      </w: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rPr>
          <w:rFonts w:ascii="Book Antiqua" w:hAnsi="Book Antiqua"/>
          <w:noProof/>
        </w:rPr>
      </w:pPr>
    </w:p>
    <w:p>
      <w:pPr>
        <w:jc w:val="both"/>
        <w:rPr>
          <w:rFonts w:ascii="Book Antiqua" w:hAnsi="Book Antiqua"/>
          <w:noProof/>
          <w:sz w:val="22"/>
        </w:rPr>
      </w:pPr>
    </w:p>
    <w:p>
      <w:pPr>
        <w:jc w:val="both"/>
        <w:rPr>
          <w:rFonts w:ascii="Book Antiqua" w:hAnsi="Book Antiqua"/>
          <w:b/>
          <w:noProof/>
          <w:sz w:val="22"/>
        </w:rPr>
      </w:pPr>
      <w:r>
        <w:rPr>
          <w:rFonts w:ascii="Book Antiqua" w:hAnsi="Book Antiqua"/>
          <w:b/>
          <w:noProof/>
          <w:sz w:val="22"/>
        </w:rPr>
        <w:t>1b)</w:t>
      </w:r>
    </w:p>
    <w:p>
      <w:pPr>
        <w:jc w:val="both"/>
        <w:rPr>
          <w:rFonts w:ascii="Book Antiqua" w:hAnsi="Book Antiqua"/>
          <w:b/>
          <w:noProof/>
          <w:sz w:val="22"/>
        </w:rPr>
      </w:pPr>
    </w:p>
    <w:tbl>
      <w:tblPr>
        <w:tblStyle w:val="Tabellenraster31"/>
        <w:tblW w:w="0" w:type="auto"/>
        <w:tblInd w:w="-5" w:type="dxa"/>
        <w:shd w:val="clear" w:color="auto" w:fill="FFFFFF" w:themeFill="background1"/>
        <w:tblLook w:val="04A0" w:firstRow="1" w:lastRow="0" w:firstColumn="1" w:lastColumn="0" w:noHBand="0" w:noVBand="1"/>
      </w:tblPr>
      <w:tblGrid>
        <w:gridCol w:w="1272"/>
        <w:gridCol w:w="889"/>
        <w:gridCol w:w="1036"/>
        <w:gridCol w:w="2016"/>
        <w:gridCol w:w="2016"/>
        <w:gridCol w:w="2404"/>
      </w:tblGrid>
      <w:tr>
        <w:trPr>
          <w:trHeight w:val="70"/>
        </w:trPr>
        <w:tc>
          <w:tcPr>
            <w:tcW w:w="3197" w:type="dxa"/>
            <w:gridSpan w:val="3"/>
            <w:vMerge w:val="restart"/>
            <w:shd w:val="clear" w:color="auto" w:fill="FFFFFF" w:themeFill="background1"/>
            <w:vAlign w:val="center"/>
          </w:tcPr>
          <w:p>
            <w:pPr>
              <w:jc w:val="center"/>
              <w:rPr>
                <w:rFonts w:ascii="Book Antiqua" w:hAnsi="Book Antiqua"/>
                <w:b/>
                <w:noProof/>
                <w:sz w:val="22"/>
              </w:rPr>
            </w:pPr>
            <w:r>
              <w:rPr>
                <w:rFonts w:ascii="Book Antiqua" w:hAnsi="Book Antiqua"/>
                <w:b/>
                <w:noProof/>
                <w:sz w:val="22"/>
              </w:rPr>
              <w:t xml:space="preserve">Ziehen </w:t>
            </w:r>
            <w:r>
              <w:rPr>
                <w:rFonts w:ascii="Book Antiqua" w:hAnsi="Book Antiqua"/>
                <w:b/>
                <w:noProof/>
                <w:sz w:val="22"/>
                <w:u w:val="single"/>
              </w:rPr>
              <w:t>mit</w:t>
            </w:r>
            <w:r>
              <w:rPr>
                <w:rFonts w:ascii="Book Antiqua" w:hAnsi="Book Antiqua"/>
                <w:b/>
                <w:noProof/>
                <w:sz w:val="22"/>
              </w:rPr>
              <w:t xml:space="preserve"> Zurücklegen</w:t>
            </w:r>
          </w:p>
        </w:tc>
        <w:tc>
          <w:tcPr>
            <w:tcW w:w="4032" w:type="dxa"/>
            <w:gridSpan w:val="2"/>
            <w:shd w:val="clear" w:color="auto" w:fill="FFFFFF" w:themeFill="background1"/>
            <w:vAlign w:val="center"/>
          </w:tcPr>
          <w:p>
            <w:pPr>
              <w:jc w:val="center"/>
              <w:rPr>
                <w:rFonts w:ascii="Book Antiqua" w:hAnsi="Book Antiqua"/>
                <w:noProof/>
                <w:sz w:val="22"/>
              </w:rPr>
            </w:pPr>
            <w:r>
              <w:rPr>
                <w:rFonts w:ascii="Book Antiqua" w:hAnsi="Book Antiqua"/>
                <w:noProof/>
                <w:sz w:val="22"/>
              </w:rPr>
              <w:t>Erster Zug</w:t>
            </w:r>
          </w:p>
        </w:tc>
        <w:tc>
          <w:tcPr>
            <w:tcW w:w="2404" w:type="dxa"/>
            <w:vMerge w:val="restart"/>
            <w:shd w:val="clear" w:color="auto" w:fill="FFFFFF" w:themeFill="background1"/>
            <w:vAlign w:val="center"/>
          </w:tcPr>
          <w:p>
            <w:pPr>
              <w:jc w:val="center"/>
              <w:rPr>
                <w:rFonts w:ascii="Book Antiqua" w:hAnsi="Book Antiqua"/>
                <w:noProof/>
                <w:sz w:val="22"/>
              </w:rPr>
            </w:pPr>
            <w:r>
              <w:rPr>
                <w:rFonts w:ascii="Book Antiqua" w:hAnsi="Book Antiqua"/>
                <w:noProof/>
                <w:sz w:val="22"/>
              </w:rPr>
              <w:t>Summe</w:t>
            </w:r>
          </w:p>
        </w:tc>
      </w:tr>
      <w:tr>
        <w:trPr>
          <w:trHeight w:val="70"/>
        </w:trPr>
        <w:tc>
          <w:tcPr>
            <w:tcW w:w="3197" w:type="dxa"/>
            <w:gridSpan w:val="3"/>
            <w:vMerge/>
            <w:shd w:val="clear" w:color="auto" w:fill="FFFFFF" w:themeFill="background1"/>
            <w:vAlign w:val="center"/>
          </w:tcPr>
          <w:p>
            <w:pPr>
              <w:jc w:val="center"/>
              <w:rPr>
                <w:rFonts w:ascii="Book Antiqua" w:hAnsi="Book Antiqua"/>
                <w:noProof/>
                <w:sz w:val="22"/>
              </w:rPr>
            </w:pPr>
          </w:p>
        </w:tc>
        <w:tc>
          <w:tcPr>
            <w:tcW w:w="2016"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E</w:t>
            </w:r>
          </w:p>
        </w:tc>
        <w:tc>
          <w:tcPr>
            <w:tcW w:w="2016" w:type="dxa"/>
            <w:shd w:val="clear" w:color="auto" w:fill="FFFFFF" w:themeFill="background1"/>
            <w:vAlign w:val="center"/>
          </w:tcPr>
          <w:p>
            <w:pPr>
              <w:jc w:val="center"/>
              <w:rPr>
                <w:rFonts w:ascii="Book Antiqua" w:hAnsi="Book Antiqua"/>
                <w:noProof/>
                <w:sz w:val="22"/>
              </w:rPr>
            </w:pPr>
            <m:oMathPara>
              <m:oMath>
                <m:acc>
                  <m:accPr>
                    <m:chr m:val="̅"/>
                    <m:ctrlPr>
                      <w:rPr>
                        <w:rFonts w:ascii="Cambria Math" w:hAnsi="Cambria Math"/>
                        <w:sz w:val="22"/>
                      </w:rPr>
                    </m:ctrlPr>
                  </m:accPr>
                  <m:e>
                    <m:r>
                      <m:rPr>
                        <m:sty m:val="p"/>
                      </m:rPr>
                      <w:rPr>
                        <w:rFonts w:ascii="Cambria Math" w:hAnsi="Cambria Math"/>
                        <w:sz w:val="22"/>
                      </w:rPr>
                      <m:t>E</m:t>
                    </m:r>
                  </m:e>
                </m:acc>
              </m:oMath>
            </m:oMathPara>
          </w:p>
        </w:tc>
        <w:tc>
          <w:tcPr>
            <w:tcW w:w="2404" w:type="dxa"/>
            <w:vMerge/>
            <w:shd w:val="clear" w:color="auto" w:fill="FFFFFF" w:themeFill="background1"/>
            <w:vAlign w:val="center"/>
          </w:tcPr>
          <w:p>
            <w:pPr>
              <w:jc w:val="center"/>
              <w:rPr>
                <w:rFonts w:ascii="Book Antiqua" w:hAnsi="Book Antiqua"/>
                <w:noProof/>
                <w:sz w:val="22"/>
              </w:rPr>
            </w:pPr>
          </w:p>
        </w:tc>
      </w:tr>
      <w:tr>
        <w:trPr>
          <w:trHeight w:val="96"/>
        </w:trPr>
        <w:tc>
          <w:tcPr>
            <w:tcW w:w="3197" w:type="dxa"/>
            <w:gridSpan w:val="3"/>
            <w:vMerge/>
            <w:shd w:val="clear" w:color="auto" w:fill="FFFFFF" w:themeFill="background1"/>
            <w:vAlign w:val="center"/>
          </w:tcPr>
          <w:p>
            <w:pPr>
              <w:jc w:val="center"/>
              <w:rPr>
                <w:rFonts w:ascii="Book Antiqua" w:hAnsi="Book Antiqua"/>
                <w:noProof/>
                <w:sz w:val="22"/>
              </w:rPr>
            </w:pPr>
          </w:p>
        </w:tc>
        <w:tc>
          <w:tcPr>
            <w:tcW w:w="2016" w:type="dxa"/>
            <w:shd w:val="clear" w:color="auto" w:fill="FFFFFF" w:themeFill="background1"/>
            <w:vAlign w:val="center"/>
          </w:tcPr>
          <w:p>
            <w:pPr>
              <w:jc w:val="center"/>
              <w:rPr>
                <w:rFonts w:ascii="Book Antiqua" w:hAnsi="Book Antiqua"/>
                <w:noProof/>
                <w:color w:val="FF0000"/>
                <w:sz w:val="22"/>
              </w:rPr>
            </w:pPr>
            <w:r>
              <w:rPr>
                <w:rFonts w:ascii="Book Antiqua" w:hAnsi="Book Antiqua"/>
                <w:noProof/>
                <w:color w:val="FF0000"/>
                <w:sz w:val="22"/>
              </w:rPr>
              <w:t>Rot</w:t>
            </w:r>
          </w:p>
        </w:tc>
        <w:tc>
          <w:tcPr>
            <w:tcW w:w="2016" w:type="dxa"/>
            <w:shd w:val="clear" w:color="auto" w:fill="FFFFFF" w:themeFill="background1"/>
            <w:vAlign w:val="center"/>
          </w:tcPr>
          <w:p>
            <w:pPr>
              <w:jc w:val="center"/>
              <w:rPr>
                <w:rFonts w:ascii="Book Antiqua" w:hAnsi="Book Antiqua"/>
                <w:noProof/>
                <w:color w:val="0070C0"/>
                <w:sz w:val="22"/>
              </w:rPr>
            </w:pPr>
            <w:r>
              <w:rPr>
                <w:rFonts w:ascii="Book Antiqua" w:hAnsi="Book Antiqua"/>
                <w:noProof/>
                <w:color w:val="0070C0"/>
                <w:sz w:val="22"/>
              </w:rPr>
              <w:t>Blau</w:t>
            </w:r>
          </w:p>
        </w:tc>
        <w:tc>
          <w:tcPr>
            <w:tcW w:w="2404" w:type="dxa"/>
            <w:vMerge/>
            <w:shd w:val="clear" w:color="auto" w:fill="FFFFFF" w:themeFill="background1"/>
            <w:vAlign w:val="center"/>
          </w:tcPr>
          <w:p>
            <w:pPr>
              <w:jc w:val="center"/>
              <w:rPr>
                <w:rFonts w:ascii="Book Antiqua" w:hAnsi="Book Antiqua"/>
                <w:noProof/>
                <w:sz w:val="22"/>
              </w:rPr>
            </w:pPr>
          </w:p>
        </w:tc>
      </w:tr>
      <w:tr>
        <w:trPr>
          <w:trHeight w:val="454"/>
        </w:trPr>
        <w:tc>
          <w:tcPr>
            <w:tcW w:w="1272" w:type="dxa"/>
            <w:vMerge w:val="restart"/>
            <w:shd w:val="clear" w:color="auto" w:fill="FFFFFF" w:themeFill="background1"/>
            <w:vAlign w:val="center"/>
          </w:tcPr>
          <w:p>
            <w:pPr>
              <w:jc w:val="center"/>
              <w:rPr>
                <w:rFonts w:ascii="Book Antiqua" w:hAnsi="Book Antiqua"/>
                <w:noProof/>
                <w:sz w:val="22"/>
              </w:rPr>
            </w:pPr>
            <w:r>
              <w:rPr>
                <w:rFonts w:ascii="Book Antiqua" w:hAnsi="Book Antiqua"/>
                <w:noProof/>
                <w:sz w:val="22"/>
              </w:rPr>
              <w:t>Zweiter Zug</w:t>
            </w:r>
          </w:p>
        </w:tc>
        <w:tc>
          <w:tcPr>
            <w:tcW w:w="889"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F</w:t>
            </w:r>
          </w:p>
        </w:tc>
        <w:tc>
          <w:tcPr>
            <w:tcW w:w="1036" w:type="dxa"/>
            <w:shd w:val="clear" w:color="auto" w:fill="FFFFFF" w:themeFill="background1"/>
            <w:vAlign w:val="center"/>
          </w:tcPr>
          <w:p>
            <w:pPr>
              <w:jc w:val="center"/>
              <w:rPr>
                <w:rFonts w:ascii="Book Antiqua" w:hAnsi="Book Antiqua"/>
                <w:noProof/>
                <w:sz w:val="22"/>
              </w:rPr>
            </w:pPr>
            <w:r>
              <w:rPr>
                <w:rFonts w:ascii="Book Antiqua" w:hAnsi="Book Antiqua"/>
                <w:noProof/>
                <w:color w:val="FF0000"/>
                <w:sz w:val="22"/>
              </w:rPr>
              <w:t>Rot</w:t>
            </w:r>
          </w:p>
        </w:tc>
        <w:tc>
          <w:tcPr>
            <w:tcW w:w="2016" w:type="dxa"/>
            <w:shd w:val="clear" w:color="auto" w:fill="D9D9D9" w:themeFill="background1" w:themeFillShade="D9"/>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36</m:t>
                  </m:r>
                </m:num>
                <m:den>
                  <m:r>
                    <m:rPr>
                      <m:sty m:val="b"/>
                    </m:rPr>
                    <w:rPr>
                      <w:rFonts w:ascii="Cambria Math" w:hAnsi="Cambria Math"/>
                      <w:noProof/>
                      <w:sz w:val="22"/>
                    </w:rPr>
                    <m:t>100</m:t>
                  </m:r>
                </m:den>
              </m:f>
            </m:oMath>
            <w:r>
              <w:rPr>
                <w:rFonts w:ascii="Book Antiqua" w:hAnsi="Book Antiqua"/>
                <w:b/>
                <w:noProof/>
                <w:sz w:val="22"/>
              </w:rPr>
              <w:t xml:space="preserve"> </w:t>
            </w:r>
          </w:p>
        </w:tc>
        <w:tc>
          <w:tcPr>
            <w:tcW w:w="2016" w:type="dxa"/>
            <w:shd w:val="clear" w:color="auto" w:fill="D9D9D9" w:themeFill="background1" w:themeFillShade="D9"/>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100</m:t>
                  </m:r>
                </m:den>
              </m:f>
            </m:oMath>
            <w:r>
              <w:rPr>
                <w:rFonts w:ascii="Book Antiqua" w:hAnsi="Book Antiqua"/>
                <w:b/>
                <w:noProof/>
                <w:sz w:val="22"/>
              </w:rPr>
              <w:t xml:space="preserve"> </w:t>
            </w:r>
          </w:p>
        </w:tc>
        <w:tc>
          <w:tcPr>
            <w:tcW w:w="2404" w:type="dxa"/>
            <w:shd w:val="clear" w:color="auto" w:fill="FFFFFF" w:themeFill="background1"/>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60</m:t>
                  </m:r>
                </m:num>
                <m:den>
                  <m:r>
                    <m:rPr>
                      <m:sty m:val="b"/>
                    </m:rPr>
                    <w:rPr>
                      <w:rFonts w:ascii="Cambria Math" w:hAnsi="Cambria Math"/>
                      <w:noProof/>
                      <w:sz w:val="22"/>
                    </w:rPr>
                    <m:t>100</m:t>
                  </m:r>
                </m:den>
              </m:f>
            </m:oMath>
            <w:r>
              <w:rPr>
                <w:rFonts w:ascii="Book Antiqua" w:hAnsi="Book Antiqua"/>
                <w:b/>
                <w:noProof/>
                <w:sz w:val="22"/>
              </w:rPr>
              <w:t xml:space="preserve"> </w:t>
            </w:r>
          </w:p>
        </w:tc>
      </w:tr>
      <w:tr>
        <w:trPr>
          <w:trHeight w:val="454"/>
        </w:trPr>
        <w:tc>
          <w:tcPr>
            <w:tcW w:w="1272" w:type="dxa"/>
            <w:vMerge/>
            <w:shd w:val="clear" w:color="auto" w:fill="FFFFFF" w:themeFill="background1"/>
            <w:vAlign w:val="center"/>
          </w:tcPr>
          <w:p>
            <w:pPr>
              <w:jc w:val="center"/>
              <w:rPr>
                <w:rFonts w:ascii="Book Antiqua" w:hAnsi="Book Antiqua"/>
                <w:noProof/>
                <w:sz w:val="22"/>
              </w:rPr>
            </w:pPr>
          </w:p>
        </w:tc>
        <w:tc>
          <w:tcPr>
            <w:tcW w:w="889" w:type="dxa"/>
            <w:shd w:val="clear" w:color="auto" w:fill="FFFFFF" w:themeFill="background1"/>
            <w:vAlign w:val="center"/>
          </w:tcPr>
          <w:p>
            <w:pPr>
              <w:jc w:val="center"/>
              <w:rPr>
                <w:rFonts w:ascii="Book Antiqua" w:hAnsi="Book Antiqua"/>
                <w:noProof/>
                <w:sz w:val="22"/>
              </w:rPr>
            </w:pPr>
            <m:oMathPara>
              <m:oMath>
                <m:acc>
                  <m:accPr>
                    <m:chr m:val="̅"/>
                    <m:ctrlPr>
                      <w:rPr>
                        <w:rFonts w:ascii="Cambria Math" w:hAnsi="Cambria Math"/>
                        <w:sz w:val="22"/>
                      </w:rPr>
                    </m:ctrlPr>
                  </m:accPr>
                  <m:e>
                    <m:r>
                      <m:rPr>
                        <m:sty m:val="p"/>
                      </m:rPr>
                      <w:rPr>
                        <w:rFonts w:ascii="Cambria Math" w:hAnsi="Cambria Math"/>
                        <w:sz w:val="22"/>
                      </w:rPr>
                      <m:t>F</m:t>
                    </m:r>
                  </m:e>
                </m:acc>
              </m:oMath>
            </m:oMathPara>
          </w:p>
        </w:tc>
        <w:tc>
          <w:tcPr>
            <w:tcW w:w="1036" w:type="dxa"/>
            <w:shd w:val="clear" w:color="auto" w:fill="FFFFFF" w:themeFill="background1"/>
            <w:vAlign w:val="center"/>
          </w:tcPr>
          <w:p>
            <w:pPr>
              <w:jc w:val="center"/>
              <w:rPr>
                <w:rFonts w:ascii="Book Antiqua" w:hAnsi="Book Antiqua"/>
                <w:noProof/>
                <w:sz w:val="22"/>
              </w:rPr>
            </w:pPr>
            <w:r>
              <w:rPr>
                <w:rFonts w:ascii="Book Antiqua" w:hAnsi="Book Antiqua"/>
                <w:noProof/>
                <w:color w:val="0070C0"/>
                <w:sz w:val="22"/>
              </w:rPr>
              <w:t>Blau</w:t>
            </w:r>
          </w:p>
        </w:tc>
        <w:tc>
          <w:tcPr>
            <w:tcW w:w="2016" w:type="dxa"/>
            <w:shd w:val="clear" w:color="auto" w:fill="D9D9D9" w:themeFill="background1" w:themeFillShade="D9"/>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100</m:t>
                  </m:r>
                </m:den>
              </m:f>
            </m:oMath>
            <w:r>
              <w:rPr>
                <w:rFonts w:ascii="Book Antiqua" w:hAnsi="Book Antiqua"/>
                <w:b/>
                <w:noProof/>
                <w:sz w:val="22"/>
              </w:rPr>
              <w:t xml:space="preserve"> </w:t>
            </w:r>
          </w:p>
        </w:tc>
        <w:tc>
          <w:tcPr>
            <w:tcW w:w="2016" w:type="dxa"/>
            <w:shd w:val="clear" w:color="auto" w:fill="D9D9D9" w:themeFill="background1" w:themeFillShade="D9"/>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16</m:t>
                  </m:r>
                </m:num>
                <m:den>
                  <m:r>
                    <m:rPr>
                      <m:sty m:val="b"/>
                    </m:rPr>
                    <w:rPr>
                      <w:rFonts w:ascii="Cambria Math" w:hAnsi="Cambria Math"/>
                      <w:noProof/>
                      <w:sz w:val="22"/>
                    </w:rPr>
                    <m:t>100</m:t>
                  </m:r>
                </m:den>
              </m:f>
            </m:oMath>
            <w:r>
              <w:rPr>
                <w:rFonts w:ascii="Book Antiqua" w:hAnsi="Book Antiqua"/>
                <w:b/>
                <w:noProof/>
                <w:sz w:val="22"/>
              </w:rPr>
              <w:t xml:space="preserve"> </w:t>
            </w:r>
          </w:p>
        </w:tc>
        <w:tc>
          <w:tcPr>
            <w:tcW w:w="2404" w:type="dxa"/>
            <w:shd w:val="clear" w:color="auto" w:fill="FFFFFF" w:themeFill="background1"/>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40</m:t>
                  </m:r>
                </m:num>
                <m:den>
                  <m:r>
                    <m:rPr>
                      <m:sty m:val="b"/>
                    </m:rPr>
                    <w:rPr>
                      <w:rFonts w:ascii="Cambria Math" w:hAnsi="Cambria Math"/>
                      <w:noProof/>
                      <w:sz w:val="22"/>
                    </w:rPr>
                    <m:t>100</m:t>
                  </m:r>
                </m:den>
              </m:f>
            </m:oMath>
            <w:r>
              <w:rPr>
                <w:rFonts w:ascii="Book Antiqua" w:hAnsi="Book Antiqua"/>
                <w:b/>
                <w:noProof/>
                <w:sz w:val="22"/>
              </w:rPr>
              <w:t xml:space="preserve"> </w:t>
            </w:r>
          </w:p>
        </w:tc>
      </w:tr>
      <w:tr>
        <w:trPr>
          <w:trHeight w:val="454"/>
        </w:trPr>
        <w:tc>
          <w:tcPr>
            <w:tcW w:w="3197" w:type="dxa"/>
            <w:gridSpan w:val="3"/>
            <w:shd w:val="clear" w:color="auto" w:fill="FFFFFF" w:themeFill="background1"/>
            <w:vAlign w:val="center"/>
          </w:tcPr>
          <w:p>
            <w:pPr>
              <w:jc w:val="center"/>
              <w:rPr>
                <w:rFonts w:ascii="Book Antiqua" w:hAnsi="Book Antiqua"/>
                <w:noProof/>
                <w:sz w:val="22"/>
              </w:rPr>
            </w:pPr>
            <w:r>
              <w:rPr>
                <w:rFonts w:ascii="Book Antiqua" w:hAnsi="Book Antiqua"/>
                <w:noProof/>
                <w:sz w:val="22"/>
              </w:rPr>
              <w:t>Summe</w:t>
            </w:r>
          </w:p>
        </w:tc>
        <w:tc>
          <w:tcPr>
            <w:tcW w:w="2016" w:type="dxa"/>
            <w:shd w:val="clear" w:color="auto" w:fill="FFFFFF" w:themeFill="background1"/>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60</m:t>
                  </m:r>
                </m:num>
                <m:den>
                  <m:r>
                    <m:rPr>
                      <m:sty m:val="b"/>
                    </m:rPr>
                    <w:rPr>
                      <w:rFonts w:ascii="Cambria Math" w:hAnsi="Cambria Math"/>
                      <w:noProof/>
                      <w:sz w:val="22"/>
                    </w:rPr>
                    <m:t>100</m:t>
                  </m:r>
                </m:den>
              </m:f>
            </m:oMath>
            <w:r>
              <w:rPr>
                <w:rFonts w:ascii="Book Antiqua" w:hAnsi="Book Antiqua"/>
                <w:b/>
                <w:noProof/>
                <w:sz w:val="22"/>
              </w:rPr>
              <w:t xml:space="preserve"> </w:t>
            </w:r>
          </w:p>
        </w:tc>
        <w:tc>
          <w:tcPr>
            <w:tcW w:w="2016" w:type="dxa"/>
            <w:shd w:val="clear" w:color="auto" w:fill="FFFFFF" w:themeFill="background1"/>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40</m:t>
                  </m:r>
                </m:num>
                <m:den>
                  <m:r>
                    <m:rPr>
                      <m:sty m:val="b"/>
                    </m:rPr>
                    <w:rPr>
                      <w:rFonts w:ascii="Cambria Math" w:hAnsi="Cambria Math"/>
                      <w:noProof/>
                      <w:sz w:val="22"/>
                    </w:rPr>
                    <m:t>100</m:t>
                  </m:r>
                </m:den>
              </m:f>
            </m:oMath>
            <w:r>
              <w:rPr>
                <w:rFonts w:ascii="Book Antiqua" w:hAnsi="Book Antiqua"/>
                <w:b/>
                <w:noProof/>
                <w:sz w:val="22"/>
              </w:rPr>
              <w:t xml:space="preserve"> </w:t>
            </w:r>
          </w:p>
        </w:tc>
        <w:tc>
          <w:tcPr>
            <w:tcW w:w="2404" w:type="dxa"/>
            <w:shd w:val="clear" w:color="auto" w:fill="FFFFFF" w:themeFill="background1"/>
            <w:vAlign w:val="center"/>
          </w:tcPr>
          <w:p>
            <w:pPr>
              <w:jc w:val="center"/>
              <w:rPr>
                <w:rFonts w:ascii="Book Antiqua" w:hAnsi="Book Antiqua"/>
                <w:b/>
                <w:noProof/>
                <w:sz w:val="22"/>
              </w:rPr>
            </w:pPr>
            <w:r>
              <w:rPr>
                <w:rFonts w:ascii="Book Antiqua" w:hAnsi="Book Antiqua"/>
                <w:b/>
                <w:noProof/>
                <w:sz w:val="22"/>
              </w:rPr>
              <w:t>1</w:t>
            </w:r>
          </w:p>
        </w:tc>
      </w:tr>
    </w:tbl>
    <w:p>
      <w:pPr>
        <w:jc w:val="both"/>
        <w:rPr>
          <w:rFonts w:ascii="Book Antiqua" w:hAnsi="Book Antiqua"/>
          <w:noProof/>
          <w:sz w:val="22"/>
        </w:rPr>
      </w:pPr>
    </w:p>
    <w:tbl>
      <w:tblPr>
        <w:tblStyle w:val="Tabellenraster31"/>
        <w:tblW w:w="0" w:type="auto"/>
        <w:tblInd w:w="-5" w:type="dxa"/>
        <w:shd w:val="clear" w:color="auto" w:fill="FFFFFF" w:themeFill="background1"/>
        <w:tblLook w:val="04A0" w:firstRow="1" w:lastRow="0" w:firstColumn="1" w:lastColumn="0" w:noHBand="0" w:noVBand="1"/>
      </w:tblPr>
      <w:tblGrid>
        <w:gridCol w:w="1273"/>
        <w:gridCol w:w="890"/>
        <w:gridCol w:w="1036"/>
        <w:gridCol w:w="2014"/>
        <w:gridCol w:w="2016"/>
        <w:gridCol w:w="2404"/>
      </w:tblGrid>
      <w:tr>
        <w:trPr>
          <w:trHeight w:val="70"/>
        </w:trPr>
        <w:tc>
          <w:tcPr>
            <w:tcW w:w="3199" w:type="dxa"/>
            <w:gridSpan w:val="3"/>
            <w:vMerge w:val="restart"/>
            <w:shd w:val="clear" w:color="auto" w:fill="FFFFFF" w:themeFill="background1"/>
            <w:vAlign w:val="center"/>
          </w:tcPr>
          <w:p>
            <w:pPr>
              <w:jc w:val="center"/>
              <w:rPr>
                <w:rFonts w:ascii="Book Antiqua" w:hAnsi="Book Antiqua"/>
                <w:b/>
                <w:noProof/>
                <w:sz w:val="22"/>
              </w:rPr>
            </w:pPr>
            <w:r>
              <w:rPr>
                <w:rFonts w:ascii="Book Antiqua" w:hAnsi="Book Antiqua"/>
                <w:b/>
                <w:noProof/>
                <w:sz w:val="22"/>
              </w:rPr>
              <w:t xml:space="preserve">Ziehen </w:t>
            </w:r>
            <w:r>
              <w:rPr>
                <w:rFonts w:ascii="Book Antiqua" w:hAnsi="Book Antiqua"/>
                <w:b/>
                <w:noProof/>
                <w:sz w:val="22"/>
                <w:u w:val="single"/>
              </w:rPr>
              <w:t>ohne</w:t>
            </w:r>
            <w:r>
              <w:rPr>
                <w:rFonts w:ascii="Book Antiqua" w:hAnsi="Book Antiqua"/>
                <w:b/>
                <w:noProof/>
                <w:sz w:val="22"/>
              </w:rPr>
              <w:t xml:space="preserve"> Zurücklegen</w:t>
            </w:r>
          </w:p>
        </w:tc>
        <w:tc>
          <w:tcPr>
            <w:tcW w:w="4030" w:type="dxa"/>
            <w:gridSpan w:val="2"/>
            <w:shd w:val="clear" w:color="auto" w:fill="FFFFFF" w:themeFill="background1"/>
            <w:vAlign w:val="center"/>
          </w:tcPr>
          <w:p>
            <w:pPr>
              <w:jc w:val="center"/>
              <w:rPr>
                <w:rFonts w:ascii="Book Antiqua" w:hAnsi="Book Antiqua"/>
                <w:noProof/>
                <w:sz w:val="22"/>
              </w:rPr>
            </w:pPr>
            <w:r>
              <w:rPr>
                <w:rFonts w:ascii="Book Antiqua" w:hAnsi="Book Antiqua"/>
                <w:noProof/>
                <w:sz w:val="22"/>
              </w:rPr>
              <w:t>Erster Zug</w:t>
            </w:r>
          </w:p>
        </w:tc>
        <w:tc>
          <w:tcPr>
            <w:tcW w:w="2404" w:type="dxa"/>
            <w:vMerge w:val="restart"/>
            <w:shd w:val="clear" w:color="auto" w:fill="FFFFFF" w:themeFill="background1"/>
            <w:vAlign w:val="center"/>
          </w:tcPr>
          <w:p>
            <w:pPr>
              <w:jc w:val="center"/>
              <w:rPr>
                <w:rFonts w:ascii="Book Antiqua" w:hAnsi="Book Antiqua"/>
                <w:noProof/>
                <w:sz w:val="22"/>
              </w:rPr>
            </w:pPr>
            <w:r>
              <w:rPr>
                <w:rFonts w:ascii="Book Antiqua" w:hAnsi="Book Antiqua"/>
                <w:noProof/>
                <w:sz w:val="22"/>
              </w:rPr>
              <w:t>Summe</w:t>
            </w:r>
          </w:p>
        </w:tc>
      </w:tr>
      <w:tr>
        <w:trPr>
          <w:trHeight w:val="70"/>
        </w:trPr>
        <w:tc>
          <w:tcPr>
            <w:tcW w:w="3199" w:type="dxa"/>
            <w:gridSpan w:val="3"/>
            <w:vMerge/>
            <w:shd w:val="clear" w:color="auto" w:fill="FFFFFF" w:themeFill="background1"/>
            <w:vAlign w:val="center"/>
          </w:tcPr>
          <w:p>
            <w:pPr>
              <w:jc w:val="center"/>
              <w:rPr>
                <w:rFonts w:ascii="Book Antiqua" w:hAnsi="Book Antiqua"/>
                <w:noProof/>
                <w:sz w:val="22"/>
              </w:rPr>
            </w:pPr>
          </w:p>
        </w:tc>
        <w:tc>
          <w:tcPr>
            <w:tcW w:w="2014"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E</w:t>
            </w:r>
          </w:p>
        </w:tc>
        <w:tc>
          <w:tcPr>
            <w:tcW w:w="2016" w:type="dxa"/>
            <w:shd w:val="clear" w:color="auto" w:fill="FFFFFF" w:themeFill="background1"/>
            <w:vAlign w:val="center"/>
          </w:tcPr>
          <w:p>
            <w:pPr>
              <w:jc w:val="center"/>
              <w:rPr>
                <w:rFonts w:ascii="Book Antiqua" w:hAnsi="Book Antiqua"/>
                <w:noProof/>
                <w:sz w:val="22"/>
              </w:rPr>
            </w:pPr>
            <m:oMathPara>
              <m:oMath>
                <m:acc>
                  <m:accPr>
                    <m:chr m:val="̅"/>
                    <m:ctrlPr>
                      <w:rPr>
                        <w:rFonts w:ascii="Cambria Math" w:hAnsi="Cambria Math"/>
                        <w:sz w:val="22"/>
                      </w:rPr>
                    </m:ctrlPr>
                  </m:accPr>
                  <m:e>
                    <m:r>
                      <m:rPr>
                        <m:sty m:val="p"/>
                      </m:rPr>
                      <w:rPr>
                        <w:rFonts w:ascii="Cambria Math" w:hAnsi="Cambria Math"/>
                        <w:sz w:val="22"/>
                      </w:rPr>
                      <m:t>E</m:t>
                    </m:r>
                  </m:e>
                </m:acc>
              </m:oMath>
            </m:oMathPara>
          </w:p>
        </w:tc>
        <w:tc>
          <w:tcPr>
            <w:tcW w:w="2404" w:type="dxa"/>
            <w:vMerge/>
            <w:shd w:val="clear" w:color="auto" w:fill="FFFFFF" w:themeFill="background1"/>
            <w:vAlign w:val="center"/>
          </w:tcPr>
          <w:p>
            <w:pPr>
              <w:jc w:val="center"/>
              <w:rPr>
                <w:rFonts w:ascii="Book Antiqua" w:hAnsi="Book Antiqua"/>
                <w:noProof/>
                <w:sz w:val="22"/>
              </w:rPr>
            </w:pPr>
          </w:p>
        </w:tc>
      </w:tr>
      <w:tr>
        <w:trPr>
          <w:trHeight w:val="70"/>
        </w:trPr>
        <w:tc>
          <w:tcPr>
            <w:tcW w:w="3199" w:type="dxa"/>
            <w:gridSpan w:val="3"/>
            <w:vMerge/>
            <w:shd w:val="clear" w:color="auto" w:fill="FFFFFF" w:themeFill="background1"/>
            <w:vAlign w:val="center"/>
          </w:tcPr>
          <w:p>
            <w:pPr>
              <w:jc w:val="center"/>
              <w:rPr>
                <w:rFonts w:ascii="Book Antiqua" w:hAnsi="Book Antiqua"/>
                <w:noProof/>
                <w:sz w:val="22"/>
              </w:rPr>
            </w:pPr>
          </w:p>
        </w:tc>
        <w:tc>
          <w:tcPr>
            <w:tcW w:w="2014" w:type="dxa"/>
            <w:shd w:val="clear" w:color="auto" w:fill="FFFFFF" w:themeFill="background1"/>
            <w:vAlign w:val="center"/>
          </w:tcPr>
          <w:p>
            <w:pPr>
              <w:jc w:val="center"/>
              <w:rPr>
                <w:rFonts w:ascii="Book Antiqua" w:hAnsi="Book Antiqua"/>
                <w:noProof/>
                <w:color w:val="FF0000"/>
                <w:sz w:val="22"/>
              </w:rPr>
            </w:pPr>
            <w:r>
              <w:rPr>
                <w:rFonts w:ascii="Book Antiqua" w:hAnsi="Book Antiqua"/>
                <w:noProof/>
                <w:color w:val="FF0000"/>
                <w:sz w:val="22"/>
              </w:rPr>
              <w:t>Rot</w:t>
            </w:r>
          </w:p>
        </w:tc>
        <w:tc>
          <w:tcPr>
            <w:tcW w:w="2016" w:type="dxa"/>
            <w:shd w:val="clear" w:color="auto" w:fill="FFFFFF" w:themeFill="background1"/>
            <w:vAlign w:val="center"/>
          </w:tcPr>
          <w:p>
            <w:pPr>
              <w:jc w:val="center"/>
              <w:rPr>
                <w:rFonts w:ascii="Book Antiqua" w:hAnsi="Book Antiqua"/>
                <w:noProof/>
                <w:color w:val="0070C0"/>
                <w:sz w:val="22"/>
              </w:rPr>
            </w:pPr>
            <w:r>
              <w:rPr>
                <w:rFonts w:ascii="Book Antiqua" w:hAnsi="Book Antiqua"/>
                <w:noProof/>
                <w:color w:val="0070C0"/>
                <w:sz w:val="22"/>
              </w:rPr>
              <w:t>Blau</w:t>
            </w:r>
          </w:p>
        </w:tc>
        <w:tc>
          <w:tcPr>
            <w:tcW w:w="2404" w:type="dxa"/>
            <w:vMerge/>
            <w:shd w:val="clear" w:color="auto" w:fill="FFFFFF" w:themeFill="background1"/>
            <w:vAlign w:val="center"/>
          </w:tcPr>
          <w:p>
            <w:pPr>
              <w:jc w:val="center"/>
              <w:rPr>
                <w:rFonts w:ascii="Book Antiqua" w:hAnsi="Book Antiqua"/>
                <w:noProof/>
                <w:sz w:val="22"/>
              </w:rPr>
            </w:pPr>
          </w:p>
        </w:tc>
      </w:tr>
      <w:tr>
        <w:trPr>
          <w:trHeight w:val="454"/>
        </w:trPr>
        <w:tc>
          <w:tcPr>
            <w:tcW w:w="1273" w:type="dxa"/>
            <w:vMerge w:val="restart"/>
            <w:shd w:val="clear" w:color="auto" w:fill="FFFFFF" w:themeFill="background1"/>
            <w:vAlign w:val="center"/>
          </w:tcPr>
          <w:p>
            <w:pPr>
              <w:jc w:val="center"/>
              <w:rPr>
                <w:rFonts w:ascii="Book Antiqua" w:hAnsi="Book Antiqua"/>
                <w:noProof/>
                <w:sz w:val="22"/>
              </w:rPr>
            </w:pPr>
            <w:r>
              <w:rPr>
                <w:rFonts w:ascii="Book Antiqua" w:hAnsi="Book Antiqua"/>
                <w:noProof/>
                <w:sz w:val="22"/>
              </w:rPr>
              <w:t>Zweiter Zug</w:t>
            </w:r>
          </w:p>
        </w:tc>
        <w:tc>
          <w:tcPr>
            <w:tcW w:w="890" w:type="dxa"/>
            <w:shd w:val="clear" w:color="auto" w:fill="FFFFFF" w:themeFill="background1"/>
            <w:vAlign w:val="center"/>
          </w:tcPr>
          <w:p>
            <w:pPr>
              <w:jc w:val="center"/>
              <w:rPr>
                <w:rFonts w:ascii="Book Antiqua" w:hAnsi="Book Antiqua"/>
                <w:noProof/>
                <w:sz w:val="22"/>
              </w:rPr>
            </w:pPr>
            <w:r>
              <w:rPr>
                <w:rFonts w:ascii="Book Antiqua" w:hAnsi="Book Antiqua"/>
                <w:noProof/>
                <w:sz w:val="22"/>
              </w:rPr>
              <w:t>F</w:t>
            </w:r>
          </w:p>
        </w:tc>
        <w:tc>
          <w:tcPr>
            <w:tcW w:w="1036" w:type="dxa"/>
            <w:shd w:val="clear" w:color="auto" w:fill="FFFFFF" w:themeFill="background1"/>
            <w:vAlign w:val="center"/>
          </w:tcPr>
          <w:p>
            <w:pPr>
              <w:jc w:val="center"/>
              <w:rPr>
                <w:rFonts w:ascii="Book Antiqua" w:hAnsi="Book Antiqua"/>
                <w:noProof/>
                <w:sz w:val="22"/>
              </w:rPr>
            </w:pPr>
            <w:r>
              <w:rPr>
                <w:rFonts w:ascii="Book Antiqua" w:hAnsi="Book Antiqua"/>
                <w:noProof/>
                <w:color w:val="FF0000"/>
                <w:sz w:val="22"/>
              </w:rPr>
              <w:t>Rot</w:t>
            </w:r>
          </w:p>
        </w:tc>
        <w:tc>
          <w:tcPr>
            <w:tcW w:w="2014" w:type="dxa"/>
            <w:shd w:val="clear" w:color="auto" w:fill="D9D9D9" w:themeFill="background1" w:themeFillShade="D9"/>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30</m:t>
                  </m:r>
                </m:num>
                <m:den>
                  <m:r>
                    <m:rPr>
                      <m:sty m:val="b"/>
                    </m:rPr>
                    <w:rPr>
                      <w:rFonts w:ascii="Cambria Math" w:hAnsi="Cambria Math"/>
                      <w:noProof/>
                      <w:sz w:val="22"/>
                    </w:rPr>
                    <m:t>90</m:t>
                  </m:r>
                </m:den>
              </m:f>
            </m:oMath>
            <w:r>
              <w:rPr>
                <w:rFonts w:ascii="Book Antiqua" w:hAnsi="Book Antiqua"/>
                <w:b/>
                <w:noProof/>
                <w:sz w:val="22"/>
              </w:rPr>
              <w:t xml:space="preserve"> </w:t>
            </w:r>
          </w:p>
        </w:tc>
        <w:tc>
          <w:tcPr>
            <w:tcW w:w="2016" w:type="dxa"/>
            <w:shd w:val="clear" w:color="auto" w:fill="D9D9D9" w:themeFill="background1" w:themeFillShade="D9"/>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90</m:t>
                  </m:r>
                </m:den>
              </m:f>
            </m:oMath>
            <w:r>
              <w:rPr>
                <w:rFonts w:ascii="Book Antiqua" w:hAnsi="Book Antiqua"/>
                <w:b/>
                <w:noProof/>
                <w:sz w:val="22"/>
              </w:rPr>
              <w:t xml:space="preserve"> </w:t>
            </w:r>
          </w:p>
        </w:tc>
        <w:tc>
          <w:tcPr>
            <w:tcW w:w="2404" w:type="dxa"/>
            <w:shd w:val="clear" w:color="auto" w:fill="FFFFFF" w:themeFill="background1"/>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54</m:t>
                  </m:r>
                </m:num>
                <m:den>
                  <m:r>
                    <m:rPr>
                      <m:sty m:val="b"/>
                    </m:rPr>
                    <w:rPr>
                      <w:rFonts w:ascii="Cambria Math" w:hAnsi="Cambria Math"/>
                      <w:noProof/>
                      <w:sz w:val="22"/>
                    </w:rPr>
                    <m:t>90</m:t>
                  </m:r>
                </m:den>
              </m:f>
            </m:oMath>
            <w:r>
              <w:rPr>
                <w:rFonts w:ascii="Book Antiqua" w:hAnsi="Book Antiqua"/>
                <w:b/>
                <w:noProof/>
                <w:sz w:val="22"/>
              </w:rPr>
              <w:t xml:space="preserve"> </w:t>
            </w:r>
          </w:p>
        </w:tc>
      </w:tr>
      <w:tr>
        <w:trPr>
          <w:trHeight w:val="454"/>
        </w:trPr>
        <w:tc>
          <w:tcPr>
            <w:tcW w:w="1273" w:type="dxa"/>
            <w:vMerge/>
            <w:shd w:val="clear" w:color="auto" w:fill="FFFFFF" w:themeFill="background1"/>
            <w:vAlign w:val="center"/>
          </w:tcPr>
          <w:p>
            <w:pPr>
              <w:jc w:val="center"/>
              <w:rPr>
                <w:rFonts w:ascii="Book Antiqua" w:hAnsi="Book Antiqua"/>
                <w:noProof/>
                <w:sz w:val="22"/>
              </w:rPr>
            </w:pPr>
          </w:p>
        </w:tc>
        <w:tc>
          <w:tcPr>
            <w:tcW w:w="890" w:type="dxa"/>
            <w:shd w:val="clear" w:color="auto" w:fill="FFFFFF" w:themeFill="background1"/>
            <w:vAlign w:val="center"/>
          </w:tcPr>
          <w:p>
            <w:pPr>
              <w:jc w:val="center"/>
              <w:rPr>
                <w:rFonts w:ascii="Book Antiqua" w:hAnsi="Book Antiqua"/>
                <w:noProof/>
                <w:sz w:val="22"/>
              </w:rPr>
            </w:pPr>
            <m:oMathPara>
              <m:oMath>
                <m:acc>
                  <m:accPr>
                    <m:chr m:val="̅"/>
                    <m:ctrlPr>
                      <w:rPr>
                        <w:rFonts w:ascii="Cambria Math" w:hAnsi="Cambria Math"/>
                        <w:sz w:val="22"/>
                      </w:rPr>
                    </m:ctrlPr>
                  </m:accPr>
                  <m:e>
                    <m:r>
                      <m:rPr>
                        <m:sty m:val="p"/>
                      </m:rPr>
                      <w:rPr>
                        <w:rFonts w:ascii="Cambria Math" w:hAnsi="Cambria Math"/>
                        <w:sz w:val="22"/>
                      </w:rPr>
                      <m:t>F</m:t>
                    </m:r>
                  </m:e>
                </m:acc>
              </m:oMath>
            </m:oMathPara>
          </w:p>
        </w:tc>
        <w:tc>
          <w:tcPr>
            <w:tcW w:w="1036" w:type="dxa"/>
            <w:shd w:val="clear" w:color="auto" w:fill="FFFFFF" w:themeFill="background1"/>
            <w:vAlign w:val="center"/>
          </w:tcPr>
          <w:p>
            <w:pPr>
              <w:jc w:val="center"/>
              <w:rPr>
                <w:rFonts w:ascii="Book Antiqua" w:hAnsi="Book Antiqua"/>
                <w:noProof/>
                <w:sz w:val="22"/>
              </w:rPr>
            </w:pPr>
            <w:r>
              <w:rPr>
                <w:rFonts w:ascii="Book Antiqua" w:hAnsi="Book Antiqua"/>
                <w:noProof/>
                <w:color w:val="0070C0"/>
                <w:sz w:val="22"/>
              </w:rPr>
              <w:t>Blau</w:t>
            </w:r>
          </w:p>
        </w:tc>
        <w:tc>
          <w:tcPr>
            <w:tcW w:w="2014" w:type="dxa"/>
            <w:shd w:val="clear" w:color="auto" w:fill="D9D9D9" w:themeFill="background1" w:themeFillShade="D9"/>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90</m:t>
                  </m:r>
                </m:den>
              </m:f>
            </m:oMath>
            <w:r>
              <w:rPr>
                <w:rFonts w:ascii="Book Antiqua" w:hAnsi="Book Antiqua"/>
                <w:b/>
                <w:noProof/>
                <w:sz w:val="22"/>
              </w:rPr>
              <w:t xml:space="preserve"> </w:t>
            </w:r>
          </w:p>
        </w:tc>
        <w:tc>
          <w:tcPr>
            <w:tcW w:w="2016" w:type="dxa"/>
            <w:shd w:val="clear" w:color="auto" w:fill="D9D9D9" w:themeFill="background1" w:themeFillShade="D9"/>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12</m:t>
                  </m:r>
                </m:num>
                <m:den>
                  <m:r>
                    <m:rPr>
                      <m:sty m:val="b"/>
                    </m:rPr>
                    <w:rPr>
                      <w:rFonts w:ascii="Cambria Math" w:hAnsi="Cambria Math"/>
                      <w:noProof/>
                      <w:sz w:val="22"/>
                    </w:rPr>
                    <m:t>90</m:t>
                  </m:r>
                </m:den>
              </m:f>
            </m:oMath>
            <w:r>
              <w:rPr>
                <w:rFonts w:ascii="Book Antiqua" w:hAnsi="Book Antiqua"/>
                <w:b/>
                <w:noProof/>
                <w:sz w:val="22"/>
              </w:rPr>
              <w:t xml:space="preserve"> </w:t>
            </w:r>
          </w:p>
        </w:tc>
        <w:tc>
          <w:tcPr>
            <w:tcW w:w="2404" w:type="dxa"/>
            <w:shd w:val="clear" w:color="auto" w:fill="FFFFFF" w:themeFill="background1"/>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36</m:t>
                  </m:r>
                </m:num>
                <m:den>
                  <m:r>
                    <m:rPr>
                      <m:sty m:val="b"/>
                    </m:rPr>
                    <w:rPr>
                      <w:rFonts w:ascii="Cambria Math" w:hAnsi="Cambria Math"/>
                      <w:noProof/>
                      <w:sz w:val="22"/>
                    </w:rPr>
                    <m:t>90</m:t>
                  </m:r>
                </m:den>
              </m:f>
            </m:oMath>
            <w:r>
              <w:rPr>
                <w:rFonts w:ascii="Book Antiqua" w:hAnsi="Book Antiqua"/>
                <w:b/>
                <w:noProof/>
                <w:sz w:val="22"/>
              </w:rPr>
              <w:t xml:space="preserve"> </w:t>
            </w:r>
          </w:p>
        </w:tc>
      </w:tr>
      <w:tr>
        <w:trPr>
          <w:trHeight w:val="454"/>
        </w:trPr>
        <w:tc>
          <w:tcPr>
            <w:tcW w:w="3199" w:type="dxa"/>
            <w:gridSpan w:val="3"/>
            <w:shd w:val="clear" w:color="auto" w:fill="FFFFFF" w:themeFill="background1"/>
            <w:vAlign w:val="center"/>
          </w:tcPr>
          <w:p>
            <w:pPr>
              <w:jc w:val="center"/>
              <w:rPr>
                <w:rFonts w:ascii="Book Antiqua" w:hAnsi="Book Antiqua"/>
                <w:noProof/>
                <w:sz w:val="22"/>
              </w:rPr>
            </w:pPr>
            <w:r>
              <w:rPr>
                <w:rFonts w:ascii="Book Antiqua" w:hAnsi="Book Antiqua"/>
                <w:noProof/>
                <w:sz w:val="22"/>
              </w:rPr>
              <w:t>Summe</w:t>
            </w:r>
          </w:p>
        </w:tc>
        <w:tc>
          <w:tcPr>
            <w:tcW w:w="2014" w:type="dxa"/>
            <w:shd w:val="clear" w:color="auto" w:fill="FFFFFF" w:themeFill="background1"/>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54</m:t>
                  </m:r>
                </m:num>
                <m:den>
                  <m:r>
                    <m:rPr>
                      <m:sty m:val="b"/>
                    </m:rPr>
                    <w:rPr>
                      <w:rFonts w:ascii="Cambria Math" w:hAnsi="Cambria Math"/>
                      <w:noProof/>
                      <w:sz w:val="22"/>
                    </w:rPr>
                    <m:t>90</m:t>
                  </m:r>
                </m:den>
              </m:f>
            </m:oMath>
            <w:r>
              <w:rPr>
                <w:rFonts w:ascii="Book Antiqua" w:hAnsi="Book Antiqua"/>
                <w:b/>
                <w:noProof/>
                <w:sz w:val="22"/>
              </w:rPr>
              <w:t xml:space="preserve"> </w:t>
            </w:r>
          </w:p>
        </w:tc>
        <w:tc>
          <w:tcPr>
            <w:tcW w:w="2016" w:type="dxa"/>
            <w:shd w:val="clear" w:color="auto" w:fill="FFFFFF" w:themeFill="background1"/>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36</m:t>
                  </m:r>
                </m:num>
                <m:den>
                  <m:r>
                    <m:rPr>
                      <m:sty m:val="b"/>
                    </m:rPr>
                    <w:rPr>
                      <w:rFonts w:ascii="Cambria Math" w:hAnsi="Cambria Math"/>
                      <w:noProof/>
                      <w:sz w:val="22"/>
                    </w:rPr>
                    <m:t>90</m:t>
                  </m:r>
                </m:den>
              </m:f>
            </m:oMath>
            <w:r>
              <w:rPr>
                <w:rFonts w:ascii="Book Antiqua" w:hAnsi="Book Antiqua"/>
                <w:b/>
                <w:noProof/>
                <w:sz w:val="22"/>
              </w:rPr>
              <w:t xml:space="preserve"> </w:t>
            </w:r>
          </w:p>
        </w:tc>
        <w:tc>
          <w:tcPr>
            <w:tcW w:w="2404" w:type="dxa"/>
            <w:shd w:val="clear" w:color="auto" w:fill="FFFFFF" w:themeFill="background1"/>
            <w:vAlign w:val="center"/>
          </w:tcPr>
          <w:p>
            <w:pPr>
              <w:jc w:val="center"/>
              <w:rPr>
                <w:rFonts w:ascii="Book Antiqua" w:hAnsi="Book Antiqua"/>
                <w:b/>
                <w:noProof/>
                <w:sz w:val="22"/>
              </w:rPr>
            </w:pPr>
            <w:r>
              <w:rPr>
                <w:rFonts w:ascii="Book Antiqua" w:hAnsi="Book Antiqua"/>
                <w:b/>
                <w:noProof/>
                <w:sz w:val="22"/>
              </w:rPr>
              <w:t>1</w:t>
            </w:r>
          </w:p>
        </w:tc>
      </w:tr>
    </w:tbl>
    <w:p>
      <w:pPr>
        <w:rPr>
          <w:rFonts w:ascii="Book Antiqua" w:hAnsi="Book Antiqua"/>
          <w:noProof/>
        </w:rPr>
      </w:pPr>
      <w:r>
        <w:rPr>
          <w:rFonts w:ascii="Book Antiqua" w:hAnsi="Book Antiqua"/>
          <w:noProof/>
        </w:rPr>
        <w:br w:type="page"/>
      </w:r>
    </w:p>
    <w:tbl>
      <w:tblPr>
        <w:tblStyle w:val="Tabellenraster31"/>
        <w:tblW w:w="0" w:type="auto"/>
        <w:tblInd w:w="-5" w:type="dxa"/>
        <w:tblLook w:val="04A0" w:firstRow="1" w:lastRow="0" w:firstColumn="1" w:lastColumn="0" w:noHBand="0" w:noVBand="1"/>
      </w:tblPr>
      <w:tblGrid>
        <w:gridCol w:w="1237"/>
        <w:gridCol w:w="4198"/>
        <w:gridCol w:w="4198"/>
      </w:tblGrid>
      <w:tr>
        <w:trPr>
          <w:trHeight w:val="70"/>
        </w:trPr>
        <w:tc>
          <w:tcPr>
            <w:tcW w:w="1237" w:type="dxa"/>
            <w:vAlign w:val="center"/>
          </w:tcPr>
          <w:p>
            <w:pPr>
              <w:jc w:val="center"/>
              <w:rPr>
                <w:rFonts w:ascii="Book Antiqua" w:hAnsi="Book Antiqua"/>
                <w:b/>
                <w:noProof/>
                <w:sz w:val="22"/>
              </w:rPr>
            </w:pPr>
          </w:p>
        </w:tc>
        <w:tc>
          <w:tcPr>
            <w:tcW w:w="4198" w:type="dxa"/>
            <w:vAlign w:val="center"/>
          </w:tcPr>
          <w:p>
            <w:pPr>
              <w:jc w:val="center"/>
              <w:rPr>
                <w:rFonts w:ascii="Book Antiqua" w:hAnsi="Book Antiqua"/>
                <w:b/>
                <w:noProof/>
                <w:sz w:val="22"/>
              </w:rPr>
            </w:pPr>
            <w:r>
              <w:rPr>
                <w:rFonts w:ascii="Book Antiqua" w:hAnsi="Book Antiqua"/>
                <w:b/>
                <w:noProof/>
                <w:sz w:val="22"/>
              </w:rPr>
              <w:t xml:space="preserve">Ziehen </w:t>
            </w:r>
            <w:r>
              <w:rPr>
                <w:rFonts w:ascii="Book Antiqua" w:hAnsi="Book Antiqua"/>
                <w:b/>
                <w:noProof/>
                <w:sz w:val="22"/>
                <w:u w:val="single"/>
              </w:rPr>
              <w:t>mit</w:t>
            </w:r>
            <w:r>
              <w:rPr>
                <w:rFonts w:ascii="Book Antiqua" w:hAnsi="Book Antiqua"/>
                <w:b/>
                <w:noProof/>
                <w:sz w:val="22"/>
              </w:rPr>
              <w:t xml:space="preserve"> Zurücklegen</w:t>
            </w:r>
          </w:p>
        </w:tc>
        <w:tc>
          <w:tcPr>
            <w:tcW w:w="4198" w:type="dxa"/>
            <w:vAlign w:val="center"/>
          </w:tcPr>
          <w:p>
            <w:pPr>
              <w:jc w:val="center"/>
              <w:rPr>
                <w:rFonts w:ascii="Book Antiqua" w:hAnsi="Book Antiqua"/>
                <w:b/>
                <w:noProof/>
                <w:sz w:val="22"/>
              </w:rPr>
            </w:pPr>
            <w:r>
              <w:rPr>
                <w:rFonts w:ascii="Book Antiqua" w:hAnsi="Book Antiqua"/>
                <w:b/>
                <w:noProof/>
                <w:sz w:val="22"/>
              </w:rPr>
              <w:t xml:space="preserve">Ziehen </w:t>
            </w:r>
            <w:r>
              <w:rPr>
                <w:rFonts w:ascii="Book Antiqua" w:hAnsi="Book Antiqua"/>
                <w:b/>
                <w:noProof/>
                <w:sz w:val="22"/>
                <w:u w:val="single"/>
              </w:rPr>
              <w:t>ohne</w:t>
            </w:r>
            <w:r>
              <w:rPr>
                <w:rFonts w:ascii="Book Antiqua" w:hAnsi="Book Antiqua"/>
                <w:b/>
                <w:noProof/>
                <w:sz w:val="22"/>
              </w:rPr>
              <w:t xml:space="preserve"> Zurücklegen</w:t>
            </w:r>
          </w:p>
        </w:tc>
      </w:tr>
      <w:tr>
        <w:trPr>
          <w:trHeight w:val="454"/>
        </w:trPr>
        <w:tc>
          <w:tcPr>
            <w:tcW w:w="1237" w:type="dxa"/>
            <w:vAlign w:val="center"/>
          </w:tcPr>
          <w:p>
            <w:pPr>
              <w:jc w:val="center"/>
              <w:rPr>
                <w:rFonts w:ascii="Book Antiqua" w:hAnsi="Book Antiqua"/>
                <w:b/>
                <w:noProof/>
                <w:sz w:val="22"/>
              </w:rPr>
            </w:pPr>
            <w:r>
              <w:rPr>
                <w:rFonts w:ascii="Book Antiqua" w:hAnsi="Book Antiqua"/>
                <w:b/>
                <w:noProof/>
                <w:sz w:val="22"/>
              </w:rPr>
              <w:t>P(E)</w:t>
            </w:r>
          </w:p>
        </w:tc>
        <w:tc>
          <w:tcPr>
            <w:tcW w:w="4198" w:type="dxa"/>
            <w:vAlign w:val="center"/>
          </w:tcPr>
          <w:p>
            <w:pPr>
              <w:jc w:val="center"/>
              <w:rPr>
                <w:rFonts w:ascii="Book Antiqua" w:hAnsi="Book Antiqua"/>
                <w:noProof/>
                <w:sz w:val="22"/>
              </w:rPr>
            </w:pPr>
            <m:oMath>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ascii="Book Antiqua" w:hAnsi="Book Antiqua"/>
                <w:b/>
                <w:noProof/>
                <w:sz w:val="22"/>
              </w:rPr>
              <w:t xml:space="preserve"> </w:t>
            </w:r>
          </w:p>
        </w:tc>
        <w:tc>
          <w:tcPr>
            <w:tcW w:w="4198" w:type="dxa"/>
            <w:vAlign w:val="center"/>
          </w:tcPr>
          <w:p>
            <w:pPr>
              <w:jc w:val="center"/>
              <w:rPr>
                <w:rFonts w:ascii="Book Antiqua" w:hAnsi="Book Antiqua"/>
                <w:noProof/>
                <w:sz w:val="22"/>
              </w:rPr>
            </w:pPr>
            <m:oMath>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ascii="Book Antiqua" w:hAnsi="Book Antiqua"/>
                <w:b/>
                <w:noProof/>
                <w:sz w:val="22"/>
              </w:rPr>
              <w:t xml:space="preserve"> </w:t>
            </w:r>
          </w:p>
        </w:tc>
      </w:tr>
      <w:tr>
        <w:trPr>
          <w:trHeight w:val="454"/>
        </w:trPr>
        <w:tc>
          <w:tcPr>
            <w:tcW w:w="1237" w:type="dxa"/>
            <w:vAlign w:val="center"/>
          </w:tcPr>
          <w:p>
            <w:pPr>
              <w:jc w:val="center"/>
              <w:rPr>
                <w:rFonts w:ascii="Book Antiqua" w:hAnsi="Book Antiqua"/>
                <w:b/>
                <w:noProof/>
                <w:sz w:val="22"/>
              </w:rPr>
            </w:pPr>
            <w:r>
              <w:rPr>
                <w:rFonts w:ascii="Book Antiqua" w:hAnsi="Book Antiqua"/>
                <w:b/>
                <w:noProof/>
                <w:sz w:val="22"/>
              </w:rPr>
              <w:t>P(F)</w:t>
            </w:r>
          </w:p>
        </w:tc>
        <w:tc>
          <w:tcPr>
            <w:tcW w:w="4198" w:type="dxa"/>
            <w:vAlign w:val="center"/>
          </w:tcPr>
          <w:p>
            <w:pPr>
              <w:jc w:val="center"/>
              <w:rPr>
                <w:rFonts w:ascii="Book Antiqua" w:hAnsi="Book Antiqua"/>
                <w:noProof/>
                <w:sz w:val="22"/>
              </w:rPr>
            </w:pPr>
            <m:oMath>
              <m:f>
                <m:fPr>
                  <m:ctrlPr>
                    <w:rPr>
                      <w:rFonts w:ascii="Cambria Math" w:hAnsi="Cambria Math"/>
                      <w:b/>
                      <w:noProof/>
                      <w:sz w:val="22"/>
                    </w:rPr>
                  </m:ctrlPr>
                </m:fPr>
                <m:num>
                  <m:r>
                    <m:rPr>
                      <m:sty m:val="b"/>
                    </m:rPr>
                    <w:rPr>
                      <w:rFonts w:ascii="Cambria Math" w:hAnsi="Cambria Math"/>
                      <w:noProof/>
                      <w:sz w:val="22"/>
                    </w:rPr>
                    <m:t>36</m:t>
                  </m:r>
                </m:num>
                <m:den>
                  <m:r>
                    <m:rPr>
                      <m:sty m:val="b"/>
                    </m:rPr>
                    <w:rPr>
                      <w:rFonts w:ascii="Cambria Math" w:hAnsi="Cambria Math"/>
                      <w:noProof/>
                      <w:sz w:val="22"/>
                    </w:rPr>
                    <m:t>100</m:t>
                  </m:r>
                </m:den>
              </m:f>
              <m:r>
                <m:rPr>
                  <m:sty m:val="bi"/>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100</m:t>
                  </m:r>
                </m:den>
              </m:f>
              <m:r>
                <m:rPr>
                  <m:sty m:val="bi"/>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60</m:t>
                  </m:r>
                </m:num>
                <m:den>
                  <m:r>
                    <m:rPr>
                      <m:sty m:val="b"/>
                    </m:rPr>
                    <w:rPr>
                      <w:rFonts w:ascii="Cambria Math" w:hAnsi="Cambria Math"/>
                      <w:noProof/>
                      <w:sz w:val="22"/>
                    </w:rPr>
                    <m:t>100</m:t>
                  </m:r>
                </m:den>
              </m:f>
              <m:r>
                <m:rPr>
                  <m:sty m:val="bi"/>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ascii="Book Antiqua" w:hAnsi="Book Antiqua"/>
                <w:b/>
                <w:noProof/>
                <w:sz w:val="22"/>
              </w:rPr>
              <w:t xml:space="preserve"> </w:t>
            </w:r>
          </w:p>
        </w:tc>
        <w:tc>
          <w:tcPr>
            <w:tcW w:w="4198" w:type="dxa"/>
            <w:vAlign w:val="center"/>
          </w:tcPr>
          <w:p>
            <w:pPr>
              <w:jc w:val="center"/>
              <w:rPr>
                <w:rFonts w:ascii="Book Antiqua" w:hAnsi="Book Antiqua"/>
                <w:noProof/>
                <w:sz w:val="22"/>
              </w:rPr>
            </w:pPr>
            <m:oMath>
              <m:f>
                <m:fPr>
                  <m:ctrlPr>
                    <w:rPr>
                      <w:rFonts w:ascii="Cambria Math" w:hAnsi="Cambria Math"/>
                      <w:b/>
                      <w:noProof/>
                      <w:sz w:val="22"/>
                    </w:rPr>
                  </m:ctrlPr>
                </m:fPr>
                <m:num>
                  <m:r>
                    <m:rPr>
                      <m:sty m:val="b"/>
                    </m:rPr>
                    <w:rPr>
                      <w:rFonts w:ascii="Cambria Math" w:hAnsi="Cambria Math"/>
                      <w:noProof/>
                      <w:sz w:val="22"/>
                    </w:rPr>
                    <m:t>30</m:t>
                  </m:r>
                </m:num>
                <m:den>
                  <m:r>
                    <m:rPr>
                      <m:sty m:val="b"/>
                    </m:rPr>
                    <w:rPr>
                      <w:rFonts w:ascii="Cambria Math" w:hAnsi="Cambria Math"/>
                      <w:noProof/>
                      <w:sz w:val="22"/>
                    </w:rPr>
                    <m:t>90</m:t>
                  </m:r>
                </m:den>
              </m:f>
              <m:r>
                <m:rPr>
                  <m:sty m:val="bi"/>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24</m:t>
                  </m:r>
                </m:num>
                <m:den>
                  <m:r>
                    <m:rPr>
                      <m:sty m:val="b"/>
                    </m:rPr>
                    <w:rPr>
                      <w:rFonts w:ascii="Cambria Math" w:hAnsi="Cambria Math"/>
                      <w:noProof/>
                      <w:sz w:val="22"/>
                    </w:rPr>
                    <m:t>90</m:t>
                  </m:r>
                </m:den>
              </m:f>
              <m:r>
                <m:rPr>
                  <m:sty m:val="bi"/>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54</m:t>
                  </m:r>
                </m:num>
                <m:den>
                  <m:r>
                    <m:rPr>
                      <m:sty m:val="b"/>
                    </m:rPr>
                    <w:rPr>
                      <w:rFonts w:ascii="Cambria Math" w:hAnsi="Cambria Math"/>
                      <w:noProof/>
                      <w:sz w:val="22"/>
                    </w:rPr>
                    <m:t>90</m:t>
                  </m:r>
                </m:den>
              </m:f>
              <m:r>
                <m:rPr>
                  <m:sty m:val="bi"/>
                </m:rPr>
                <w:rPr>
                  <w:rFonts w:ascii="Cambria Math" w:hAnsi="Cambria Math"/>
                  <w:noProof/>
                  <w:sz w:val="22"/>
                </w:rPr>
                <m:t>=</m:t>
              </m:r>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ascii="Book Antiqua" w:hAnsi="Book Antiqua"/>
                <w:b/>
                <w:noProof/>
                <w:sz w:val="22"/>
              </w:rPr>
              <w:t xml:space="preserve"> </w:t>
            </w:r>
          </w:p>
        </w:tc>
      </w:tr>
      <w:tr>
        <w:trPr>
          <w:trHeight w:val="454"/>
        </w:trPr>
        <w:tc>
          <w:tcPr>
            <w:tcW w:w="1237" w:type="dxa"/>
            <w:vAlign w:val="center"/>
          </w:tcPr>
          <w:p>
            <w:pPr>
              <w:jc w:val="center"/>
              <w:rPr>
                <w:rFonts w:ascii="Book Antiqua" w:hAnsi="Book Antiqua"/>
                <w:b/>
                <w:noProof/>
                <w:sz w:val="22"/>
              </w:rPr>
            </w:pPr>
            <m:oMathPara>
              <m:oMath>
                <m:sSub>
                  <m:sSubPr>
                    <m:ctrlPr>
                      <w:rPr>
                        <w:rFonts w:ascii="Cambria Math" w:hAnsi="Cambria Math"/>
                        <w:b/>
                        <w:noProof/>
                        <w:sz w:val="22"/>
                      </w:rPr>
                    </m:ctrlPr>
                  </m:sSubPr>
                  <m:e>
                    <m:r>
                      <m:rPr>
                        <m:sty m:val="b"/>
                      </m:rPr>
                      <w:rPr>
                        <w:rFonts w:ascii="Cambria Math" w:hAnsi="Cambria Math"/>
                        <w:noProof/>
                        <w:sz w:val="22"/>
                      </w:rPr>
                      <m:t>P</m:t>
                    </m:r>
                  </m:e>
                  <m:sub>
                    <m:r>
                      <m:rPr>
                        <m:sty m:val="b"/>
                      </m:rPr>
                      <w:rPr>
                        <w:rFonts w:ascii="Cambria Math" w:hAnsi="Cambria Math"/>
                        <w:noProof/>
                        <w:sz w:val="22"/>
                      </w:rPr>
                      <m:t>E</m:t>
                    </m:r>
                  </m:sub>
                </m:sSub>
                <m:d>
                  <m:dPr>
                    <m:ctrlPr>
                      <w:rPr>
                        <w:rFonts w:ascii="Cambria Math" w:hAnsi="Cambria Math"/>
                        <w:b/>
                        <w:noProof/>
                        <w:sz w:val="22"/>
                      </w:rPr>
                    </m:ctrlPr>
                  </m:dPr>
                  <m:e>
                    <m:r>
                      <m:rPr>
                        <m:sty m:val="b"/>
                      </m:rPr>
                      <w:rPr>
                        <w:rFonts w:ascii="Cambria Math" w:hAnsi="Cambria Math"/>
                        <w:sz w:val="22"/>
                      </w:rPr>
                      <m:t>F</m:t>
                    </m:r>
                  </m:e>
                </m:d>
              </m:oMath>
            </m:oMathPara>
          </w:p>
        </w:tc>
        <w:tc>
          <w:tcPr>
            <w:tcW w:w="4198" w:type="dxa"/>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6</m:t>
                  </m:r>
                </m:num>
                <m:den>
                  <m:r>
                    <m:rPr>
                      <m:sty m:val="b"/>
                    </m:rPr>
                    <w:rPr>
                      <w:rFonts w:ascii="Cambria Math" w:hAnsi="Cambria Math"/>
                      <w:noProof/>
                      <w:sz w:val="22"/>
                    </w:rPr>
                    <m:t>10</m:t>
                  </m:r>
                </m:den>
              </m:f>
            </m:oMath>
            <w:r>
              <w:rPr>
                <w:rFonts w:ascii="Book Antiqua" w:hAnsi="Book Antiqua"/>
                <w:b/>
                <w:noProof/>
                <w:sz w:val="22"/>
              </w:rPr>
              <w:t xml:space="preserve"> </w:t>
            </w:r>
          </w:p>
        </w:tc>
        <w:tc>
          <w:tcPr>
            <w:tcW w:w="4198" w:type="dxa"/>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5</m:t>
                  </m:r>
                </m:num>
                <m:den>
                  <m:r>
                    <m:rPr>
                      <m:sty m:val="b"/>
                    </m:rPr>
                    <w:rPr>
                      <w:rFonts w:ascii="Cambria Math" w:hAnsi="Cambria Math"/>
                      <w:noProof/>
                      <w:sz w:val="22"/>
                    </w:rPr>
                    <m:t>9</m:t>
                  </m:r>
                </m:den>
              </m:f>
            </m:oMath>
            <w:r>
              <w:rPr>
                <w:rFonts w:ascii="Book Antiqua" w:hAnsi="Book Antiqua"/>
                <w:b/>
                <w:noProof/>
                <w:sz w:val="22"/>
              </w:rPr>
              <w:t xml:space="preserve"> </w:t>
            </w:r>
          </w:p>
        </w:tc>
      </w:tr>
      <w:tr>
        <w:trPr>
          <w:trHeight w:val="454"/>
        </w:trPr>
        <w:tc>
          <w:tcPr>
            <w:tcW w:w="1237" w:type="dxa"/>
            <w:vAlign w:val="center"/>
          </w:tcPr>
          <w:p>
            <w:pPr>
              <w:jc w:val="center"/>
              <w:rPr>
                <w:rFonts w:ascii="Book Antiqua" w:hAnsi="Book Antiqua"/>
                <w:b/>
                <w:noProof/>
                <w:sz w:val="22"/>
              </w:rPr>
            </w:pPr>
            <m:oMathPara>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E∩F</m:t>
                    </m:r>
                  </m:e>
                </m:d>
              </m:oMath>
            </m:oMathPara>
          </w:p>
        </w:tc>
        <w:tc>
          <w:tcPr>
            <w:tcW w:w="4198" w:type="dxa"/>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36</m:t>
                  </m:r>
                </m:num>
                <m:den>
                  <m:r>
                    <m:rPr>
                      <m:sty m:val="b"/>
                    </m:rPr>
                    <w:rPr>
                      <w:rFonts w:ascii="Cambria Math" w:hAnsi="Cambria Math"/>
                      <w:noProof/>
                      <w:sz w:val="22"/>
                    </w:rPr>
                    <m:t>100</m:t>
                  </m:r>
                </m:den>
              </m:f>
            </m:oMath>
            <w:r>
              <w:rPr>
                <w:rFonts w:ascii="Book Antiqua" w:hAnsi="Book Antiqua"/>
                <w:b/>
                <w:noProof/>
                <w:sz w:val="22"/>
              </w:rPr>
              <w:t xml:space="preserve"> </w:t>
            </w:r>
          </w:p>
        </w:tc>
        <w:tc>
          <w:tcPr>
            <w:tcW w:w="4198" w:type="dxa"/>
            <w:vAlign w:val="center"/>
          </w:tcPr>
          <w:p>
            <w:pPr>
              <w:jc w:val="center"/>
              <w:rPr>
                <w:rFonts w:ascii="Book Antiqua" w:hAnsi="Book Antiqua"/>
                <w:b/>
                <w:noProof/>
                <w:sz w:val="22"/>
              </w:rPr>
            </w:pPr>
            <m:oMath>
              <m:f>
                <m:fPr>
                  <m:ctrlPr>
                    <w:rPr>
                      <w:rFonts w:ascii="Cambria Math" w:hAnsi="Cambria Math"/>
                      <w:b/>
                      <w:noProof/>
                      <w:sz w:val="22"/>
                    </w:rPr>
                  </m:ctrlPr>
                </m:fPr>
                <m:num>
                  <m:r>
                    <m:rPr>
                      <m:sty m:val="b"/>
                    </m:rPr>
                    <w:rPr>
                      <w:rFonts w:ascii="Cambria Math" w:hAnsi="Cambria Math"/>
                      <w:noProof/>
                      <w:sz w:val="22"/>
                    </w:rPr>
                    <m:t>30</m:t>
                  </m:r>
                </m:num>
                <m:den>
                  <m:r>
                    <m:rPr>
                      <m:sty m:val="b"/>
                    </m:rPr>
                    <w:rPr>
                      <w:rFonts w:ascii="Cambria Math" w:hAnsi="Cambria Math"/>
                      <w:noProof/>
                      <w:sz w:val="22"/>
                    </w:rPr>
                    <m:t>90</m:t>
                  </m:r>
                </m:den>
              </m:f>
            </m:oMath>
            <w:r>
              <w:rPr>
                <w:rFonts w:ascii="Book Antiqua" w:hAnsi="Book Antiqua"/>
                <w:b/>
                <w:noProof/>
                <w:sz w:val="22"/>
              </w:rPr>
              <w:t xml:space="preserve"> </w:t>
            </w:r>
          </w:p>
        </w:tc>
      </w:tr>
    </w:tbl>
    <w:p>
      <w:pPr>
        <w:jc w:val="both"/>
        <w:rPr>
          <w:rFonts w:ascii="Book Antiqua" w:hAnsi="Book Antiqua"/>
          <w:noProof/>
        </w:rPr>
      </w:pPr>
    </w:p>
    <w:p>
      <w:pPr>
        <w:jc w:val="both"/>
        <w:rPr>
          <w:rFonts w:ascii="Book Antiqua" w:eastAsiaTheme="minorHAnsi" w:hAnsi="Book Antiqua" w:cstheme="minorBidi"/>
          <w:noProof/>
          <w:sz w:val="22"/>
          <w:lang w:eastAsia="en-US"/>
        </w:rPr>
      </w:pPr>
      <w:r>
        <w:rPr>
          <w:rFonts w:ascii="Book Antiqua" w:hAnsi="Book Antiqua"/>
          <w:b/>
          <w:noProof/>
          <w:sz w:val="22"/>
        </w:rPr>
        <w:t xml:space="preserve">1c) </w:t>
      </w:r>
      <w:r>
        <w:rPr>
          <w:rFonts w:ascii="Book Antiqua" w:eastAsiaTheme="minorHAnsi" w:hAnsi="Book Antiqua" w:cstheme="minorBidi"/>
          <w:noProof/>
          <w:sz w:val="22"/>
          <w:lang w:eastAsia="en-US"/>
        </w:rPr>
        <w:t xml:space="preserve">Es gilt nach Definitionfür zwei stochastisch unabhängige Ereignisse E und F die Gleichung </w:t>
      </w:r>
      <m:oMath>
        <m:sSub>
          <m:sSubPr>
            <m:ctrlPr>
              <w:rPr>
                <w:rFonts w:ascii="Cambria Math" w:eastAsiaTheme="minorHAnsi" w:hAnsi="Cambria Math" w:cstheme="minorBidi"/>
                <w:b/>
                <w:noProof/>
                <w:sz w:val="22"/>
                <w:lang w:eastAsia="en-US"/>
              </w:rPr>
            </m:ctrlPr>
          </m:sSubPr>
          <m:e>
            <m:r>
              <m:rPr>
                <m:sty m:val="b"/>
              </m:rPr>
              <w:rPr>
                <w:rFonts w:ascii="Cambria Math" w:eastAsiaTheme="minorHAnsi" w:hAnsi="Cambria Math" w:cstheme="minorBidi"/>
                <w:noProof/>
                <w:sz w:val="22"/>
                <w:lang w:eastAsia="en-US"/>
              </w:rPr>
              <m:t>P</m:t>
            </m:r>
          </m:e>
          <m:sub>
            <m:r>
              <m:rPr>
                <m:sty m:val="b"/>
              </m:rPr>
              <w:rPr>
                <w:rFonts w:ascii="Cambria Math" w:eastAsiaTheme="minorHAnsi" w:hAnsi="Cambria Math" w:cstheme="minorBidi"/>
                <w:noProof/>
                <w:sz w:val="22"/>
                <w:lang w:eastAsia="en-US"/>
              </w:rPr>
              <m:t>E</m:t>
            </m:r>
          </m:sub>
        </m:sSub>
        <m:d>
          <m:dPr>
            <m:ctrlPr>
              <w:rPr>
                <w:rFonts w:ascii="Cambria Math" w:eastAsiaTheme="minorHAnsi" w:hAnsi="Cambria Math" w:cstheme="minorBidi"/>
                <w:b/>
                <w:noProof/>
                <w:sz w:val="22"/>
                <w:lang w:eastAsia="en-US"/>
              </w:rPr>
            </m:ctrlPr>
          </m:dPr>
          <m:e>
            <m:r>
              <m:rPr>
                <m:sty m:val="b"/>
              </m:rPr>
              <w:rPr>
                <w:rFonts w:ascii="Cambria Math" w:eastAsiaTheme="minorHAnsi" w:hAnsi="Cambria Math" w:cstheme="minorBidi"/>
                <w:sz w:val="22"/>
                <w:lang w:eastAsia="en-US"/>
              </w:rPr>
              <m:t>F</m:t>
            </m:r>
          </m:e>
        </m:d>
        <m:r>
          <m:rPr>
            <m:sty m:val="bi"/>
          </m:rPr>
          <w:rPr>
            <w:rFonts w:ascii="Cambria Math" w:eastAsiaTheme="minorHAnsi" w:hAnsi="Cambria Math" w:cstheme="minorBidi"/>
            <w:noProof/>
            <w:sz w:val="22"/>
            <w:lang w:eastAsia="en-US"/>
          </w:rPr>
          <m:t>=</m:t>
        </m:r>
        <m:r>
          <m:rPr>
            <m:sty m:val="b"/>
          </m:rPr>
          <w:rPr>
            <w:rFonts w:ascii="Cambria Math" w:eastAsiaTheme="minorHAnsi" w:hAnsi="Cambria Math" w:cstheme="minorBidi"/>
            <w:noProof/>
            <w:sz w:val="22"/>
            <w:lang w:eastAsia="en-US"/>
          </w:rPr>
          <m:t>P(F)</m:t>
        </m:r>
      </m:oMath>
      <w:r>
        <w:rPr>
          <w:rFonts w:ascii="Book Antiqua" w:eastAsiaTheme="minorHAnsi" w:hAnsi="Book Antiqua" w:cstheme="minorBidi"/>
          <w:b/>
          <w:noProof/>
          <w:sz w:val="22"/>
          <w:lang w:eastAsia="en-US"/>
        </w:rPr>
        <w:t xml:space="preserve">. </w:t>
      </w:r>
      <w:r>
        <w:rPr>
          <w:rFonts w:ascii="Book Antiqua" w:eastAsiaTheme="minorHAnsi" w:hAnsi="Book Antiqua" w:cstheme="minorBidi"/>
          <w:noProof/>
          <w:sz w:val="22"/>
          <w:lang w:eastAsia="en-US"/>
        </w:rPr>
        <w:t>Nach der Pfadmultiplikationsregel folgt:</w:t>
      </w:r>
    </w:p>
    <w:p>
      <w:pPr>
        <w:jc w:val="both"/>
        <w:rPr>
          <w:rFonts w:ascii="Book Antiqua" w:eastAsiaTheme="minorHAnsi" w:hAnsi="Book Antiqua" w:cstheme="minorBidi"/>
          <w:noProof/>
          <w:sz w:val="14"/>
          <w:lang w:eastAsia="en-US"/>
        </w:rPr>
      </w:pPr>
    </w:p>
    <w:p>
      <w:pPr>
        <w:jc w:val="both"/>
        <w:rPr>
          <w:rFonts w:ascii="Book Antiqua" w:eastAsiaTheme="minorEastAsia" w:hAnsi="Book Antiqua" w:cstheme="minorBidi"/>
          <w:b/>
          <w:noProof/>
          <w:sz w:val="22"/>
          <w:lang w:eastAsia="en-US"/>
        </w:rPr>
      </w:pPr>
      <m:oMathPara>
        <m:oMathParaPr>
          <m:jc m:val="left"/>
        </m:oMathParaPr>
        <m:oMath>
          <m:r>
            <m:rPr>
              <m:sty m:val="b"/>
            </m:rPr>
            <w:rPr>
              <w:rFonts w:ascii="Cambria Math" w:eastAsiaTheme="minorHAnsi" w:hAnsi="Cambria Math" w:cstheme="minorBidi"/>
              <w:noProof/>
              <w:sz w:val="22"/>
              <w:lang w:eastAsia="en-US"/>
            </w:rPr>
            <m:t>P</m:t>
          </m:r>
          <m:d>
            <m:dPr>
              <m:ctrlPr>
                <w:rPr>
                  <w:rFonts w:ascii="Cambria Math" w:eastAsiaTheme="minorHAnsi" w:hAnsi="Cambria Math" w:cstheme="minorBidi"/>
                  <w:b/>
                  <w:noProof/>
                  <w:sz w:val="22"/>
                  <w:lang w:eastAsia="en-US"/>
                </w:rPr>
              </m:ctrlPr>
            </m:dPr>
            <m:e>
              <m:r>
                <m:rPr>
                  <m:sty m:val="b"/>
                </m:rPr>
                <w:rPr>
                  <w:rFonts w:ascii="Cambria Math" w:eastAsiaTheme="minorHAnsi" w:hAnsi="Cambria Math" w:cstheme="minorBidi"/>
                  <w:sz w:val="22"/>
                  <w:lang w:eastAsia="en-US"/>
                </w:rPr>
                <m:t>E∩F</m:t>
              </m:r>
            </m:e>
          </m:d>
          <m:r>
            <m:rPr>
              <m:sty m:val="b"/>
            </m:rPr>
            <w:rPr>
              <w:rFonts w:ascii="Cambria Math" w:eastAsiaTheme="minorHAnsi" w:hAnsi="Cambria Math" w:cstheme="minorBidi"/>
              <w:noProof/>
              <w:sz w:val="22"/>
              <w:lang w:eastAsia="en-US"/>
            </w:rPr>
            <m:t>=</m:t>
          </m:r>
          <m:sSub>
            <m:sSubPr>
              <m:ctrlPr>
                <w:rPr>
                  <w:rFonts w:ascii="Cambria Math" w:eastAsiaTheme="minorHAnsi" w:hAnsi="Cambria Math" w:cstheme="minorBidi"/>
                  <w:b/>
                  <w:noProof/>
                  <w:sz w:val="22"/>
                  <w:lang w:eastAsia="en-US"/>
                </w:rPr>
              </m:ctrlPr>
            </m:sSubPr>
            <m:e>
              <m:r>
                <m:rPr>
                  <m:sty m:val="b"/>
                </m:rPr>
                <w:rPr>
                  <w:rFonts w:ascii="Cambria Math" w:eastAsiaTheme="minorHAnsi" w:hAnsi="Cambria Math" w:cstheme="minorBidi"/>
                  <w:noProof/>
                  <w:sz w:val="22"/>
                  <w:lang w:eastAsia="en-US"/>
                </w:rPr>
                <m:t>P</m:t>
              </m:r>
              <m:d>
                <m:dPr>
                  <m:ctrlPr>
                    <w:rPr>
                      <w:rFonts w:ascii="Cambria Math" w:eastAsiaTheme="minorHAnsi" w:hAnsi="Cambria Math" w:cstheme="minorBidi"/>
                      <w:b/>
                      <w:noProof/>
                      <w:sz w:val="22"/>
                      <w:lang w:eastAsia="en-US"/>
                    </w:rPr>
                  </m:ctrlPr>
                </m:dPr>
                <m:e>
                  <m:r>
                    <m:rPr>
                      <m:sty m:val="b"/>
                    </m:rPr>
                    <w:rPr>
                      <w:rFonts w:ascii="Cambria Math" w:eastAsiaTheme="minorHAnsi" w:hAnsi="Cambria Math" w:cstheme="minorBidi"/>
                      <w:noProof/>
                      <w:sz w:val="22"/>
                      <w:lang w:eastAsia="en-US"/>
                    </w:rPr>
                    <m:t>E</m:t>
                  </m:r>
                </m:e>
              </m:d>
              <m:r>
                <m:rPr>
                  <m:sty m:val="b"/>
                </m:rPr>
                <w:rPr>
                  <w:rFonts w:ascii="Cambria Math" w:eastAsiaTheme="minorHAnsi" w:hAnsi="Cambria Math" w:cstheme="minorBidi"/>
                  <w:noProof/>
                  <w:sz w:val="22"/>
                  <w:lang w:eastAsia="en-US"/>
                </w:rPr>
                <m:t>∙P</m:t>
              </m:r>
            </m:e>
            <m:sub>
              <m:r>
                <m:rPr>
                  <m:sty m:val="b"/>
                </m:rPr>
                <w:rPr>
                  <w:rFonts w:ascii="Cambria Math" w:eastAsiaTheme="minorHAnsi" w:hAnsi="Cambria Math" w:cstheme="minorBidi"/>
                  <w:noProof/>
                  <w:sz w:val="22"/>
                  <w:lang w:eastAsia="en-US"/>
                </w:rPr>
                <m:t>E</m:t>
              </m:r>
            </m:sub>
          </m:sSub>
          <m:d>
            <m:dPr>
              <m:ctrlPr>
                <w:rPr>
                  <w:rFonts w:ascii="Cambria Math" w:eastAsiaTheme="minorHAnsi" w:hAnsi="Cambria Math" w:cstheme="minorBidi"/>
                  <w:b/>
                  <w:noProof/>
                  <w:sz w:val="22"/>
                  <w:lang w:eastAsia="en-US"/>
                </w:rPr>
              </m:ctrlPr>
            </m:dPr>
            <m:e>
              <m:r>
                <m:rPr>
                  <m:sty m:val="b"/>
                </m:rPr>
                <w:rPr>
                  <w:rFonts w:ascii="Cambria Math" w:eastAsiaTheme="minorHAnsi" w:hAnsi="Cambria Math" w:cstheme="minorBidi"/>
                  <w:sz w:val="22"/>
                  <w:lang w:eastAsia="en-US"/>
                </w:rPr>
                <m:t>F</m:t>
              </m:r>
            </m:e>
          </m:d>
          <m:box>
            <m:boxPr>
              <m:opEmu m:val="1"/>
              <m:ctrlPr>
                <w:rPr>
                  <w:rFonts w:ascii="Cambria Math" w:eastAsiaTheme="minorHAnsi" w:hAnsi="Cambria Math" w:cstheme="minorBidi"/>
                  <w:b/>
                  <w:i/>
                  <w:noProof/>
                  <w:sz w:val="22"/>
                  <w:lang w:eastAsia="en-US"/>
                </w:rPr>
              </m:ctrlPr>
            </m:boxPr>
            <m:e>
              <m:groupChr>
                <m:groupChrPr>
                  <m:chr m:val="⇒"/>
                  <m:pos m:val="top"/>
                  <m:ctrlPr>
                    <w:rPr>
                      <w:rFonts w:ascii="Cambria Math" w:eastAsiaTheme="minorHAnsi" w:hAnsi="Cambria Math" w:cstheme="minorBidi"/>
                      <w:b/>
                      <w:i/>
                      <w:noProof/>
                      <w:sz w:val="22"/>
                      <w:lang w:eastAsia="en-US"/>
                    </w:rPr>
                  </m:ctrlPr>
                </m:groupChrPr>
                <m:e>
                  <m:sSub>
                    <m:sSubPr>
                      <m:ctrlPr>
                        <w:rPr>
                          <w:rFonts w:ascii="Cambria Math" w:eastAsiaTheme="minorHAnsi" w:hAnsi="Cambria Math" w:cstheme="minorBidi"/>
                          <w:b/>
                          <w:noProof/>
                          <w:sz w:val="22"/>
                          <w:lang w:eastAsia="en-US"/>
                        </w:rPr>
                      </m:ctrlPr>
                    </m:sSubPr>
                    <m:e>
                      <m:r>
                        <m:rPr>
                          <m:sty m:val="b"/>
                        </m:rPr>
                        <w:rPr>
                          <w:rFonts w:ascii="Cambria Math" w:eastAsiaTheme="minorHAnsi" w:hAnsi="Cambria Math" w:cstheme="minorBidi"/>
                          <w:noProof/>
                          <w:sz w:val="22"/>
                          <w:lang w:eastAsia="en-US"/>
                        </w:rPr>
                        <m:t>P</m:t>
                      </m:r>
                    </m:e>
                    <m:sub>
                      <m:r>
                        <m:rPr>
                          <m:sty m:val="b"/>
                        </m:rPr>
                        <w:rPr>
                          <w:rFonts w:ascii="Cambria Math" w:eastAsiaTheme="minorHAnsi" w:hAnsi="Cambria Math" w:cstheme="minorBidi"/>
                          <w:noProof/>
                          <w:sz w:val="22"/>
                          <w:lang w:eastAsia="en-US"/>
                        </w:rPr>
                        <m:t>E</m:t>
                      </m:r>
                    </m:sub>
                  </m:sSub>
                  <m:d>
                    <m:dPr>
                      <m:ctrlPr>
                        <w:rPr>
                          <w:rFonts w:ascii="Cambria Math" w:eastAsiaTheme="minorHAnsi" w:hAnsi="Cambria Math" w:cstheme="minorBidi"/>
                          <w:b/>
                          <w:noProof/>
                          <w:sz w:val="22"/>
                          <w:lang w:eastAsia="en-US"/>
                        </w:rPr>
                      </m:ctrlPr>
                    </m:dPr>
                    <m:e>
                      <m:r>
                        <m:rPr>
                          <m:sty m:val="b"/>
                        </m:rPr>
                        <w:rPr>
                          <w:rFonts w:ascii="Cambria Math" w:eastAsiaTheme="minorHAnsi" w:hAnsi="Cambria Math" w:cstheme="minorBidi"/>
                          <w:sz w:val="22"/>
                          <w:lang w:eastAsia="en-US"/>
                        </w:rPr>
                        <m:t>F</m:t>
                      </m:r>
                    </m:e>
                  </m:d>
                  <m:r>
                    <m:rPr>
                      <m:sty m:val="bi"/>
                    </m:rPr>
                    <w:rPr>
                      <w:rFonts w:ascii="Cambria Math" w:eastAsiaTheme="minorHAnsi" w:hAnsi="Cambria Math" w:cstheme="minorBidi"/>
                      <w:noProof/>
                      <w:sz w:val="22"/>
                      <w:lang w:eastAsia="en-US"/>
                    </w:rPr>
                    <m:t>=</m:t>
                  </m:r>
                  <m:r>
                    <m:rPr>
                      <m:sty m:val="b"/>
                    </m:rPr>
                    <w:rPr>
                      <w:rFonts w:ascii="Cambria Math" w:eastAsiaTheme="minorHAnsi" w:hAnsi="Cambria Math" w:cstheme="minorBidi"/>
                      <w:noProof/>
                      <w:sz w:val="22"/>
                      <w:lang w:eastAsia="en-US"/>
                    </w:rPr>
                    <m:t>P(F)</m:t>
                  </m:r>
                </m:e>
              </m:groupChr>
            </m:e>
          </m:box>
          <m:r>
            <m:rPr>
              <m:sty m:val="b"/>
            </m:rPr>
            <w:rPr>
              <w:rFonts w:ascii="Cambria Math" w:eastAsiaTheme="minorHAnsi" w:hAnsi="Cambria Math" w:cstheme="minorBidi"/>
              <w:noProof/>
              <w:sz w:val="22"/>
              <w:lang w:eastAsia="en-US"/>
            </w:rPr>
            <m:t>P</m:t>
          </m:r>
          <m:d>
            <m:dPr>
              <m:ctrlPr>
                <w:rPr>
                  <w:rFonts w:ascii="Cambria Math" w:eastAsiaTheme="minorHAnsi" w:hAnsi="Cambria Math" w:cstheme="minorBidi"/>
                  <w:b/>
                  <w:noProof/>
                  <w:sz w:val="22"/>
                  <w:lang w:eastAsia="en-US"/>
                </w:rPr>
              </m:ctrlPr>
            </m:dPr>
            <m:e>
              <m:r>
                <m:rPr>
                  <m:sty m:val="b"/>
                </m:rPr>
                <w:rPr>
                  <w:rFonts w:ascii="Cambria Math" w:eastAsiaTheme="minorHAnsi" w:hAnsi="Cambria Math" w:cstheme="minorBidi"/>
                  <w:sz w:val="22"/>
                  <w:lang w:eastAsia="en-US"/>
                </w:rPr>
                <m:t>E∩F</m:t>
              </m:r>
            </m:e>
          </m:d>
          <m:r>
            <m:rPr>
              <m:sty m:val="b"/>
            </m:rPr>
            <w:rPr>
              <w:rFonts w:ascii="Cambria Math" w:eastAsiaTheme="minorHAnsi" w:hAnsi="Cambria Math" w:cstheme="minorBidi"/>
              <w:noProof/>
              <w:sz w:val="22"/>
              <w:lang w:eastAsia="en-US"/>
            </w:rPr>
            <m:t>=P(E)∙P(F)</m:t>
          </m:r>
        </m:oMath>
      </m:oMathPara>
    </w:p>
    <w:p>
      <w:pPr>
        <w:jc w:val="both"/>
        <w:rPr>
          <w:rFonts w:ascii="Book Antiqua" w:hAnsi="Book Antiqua"/>
          <w:noProof/>
          <w:sz w:val="22"/>
        </w:rPr>
      </w:pPr>
    </w:p>
    <w:p>
      <w:pPr>
        <w:jc w:val="both"/>
        <w:rPr>
          <w:rFonts w:ascii="Book Antiqua" w:hAnsi="Book Antiqua"/>
          <w:sz w:val="22"/>
        </w:rPr>
      </w:pPr>
      <w:r>
        <w:rPr>
          <w:rFonts w:ascii="Book Antiqua" w:hAnsi="Book Antiqua"/>
          <w:b/>
          <w:noProof/>
          <w:sz w:val="22"/>
        </w:rPr>
        <w:t xml:space="preserve">1d) </w:t>
      </w:r>
      <w:r>
        <w:rPr>
          <w:rFonts w:ascii="Book Antiqua" w:hAnsi="Book Antiqua"/>
          <w:noProof/>
          <w:sz w:val="22"/>
        </w:rPr>
        <w:t xml:space="preserve">Beim Ziehen von zwei Kugeln mit Zurücklegen handelt es sich um zwei stochastisch unabhängige Ereignisse E und F, da </w:t>
      </w:r>
      <m:oMath>
        <m:r>
          <m:rPr>
            <m:sty m:val="b"/>
          </m:rPr>
          <w:rPr>
            <w:rFonts w:ascii="Cambria Math" w:hAnsi="Cambria Math"/>
            <w:noProof/>
            <w:sz w:val="22"/>
          </w:rPr>
          <m:t>P</m:t>
        </m:r>
        <m:d>
          <m:dPr>
            <m:ctrlPr>
              <w:rPr>
                <w:rFonts w:ascii="Cambria Math" w:hAnsi="Cambria Math"/>
                <w:b/>
                <w:noProof/>
                <w:sz w:val="22"/>
              </w:rPr>
            </m:ctrlPr>
          </m:dPr>
          <m:e>
            <m:r>
              <m:rPr>
                <m:sty m:val="b"/>
              </m:rPr>
              <w:rPr>
                <w:rFonts w:ascii="Cambria Math" w:hAnsi="Cambria Math"/>
                <w:sz w:val="22"/>
              </w:rPr>
              <m:t>E∩F</m:t>
            </m:r>
          </m:e>
        </m:d>
        <m:r>
          <m:rPr>
            <m:sty m:val="b"/>
          </m:rPr>
          <w:rPr>
            <w:rFonts w:ascii="Cambria Math" w:hAnsi="Cambria Math"/>
            <w:noProof/>
            <w:sz w:val="22"/>
          </w:rPr>
          <m:t>=P(E)∙P(F)</m:t>
        </m:r>
      </m:oMath>
      <w:r>
        <w:rPr>
          <w:rFonts w:ascii="Book Antiqua" w:hAnsi="Book Antiqua"/>
          <w:noProof/>
          <w:sz w:val="22"/>
        </w:rPr>
        <w:t>. Im Gegensatz dazu sind E und F beim Ziehen ohne Zurücklegen stochastik abhängig, da</w:t>
      </w:r>
      <m:oMath>
        <m:r>
          <m:rPr>
            <m:sty m:val="b"/>
          </m:rPr>
          <w:rPr>
            <w:rFonts w:ascii="Cambria Math" w:hAnsi="Cambria Math"/>
            <w:noProof/>
            <w:sz w:val="22"/>
          </w:rPr>
          <m:t xml:space="preserve"> P</m:t>
        </m:r>
        <m:d>
          <m:dPr>
            <m:ctrlPr>
              <w:rPr>
                <w:rFonts w:ascii="Cambria Math" w:hAnsi="Cambria Math"/>
                <w:b/>
                <w:noProof/>
                <w:sz w:val="22"/>
              </w:rPr>
            </m:ctrlPr>
          </m:dPr>
          <m:e>
            <m:r>
              <m:rPr>
                <m:sty m:val="b"/>
              </m:rPr>
              <w:rPr>
                <w:rFonts w:ascii="Cambria Math" w:hAnsi="Cambria Math"/>
                <w:sz w:val="22"/>
              </w:rPr>
              <m:t>E∩F</m:t>
            </m:r>
          </m:e>
        </m:d>
        <m:r>
          <m:rPr>
            <m:sty m:val="b"/>
          </m:rPr>
          <w:rPr>
            <w:rFonts w:ascii="Cambria Math" w:hAnsi="Cambria Math"/>
            <w:noProof/>
            <w:sz w:val="22"/>
          </w:rPr>
          <m:t>≠P(E)∙P(F)</m:t>
        </m:r>
      </m:oMath>
      <w:r>
        <w:rPr>
          <w:rFonts w:ascii="Book Antiqua" w:hAnsi="Book Antiqua"/>
          <w:noProof/>
          <w:sz w:val="22"/>
        </w:rPr>
        <w:t>. (vgl. Tabelle 3 unter 1b))</w:t>
      </w:r>
    </w:p>
    <w:p>
      <w:pPr>
        <w:spacing w:line="360" w:lineRule="auto"/>
        <w:rPr>
          <w:rFonts w:ascii="Book Antiqua" w:eastAsiaTheme="minorHAnsi" w:hAnsi="Book Antiqua" w:cstheme="minorBidi"/>
          <w:sz w:val="14"/>
          <w:szCs w:val="22"/>
          <w:lang w:eastAsia="en-US"/>
        </w:rPr>
      </w:pPr>
    </w:p>
    <w:p>
      <w:pPr>
        <w:tabs>
          <w:tab w:val="left" w:pos="1035"/>
        </w:tabs>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2a)</w:t>
      </w:r>
      <w:r>
        <w:rPr>
          <w:rFonts w:ascii="Book Antiqua" w:eastAsiaTheme="minorEastAsia" w:hAnsi="Book Antiqua" w:cstheme="minorBidi"/>
          <w:sz w:val="22"/>
          <w:szCs w:val="22"/>
          <w:lang w:eastAsia="en-US"/>
        </w:rPr>
        <w:t xml:space="preserve"> P(A) = </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5</m:t>
            </m:r>
          </m:num>
          <m:den>
            <m:r>
              <w:rPr>
                <w:rFonts w:ascii="Cambria Math" w:eastAsiaTheme="minorHAnsi" w:hAnsi="Cambria Math" w:cstheme="minorBidi"/>
                <w:sz w:val="22"/>
                <w:szCs w:val="22"/>
                <w:lang w:eastAsia="en-US"/>
              </w:rPr>
              <m:t>36</m:t>
            </m:r>
          </m:den>
        </m:f>
      </m:oMath>
      <w:r>
        <w:rPr>
          <w:rFonts w:ascii="Book Antiqua" w:eastAsiaTheme="minorEastAsia" w:hAnsi="Book Antiqua" w:cstheme="minorBidi"/>
          <w:sz w:val="22"/>
          <w:szCs w:val="22"/>
          <w:lang w:eastAsia="en-US"/>
        </w:rPr>
        <w:t xml:space="preserve">  (1 + 5 = 5 + 1 = 2 + 4 = 4 + 2 = 3 + 3 = 6); </w:t>
      </w:r>
    </w:p>
    <w:p>
      <w:pPr>
        <w:tabs>
          <w:tab w:val="left" w:pos="1035"/>
        </w:tabs>
        <w:jc w:val="both"/>
        <w:rPr>
          <w:rFonts w:ascii="Book Antiqua" w:eastAsiaTheme="minorEastAsia" w:hAnsi="Book Antiqua" w:cstheme="minorBidi"/>
          <w:sz w:val="22"/>
          <w:szCs w:val="22"/>
          <w:lang w:eastAsia="en-US"/>
        </w:rPr>
      </w:pPr>
      <w:r>
        <w:rPr>
          <w:rFonts w:ascii="Book Antiqua" w:eastAsiaTheme="minorEastAsia" w:hAnsi="Book Antiqua" w:cstheme="minorBidi"/>
          <w:sz w:val="22"/>
          <w:szCs w:val="22"/>
          <w:lang w:eastAsia="en-US"/>
        </w:rPr>
        <w:t xml:space="preserve">P(B) = </w:t>
      </w:r>
      <m:oMath>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6</m:t>
            </m:r>
          </m:num>
          <m:den>
            <m:r>
              <w:rPr>
                <w:rFonts w:ascii="Cambria Math" w:eastAsiaTheme="minorHAnsi" w:hAnsi="Cambria Math" w:cstheme="minorBidi"/>
                <w:sz w:val="22"/>
                <w:szCs w:val="22"/>
                <w:lang w:eastAsia="en-US"/>
              </w:rPr>
              <m:t>36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6</m:t>
            </m:r>
          </m:den>
        </m:f>
      </m:oMath>
      <w:r>
        <w:rPr>
          <w:rFonts w:ascii="Book Antiqua" w:eastAsiaTheme="minorEastAsia" w:hAnsi="Book Antiqua" w:cstheme="minorBidi"/>
          <w:sz w:val="22"/>
          <w:szCs w:val="22"/>
          <w:lang w:eastAsia="en-US"/>
        </w:rPr>
        <w:t xml:space="preserve"> (1 – 1 = 2 – 2 = 3 – 3 = 4 – 4 = 5 – 5 = 6 – 6 = 0); </w:t>
      </w:r>
    </w:p>
    <w:p>
      <w:pPr>
        <w:tabs>
          <w:tab w:val="left" w:pos="1035"/>
        </w:tabs>
        <w:jc w:val="both"/>
        <w:rPr>
          <w:rFonts w:ascii="Book Antiqua" w:eastAsiaTheme="minorEastAsia" w:hAnsi="Book Antiqua" w:cstheme="minorBidi"/>
          <w:sz w:val="22"/>
          <w:szCs w:val="22"/>
          <w:lang w:eastAsia="en-US"/>
        </w:rPr>
      </w:pPr>
      <m:oMath>
        <m:r>
          <m:rPr>
            <m:sty m:val="p"/>
          </m:rPr>
          <w:rPr>
            <w:rFonts w:ascii="Cambria Math" w:hAnsi="Cambria Math"/>
          </w:rPr>
          <m:t>P(</m:t>
        </m:r>
        <m:r>
          <m:rPr>
            <m:sty m:val="p"/>
          </m:rPr>
          <w:rPr>
            <w:rFonts w:ascii="Cambria Math" w:eastAsiaTheme="minorHAnsi" w:hAnsi="Cambria Math" w:cstheme="minorBidi"/>
            <w:sz w:val="22"/>
            <w:szCs w:val="22"/>
            <w:lang w:eastAsia="en-US"/>
          </w:rPr>
          <m:t>A∩B</m:t>
        </m:r>
      </m:oMath>
      <w:r>
        <w:rPr>
          <w:rFonts w:ascii="Book Antiqua" w:hAnsi="Book Antiqua"/>
          <w:sz w:val="22"/>
          <w:szCs w:val="22"/>
          <w:lang w:eastAsia="en-US"/>
        </w:rPr>
        <w:t xml:space="preserve">) </w:t>
      </w:r>
      <w:r>
        <w:rPr>
          <w:rFonts w:ascii="Book Antiqua" w:eastAsiaTheme="minorEastAsia" w:hAnsi="Book Antiqua" w:cstheme="minorBidi"/>
          <w:sz w:val="22"/>
          <w:szCs w:val="22"/>
          <w:lang w:eastAsia="en-US"/>
        </w:rPr>
        <w:t xml:space="preserve">= P(Augensumme ist 6 </w:t>
      </w:r>
      <w:r>
        <w:rPr>
          <w:rFonts w:ascii="Book Antiqua" w:eastAsiaTheme="minorEastAsia" w:hAnsi="Book Antiqua" w:cstheme="minorBidi"/>
          <w:b/>
          <w:sz w:val="22"/>
          <w:szCs w:val="22"/>
          <w:lang w:eastAsia="en-US"/>
        </w:rPr>
        <w:t>und</w:t>
      </w:r>
      <w:r>
        <w:rPr>
          <w:rFonts w:ascii="Book Antiqua" w:eastAsiaTheme="minorEastAsia" w:hAnsi="Book Antiqua" w:cstheme="minorBidi"/>
          <w:sz w:val="22"/>
          <w:szCs w:val="22"/>
          <w:lang w:eastAsia="en-US"/>
        </w:rPr>
        <w:t xml:space="preserve"> die Differenz ist Null) = P(beide Würfel zeigen eine 3) </w:t>
      </w:r>
    </w:p>
    <w:p>
      <w:pPr>
        <w:tabs>
          <w:tab w:val="left" w:pos="1035"/>
        </w:tabs>
        <w:jc w:val="both"/>
        <w:rPr>
          <w:rFonts w:ascii="Book Antiqua" w:eastAsiaTheme="minorEastAsia" w:hAnsi="Book Antiqua" w:cstheme="minorBidi"/>
          <w:sz w:val="22"/>
          <w:szCs w:val="22"/>
          <w:lang w:eastAsia="en-US"/>
        </w:rPr>
      </w:pPr>
      <m:oMath>
        <m:r>
          <w:rPr>
            <w:rFonts w:ascii="Cambria Math" w:eastAsiaTheme="minorEastAsia"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1</m:t>
            </m:r>
          </m:num>
          <m:den>
            <m:r>
              <m:rPr>
                <m:sty m:val="p"/>
              </m:rPr>
              <w:rPr>
                <w:rFonts w:ascii="Cambria Math" w:eastAsiaTheme="minorHAnsi" w:hAnsi="Cambria Math" w:cstheme="minorBidi"/>
                <w:sz w:val="22"/>
                <w:szCs w:val="22"/>
                <w:lang w:eastAsia="en-US"/>
              </w:rPr>
              <m:t>36</m:t>
            </m:r>
          </m:den>
        </m:f>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eastAsiaTheme="minorHAnsi" w:hAnsi="Cambria Math" w:cstheme="minorBidi"/>
            <w:sz w:val="22"/>
            <w:szCs w:val="22"/>
            <w:lang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eastAsia="en-US"/>
              </w:rPr>
              <m:t>5</m:t>
            </m:r>
          </m:num>
          <m:den>
            <m:r>
              <m:rPr>
                <m:sty m:val="p"/>
              </m:rPr>
              <w:rPr>
                <w:rFonts w:ascii="Cambria Math" w:eastAsiaTheme="minorHAnsi" w:hAnsi="Cambria Math" w:cstheme="minorBidi"/>
                <w:sz w:val="22"/>
                <w:szCs w:val="22"/>
                <w:lang w:eastAsia="en-US"/>
              </w:rPr>
              <m:t>216</m:t>
            </m:r>
          </m:den>
        </m:f>
      </m:oMath>
      <w:r>
        <w:rPr>
          <w:rFonts w:ascii="Book Antiqua" w:eastAsiaTheme="minorEastAsia" w:hAnsi="Book Antiqua" w:cstheme="minorBidi"/>
          <w:sz w:val="22"/>
          <w:szCs w:val="22"/>
          <w:lang w:eastAsia="en-US"/>
        </w:rPr>
        <w:t>. Daher sind beide Ereignisse stochastisch abhängig.</w:t>
      </w:r>
    </w:p>
    <w:p>
      <w:pPr>
        <w:tabs>
          <w:tab w:val="left" w:pos="1035"/>
        </w:tabs>
        <w:jc w:val="both"/>
        <w:rPr>
          <w:rFonts w:ascii="Book Antiqua" w:eastAsiaTheme="minorEastAsia" w:hAnsi="Book Antiqua" w:cstheme="minorBidi"/>
          <w:sz w:val="18"/>
          <w:szCs w:val="22"/>
          <w:lang w:eastAsia="en-US"/>
        </w:rPr>
      </w:pPr>
    </w:p>
    <w:p>
      <w:pPr>
        <w:tabs>
          <w:tab w:val="left" w:pos="1035"/>
        </w:tabs>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2b)</w:t>
      </w:r>
      <w:r>
        <w:rPr>
          <w:rFonts w:ascii="Book Antiqua" w:eastAsiaTheme="minorEastAsia" w:hAnsi="Book Antiqua" w:cstheme="minorBidi"/>
          <w:sz w:val="22"/>
          <w:szCs w:val="22"/>
          <w:lang w:eastAsia="en-US"/>
        </w:rPr>
        <w:t xml:space="preserve"> P(A) =</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6</m:t>
            </m:r>
          </m:den>
        </m:f>
      </m:oMath>
      <w:r>
        <w:rPr>
          <w:rFonts w:ascii="Book Antiqua" w:eastAsiaTheme="minorEastAsia" w:hAnsi="Book Antiqua" w:cstheme="minorBidi"/>
          <w:sz w:val="22"/>
          <w:szCs w:val="22"/>
          <w:lang w:eastAsia="en-US"/>
        </w:rPr>
        <w:t xml:space="preserve">; P(B) = </w:t>
      </w:r>
      <m:oMath>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36-8</m:t>
            </m:r>
          </m:num>
          <m:den>
            <m:r>
              <w:rPr>
                <w:rFonts w:ascii="Cambria Math" w:eastAsiaTheme="minorHAnsi" w:hAnsi="Cambria Math" w:cstheme="minorBidi"/>
                <w:sz w:val="22"/>
                <w:szCs w:val="22"/>
                <w:lang w:eastAsia="en-US"/>
              </w:rPr>
              <m:t>36</m:t>
            </m:r>
          </m:den>
        </m:f>
        <m:r>
          <w:rPr>
            <w:rFonts w:ascii="Cambria Math" w:eastAsiaTheme="minorHAnsi" w:hAnsi="Cambria Math" w:cstheme="minorBidi"/>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7</m:t>
            </m:r>
          </m:num>
          <m:den>
            <m:r>
              <w:rPr>
                <w:rFonts w:ascii="Cambria Math" w:eastAsiaTheme="minorHAnsi" w:hAnsi="Cambria Math" w:cstheme="minorBidi"/>
                <w:sz w:val="22"/>
                <w:szCs w:val="22"/>
                <w:lang w:eastAsia="en-US"/>
              </w:rPr>
              <m:t>9</m:t>
            </m:r>
          </m:den>
        </m:f>
      </m:oMath>
      <w:r>
        <w:rPr>
          <w:rFonts w:ascii="Book Antiqua" w:eastAsiaTheme="minorEastAsia" w:hAnsi="Book Antiqua" w:cstheme="minorBidi"/>
          <w:sz w:val="22"/>
          <w:szCs w:val="22"/>
          <w:lang w:eastAsia="en-US"/>
        </w:rPr>
        <w:t xml:space="preserve"> (1 + 1, 1 + 2 = 2 + 1, 2 + 2, 2 + 3 = 3 + 2, 1 + 3 = 3 + 1 sind kleiner als 6)</w:t>
      </w:r>
    </w:p>
    <w:p>
      <w:pPr>
        <w:tabs>
          <w:tab w:val="left" w:pos="1035"/>
        </w:tabs>
        <w:jc w:val="both"/>
        <w:rPr>
          <w:rFonts w:ascii="Book Antiqua" w:eastAsiaTheme="minorEastAsia" w:hAnsi="Book Antiqua" w:cstheme="minorBidi"/>
          <w:sz w:val="22"/>
          <w:szCs w:val="22"/>
          <w:lang w:eastAsia="en-US"/>
        </w:rPr>
      </w:pPr>
      <m:oMath>
        <m:r>
          <m:rPr>
            <m:sty m:val="p"/>
          </m:rPr>
          <w:rPr>
            <w:rFonts w:ascii="Cambria Math" w:hAnsi="Cambria Math"/>
          </w:rPr>
          <m:t>P(</m:t>
        </m:r>
        <m:r>
          <m:rPr>
            <m:sty m:val="p"/>
          </m:rPr>
          <w:rPr>
            <w:rFonts w:ascii="Cambria Math" w:eastAsiaTheme="minorHAnsi" w:hAnsi="Cambria Math" w:cstheme="minorBidi"/>
            <w:sz w:val="22"/>
            <w:szCs w:val="22"/>
            <w:lang w:eastAsia="en-US"/>
          </w:rPr>
          <m:t>A∩B</m:t>
        </m:r>
      </m:oMath>
      <w:r>
        <w:rPr>
          <w:rFonts w:ascii="Book Antiqua" w:hAnsi="Book Antiqua"/>
          <w:sz w:val="22"/>
          <w:szCs w:val="22"/>
          <w:lang w:eastAsia="en-US"/>
        </w:rPr>
        <w:t xml:space="preserve">) </w:t>
      </w:r>
      <w:r>
        <w:rPr>
          <w:rFonts w:ascii="Book Antiqua" w:eastAsiaTheme="minorEastAsia" w:hAnsi="Book Antiqua" w:cstheme="minorBidi"/>
          <w:sz w:val="22"/>
          <w:szCs w:val="22"/>
          <w:lang w:val="en-US" w:eastAsia="en-US"/>
        </w:rPr>
        <w:t xml:space="preserve">= P((3/1) und (3/2)) = </w:t>
      </w:r>
      <m:oMath>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val="en-US" w:eastAsia="en-US"/>
              </w:rPr>
              <m:t>2</m:t>
            </m:r>
          </m:num>
          <m:den>
            <m:r>
              <w:rPr>
                <w:rFonts w:ascii="Cambria Math" w:eastAsiaTheme="minorHAnsi" w:hAnsi="Cambria Math" w:cstheme="minorBidi"/>
                <w:sz w:val="22"/>
                <w:szCs w:val="22"/>
                <w:lang w:val="en-US" w:eastAsia="en-US"/>
              </w:rPr>
              <m:t>36</m:t>
            </m:r>
          </m:den>
        </m:f>
        <m:r>
          <w:rPr>
            <w:rFonts w:ascii="Cambria Math" w:eastAsiaTheme="minorHAnsi" w:hAnsi="Cambria Math" w:cstheme="minorBidi"/>
            <w:sz w:val="22"/>
            <w:szCs w:val="22"/>
            <w:lang w:val="en-US" w:eastAsia="en-US"/>
          </w:rPr>
          <m:t>=</m:t>
        </m:r>
        <m:r>
          <m:rPr>
            <m:sty m:val="p"/>
          </m:rPr>
          <w:rPr>
            <w:rFonts w:ascii="Cambria Math" w:eastAsiaTheme="minorEastAsia" w:hAnsi="Cambria Math" w:cstheme="minorBidi"/>
            <w:sz w:val="22"/>
            <w:szCs w:val="22"/>
            <w:lang w:val="en-US"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val="en-US" w:eastAsia="en-US"/>
              </w:rPr>
              <m:t>1</m:t>
            </m:r>
          </m:num>
          <m:den>
            <m:r>
              <w:rPr>
                <w:rFonts w:ascii="Cambria Math" w:eastAsiaTheme="minorHAnsi" w:hAnsi="Cambria Math" w:cstheme="minorBidi"/>
                <w:sz w:val="22"/>
                <w:szCs w:val="22"/>
                <w:lang w:val="en-US" w:eastAsia="en-US"/>
              </w:rPr>
              <m:t>18</m:t>
            </m:r>
          </m:den>
        </m:f>
        <m:r>
          <m:rPr>
            <m:sty m:val="p"/>
          </m:rPr>
          <w:rPr>
            <w:rFonts w:ascii="Cambria Math" w:eastAsiaTheme="minorHAnsi" w:hAnsi="Cambria Math" w:cstheme="minorBidi"/>
            <w:sz w:val="22"/>
            <w:szCs w:val="22"/>
            <w:lang w:val="en-US"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val="en-US" w:eastAsia="en-US"/>
              </w:rPr>
              <m:t>A</m:t>
            </m:r>
          </m:e>
        </m:d>
        <m:r>
          <m:rPr>
            <m:sty m:val="p"/>
          </m:rPr>
          <w:rPr>
            <w:rFonts w:ascii="Cambria Math" w:eastAsiaTheme="minorHAnsi" w:hAnsi="Cambria Math" w:cstheme="minorBidi"/>
            <w:sz w:val="22"/>
            <w:szCs w:val="22"/>
            <w:lang w:val="en-US"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val="en-US" w:eastAsia="en-US"/>
              </w:rPr>
              <m:t>B</m:t>
            </m:r>
          </m:e>
        </m:d>
        <m:r>
          <m:rPr>
            <m:sty m:val="p"/>
          </m:rPr>
          <w:rPr>
            <w:rFonts w:ascii="Cambria Math" w:eastAsiaTheme="minorHAnsi" w:hAnsi="Cambria Math" w:cstheme="minorBidi"/>
            <w:sz w:val="22"/>
            <w:szCs w:val="22"/>
            <w:lang w:val="en-US" w:eastAsia="en-US"/>
          </w:rPr>
          <m:t>=</m:t>
        </m:r>
        <m:f>
          <m:fPr>
            <m:ctrlPr>
              <w:rPr>
                <w:rFonts w:ascii="Cambria Math" w:eastAsiaTheme="minorHAnsi" w:hAnsi="Cambria Math" w:cstheme="minorBidi"/>
                <w:sz w:val="22"/>
                <w:szCs w:val="22"/>
                <w:lang w:eastAsia="en-US"/>
              </w:rPr>
            </m:ctrlPr>
          </m:fPr>
          <m:num>
            <m:r>
              <m:rPr>
                <m:sty m:val="p"/>
              </m:rPr>
              <w:rPr>
                <w:rFonts w:ascii="Cambria Math" w:eastAsiaTheme="minorHAnsi" w:hAnsi="Cambria Math" w:cstheme="minorBidi"/>
                <w:sz w:val="22"/>
                <w:szCs w:val="22"/>
                <w:lang w:val="en-US" w:eastAsia="en-US"/>
              </w:rPr>
              <m:t>7</m:t>
            </m:r>
          </m:num>
          <m:den>
            <m:r>
              <m:rPr>
                <m:sty m:val="p"/>
              </m:rPr>
              <w:rPr>
                <w:rFonts w:ascii="Cambria Math" w:eastAsiaTheme="minorHAnsi" w:hAnsi="Cambria Math" w:cstheme="minorBidi"/>
                <w:sz w:val="22"/>
                <w:szCs w:val="22"/>
                <w:lang w:val="en-US" w:eastAsia="en-US"/>
              </w:rPr>
              <m:t>63</m:t>
            </m:r>
          </m:den>
        </m:f>
      </m:oMath>
      <w:r>
        <w:rPr>
          <w:rFonts w:ascii="Book Antiqua" w:eastAsiaTheme="minorEastAsia" w:hAnsi="Book Antiqua" w:cstheme="minorBidi"/>
          <w:sz w:val="22"/>
          <w:szCs w:val="22"/>
          <w:lang w:val="en-US" w:eastAsia="en-US"/>
        </w:rPr>
        <w:t xml:space="preserve">. </w:t>
      </w:r>
      <w:r>
        <w:rPr>
          <w:rFonts w:ascii="Book Antiqua" w:eastAsiaTheme="minorEastAsia" w:hAnsi="Book Antiqua" w:cstheme="minorBidi"/>
          <w:sz w:val="22"/>
          <w:szCs w:val="22"/>
          <w:lang w:eastAsia="en-US"/>
        </w:rPr>
        <w:t>A und B sind stochastisch abhängig.</w:t>
      </w:r>
    </w:p>
    <w:p>
      <w:pPr>
        <w:tabs>
          <w:tab w:val="left" w:pos="1035"/>
        </w:tabs>
        <w:jc w:val="both"/>
        <w:rPr>
          <w:rFonts w:ascii="Book Antiqua" w:eastAsiaTheme="minorEastAsia" w:hAnsi="Book Antiqua" w:cstheme="minorBidi"/>
          <w:sz w:val="14"/>
          <w:szCs w:val="22"/>
          <w:lang w:eastAsia="en-US"/>
        </w:rPr>
      </w:pPr>
    </w:p>
    <w:p>
      <w:pPr>
        <w:tabs>
          <w:tab w:val="left" w:pos="1035"/>
        </w:tabs>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2c)</w:t>
      </w:r>
      <w:r>
        <w:rPr>
          <w:rFonts w:ascii="Book Antiqua" w:eastAsiaTheme="minorEastAsia" w:hAnsi="Book Antiqua" w:cstheme="minorBidi"/>
          <w:sz w:val="22"/>
          <w:szCs w:val="22"/>
          <w:lang w:eastAsia="en-US"/>
        </w:rPr>
        <w:t xml:space="preserve"> P(A) =</w:t>
      </w:r>
      <m:oMath>
        <m: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3</m:t>
            </m:r>
          </m:den>
        </m:f>
      </m:oMath>
      <w:r>
        <w:rPr>
          <w:rFonts w:ascii="Book Antiqua" w:eastAsiaTheme="minorEastAsia" w:hAnsi="Book Antiqua" w:cstheme="minorBidi"/>
          <w:sz w:val="22"/>
          <w:szCs w:val="22"/>
          <w:lang w:eastAsia="en-US"/>
        </w:rPr>
        <w:t xml:space="preserve">; P(B) = </w:t>
      </w:r>
      <m:oMath>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2</m:t>
            </m:r>
          </m:den>
        </m:f>
        <m:r>
          <w:rPr>
            <w:rFonts w:ascii="Cambria Math" w:eastAsiaTheme="minorHAnsi" w:hAnsi="Cambria Math" w:cstheme="minorBidi"/>
            <w:sz w:val="22"/>
            <w:szCs w:val="22"/>
            <w:lang w:eastAsia="en-US"/>
          </w:rPr>
          <m:t>;</m:t>
        </m:r>
      </m:oMath>
      <w:r>
        <w:rPr>
          <w:rFonts w:ascii="Book Antiqua" w:eastAsiaTheme="minorEastAsia" w:hAnsi="Book Antiqua" w:cstheme="minorBidi"/>
          <w:sz w:val="22"/>
          <w:szCs w:val="22"/>
          <w:lang w:eastAsia="en-US"/>
        </w:rPr>
        <w:t xml:space="preserve"> </w:t>
      </w:r>
      <m:oMath>
        <m:r>
          <m:rPr>
            <m:sty m:val="p"/>
          </m:rPr>
          <w:rPr>
            <w:rFonts w:ascii="Cambria Math" w:hAnsi="Cambria Math"/>
          </w:rPr>
          <m:t>P(</m:t>
        </m:r>
        <m:r>
          <m:rPr>
            <m:sty m:val="p"/>
          </m:rPr>
          <w:rPr>
            <w:rFonts w:ascii="Cambria Math" w:eastAsiaTheme="minorHAnsi" w:hAnsi="Cambria Math" w:cstheme="minorBidi"/>
            <w:sz w:val="22"/>
            <w:szCs w:val="22"/>
            <w:lang w:eastAsia="en-US"/>
          </w:rPr>
          <m:t>A∩B</m:t>
        </m:r>
      </m:oMath>
      <w:r>
        <w:rPr>
          <w:rFonts w:ascii="Book Antiqua" w:hAnsi="Book Antiqua"/>
          <w:sz w:val="22"/>
          <w:szCs w:val="22"/>
          <w:lang w:eastAsia="en-US"/>
        </w:rPr>
        <w:t>)</w:t>
      </w:r>
      <m:oMath>
        <m:r>
          <w:rPr>
            <w:rFonts w:ascii="Cambria Math" w:hAnsi="Cambria Math"/>
            <w:sz w:val="22"/>
            <w:szCs w:val="22"/>
            <w:lang w:eastAsia="en-US"/>
          </w:rPr>
          <m:t>=</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6</m:t>
            </m:r>
          </m:num>
          <m:den>
            <m:r>
              <w:rPr>
                <w:rFonts w:ascii="Cambria Math" w:eastAsiaTheme="minorHAnsi" w:hAnsi="Cambria Math" w:cstheme="minorBidi"/>
                <w:sz w:val="22"/>
                <w:szCs w:val="22"/>
                <w:lang w:eastAsia="en-US"/>
              </w:rPr>
              <m:t>36</m:t>
            </m:r>
          </m:den>
        </m:f>
        <m:r>
          <w:rPr>
            <w:rFonts w:ascii="Cambria Math" w:eastAsiaTheme="minorHAnsi" w:hAnsi="Cambria Math" w:cstheme="minorBidi"/>
            <w:sz w:val="22"/>
            <w:szCs w:val="22"/>
            <w:lang w:eastAsia="en-US"/>
          </w:rPr>
          <m:t>=</m:t>
        </m:r>
        <m:r>
          <m:rPr>
            <m:sty m:val="p"/>
          </m:rPr>
          <w:rPr>
            <w:rFonts w:ascii="Cambria Math" w:eastAsiaTheme="minorEastAsia" w:hAnsi="Cambria Math" w:cstheme="minorBidi"/>
            <w:sz w:val="22"/>
            <w:szCs w:val="22"/>
            <w:lang w:eastAsia="en-US"/>
          </w:rPr>
          <m:t xml:space="preserve"> </m:t>
        </m:r>
        <m:f>
          <m:fPr>
            <m:ctrlPr>
              <w:rPr>
                <w:rFonts w:ascii="Cambria Math" w:eastAsiaTheme="minorHAnsi" w:hAnsi="Cambria Math" w:cstheme="minorBidi"/>
                <w:i/>
                <w:sz w:val="22"/>
                <w:szCs w:val="22"/>
                <w:lang w:eastAsia="en-US"/>
              </w:rPr>
            </m:ctrlPr>
          </m:fPr>
          <m:num>
            <m:r>
              <w:rPr>
                <w:rFonts w:ascii="Cambria Math" w:eastAsiaTheme="minorHAnsi" w:hAnsi="Cambria Math" w:cstheme="minorBidi"/>
                <w:sz w:val="22"/>
                <w:szCs w:val="22"/>
                <w:lang w:eastAsia="en-US"/>
              </w:rPr>
              <m:t>1</m:t>
            </m:r>
          </m:num>
          <m:den>
            <m:r>
              <w:rPr>
                <w:rFonts w:ascii="Cambria Math" w:eastAsiaTheme="minorHAnsi" w:hAnsi="Cambria Math" w:cstheme="minorBidi"/>
                <w:sz w:val="22"/>
                <w:szCs w:val="22"/>
                <w:lang w:eastAsia="en-US"/>
              </w:rPr>
              <m:t>6</m:t>
            </m:r>
          </m:den>
        </m:f>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eastAsiaTheme="minorHAnsi" w:hAnsi="Cambria Math" w:cstheme="minorBidi"/>
            <w:sz w:val="22"/>
            <w:szCs w:val="22"/>
            <w:lang w:eastAsia="en-US"/>
          </w:rPr>
          <m:t>.</m:t>
        </m:r>
      </m:oMath>
      <w:r>
        <w:rPr>
          <w:rFonts w:ascii="Book Antiqua" w:eastAsiaTheme="minorEastAsia" w:hAnsi="Book Antiqua" w:cstheme="minorBidi"/>
          <w:sz w:val="22"/>
          <w:szCs w:val="22"/>
          <w:lang w:eastAsia="en-US"/>
        </w:rPr>
        <w:t xml:space="preserve"> A und B sind stochastisch unabhängig.</w:t>
      </w:r>
    </w:p>
    <w:p>
      <w:pPr>
        <w:spacing w:line="360" w:lineRule="auto"/>
        <w:rPr>
          <w:rFonts w:ascii="Book Antiqua" w:eastAsiaTheme="minorHAnsi" w:hAnsi="Book Antiqua" w:cstheme="minorBidi"/>
          <w:sz w:val="16"/>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 xml:space="preserve">3a) </w:t>
      </w:r>
      <m:oMath>
        <m:r>
          <m:rPr>
            <m:sty m:val="p"/>
          </m:rPr>
          <w:rPr>
            <w:rFonts w:ascii="Cambria Math" w:hAnsi="Cambria Math"/>
          </w:rPr>
          <m:t>P</m:t>
        </m:r>
        <m:d>
          <m:dPr>
            <m:ctrlPr>
              <w:rPr>
                <w:rFonts w:ascii="Cambria Math" w:hAnsi="Cambria Math"/>
              </w:rPr>
            </m:ctrlPr>
          </m:dPr>
          <m:e>
            <m:r>
              <m:rPr>
                <m:sty m:val="p"/>
              </m:rPr>
              <w:rPr>
                <w:rFonts w:ascii="Cambria Math" w:eastAsiaTheme="minorHAnsi" w:hAnsi="Cambria Math" w:cstheme="minorBidi"/>
                <w:sz w:val="22"/>
                <w:szCs w:val="22"/>
                <w:lang w:eastAsia="en-US"/>
              </w:rPr>
              <m:t>A</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18</m:t>
            </m:r>
          </m:num>
          <m:den>
            <m:r>
              <w:rPr>
                <w:rFonts w:ascii="Cambria Math" w:hAnsi="Cambria Math"/>
                <w:sz w:val="22"/>
                <w:szCs w:val="22"/>
                <w:lang w:eastAsia="en-US"/>
              </w:rPr>
              <m:t>37</m:t>
            </m:r>
          </m:den>
        </m:f>
        <m:r>
          <m:rPr>
            <m:sty m:val="p"/>
          </m:rPr>
          <w:rPr>
            <w:rFonts w:ascii="Cambria Math" w:hAnsi="Cambria Math"/>
          </w:rPr>
          <m:t>; P</m:t>
        </m:r>
        <m:d>
          <m:dPr>
            <m:ctrlPr>
              <w:rPr>
                <w:rFonts w:ascii="Cambria Math" w:hAnsi="Cambria Math"/>
              </w:rPr>
            </m:ctrlPr>
          </m:dPr>
          <m:e>
            <m:r>
              <m:rPr>
                <m:sty m:val="p"/>
              </m:rPr>
              <w:rPr>
                <w:rFonts w:ascii="Cambria Math" w:eastAsiaTheme="minorHAnsi" w:hAnsi="Cambria Math" w:cstheme="minorBidi"/>
                <w:sz w:val="22"/>
                <w:szCs w:val="22"/>
                <w:lang w:eastAsia="en-US"/>
              </w:rPr>
              <m:t>B</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12</m:t>
            </m:r>
          </m:num>
          <m:den>
            <m:r>
              <w:rPr>
                <w:rFonts w:ascii="Cambria Math" w:hAnsi="Cambria Math"/>
                <w:sz w:val="22"/>
                <w:szCs w:val="22"/>
                <w:lang w:eastAsia="en-US"/>
              </w:rPr>
              <m:t>37</m:t>
            </m:r>
          </m:den>
        </m:f>
        <m:r>
          <m:rPr>
            <m:sty m:val="p"/>
          </m:rPr>
          <w:rPr>
            <w:rFonts w:ascii="Cambria Math" w:hAnsi="Cambria Math"/>
          </w:rPr>
          <m:t>; P</m:t>
        </m:r>
        <m:d>
          <m:dPr>
            <m:ctrlPr>
              <w:rPr>
                <w:rFonts w:ascii="Cambria Math" w:hAnsi="Cambria Math"/>
              </w:rPr>
            </m:ctrlPr>
          </m:dPr>
          <m:e>
            <m:r>
              <m:rPr>
                <m:sty m:val="p"/>
              </m:rPr>
              <w:rPr>
                <w:rFonts w:ascii="Cambria Math" w:eastAsiaTheme="minorHAnsi" w:hAnsi="Cambria Math" w:cstheme="minorBidi"/>
                <w:sz w:val="22"/>
                <w:szCs w:val="22"/>
                <w:lang w:eastAsia="en-US"/>
              </w:rPr>
              <m:t>C</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18</m:t>
            </m:r>
          </m:num>
          <m:den>
            <m:r>
              <w:rPr>
                <w:rFonts w:ascii="Cambria Math" w:hAnsi="Cambria Math"/>
                <w:sz w:val="22"/>
                <w:szCs w:val="22"/>
                <w:lang w:eastAsia="en-US"/>
              </w:rPr>
              <m:t>37</m:t>
            </m:r>
          </m:den>
        </m:f>
      </m:oMath>
    </w:p>
    <w:p>
      <w:pPr>
        <w:rPr>
          <w:rFonts w:ascii="Book Antiqua" w:eastAsiaTheme="minorEastAsia" w:hAnsi="Book Antiqua" w:cstheme="minorBidi"/>
          <w:sz w:val="22"/>
          <w:szCs w:val="22"/>
          <w:lang w:eastAsia="en-US"/>
        </w:rPr>
      </w:pPr>
      <m:oMath>
        <m:r>
          <m:rPr>
            <m:sty m:val="p"/>
          </m:rPr>
          <w:rPr>
            <w:rFonts w:ascii="Cambria Math" w:hAnsi="Cambria Math"/>
          </w:rPr>
          <m:t>P</m:t>
        </m:r>
        <m:d>
          <m:dPr>
            <m:ctrlPr>
              <w:rPr>
                <w:rFonts w:ascii="Cambria Math" w:hAnsi="Cambria Math"/>
              </w:rPr>
            </m:ctrlPr>
          </m:dPr>
          <m:e>
            <m:r>
              <m:rPr>
                <m:sty m:val="p"/>
              </m:rPr>
              <w:rPr>
                <w:rFonts w:ascii="Cambria Math" w:eastAsiaTheme="minorHAnsi" w:hAnsi="Cambria Math" w:cstheme="minorBidi"/>
                <w:sz w:val="22"/>
                <w:szCs w:val="22"/>
                <w:lang w:eastAsia="en-US"/>
              </w:rPr>
              <m:t>A∩B</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6</m:t>
            </m:r>
          </m:num>
          <m:den>
            <m:r>
              <w:rPr>
                <w:rFonts w:ascii="Cambria Math" w:hAnsi="Cambria Math"/>
                <w:sz w:val="22"/>
                <w:szCs w:val="22"/>
                <w:lang w:eastAsia="en-US"/>
              </w:rPr>
              <m:t>37</m:t>
            </m:r>
          </m:den>
        </m:f>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hAnsi="Cambria Math"/>
          </w:rPr>
          <m:t>; P</m:t>
        </m:r>
        <m:d>
          <m:dPr>
            <m:ctrlPr>
              <w:rPr>
                <w:rFonts w:ascii="Cambria Math" w:hAnsi="Cambria Math"/>
              </w:rPr>
            </m:ctrlPr>
          </m:dPr>
          <m:e>
            <m:r>
              <m:rPr>
                <m:sty m:val="p"/>
              </m:rPr>
              <w:rPr>
                <w:rFonts w:ascii="Cambria Math" w:eastAsiaTheme="minorHAnsi" w:hAnsi="Cambria Math" w:cstheme="minorBidi"/>
                <w:sz w:val="22"/>
                <w:szCs w:val="22"/>
                <w:lang w:eastAsia="en-US"/>
              </w:rPr>
              <m:t>A∩C</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8</m:t>
            </m:r>
          </m:num>
          <m:den>
            <m:r>
              <w:rPr>
                <w:rFonts w:ascii="Cambria Math" w:hAnsi="Cambria Math"/>
                <w:sz w:val="22"/>
                <w:szCs w:val="22"/>
                <w:lang w:eastAsia="en-US"/>
              </w:rPr>
              <m:t>37</m:t>
            </m:r>
          </m:den>
        </m:f>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C</m:t>
            </m:r>
          </m:e>
        </m:d>
        <m:r>
          <m:rPr>
            <m:sty m:val="p"/>
          </m:rPr>
          <w:rPr>
            <w:rFonts w:ascii="Cambria Math" w:hAnsi="Cambria Math"/>
          </w:rPr>
          <m:t>; P</m:t>
        </m:r>
        <m:d>
          <m:dPr>
            <m:ctrlPr>
              <w:rPr>
                <w:rFonts w:ascii="Cambria Math" w:hAnsi="Cambria Math"/>
              </w:rPr>
            </m:ctrlPr>
          </m:dPr>
          <m:e>
            <m:r>
              <m:rPr>
                <m:sty m:val="p"/>
              </m:rPr>
              <w:rPr>
                <w:rFonts w:ascii="Cambria Math" w:eastAsiaTheme="minorHAnsi" w:hAnsi="Cambria Math" w:cstheme="minorBidi"/>
                <w:sz w:val="22"/>
                <w:szCs w:val="22"/>
                <w:lang w:eastAsia="en-US"/>
              </w:rPr>
              <m:t>B∩C</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6</m:t>
            </m:r>
          </m:num>
          <m:den>
            <m:r>
              <w:rPr>
                <w:rFonts w:ascii="Cambria Math" w:hAnsi="Cambria Math"/>
                <w:sz w:val="22"/>
                <w:szCs w:val="22"/>
                <w:lang w:eastAsia="en-US"/>
              </w:rPr>
              <m:t>37</m:t>
            </m:r>
          </m:den>
        </m:f>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C</m:t>
            </m:r>
          </m:e>
        </m:d>
      </m:oMath>
      <w:r>
        <w:rPr>
          <w:rFonts w:ascii="Book Antiqua" w:eastAsiaTheme="minorEastAsia" w:hAnsi="Book Antiqua" w:cstheme="minorBidi"/>
          <w:sz w:val="22"/>
          <w:szCs w:val="22"/>
          <w:lang w:eastAsia="en-US"/>
        </w:rPr>
        <w:t xml:space="preserve"> </w:t>
      </w:r>
    </w:p>
    <w:p>
      <w:pPr>
        <w:rPr>
          <w:rFonts w:ascii="Book Antiqua" w:eastAsiaTheme="minorEastAsia" w:hAnsi="Book Antiqua" w:cstheme="minorBidi"/>
          <w:sz w:val="22"/>
          <w:szCs w:val="22"/>
          <w:lang w:eastAsia="en-US"/>
        </w:rPr>
      </w:pPr>
      <w:r>
        <w:rPr>
          <w:rFonts w:ascii="Book Antiqua" w:eastAsiaTheme="minorEastAsia" w:hAnsi="Book Antiqua" w:cstheme="minorBidi"/>
          <w:sz w:val="22"/>
          <w:szCs w:val="22"/>
          <w:lang w:eastAsia="en-US"/>
        </w:rPr>
        <w:t>Alle Ereignisse sind paarweise stochastisch abhängig.</w:t>
      </w:r>
    </w:p>
    <w:p>
      <w:pPr>
        <w:rPr>
          <w:rFonts w:ascii="Book Antiqua" w:eastAsiaTheme="minorEastAsia" w:hAnsi="Book Antiqua" w:cstheme="minorBidi"/>
          <w:sz w:val="16"/>
          <w:szCs w:val="22"/>
          <w:lang w:eastAsia="en-US"/>
        </w:rPr>
      </w:pPr>
    </w:p>
    <w:p>
      <w:pPr>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 xml:space="preserve">3a) </w:t>
      </w:r>
      <m:oMath>
        <m:r>
          <m:rPr>
            <m:sty m:val="p"/>
          </m:rPr>
          <w:rPr>
            <w:rFonts w:ascii="Cambria Math" w:hAnsi="Cambria Math"/>
          </w:rPr>
          <m:t>P</m:t>
        </m:r>
        <m:d>
          <m:dPr>
            <m:ctrlPr>
              <w:rPr>
                <w:rFonts w:ascii="Cambria Math" w:hAnsi="Cambria Math"/>
              </w:rPr>
            </m:ctrlPr>
          </m:dPr>
          <m:e>
            <m:r>
              <m:rPr>
                <m:sty m:val="p"/>
              </m:rPr>
              <w:rPr>
                <w:rFonts w:ascii="Cambria Math" w:eastAsiaTheme="minorHAnsi" w:hAnsi="Cambria Math" w:cstheme="minorBidi"/>
                <w:sz w:val="22"/>
                <w:szCs w:val="22"/>
                <w:lang w:eastAsia="en-US"/>
              </w:rPr>
              <m:t>A</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1</m:t>
            </m:r>
          </m:num>
          <m:den>
            <m:r>
              <w:rPr>
                <w:rFonts w:ascii="Cambria Math" w:hAnsi="Cambria Math"/>
                <w:sz w:val="22"/>
                <w:szCs w:val="22"/>
                <w:lang w:eastAsia="en-US"/>
              </w:rPr>
              <m:t>2</m:t>
            </m:r>
          </m:den>
        </m:f>
        <m:r>
          <m:rPr>
            <m:sty m:val="p"/>
          </m:rPr>
          <w:rPr>
            <w:rFonts w:ascii="Cambria Math" w:hAnsi="Cambria Math"/>
          </w:rPr>
          <m:t>; P</m:t>
        </m:r>
        <m:d>
          <m:dPr>
            <m:ctrlPr>
              <w:rPr>
                <w:rFonts w:ascii="Cambria Math" w:hAnsi="Cambria Math"/>
              </w:rPr>
            </m:ctrlPr>
          </m:dPr>
          <m:e>
            <m:r>
              <m:rPr>
                <m:sty m:val="p"/>
              </m:rPr>
              <w:rPr>
                <w:rFonts w:ascii="Cambria Math" w:eastAsiaTheme="minorHAnsi" w:hAnsi="Cambria Math" w:cstheme="minorBidi"/>
                <w:sz w:val="22"/>
                <w:szCs w:val="22"/>
                <w:lang w:eastAsia="en-US"/>
              </w:rPr>
              <m:t>B</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1</m:t>
            </m:r>
          </m:num>
          <m:den>
            <m:r>
              <w:rPr>
                <w:rFonts w:ascii="Cambria Math" w:hAnsi="Cambria Math"/>
                <w:sz w:val="22"/>
                <w:szCs w:val="22"/>
                <w:lang w:eastAsia="en-US"/>
              </w:rPr>
              <m:t>3</m:t>
            </m:r>
          </m:den>
        </m:f>
        <m:r>
          <m:rPr>
            <m:sty m:val="p"/>
          </m:rPr>
          <w:rPr>
            <w:rFonts w:ascii="Cambria Math" w:hAnsi="Cambria Math"/>
          </w:rPr>
          <m:t>; P</m:t>
        </m:r>
        <m:d>
          <m:dPr>
            <m:ctrlPr>
              <w:rPr>
                <w:rFonts w:ascii="Cambria Math" w:hAnsi="Cambria Math"/>
              </w:rPr>
            </m:ctrlPr>
          </m:dPr>
          <m:e>
            <m:r>
              <m:rPr>
                <m:sty m:val="p"/>
              </m:rPr>
              <w:rPr>
                <w:rFonts w:ascii="Cambria Math" w:eastAsiaTheme="minorHAnsi" w:hAnsi="Cambria Math" w:cstheme="minorBidi"/>
                <w:sz w:val="22"/>
                <w:szCs w:val="22"/>
                <w:lang w:eastAsia="en-US"/>
              </w:rPr>
              <m:t>C</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1</m:t>
            </m:r>
          </m:num>
          <m:den>
            <m:r>
              <w:rPr>
                <w:rFonts w:ascii="Cambria Math" w:hAnsi="Cambria Math"/>
                <w:sz w:val="22"/>
                <w:szCs w:val="22"/>
                <w:lang w:eastAsia="en-US"/>
              </w:rPr>
              <m:t>2</m:t>
            </m:r>
          </m:den>
        </m:f>
      </m:oMath>
    </w:p>
    <w:p>
      <w:pPr>
        <w:rPr>
          <w:rFonts w:ascii="Book Antiqua" w:eastAsiaTheme="minorEastAsia" w:hAnsi="Book Antiqua" w:cstheme="minorBidi"/>
          <w:sz w:val="22"/>
          <w:szCs w:val="22"/>
          <w:lang w:eastAsia="en-US"/>
        </w:rPr>
      </w:pPr>
      <m:oMath>
        <m:r>
          <m:rPr>
            <m:sty m:val="p"/>
          </m:rPr>
          <w:rPr>
            <w:rFonts w:ascii="Cambria Math" w:hAnsi="Cambria Math"/>
          </w:rPr>
          <m:t>P</m:t>
        </m:r>
        <m:d>
          <m:dPr>
            <m:ctrlPr>
              <w:rPr>
                <w:rFonts w:ascii="Cambria Math" w:hAnsi="Cambria Math"/>
              </w:rPr>
            </m:ctrlPr>
          </m:dPr>
          <m:e>
            <m:r>
              <m:rPr>
                <m:sty m:val="p"/>
              </m:rPr>
              <w:rPr>
                <w:rFonts w:ascii="Cambria Math" w:eastAsiaTheme="minorHAnsi" w:hAnsi="Cambria Math" w:cstheme="minorBidi"/>
                <w:sz w:val="22"/>
                <w:szCs w:val="22"/>
                <w:lang w:eastAsia="en-US"/>
              </w:rPr>
              <m:t>A∩B</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6</m:t>
            </m:r>
          </m:num>
          <m:den>
            <m:r>
              <w:rPr>
                <w:rFonts w:ascii="Cambria Math" w:hAnsi="Cambria Math"/>
                <w:sz w:val="22"/>
                <w:szCs w:val="22"/>
                <w:lang w:eastAsia="en-US"/>
              </w:rPr>
              <m:t>36</m:t>
            </m:r>
          </m:den>
        </m:f>
        <m:r>
          <m:rPr>
            <m:sty m:val="p"/>
          </m:rPr>
          <w:rPr>
            <w:rFonts w:ascii="Cambria Math" w:eastAsiaTheme="minorHAnsi" w:hAnsi="Cambria Math" w:cstheme="minorBidi"/>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1</m:t>
            </m:r>
          </m:num>
          <m:den>
            <m:r>
              <w:rPr>
                <w:rFonts w:ascii="Cambria Math" w:hAnsi="Cambria Math"/>
                <w:sz w:val="22"/>
                <w:szCs w:val="22"/>
                <w:lang w:eastAsia="en-US"/>
              </w:rPr>
              <m:t>6</m:t>
            </m:r>
          </m:den>
        </m:f>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hAnsi="Cambria Math"/>
          </w:rPr>
          <m:t>; P</m:t>
        </m:r>
        <m:d>
          <m:dPr>
            <m:ctrlPr>
              <w:rPr>
                <w:rFonts w:ascii="Cambria Math" w:hAnsi="Cambria Math"/>
              </w:rPr>
            </m:ctrlPr>
          </m:dPr>
          <m:e>
            <m:r>
              <m:rPr>
                <m:sty m:val="p"/>
              </m:rPr>
              <w:rPr>
                <w:rFonts w:ascii="Cambria Math" w:eastAsiaTheme="minorHAnsi" w:hAnsi="Cambria Math" w:cstheme="minorBidi"/>
                <w:sz w:val="22"/>
                <w:szCs w:val="22"/>
                <w:lang w:eastAsia="en-US"/>
              </w:rPr>
              <m:t>A∩C</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8</m:t>
            </m:r>
          </m:num>
          <m:den>
            <m:r>
              <w:rPr>
                <w:rFonts w:ascii="Cambria Math" w:hAnsi="Cambria Math"/>
                <w:sz w:val="22"/>
                <w:szCs w:val="22"/>
                <w:lang w:eastAsia="en-US"/>
              </w:rPr>
              <m:t>36</m:t>
            </m:r>
          </m:den>
        </m:f>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2</m:t>
            </m:r>
          </m:num>
          <m:den>
            <m:r>
              <w:rPr>
                <w:rFonts w:ascii="Cambria Math" w:hAnsi="Cambria Math"/>
                <w:sz w:val="22"/>
                <w:szCs w:val="22"/>
                <w:lang w:eastAsia="en-US"/>
              </w:rPr>
              <m:t>9</m:t>
            </m:r>
          </m:den>
        </m:f>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A</m:t>
            </m:r>
          </m:e>
        </m:d>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C</m:t>
            </m:r>
          </m:e>
        </m:d>
        <m:r>
          <m:rPr>
            <m:sty m:val="p"/>
          </m:rPr>
          <w:rPr>
            <w:rFonts w:ascii="Cambria Math" w:hAnsi="Cambria Math"/>
          </w:rPr>
          <m:t>; P</m:t>
        </m:r>
        <m:d>
          <m:dPr>
            <m:ctrlPr>
              <w:rPr>
                <w:rFonts w:ascii="Cambria Math" w:hAnsi="Cambria Math"/>
              </w:rPr>
            </m:ctrlPr>
          </m:dPr>
          <m:e>
            <m:r>
              <m:rPr>
                <m:sty m:val="p"/>
              </m:rPr>
              <w:rPr>
                <w:rFonts w:ascii="Cambria Math" w:eastAsiaTheme="minorHAnsi" w:hAnsi="Cambria Math" w:cstheme="minorBidi"/>
                <w:sz w:val="22"/>
                <w:szCs w:val="22"/>
                <w:lang w:eastAsia="en-US"/>
              </w:rPr>
              <m:t>B∩C</m:t>
            </m:r>
            <m:ctrlPr>
              <w:rPr>
                <w:rFonts w:ascii="Cambria Math" w:hAnsi="Cambria Math"/>
                <w:i/>
                <w:sz w:val="22"/>
                <w:szCs w:val="22"/>
                <w:lang w:eastAsia="en-US"/>
              </w:rPr>
            </m:ctrlPr>
          </m:e>
        </m:d>
        <m:r>
          <w:rPr>
            <w:rFonts w:ascii="Cambria Math" w:hAnsi="Cambria Math"/>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6</m:t>
            </m:r>
          </m:num>
          <m:den>
            <m:r>
              <w:rPr>
                <w:rFonts w:ascii="Cambria Math" w:hAnsi="Cambria Math"/>
                <w:sz w:val="22"/>
                <w:szCs w:val="22"/>
                <w:lang w:eastAsia="en-US"/>
              </w:rPr>
              <m:t>36</m:t>
            </m:r>
          </m:den>
        </m:f>
        <m:r>
          <m:rPr>
            <m:sty m:val="p"/>
          </m:rPr>
          <w:rPr>
            <w:rFonts w:ascii="Cambria Math" w:eastAsiaTheme="minorHAnsi" w:hAnsi="Cambria Math" w:cstheme="minorBidi"/>
            <w:sz w:val="22"/>
            <w:szCs w:val="22"/>
            <w:lang w:eastAsia="en-US"/>
          </w:rPr>
          <m:t>=</m:t>
        </m:r>
        <m:f>
          <m:fPr>
            <m:ctrlPr>
              <w:rPr>
                <w:rFonts w:ascii="Cambria Math" w:hAnsi="Cambria Math"/>
                <w:i/>
                <w:sz w:val="22"/>
                <w:szCs w:val="22"/>
                <w:lang w:eastAsia="en-US"/>
              </w:rPr>
            </m:ctrlPr>
          </m:fPr>
          <m:num>
            <m:r>
              <w:rPr>
                <w:rFonts w:ascii="Cambria Math" w:hAnsi="Cambria Math"/>
                <w:sz w:val="22"/>
                <w:szCs w:val="22"/>
                <w:lang w:eastAsia="en-US"/>
              </w:rPr>
              <m:t>1</m:t>
            </m:r>
          </m:num>
          <m:den>
            <m:r>
              <w:rPr>
                <w:rFonts w:ascii="Cambria Math" w:hAnsi="Cambria Math"/>
                <w:sz w:val="22"/>
                <w:szCs w:val="22"/>
                <w:lang w:eastAsia="en-US"/>
              </w:rPr>
              <m:t>6</m:t>
            </m:r>
          </m:den>
        </m:f>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m:rPr>
            <m:sty m:val="p"/>
          </m:rPr>
          <w:rPr>
            <w:rFonts w:ascii="Cambria Math" w:eastAsiaTheme="minorHAnsi" w:hAnsi="Cambria Math" w:cstheme="minorBidi"/>
            <w:sz w:val="22"/>
            <w:szCs w:val="22"/>
            <w:lang w:eastAsia="en-US"/>
          </w:rPr>
          <m:t>∙P</m:t>
        </m:r>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C</m:t>
            </m:r>
          </m:e>
        </m:d>
      </m:oMath>
      <w:r>
        <w:rPr>
          <w:rFonts w:ascii="Book Antiqua" w:eastAsiaTheme="minorEastAsia" w:hAnsi="Book Antiqua" w:cstheme="minorBidi"/>
          <w:sz w:val="22"/>
          <w:szCs w:val="22"/>
          <w:lang w:eastAsia="en-US"/>
        </w:rPr>
        <w:t xml:space="preserve"> </w:t>
      </w:r>
    </w:p>
    <w:p>
      <w:pPr>
        <w:rPr>
          <w:rFonts w:ascii="Book Antiqua" w:eastAsiaTheme="minorEastAsia" w:hAnsi="Book Antiqua" w:cstheme="minorBidi"/>
          <w:sz w:val="22"/>
          <w:szCs w:val="22"/>
          <w:lang w:eastAsia="en-US"/>
        </w:rPr>
      </w:pPr>
      <w:r>
        <w:rPr>
          <w:rFonts w:ascii="Book Antiqua" w:eastAsiaTheme="minorEastAsia" w:hAnsi="Book Antiqua" w:cstheme="minorBidi"/>
          <w:sz w:val="22"/>
          <w:szCs w:val="22"/>
          <w:lang w:eastAsia="en-US"/>
        </w:rPr>
        <w:t>A und B und B und C sind stochastisch unabhängig, nicht allerdings A und C.</w:t>
      </w:r>
    </w:p>
    <w:p>
      <w:pPr>
        <w:spacing w:line="360" w:lineRule="auto"/>
        <w:rPr>
          <w:rFonts w:ascii="Book Antiqua" w:eastAsiaTheme="minorHAnsi" w:hAnsi="Book Antiqua" w:cstheme="minorBidi"/>
          <w:szCs w:val="22"/>
          <w:lang w:eastAsia="en-US"/>
        </w:rPr>
      </w:pPr>
      <w:r>
        <w:rPr>
          <w:rFonts w:ascii="Book Antiqua" w:eastAsiaTheme="minorEastAsia" w:hAnsi="Book Antiqua" w:cstheme="minorBidi"/>
          <w:b/>
          <w:noProof/>
          <w:sz w:val="16"/>
          <w:szCs w:val="22"/>
        </w:rPr>
        <mc:AlternateContent>
          <mc:Choice Requires="wps">
            <w:drawing>
              <wp:anchor distT="0" distB="0" distL="114300" distR="114300" simplePos="0" relativeHeight="252129280" behindDoc="0" locked="0" layoutInCell="1" allowOverlap="1">
                <wp:simplePos x="0" y="0"/>
                <wp:positionH relativeFrom="column">
                  <wp:posOffset>1986915</wp:posOffset>
                </wp:positionH>
                <wp:positionV relativeFrom="paragraph">
                  <wp:posOffset>252730</wp:posOffset>
                </wp:positionV>
                <wp:extent cx="4238625" cy="866775"/>
                <wp:effectExtent l="0" t="0" r="0" b="0"/>
                <wp:wrapNone/>
                <wp:docPr id="13795" name="Textfeld 13795"/>
                <wp:cNvGraphicFramePr/>
                <a:graphic xmlns:a="http://schemas.openxmlformats.org/drawingml/2006/main">
                  <a:graphicData uri="http://schemas.microsoft.com/office/word/2010/wordprocessingShape">
                    <wps:wsp>
                      <wps:cNvSpPr txBox="1"/>
                      <wps:spPr>
                        <a:xfrm>
                          <a:off x="0" y="0"/>
                          <a:ext cx="4238625" cy="866775"/>
                        </a:xfrm>
                        <a:prstGeom prst="rect">
                          <a:avLst/>
                        </a:prstGeom>
                        <a:noFill/>
                        <a:ln w="6350">
                          <a:noFill/>
                        </a:ln>
                        <a:effectLst/>
                      </wps:spPr>
                      <wps:txbx>
                        <w:txbxContent>
                          <w:tbl>
                            <w:tblPr>
                              <w:tblStyle w:val="Tabellenraster4"/>
                              <w:tblW w:w="0" w:type="auto"/>
                              <w:tblInd w:w="137" w:type="dxa"/>
                              <w:tblLook w:val="04A0" w:firstRow="1" w:lastRow="0" w:firstColumn="1" w:lastColumn="0" w:noHBand="0" w:noVBand="1"/>
                            </w:tblPr>
                            <w:tblGrid>
                              <w:gridCol w:w="709"/>
                              <w:gridCol w:w="709"/>
                              <w:gridCol w:w="708"/>
                              <w:gridCol w:w="709"/>
                              <w:gridCol w:w="567"/>
                              <w:gridCol w:w="675"/>
                              <w:gridCol w:w="601"/>
                              <w:gridCol w:w="709"/>
                              <w:gridCol w:w="708"/>
                            </w:tblGrid>
                            <w:tr>
                              <w:trPr>
                                <w:trHeight w:val="108"/>
                              </w:trPr>
                              <w:tc>
                                <w:tcPr>
                                  <w:tcW w:w="709" w:type="dxa"/>
                                  <w:shd w:val="clear" w:color="auto" w:fill="FFFFFF" w:themeFill="background1"/>
                                  <w:vAlign w:val="center"/>
                                </w:tcPr>
                                <w:p>
                                  <w:pPr>
                                    <w:jc w:val="center"/>
                                    <w:rPr>
                                      <w:b/>
                                      <w:noProof/>
                                      <w:sz w:val="22"/>
                                    </w:rPr>
                                  </w:pPr>
                                  <w:r>
                                    <w:rPr>
                                      <w:b/>
                                      <w:noProof/>
                                      <w:sz w:val="22"/>
                                    </w:rPr>
                                    <w:t>4 (2)</w:t>
                                  </w:r>
                                </w:p>
                              </w:tc>
                              <w:tc>
                                <w:tcPr>
                                  <w:tcW w:w="709" w:type="dxa"/>
                                  <w:shd w:val="clear" w:color="auto" w:fill="FFFFFF" w:themeFill="background1"/>
                                  <w:vAlign w:val="center"/>
                                </w:tcPr>
                                <w:p>
                                  <w:pPr>
                                    <w:jc w:val="center"/>
                                    <w:rPr>
                                      <w:noProof/>
                                      <w:sz w:val="22"/>
                                    </w:rPr>
                                  </w:pPr>
                                  <w:r>
                                    <w:rPr>
                                      <w:noProof/>
                                      <w:sz w:val="22"/>
                                    </w:rPr>
                                    <w:t>A</w:t>
                                  </w:r>
                                </w:p>
                              </w:tc>
                              <w:tc>
                                <w:tcPr>
                                  <w:tcW w:w="708" w:type="dxa"/>
                                  <w:shd w:val="clear" w:color="auto" w:fill="FFFFFF" w:themeFill="background1"/>
                                  <w:vAlign w:val="center"/>
                                </w:tcPr>
                                <w:p>
                                  <w:pPr>
                                    <w:jc w:val="center"/>
                                    <w:rPr>
                                      <w:noProof/>
                                      <w:sz w:val="22"/>
                                    </w:rPr>
                                  </w:pPr>
                                  <m:oMath>
                                    <m:acc>
                                      <m:accPr>
                                        <m:chr m:val="̅"/>
                                        <m:ctrlPr>
                                          <w:rPr>
                                            <w:rFonts w:ascii="Cambria Math" w:hAnsi="Cambria Math"/>
                                            <w:noProof/>
                                            <w:sz w:val="22"/>
                                          </w:rPr>
                                        </m:ctrlPr>
                                      </m:accPr>
                                      <m:e>
                                        <m:r>
                                          <m:rPr>
                                            <m:sty m:val="p"/>
                                          </m:rPr>
                                          <w:rPr>
                                            <w:rFonts w:ascii="Cambria Math" w:hAnsi="Cambria Math"/>
                                            <w:noProof/>
                                            <w:sz w:val="22"/>
                                          </w:rPr>
                                          <m:t>A</m:t>
                                        </m:r>
                                      </m:e>
                                    </m:acc>
                                  </m:oMath>
                                  <w:r>
                                    <w:rPr>
                                      <w:noProof/>
                                      <w:sz w:val="22"/>
                                    </w:rPr>
                                    <w:t xml:space="preserve"> </w:t>
                                  </w:r>
                                </w:p>
                              </w:tc>
                              <w:tc>
                                <w:tcPr>
                                  <w:tcW w:w="709" w:type="dxa"/>
                                  <w:tcBorders>
                                    <w:right w:val="single" w:sz="4" w:space="0" w:color="auto"/>
                                  </w:tcBorders>
                                  <w:shd w:val="clear" w:color="auto" w:fill="FFFFFF" w:themeFill="background1"/>
                                  <w:vAlign w:val="center"/>
                                </w:tcPr>
                                <w:p>
                                  <w:pPr>
                                    <w:jc w:val="center"/>
                                    <w:rPr>
                                      <w:noProof/>
                                      <w:sz w:val="22"/>
                                    </w:rPr>
                                  </w:pPr>
                                  <w:r>
                                    <w:rPr>
                                      <w:noProof/>
                                      <w:sz w:val="22"/>
                                    </w:rPr>
                                    <w:sym w:font="Symbol" w:char="F053"/>
                                  </w:r>
                                </w:p>
                              </w:tc>
                              <w:tc>
                                <w:tcPr>
                                  <w:tcW w:w="567" w:type="dxa"/>
                                  <w:tcBorders>
                                    <w:top w:val="nil"/>
                                    <w:left w:val="single" w:sz="4" w:space="0" w:color="auto"/>
                                    <w:bottom w:val="nil"/>
                                    <w:right w:val="single" w:sz="4" w:space="0" w:color="auto"/>
                                  </w:tcBorders>
                                </w:tcPr>
                                <w:p>
                                  <w:pPr>
                                    <w:suppressOverlap/>
                                    <w:jc w:val="center"/>
                                    <w:rPr>
                                      <w:noProof/>
                                      <w:sz w:val="22"/>
                                    </w:rPr>
                                  </w:pPr>
                                </w:p>
                              </w:tc>
                              <w:tc>
                                <w:tcPr>
                                  <w:tcW w:w="675" w:type="dxa"/>
                                  <w:tcBorders>
                                    <w:left w:val="single" w:sz="4" w:space="0" w:color="auto"/>
                                  </w:tcBorders>
                                  <w:vAlign w:val="center"/>
                                </w:tcPr>
                                <w:p>
                                  <w:pPr>
                                    <w:suppressOverlap/>
                                    <w:jc w:val="center"/>
                                    <w:rPr>
                                      <w:b/>
                                      <w:noProof/>
                                      <w:sz w:val="22"/>
                                    </w:rPr>
                                  </w:pPr>
                                  <w:r>
                                    <w:rPr>
                                      <w:b/>
                                      <w:noProof/>
                                      <w:sz w:val="22"/>
                                    </w:rPr>
                                    <w:t>4 (2)</w:t>
                                  </w:r>
                                </w:p>
                              </w:tc>
                              <w:tc>
                                <w:tcPr>
                                  <w:tcW w:w="601" w:type="dxa"/>
                                  <w:vAlign w:val="center"/>
                                </w:tcPr>
                                <w:p>
                                  <w:pPr>
                                    <w:suppressOverlap/>
                                    <w:jc w:val="center"/>
                                    <w:rPr>
                                      <w:noProof/>
                                      <w:sz w:val="22"/>
                                    </w:rPr>
                                  </w:pPr>
                                  <w:r>
                                    <w:rPr>
                                      <w:noProof/>
                                      <w:sz w:val="22"/>
                                    </w:rPr>
                                    <w:t>A</w:t>
                                  </w:r>
                                </w:p>
                              </w:tc>
                              <w:tc>
                                <w:tcPr>
                                  <w:tcW w:w="709" w:type="dxa"/>
                                  <w:vAlign w:val="center"/>
                                </w:tcPr>
                                <w:p>
                                  <w:pPr>
                                    <w:suppressOverlap/>
                                    <w:jc w:val="center"/>
                                    <w:rPr>
                                      <w:noProof/>
                                      <w:sz w:val="22"/>
                                    </w:rPr>
                                  </w:pPr>
                                  <m:oMath>
                                    <m:acc>
                                      <m:accPr>
                                        <m:chr m:val="̅"/>
                                        <m:ctrlPr>
                                          <w:rPr>
                                            <w:rFonts w:ascii="Cambria Math" w:hAnsi="Cambria Math"/>
                                            <w:noProof/>
                                            <w:sz w:val="22"/>
                                          </w:rPr>
                                        </m:ctrlPr>
                                      </m:accPr>
                                      <m:e>
                                        <m:r>
                                          <m:rPr>
                                            <m:sty m:val="p"/>
                                          </m:rPr>
                                          <w:rPr>
                                            <w:rFonts w:ascii="Cambria Math" w:hAnsi="Cambria Math"/>
                                            <w:noProof/>
                                            <w:sz w:val="22"/>
                                          </w:rPr>
                                          <m:t>A</m:t>
                                        </m:r>
                                      </m:e>
                                    </m:acc>
                                  </m:oMath>
                                  <w:r>
                                    <w:rPr>
                                      <w:noProof/>
                                      <w:sz w:val="22"/>
                                    </w:rPr>
                                    <w:t xml:space="preserve"> </w:t>
                                  </w:r>
                                </w:p>
                              </w:tc>
                              <w:tc>
                                <w:tcPr>
                                  <w:tcW w:w="708" w:type="dxa"/>
                                  <w:vAlign w:val="center"/>
                                </w:tcPr>
                                <w:p>
                                  <w:pPr>
                                    <w:suppressOverlap/>
                                    <w:jc w:val="center"/>
                                    <w:rPr>
                                      <w:noProof/>
                                      <w:sz w:val="22"/>
                                    </w:rPr>
                                  </w:pPr>
                                  <w:r>
                                    <w:rPr>
                                      <w:noProof/>
                                      <w:sz w:val="22"/>
                                    </w:rPr>
                                    <w:sym w:font="Symbol" w:char="F053"/>
                                  </w:r>
                                </w:p>
                              </w:tc>
                            </w:tr>
                            <w:tr>
                              <w:trPr>
                                <w:trHeight w:val="212"/>
                              </w:trPr>
                              <w:tc>
                                <w:tcPr>
                                  <w:tcW w:w="709" w:type="dxa"/>
                                  <w:shd w:val="clear" w:color="auto" w:fill="FFFFFF" w:themeFill="background1"/>
                                  <w:vAlign w:val="center"/>
                                </w:tcPr>
                                <w:p>
                                  <w:pPr>
                                    <w:jc w:val="center"/>
                                    <w:rPr>
                                      <w:noProof/>
                                      <w:sz w:val="22"/>
                                    </w:rPr>
                                  </w:pPr>
                                  <w:r>
                                    <w:rPr>
                                      <w:noProof/>
                                      <w:sz w:val="22"/>
                                    </w:rPr>
                                    <w:t xml:space="preserve"> B</w:t>
                                  </w:r>
                                </w:p>
                              </w:tc>
                              <w:tc>
                                <w:tcPr>
                                  <w:tcW w:w="709" w:type="dxa"/>
                                  <w:shd w:val="clear" w:color="auto" w:fill="D9D9D9" w:themeFill="background1" w:themeFillShade="D9"/>
                                  <w:vAlign w:val="center"/>
                                </w:tcPr>
                                <w:p>
                                  <w:pPr>
                                    <w:jc w:val="center"/>
                                    <w:rPr>
                                      <w:noProof/>
                                      <w:sz w:val="22"/>
                                    </w:rPr>
                                  </w:pPr>
                                  <w:r>
                                    <w:rPr>
                                      <w:noProof/>
                                      <w:sz w:val="22"/>
                                    </w:rPr>
                                    <w:t>0,12</w:t>
                                  </w:r>
                                </w:p>
                              </w:tc>
                              <w:tc>
                                <w:tcPr>
                                  <w:tcW w:w="708" w:type="dxa"/>
                                  <w:shd w:val="clear" w:color="auto" w:fill="D9D9D9" w:themeFill="background1" w:themeFillShade="D9"/>
                                  <w:vAlign w:val="center"/>
                                </w:tcPr>
                                <w:p>
                                  <w:pPr>
                                    <w:jc w:val="center"/>
                                    <w:rPr>
                                      <w:noProof/>
                                      <w:sz w:val="22"/>
                                    </w:rPr>
                                  </w:pPr>
                                  <w:r>
                                    <w:rPr>
                                      <w:noProof/>
                                      <w:sz w:val="22"/>
                                    </w:rPr>
                                    <w:t>0,08</w:t>
                                  </w:r>
                                </w:p>
                              </w:tc>
                              <w:tc>
                                <w:tcPr>
                                  <w:tcW w:w="709" w:type="dxa"/>
                                  <w:tcBorders>
                                    <w:right w:val="single" w:sz="4" w:space="0" w:color="auto"/>
                                  </w:tcBorders>
                                  <w:shd w:val="clear" w:color="auto" w:fill="FFFFFF" w:themeFill="background1"/>
                                  <w:vAlign w:val="center"/>
                                </w:tcPr>
                                <w:p>
                                  <w:pPr>
                                    <w:jc w:val="center"/>
                                    <w:rPr>
                                      <w:noProof/>
                                      <w:sz w:val="22"/>
                                    </w:rPr>
                                  </w:pPr>
                                  <w:r>
                                    <w:rPr>
                                      <w:noProof/>
                                      <w:sz w:val="22"/>
                                    </w:rPr>
                                    <w:t>0,2</w:t>
                                  </w:r>
                                </w:p>
                              </w:tc>
                              <w:tc>
                                <w:tcPr>
                                  <w:tcW w:w="567" w:type="dxa"/>
                                  <w:tcBorders>
                                    <w:top w:val="nil"/>
                                    <w:left w:val="single" w:sz="4" w:space="0" w:color="auto"/>
                                    <w:bottom w:val="nil"/>
                                    <w:right w:val="single" w:sz="4" w:space="0" w:color="auto"/>
                                  </w:tcBorders>
                                </w:tcPr>
                                <w:p>
                                  <w:pPr>
                                    <w:suppressOverlap/>
                                    <w:jc w:val="center"/>
                                    <w:rPr>
                                      <w:noProof/>
                                      <w:sz w:val="22"/>
                                    </w:rPr>
                                  </w:pPr>
                                </w:p>
                              </w:tc>
                              <w:tc>
                                <w:tcPr>
                                  <w:tcW w:w="675" w:type="dxa"/>
                                  <w:tcBorders>
                                    <w:left w:val="single" w:sz="4" w:space="0" w:color="auto"/>
                                  </w:tcBorders>
                                  <w:vAlign w:val="center"/>
                                </w:tcPr>
                                <w:p>
                                  <w:pPr>
                                    <w:suppressOverlap/>
                                    <w:jc w:val="center"/>
                                    <w:rPr>
                                      <w:noProof/>
                                      <w:sz w:val="22"/>
                                    </w:rPr>
                                  </w:pPr>
                                  <w:r>
                                    <w:rPr>
                                      <w:noProof/>
                                      <w:sz w:val="22"/>
                                    </w:rPr>
                                    <w:t>B</w:t>
                                  </w:r>
                                </w:p>
                              </w:tc>
                              <w:tc>
                                <w:tcPr>
                                  <w:tcW w:w="601" w:type="dxa"/>
                                  <w:shd w:val="clear" w:color="auto" w:fill="D9D9D9" w:themeFill="background1" w:themeFillShade="D9"/>
                                  <w:vAlign w:val="center"/>
                                </w:tcPr>
                                <w:p>
                                  <w:pPr>
                                    <w:suppressOverlap/>
                                    <w:jc w:val="center"/>
                                    <w:rPr>
                                      <w:noProof/>
                                      <w:sz w:val="22"/>
                                    </w:rPr>
                                  </w:pPr>
                                  <w:r>
                                    <w:rPr>
                                      <w:noProof/>
                                      <w:sz w:val="22"/>
                                    </w:rPr>
                                    <w:t>0,12</w:t>
                                  </w:r>
                                </w:p>
                              </w:tc>
                              <w:tc>
                                <w:tcPr>
                                  <w:tcW w:w="709" w:type="dxa"/>
                                  <w:shd w:val="clear" w:color="auto" w:fill="D9D9D9" w:themeFill="background1" w:themeFillShade="D9"/>
                                  <w:vAlign w:val="center"/>
                                </w:tcPr>
                                <w:p>
                                  <w:pPr>
                                    <w:suppressOverlap/>
                                    <w:jc w:val="center"/>
                                    <w:rPr>
                                      <w:noProof/>
                                      <w:sz w:val="22"/>
                                    </w:rPr>
                                  </w:pPr>
                                  <w:r>
                                    <w:rPr>
                                      <w:noProof/>
                                      <w:sz w:val="22"/>
                                    </w:rPr>
                                    <w:t>0,48</w:t>
                                  </w:r>
                                </w:p>
                              </w:tc>
                              <w:tc>
                                <w:tcPr>
                                  <w:tcW w:w="708" w:type="dxa"/>
                                  <w:vAlign w:val="center"/>
                                </w:tcPr>
                                <w:p>
                                  <w:pPr>
                                    <w:suppressOverlap/>
                                    <w:jc w:val="center"/>
                                    <w:rPr>
                                      <w:noProof/>
                                      <w:sz w:val="22"/>
                                    </w:rPr>
                                  </w:pPr>
                                  <w:r>
                                    <w:rPr>
                                      <w:noProof/>
                                      <w:sz w:val="22"/>
                                    </w:rPr>
                                    <w:t>0,6</w:t>
                                  </w:r>
                                </w:p>
                              </w:tc>
                            </w:tr>
                            <w:tr>
                              <w:trPr>
                                <w:trHeight w:val="116"/>
                              </w:trPr>
                              <w:tc>
                                <w:tcPr>
                                  <w:tcW w:w="709" w:type="dxa"/>
                                  <w:shd w:val="clear" w:color="auto" w:fill="FFFFFF" w:themeFill="background1"/>
                                  <w:vAlign w:val="center"/>
                                </w:tcPr>
                                <w:p>
                                  <w:pPr>
                                    <w:jc w:val="center"/>
                                    <w:rPr>
                                      <w:noProof/>
                                      <w:sz w:val="22"/>
                                    </w:rPr>
                                  </w:pPr>
                                  <m:oMathPara>
                                    <m:oMath>
                                      <m:acc>
                                        <m:accPr>
                                          <m:chr m:val="̅"/>
                                          <m:ctrlPr>
                                            <w:rPr>
                                              <w:rFonts w:ascii="Cambria Math" w:hAnsi="Cambria Math"/>
                                              <w:noProof/>
                                              <w:sz w:val="22"/>
                                            </w:rPr>
                                          </m:ctrlPr>
                                        </m:accPr>
                                        <m:e>
                                          <m:r>
                                            <m:rPr>
                                              <m:sty m:val="p"/>
                                            </m:rPr>
                                            <w:rPr>
                                              <w:rFonts w:ascii="Cambria Math" w:hAnsi="Cambria Math"/>
                                              <w:noProof/>
                                              <w:sz w:val="22"/>
                                            </w:rPr>
                                            <m:t>B</m:t>
                                          </m:r>
                                        </m:e>
                                      </m:acc>
                                    </m:oMath>
                                  </m:oMathPara>
                                </w:p>
                              </w:tc>
                              <w:tc>
                                <w:tcPr>
                                  <w:tcW w:w="709" w:type="dxa"/>
                                  <w:shd w:val="clear" w:color="auto" w:fill="D9D9D9" w:themeFill="background1" w:themeFillShade="D9"/>
                                  <w:vAlign w:val="center"/>
                                </w:tcPr>
                                <w:p>
                                  <w:pPr>
                                    <w:jc w:val="center"/>
                                    <w:rPr>
                                      <w:noProof/>
                                      <w:sz w:val="22"/>
                                    </w:rPr>
                                  </w:pPr>
                                  <w:r>
                                    <w:rPr>
                                      <w:noProof/>
                                      <w:sz w:val="22"/>
                                    </w:rPr>
                                    <w:t>0,48</w:t>
                                  </w:r>
                                </w:p>
                              </w:tc>
                              <w:tc>
                                <w:tcPr>
                                  <w:tcW w:w="708" w:type="dxa"/>
                                  <w:shd w:val="clear" w:color="auto" w:fill="D9D9D9" w:themeFill="background1" w:themeFillShade="D9"/>
                                  <w:vAlign w:val="center"/>
                                </w:tcPr>
                                <w:p>
                                  <w:pPr>
                                    <w:jc w:val="center"/>
                                    <w:rPr>
                                      <w:noProof/>
                                      <w:sz w:val="22"/>
                                    </w:rPr>
                                  </w:pPr>
                                  <w:r>
                                    <w:rPr>
                                      <w:noProof/>
                                      <w:sz w:val="22"/>
                                    </w:rPr>
                                    <w:t>0,32</w:t>
                                  </w:r>
                                </w:p>
                              </w:tc>
                              <w:tc>
                                <w:tcPr>
                                  <w:tcW w:w="709" w:type="dxa"/>
                                  <w:tcBorders>
                                    <w:right w:val="single" w:sz="4" w:space="0" w:color="auto"/>
                                  </w:tcBorders>
                                  <w:shd w:val="clear" w:color="auto" w:fill="FFFFFF" w:themeFill="background1"/>
                                  <w:vAlign w:val="center"/>
                                </w:tcPr>
                                <w:p>
                                  <w:pPr>
                                    <w:jc w:val="center"/>
                                    <w:rPr>
                                      <w:noProof/>
                                      <w:sz w:val="22"/>
                                    </w:rPr>
                                  </w:pPr>
                                  <w:r>
                                    <w:rPr>
                                      <w:noProof/>
                                      <w:sz w:val="22"/>
                                    </w:rPr>
                                    <w:t>0,8</w:t>
                                  </w:r>
                                </w:p>
                              </w:tc>
                              <w:tc>
                                <w:tcPr>
                                  <w:tcW w:w="567" w:type="dxa"/>
                                  <w:tcBorders>
                                    <w:top w:val="nil"/>
                                    <w:left w:val="single" w:sz="4" w:space="0" w:color="auto"/>
                                    <w:bottom w:val="nil"/>
                                    <w:right w:val="single" w:sz="4" w:space="0" w:color="auto"/>
                                  </w:tcBorders>
                                </w:tcPr>
                                <w:p>
                                  <w:pPr>
                                    <w:suppressOverlap/>
                                    <w:jc w:val="center"/>
                                    <w:rPr>
                                      <w:rFonts w:ascii="Calibri" w:hAnsi="Calibri"/>
                                      <w:noProof/>
                                      <w:sz w:val="22"/>
                                    </w:rPr>
                                  </w:pPr>
                                </w:p>
                              </w:tc>
                              <w:tc>
                                <w:tcPr>
                                  <w:tcW w:w="675" w:type="dxa"/>
                                  <w:tcBorders>
                                    <w:left w:val="single" w:sz="4" w:space="0" w:color="auto"/>
                                  </w:tcBorders>
                                  <w:vAlign w:val="center"/>
                                </w:tcPr>
                                <w:p>
                                  <w:pPr>
                                    <w:suppressOverlap/>
                                    <w:jc w:val="center"/>
                                    <w:rPr>
                                      <w:noProof/>
                                      <w:sz w:val="22"/>
                                    </w:rPr>
                                  </w:pPr>
                                  <m:oMathPara>
                                    <m:oMath>
                                      <m:acc>
                                        <m:accPr>
                                          <m:chr m:val="̅"/>
                                          <m:ctrlPr>
                                            <w:rPr>
                                              <w:rFonts w:ascii="Cambria Math" w:hAnsi="Cambria Math"/>
                                              <w:noProof/>
                                              <w:sz w:val="22"/>
                                            </w:rPr>
                                          </m:ctrlPr>
                                        </m:accPr>
                                        <m:e>
                                          <m:r>
                                            <m:rPr>
                                              <m:sty m:val="p"/>
                                            </m:rPr>
                                            <w:rPr>
                                              <w:rFonts w:ascii="Cambria Math" w:hAnsi="Cambria Math"/>
                                              <w:noProof/>
                                              <w:sz w:val="22"/>
                                            </w:rPr>
                                            <m:t>B</m:t>
                                          </m:r>
                                        </m:e>
                                      </m:acc>
                                    </m:oMath>
                                  </m:oMathPara>
                                </w:p>
                              </w:tc>
                              <w:tc>
                                <w:tcPr>
                                  <w:tcW w:w="601" w:type="dxa"/>
                                  <w:shd w:val="clear" w:color="auto" w:fill="D9D9D9" w:themeFill="background1" w:themeFillShade="D9"/>
                                  <w:vAlign w:val="center"/>
                                </w:tcPr>
                                <w:p>
                                  <w:pPr>
                                    <w:suppressOverlap/>
                                    <w:jc w:val="center"/>
                                    <w:rPr>
                                      <w:noProof/>
                                      <w:sz w:val="22"/>
                                    </w:rPr>
                                  </w:pPr>
                                  <w:r>
                                    <w:rPr>
                                      <w:noProof/>
                                      <w:sz w:val="22"/>
                                    </w:rPr>
                                    <w:t>0,08</w:t>
                                  </w:r>
                                </w:p>
                              </w:tc>
                              <w:tc>
                                <w:tcPr>
                                  <w:tcW w:w="709" w:type="dxa"/>
                                  <w:shd w:val="clear" w:color="auto" w:fill="D9D9D9" w:themeFill="background1" w:themeFillShade="D9"/>
                                  <w:vAlign w:val="center"/>
                                </w:tcPr>
                                <w:p>
                                  <w:pPr>
                                    <w:suppressOverlap/>
                                    <w:jc w:val="center"/>
                                    <w:rPr>
                                      <w:noProof/>
                                      <w:sz w:val="22"/>
                                    </w:rPr>
                                  </w:pPr>
                                  <w:r>
                                    <w:rPr>
                                      <w:noProof/>
                                      <w:sz w:val="22"/>
                                    </w:rPr>
                                    <w:t>0,32</w:t>
                                  </w:r>
                                </w:p>
                              </w:tc>
                              <w:tc>
                                <w:tcPr>
                                  <w:tcW w:w="708" w:type="dxa"/>
                                  <w:vAlign w:val="center"/>
                                </w:tcPr>
                                <w:p>
                                  <w:pPr>
                                    <w:suppressOverlap/>
                                    <w:jc w:val="center"/>
                                    <w:rPr>
                                      <w:noProof/>
                                      <w:sz w:val="22"/>
                                    </w:rPr>
                                  </w:pPr>
                                  <w:r>
                                    <w:rPr>
                                      <w:noProof/>
                                      <w:sz w:val="22"/>
                                    </w:rPr>
                                    <w:t>0,4</w:t>
                                  </w:r>
                                </w:p>
                              </w:tc>
                            </w:tr>
                            <w:tr>
                              <w:trPr>
                                <w:trHeight w:val="92"/>
                              </w:trPr>
                              <w:tc>
                                <w:tcPr>
                                  <w:tcW w:w="709" w:type="dxa"/>
                                  <w:shd w:val="clear" w:color="auto" w:fill="FFFFFF" w:themeFill="background1"/>
                                  <w:vAlign w:val="center"/>
                                </w:tcPr>
                                <w:p>
                                  <w:pPr>
                                    <w:jc w:val="center"/>
                                    <w:rPr>
                                      <w:noProof/>
                                      <w:sz w:val="22"/>
                                    </w:rPr>
                                  </w:pPr>
                                  <w:r>
                                    <w:rPr>
                                      <w:noProof/>
                                      <w:sz w:val="22"/>
                                    </w:rPr>
                                    <w:sym w:font="Symbol" w:char="F053"/>
                                  </w:r>
                                </w:p>
                              </w:tc>
                              <w:tc>
                                <w:tcPr>
                                  <w:tcW w:w="709" w:type="dxa"/>
                                  <w:shd w:val="clear" w:color="auto" w:fill="FFFFFF" w:themeFill="background1"/>
                                  <w:vAlign w:val="center"/>
                                </w:tcPr>
                                <w:p>
                                  <w:pPr>
                                    <w:jc w:val="center"/>
                                    <w:rPr>
                                      <w:noProof/>
                                      <w:sz w:val="22"/>
                                    </w:rPr>
                                  </w:pPr>
                                  <w:r>
                                    <w:rPr>
                                      <w:noProof/>
                                      <w:sz w:val="22"/>
                                    </w:rPr>
                                    <w:t>0,6</w:t>
                                  </w:r>
                                </w:p>
                              </w:tc>
                              <w:tc>
                                <w:tcPr>
                                  <w:tcW w:w="708" w:type="dxa"/>
                                  <w:shd w:val="clear" w:color="auto" w:fill="FFFFFF" w:themeFill="background1"/>
                                  <w:vAlign w:val="center"/>
                                </w:tcPr>
                                <w:p>
                                  <w:pPr>
                                    <w:jc w:val="center"/>
                                    <w:rPr>
                                      <w:noProof/>
                                      <w:sz w:val="22"/>
                                    </w:rPr>
                                  </w:pPr>
                                  <w:r>
                                    <w:rPr>
                                      <w:noProof/>
                                      <w:sz w:val="22"/>
                                    </w:rPr>
                                    <w:t>0,4</w:t>
                                  </w:r>
                                </w:p>
                              </w:tc>
                              <w:tc>
                                <w:tcPr>
                                  <w:tcW w:w="709" w:type="dxa"/>
                                  <w:tcBorders>
                                    <w:right w:val="single" w:sz="4" w:space="0" w:color="auto"/>
                                  </w:tcBorders>
                                  <w:shd w:val="clear" w:color="auto" w:fill="FFFFFF" w:themeFill="background1"/>
                                  <w:vAlign w:val="center"/>
                                </w:tcPr>
                                <w:p>
                                  <w:pPr>
                                    <w:jc w:val="center"/>
                                    <w:rPr>
                                      <w:noProof/>
                                      <w:sz w:val="22"/>
                                    </w:rPr>
                                  </w:pPr>
                                </w:p>
                              </w:tc>
                              <w:tc>
                                <w:tcPr>
                                  <w:tcW w:w="567" w:type="dxa"/>
                                  <w:tcBorders>
                                    <w:top w:val="nil"/>
                                    <w:left w:val="single" w:sz="4" w:space="0" w:color="auto"/>
                                    <w:bottom w:val="nil"/>
                                    <w:right w:val="single" w:sz="4" w:space="0" w:color="auto"/>
                                  </w:tcBorders>
                                </w:tcPr>
                                <w:p>
                                  <w:pPr>
                                    <w:suppressOverlap/>
                                    <w:jc w:val="center"/>
                                    <w:rPr>
                                      <w:noProof/>
                                      <w:sz w:val="22"/>
                                    </w:rPr>
                                  </w:pPr>
                                </w:p>
                              </w:tc>
                              <w:tc>
                                <w:tcPr>
                                  <w:tcW w:w="675" w:type="dxa"/>
                                  <w:tcBorders>
                                    <w:left w:val="single" w:sz="4" w:space="0" w:color="auto"/>
                                  </w:tcBorders>
                                  <w:vAlign w:val="center"/>
                                </w:tcPr>
                                <w:p>
                                  <w:pPr>
                                    <w:suppressOverlap/>
                                    <w:jc w:val="center"/>
                                    <w:rPr>
                                      <w:noProof/>
                                      <w:sz w:val="22"/>
                                    </w:rPr>
                                  </w:pPr>
                                  <w:r>
                                    <w:rPr>
                                      <w:noProof/>
                                      <w:sz w:val="22"/>
                                    </w:rPr>
                                    <w:sym w:font="Symbol" w:char="F053"/>
                                  </w:r>
                                </w:p>
                              </w:tc>
                              <w:tc>
                                <w:tcPr>
                                  <w:tcW w:w="601" w:type="dxa"/>
                                  <w:vAlign w:val="center"/>
                                </w:tcPr>
                                <w:p>
                                  <w:pPr>
                                    <w:suppressOverlap/>
                                    <w:jc w:val="center"/>
                                    <w:rPr>
                                      <w:noProof/>
                                      <w:sz w:val="22"/>
                                    </w:rPr>
                                  </w:pPr>
                                  <w:r>
                                    <w:rPr>
                                      <w:noProof/>
                                      <w:sz w:val="22"/>
                                    </w:rPr>
                                    <w:t>0,2</w:t>
                                  </w:r>
                                </w:p>
                              </w:tc>
                              <w:tc>
                                <w:tcPr>
                                  <w:tcW w:w="709" w:type="dxa"/>
                                  <w:vAlign w:val="center"/>
                                </w:tcPr>
                                <w:p>
                                  <w:pPr>
                                    <w:suppressOverlap/>
                                    <w:jc w:val="center"/>
                                    <w:rPr>
                                      <w:noProof/>
                                      <w:sz w:val="22"/>
                                    </w:rPr>
                                  </w:pPr>
                                  <w:r>
                                    <w:rPr>
                                      <w:noProof/>
                                      <w:sz w:val="22"/>
                                    </w:rPr>
                                    <w:t>0,8</w:t>
                                  </w:r>
                                </w:p>
                              </w:tc>
                              <w:tc>
                                <w:tcPr>
                                  <w:tcW w:w="708" w:type="dxa"/>
                                  <w:vAlign w:val="center"/>
                                </w:tcPr>
                                <w:p>
                                  <w:pPr>
                                    <w:suppressOverlap/>
                                    <w:jc w:val="center"/>
                                    <w:rPr>
                                      <w:noProof/>
                                      <w:sz w:val="22"/>
                                    </w:rPr>
                                  </w:pPr>
                                </w:p>
                              </w:tc>
                            </w:tr>
                          </w:tb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13795" o:spid="_x0000_s1913" type="#_x0000_t202" style="position:absolute;margin-left:156.45pt;margin-top:19.9pt;width:333.75pt;height:68.25pt;z-index:25212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" filled="f" stroked="f" strokeweight=".5pt">
                <v:textbox>
                  <w:txbxContent>
                    <w:tbl>
                      <w:tblPr>
                        <w:tblStyle w:val="Tabellenraster4"/>
                        <w:tblW w:w="0" w:type="auto"/>
                        <w:tblInd w:w="137" w:type="dxa"/>
                        <w:tblLook w:val="04A0" w:firstRow="1" w:lastRow="0" w:firstColumn="1" w:lastColumn="0" w:noHBand="0" w:noVBand="1"/>
                      </w:tblPr>
                      <w:tblGrid>
                        <w:gridCol w:w="709"/>
                        <w:gridCol w:w="709"/>
                        <w:gridCol w:w="708"/>
                        <w:gridCol w:w="709"/>
                        <w:gridCol w:w="567"/>
                        <w:gridCol w:w="675"/>
                        <w:gridCol w:w="601"/>
                        <w:gridCol w:w="709"/>
                        <w:gridCol w:w="708"/>
                      </w:tblGrid>
                      <w:tr>
                        <w:trPr>
                          <w:trHeight w:val="108"/>
                        </w:trPr>
                        <w:tc>
                          <w:tcPr>
                            <w:tcW w:w="709" w:type="dxa"/>
                            <w:shd w:val="clear" w:color="auto" w:fill="FFFFFF" w:themeFill="background1"/>
                            <w:vAlign w:val="center"/>
                          </w:tcPr>
                          <w:p>
                            <w:pPr>
                              <w:jc w:val="center"/>
                              <w:rPr>
                                <w:b/>
                                <w:noProof/>
                                <w:sz w:val="22"/>
                              </w:rPr>
                            </w:pPr>
                            <w:r>
                              <w:rPr>
                                <w:b/>
                                <w:noProof/>
                                <w:sz w:val="22"/>
                              </w:rPr>
                              <w:t>4 (2)</w:t>
                            </w:r>
                          </w:p>
                        </w:tc>
                        <w:tc>
                          <w:tcPr>
                            <w:tcW w:w="709" w:type="dxa"/>
                            <w:shd w:val="clear" w:color="auto" w:fill="FFFFFF" w:themeFill="background1"/>
                            <w:vAlign w:val="center"/>
                          </w:tcPr>
                          <w:p>
                            <w:pPr>
                              <w:jc w:val="center"/>
                              <w:rPr>
                                <w:noProof/>
                                <w:sz w:val="22"/>
                              </w:rPr>
                            </w:pPr>
                            <w:r>
                              <w:rPr>
                                <w:noProof/>
                                <w:sz w:val="22"/>
                              </w:rPr>
                              <w:t>A</w:t>
                            </w:r>
                          </w:p>
                        </w:tc>
                        <w:tc>
                          <w:tcPr>
                            <w:tcW w:w="708" w:type="dxa"/>
                            <w:shd w:val="clear" w:color="auto" w:fill="FFFFFF" w:themeFill="background1"/>
                            <w:vAlign w:val="center"/>
                          </w:tcPr>
                          <w:p>
                            <w:pPr>
                              <w:jc w:val="center"/>
                              <w:rPr>
                                <w:noProof/>
                                <w:sz w:val="22"/>
                              </w:rPr>
                            </w:pPr>
                            <m:oMath>
                              <m:acc>
                                <m:accPr>
                                  <m:chr m:val="̅"/>
                                  <m:ctrlPr>
                                    <w:rPr>
                                      <w:rFonts w:ascii="Cambria Math" w:hAnsi="Cambria Math"/>
                                      <w:noProof/>
                                      <w:sz w:val="22"/>
                                    </w:rPr>
                                  </m:ctrlPr>
                                </m:accPr>
                                <m:e>
                                  <m:r>
                                    <m:rPr>
                                      <m:sty m:val="p"/>
                                    </m:rPr>
                                    <w:rPr>
                                      <w:rFonts w:ascii="Cambria Math" w:hAnsi="Cambria Math"/>
                                      <w:noProof/>
                                      <w:sz w:val="22"/>
                                    </w:rPr>
                                    <m:t>A</m:t>
                                  </m:r>
                                </m:e>
                              </m:acc>
                            </m:oMath>
                            <w:r>
                              <w:rPr>
                                <w:noProof/>
                                <w:sz w:val="22"/>
                              </w:rPr>
                              <w:t xml:space="preserve"> </w:t>
                            </w:r>
                          </w:p>
                        </w:tc>
                        <w:tc>
                          <w:tcPr>
                            <w:tcW w:w="709" w:type="dxa"/>
                            <w:tcBorders>
                              <w:right w:val="single" w:sz="4" w:space="0" w:color="auto"/>
                            </w:tcBorders>
                            <w:shd w:val="clear" w:color="auto" w:fill="FFFFFF" w:themeFill="background1"/>
                            <w:vAlign w:val="center"/>
                          </w:tcPr>
                          <w:p>
                            <w:pPr>
                              <w:jc w:val="center"/>
                              <w:rPr>
                                <w:noProof/>
                                <w:sz w:val="22"/>
                              </w:rPr>
                            </w:pPr>
                            <w:r>
                              <w:rPr>
                                <w:noProof/>
                                <w:sz w:val="22"/>
                              </w:rPr>
                              <w:sym w:font="Symbol" w:char="F053"/>
                            </w:r>
                          </w:p>
                        </w:tc>
                        <w:tc>
                          <w:tcPr>
                            <w:tcW w:w="567" w:type="dxa"/>
                            <w:tcBorders>
                              <w:top w:val="nil"/>
                              <w:left w:val="single" w:sz="4" w:space="0" w:color="auto"/>
                              <w:bottom w:val="nil"/>
                              <w:right w:val="single" w:sz="4" w:space="0" w:color="auto"/>
                            </w:tcBorders>
                          </w:tcPr>
                          <w:p>
                            <w:pPr>
                              <w:suppressOverlap/>
                              <w:jc w:val="center"/>
                              <w:rPr>
                                <w:noProof/>
                                <w:sz w:val="22"/>
                              </w:rPr>
                            </w:pPr>
                          </w:p>
                        </w:tc>
                        <w:tc>
                          <w:tcPr>
                            <w:tcW w:w="675" w:type="dxa"/>
                            <w:tcBorders>
                              <w:left w:val="single" w:sz="4" w:space="0" w:color="auto"/>
                            </w:tcBorders>
                            <w:vAlign w:val="center"/>
                          </w:tcPr>
                          <w:p>
                            <w:pPr>
                              <w:suppressOverlap/>
                              <w:jc w:val="center"/>
                              <w:rPr>
                                <w:b/>
                                <w:noProof/>
                                <w:sz w:val="22"/>
                              </w:rPr>
                            </w:pPr>
                            <w:r>
                              <w:rPr>
                                <w:b/>
                                <w:noProof/>
                                <w:sz w:val="22"/>
                              </w:rPr>
                              <w:t>4 (2)</w:t>
                            </w:r>
                          </w:p>
                        </w:tc>
                        <w:tc>
                          <w:tcPr>
                            <w:tcW w:w="601" w:type="dxa"/>
                            <w:vAlign w:val="center"/>
                          </w:tcPr>
                          <w:p>
                            <w:pPr>
                              <w:suppressOverlap/>
                              <w:jc w:val="center"/>
                              <w:rPr>
                                <w:noProof/>
                                <w:sz w:val="22"/>
                              </w:rPr>
                            </w:pPr>
                            <w:r>
                              <w:rPr>
                                <w:noProof/>
                                <w:sz w:val="22"/>
                              </w:rPr>
                              <w:t>A</w:t>
                            </w:r>
                          </w:p>
                        </w:tc>
                        <w:tc>
                          <w:tcPr>
                            <w:tcW w:w="709" w:type="dxa"/>
                            <w:vAlign w:val="center"/>
                          </w:tcPr>
                          <w:p>
                            <w:pPr>
                              <w:suppressOverlap/>
                              <w:jc w:val="center"/>
                              <w:rPr>
                                <w:noProof/>
                                <w:sz w:val="22"/>
                              </w:rPr>
                            </w:pPr>
                            <m:oMath>
                              <m:acc>
                                <m:accPr>
                                  <m:chr m:val="̅"/>
                                  <m:ctrlPr>
                                    <w:rPr>
                                      <w:rFonts w:ascii="Cambria Math" w:hAnsi="Cambria Math"/>
                                      <w:noProof/>
                                      <w:sz w:val="22"/>
                                    </w:rPr>
                                  </m:ctrlPr>
                                </m:accPr>
                                <m:e>
                                  <m:r>
                                    <m:rPr>
                                      <m:sty m:val="p"/>
                                    </m:rPr>
                                    <w:rPr>
                                      <w:rFonts w:ascii="Cambria Math" w:hAnsi="Cambria Math"/>
                                      <w:noProof/>
                                      <w:sz w:val="22"/>
                                    </w:rPr>
                                    <m:t>A</m:t>
                                  </m:r>
                                </m:e>
                              </m:acc>
                            </m:oMath>
                            <w:r>
                              <w:rPr>
                                <w:noProof/>
                                <w:sz w:val="22"/>
                              </w:rPr>
                              <w:t xml:space="preserve"> </w:t>
                            </w:r>
                          </w:p>
                        </w:tc>
                        <w:tc>
                          <w:tcPr>
                            <w:tcW w:w="708" w:type="dxa"/>
                            <w:vAlign w:val="center"/>
                          </w:tcPr>
                          <w:p>
                            <w:pPr>
                              <w:suppressOverlap/>
                              <w:jc w:val="center"/>
                              <w:rPr>
                                <w:noProof/>
                                <w:sz w:val="22"/>
                              </w:rPr>
                            </w:pPr>
                            <w:r>
                              <w:rPr>
                                <w:noProof/>
                                <w:sz w:val="22"/>
                              </w:rPr>
                              <w:sym w:font="Symbol" w:char="F053"/>
                            </w:r>
                          </w:p>
                        </w:tc>
                      </w:tr>
                      <w:tr>
                        <w:trPr>
                          <w:trHeight w:val="212"/>
                        </w:trPr>
                        <w:tc>
                          <w:tcPr>
                            <w:tcW w:w="709" w:type="dxa"/>
                            <w:shd w:val="clear" w:color="auto" w:fill="FFFFFF" w:themeFill="background1"/>
                            <w:vAlign w:val="center"/>
                          </w:tcPr>
                          <w:p>
                            <w:pPr>
                              <w:jc w:val="center"/>
                              <w:rPr>
                                <w:noProof/>
                                <w:sz w:val="22"/>
                              </w:rPr>
                            </w:pPr>
                            <w:r>
                              <w:rPr>
                                <w:noProof/>
                                <w:sz w:val="22"/>
                              </w:rPr>
                              <w:t xml:space="preserve"> B</w:t>
                            </w:r>
                          </w:p>
                        </w:tc>
                        <w:tc>
                          <w:tcPr>
                            <w:tcW w:w="709" w:type="dxa"/>
                            <w:shd w:val="clear" w:color="auto" w:fill="D9D9D9" w:themeFill="background1" w:themeFillShade="D9"/>
                            <w:vAlign w:val="center"/>
                          </w:tcPr>
                          <w:p>
                            <w:pPr>
                              <w:jc w:val="center"/>
                              <w:rPr>
                                <w:noProof/>
                                <w:sz w:val="22"/>
                              </w:rPr>
                            </w:pPr>
                            <w:r>
                              <w:rPr>
                                <w:noProof/>
                                <w:sz w:val="22"/>
                              </w:rPr>
                              <w:t>0,12</w:t>
                            </w:r>
                          </w:p>
                        </w:tc>
                        <w:tc>
                          <w:tcPr>
                            <w:tcW w:w="708" w:type="dxa"/>
                            <w:shd w:val="clear" w:color="auto" w:fill="D9D9D9" w:themeFill="background1" w:themeFillShade="D9"/>
                            <w:vAlign w:val="center"/>
                          </w:tcPr>
                          <w:p>
                            <w:pPr>
                              <w:jc w:val="center"/>
                              <w:rPr>
                                <w:noProof/>
                                <w:sz w:val="22"/>
                              </w:rPr>
                            </w:pPr>
                            <w:r>
                              <w:rPr>
                                <w:noProof/>
                                <w:sz w:val="22"/>
                              </w:rPr>
                              <w:t>0,08</w:t>
                            </w:r>
                          </w:p>
                        </w:tc>
                        <w:tc>
                          <w:tcPr>
                            <w:tcW w:w="709" w:type="dxa"/>
                            <w:tcBorders>
                              <w:right w:val="single" w:sz="4" w:space="0" w:color="auto"/>
                            </w:tcBorders>
                            <w:shd w:val="clear" w:color="auto" w:fill="FFFFFF" w:themeFill="background1"/>
                            <w:vAlign w:val="center"/>
                          </w:tcPr>
                          <w:p>
                            <w:pPr>
                              <w:jc w:val="center"/>
                              <w:rPr>
                                <w:noProof/>
                                <w:sz w:val="22"/>
                              </w:rPr>
                            </w:pPr>
                            <w:r>
                              <w:rPr>
                                <w:noProof/>
                                <w:sz w:val="22"/>
                              </w:rPr>
                              <w:t>0,2</w:t>
                            </w:r>
                          </w:p>
                        </w:tc>
                        <w:tc>
                          <w:tcPr>
                            <w:tcW w:w="567" w:type="dxa"/>
                            <w:tcBorders>
                              <w:top w:val="nil"/>
                              <w:left w:val="single" w:sz="4" w:space="0" w:color="auto"/>
                              <w:bottom w:val="nil"/>
                              <w:right w:val="single" w:sz="4" w:space="0" w:color="auto"/>
                            </w:tcBorders>
                          </w:tcPr>
                          <w:p>
                            <w:pPr>
                              <w:suppressOverlap/>
                              <w:jc w:val="center"/>
                              <w:rPr>
                                <w:noProof/>
                                <w:sz w:val="22"/>
                              </w:rPr>
                            </w:pPr>
                          </w:p>
                        </w:tc>
                        <w:tc>
                          <w:tcPr>
                            <w:tcW w:w="675" w:type="dxa"/>
                            <w:tcBorders>
                              <w:left w:val="single" w:sz="4" w:space="0" w:color="auto"/>
                            </w:tcBorders>
                            <w:vAlign w:val="center"/>
                          </w:tcPr>
                          <w:p>
                            <w:pPr>
                              <w:suppressOverlap/>
                              <w:jc w:val="center"/>
                              <w:rPr>
                                <w:noProof/>
                                <w:sz w:val="22"/>
                              </w:rPr>
                            </w:pPr>
                            <w:r>
                              <w:rPr>
                                <w:noProof/>
                                <w:sz w:val="22"/>
                              </w:rPr>
                              <w:t>B</w:t>
                            </w:r>
                          </w:p>
                        </w:tc>
                        <w:tc>
                          <w:tcPr>
                            <w:tcW w:w="601" w:type="dxa"/>
                            <w:shd w:val="clear" w:color="auto" w:fill="D9D9D9" w:themeFill="background1" w:themeFillShade="D9"/>
                            <w:vAlign w:val="center"/>
                          </w:tcPr>
                          <w:p>
                            <w:pPr>
                              <w:suppressOverlap/>
                              <w:jc w:val="center"/>
                              <w:rPr>
                                <w:noProof/>
                                <w:sz w:val="22"/>
                              </w:rPr>
                            </w:pPr>
                            <w:r>
                              <w:rPr>
                                <w:noProof/>
                                <w:sz w:val="22"/>
                              </w:rPr>
                              <w:t>0,12</w:t>
                            </w:r>
                          </w:p>
                        </w:tc>
                        <w:tc>
                          <w:tcPr>
                            <w:tcW w:w="709" w:type="dxa"/>
                            <w:shd w:val="clear" w:color="auto" w:fill="D9D9D9" w:themeFill="background1" w:themeFillShade="D9"/>
                            <w:vAlign w:val="center"/>
                          </w:tcPr>
                          <w:p>
                            <w:pPr>
                              <w:suppressOverlap/>
                              <w:jc w:val="center"/>
                              <w:rPr>
                                <w:noProof/>
                                <w:sz w:val="22"/>
                              </w:rPr>
                            </w:pPr>
                            <w:r>
                              <w:rPr>
                                <w:noProof/>
                                <w:sz w:val="22"/>
                              </w:rPr>
                              <w:t>0,48</w:t>
                            </w:r>
                          </w:p>
                        </w:tc>
                        <w:tc>
                          <w:tcPr>
                            <w:tcW w:w="708" w:type="dxa"/>
                            <w:vAlign w:val="center"/>
                          </w:tcPr>
                          <w:p>
                            <w:pPr>
                              <w:suppressOverlap/>
                              <w:jc w:val="center"/>
                              <w:rPr>
                                <w:noProof/>
                                <w:sz w:val="22"/>
                              </w:rPr>
                            </w:pPr>
                            <w:r>
                              <w:rPr>
                                <w:noProof/>
                                <w:sz w:val="22"/>
                              </w:rPr>
                              <w:t>0,6</w:t>
                            </w:r>
                          </w:p>
                        </w:tc>
                      </w:tr>
                      <w:tr>
                        <w:trPr>
                          <w:trHeight w:val="116"/>
                        </w:trPr>
                        <w:tc>
                          <w:tcPr>
                            <w:tcW w:w="709" w:type="dxa"/>
                            <w:shd w:val="clear" w:color="auto" w:fill="FFFFFF" w:themeFill="background1"/>
                            <w:vAlign w:val="center"/>
                          </w:tcPr>
                          <w:p>
                            <w:pPr>
                              <w:jc w:val="center"/>
                              <w:rPr>
                                <w:noProof/>
                                <w:sz w:val="22"/>
                              </w:rPr>
                            </w:pPr>
                            <m:oMathPara>
                              <m:oMath>
                                <m:acc>
                                  <m:accPr>
                                    <m:chr m:val="̅"/>
                                    <m:ctrlPr>
                                      <w:rPr>
                                        <w:rFonts w:ascii="Cambria Math" w:hAnsi="Cambria Math"/>
                                        <w:noProof/>
                                        <w:sz w:val="22"/>
                                      </w:rPr>
                                    </m:ctrlPr>
                                  </m:accPr>
                                  <m:e>
                                    <m:r>
                                      <m:rPr>
                                        <m:sty m:val="p"/>
                                      </m:rPr>
                                      <w:rPr>
                                        <w:rFonts w:ascii="Cambria Math" w:hAnsi="Cambria Math"/>
                                        <w:noProof/>
                                        <w:sz w:val="22"/>
                                      </w:rPr>
                                      <m:t>B</m:t>
                                    </m:r>
                                  </m:e>
                                </m:acc>
                              </m:oMath>
                            </m:oMathPara>
                          </w:p>
                        </w:tc>
                        <w:tc>
                          <w:tcPr>
                            <w:tcW w:w="709" w:type="dxa"/>
                            <w:shd w:val="clear" w:color="auto" w:fill="D9D9D9" w:themeFill="background1" w:themeFillShade="D9"/>
                            <w:vAlign w:val="center"/>
                          </w:tcPr>
                          <w:p>
                            <w:pPr>
                              <w:jc w:val="center"/>
                              <w:rPr>
                                <w:noProof/>
                                <w:sz w:val="22"/>
                              </w:rPr>
                            </w:pPr>
                            <w:r>
                              <w:rPr>
                                <w:noProof/>
                                <w:sz w:val="22"/>
                              </w:rPr>
                              <w:t>0,48</w:t>
                            </w:r>
                          </w:p>
                        </w:tc>
                        <w:tc>
                          <w:tcPr>
                            <w:tcW w:w="708" w:type="dxa"/>
                            <w:shd w:val="clear" w:color="auto" w:fill="D9D9D9" w:themeFill="background1" w:themeFillShade="D9"/>
                            <w:vAlign w:val="center"/>
                          </w:tcPr>
                          <w:p>
                            <w:pPr>
                              <w:jc w:val="center"/>
                              <w:rPr>
                                <w:noProof/>
                                <w:sz w:val="22"/>
                              </w:rPr>
                            </w:pPr>
                            <w:r>
                              <w:rPr>
                                <w:noProof/>
                                <w:sz w:val="22"/>
                              </w:rPr>
                              <w:t>0,32</w:t>
                            </w:r>
                          </w:p>
                        </w:tc>
                        <w:tc>
                          <w:tcPr>
                            <w:tcW w:w="709" w:type="dxa"/>
                            <w:tcBorders>
                              <w:right w:val="single" w:sz="4" w:space="0" w:color="auto"/>
                            </w:tcBorders>
                            <w:shd w:val="clear" w:color="auto" w:fill="FFFFFF" w:themeFill="background1"/>
                            <w:vAlign w:val="center"/>
                          </w:tcPr>
                          <w:p>
                            <w:pPr>
                              <w:jc w:val="center"/>
                              <w:rPr>
                                <w:noProof/>
                                <w:sz w:val="22"/>
                              </w:rPr>
                            </w:pPr>
                            <w:r>
                              <w:rPr>
                                <w:noProof/>
                                <w:sz w:val="22"/>
                              </w:rPr>
                              <w:t>0,8</w:t>
                            </w:r>
                          </w:p>
                        </w:tc>
                        <w:tc>
                          <w:tcPr>
                            <w:tcW w:w="567" w:type="dxa"/>
                            <w:tcBorders>
                              <w:top w:val="nil"/>
                              <w:left w:val="single" w:sz="4" w:space="0" w:color="auto"/>
                              <w:bottom w:val="nil"/>
                              <w:right w:val="single" w:sz="4" w:space="0" w:color="auto"/>
                            </w:tcBorders>
                          </w:tcPr>
                          <w:p>
                            <w:pPr>
                              <w:suppressOverlap/>
                              <w:jc w:val="center"/>
                              <w:rPr>
                                <w:rFonts w:ascii="Calibri" w:hAnsi="Calibri"/>
                                <w:noProof/>
                                <w:sz w:val="22"/>
                              </w:rPr>
                            </w:pPr>
                          </w:p>
                        </w:tc>
                        <w:tc>
                          <w:tcPr>
                            <w:tcW w:w="675" w:type="dxa"/>
                            <w:tcBorders>
                              <w:left w:val="single" w:sz="4" w:space="0" w:color="auto"/>
                            </w:tcBorders>
                            <w:vAlign w:val="center"/>
                          </w:tcPr>
                          <w:p>
                            <w:pPr>
                              <w:suppressOverlap/>
                              <w:jc w:val="center"/>
                              <w:rPr>
                                <w:noProof/>
                                <w:sz w:val="22"/>
                              </w:rPr>
                            </w:pPr>
                            <m:oMathPara>
                              <m:oMath>
                                <m:acc>
                                  <m:accPr>
                                    <m:chr m:val="̅"/>
                                    <m:ctrlPr>
                                      <w:rPr>
                                        <w:rFonts w:ascii="Cambria Math" w:hAnsi="Cambria Math"/>
                                        <w:noProof/>
                                        <w:sz w:val="22"/>
                                      </w:rPr>
                                    </m:ctrlPr>
                                  </m:accPr>
                                  <m:e>
                                    <m:r>
                                      <m:rPr>
                                        <m:sty m:val="p"/>
                                      </m:rPr>
                                      <w:rPr>
                                        <w:rFonts w:ascii="Cambria Math" w:hAnsi="Cambria Math"/>
                                        <w:noProof/>
                                        <w:sz w:val="22"/>
                                      </w:rPr>
                                      <m:t>B</m:t>
                                    </m:r>
                                  </m:e>
                                </m:acc>
                              </m:oMath>
                            </m:oMathPara>
                          </w:p>
                        </w:tc>
                        <w:tc>
                          <w:tcPr>
                            <w:tcW w:w="601" w:type="dxa"/>
                            <w:shd w:val="clear" w:color="auto" w:fill="D9D9D9" w:themeFill="background1" w:themeFillShade="D9"/>
                            <w:vAlign w:val="center"/>
                          </w:tcPr>
                          <w:p>
                            <w:pPr>
                              <w:suppressOverlap/>
                              <w:jc w:val="center"/>
                              <w:rPr>
                                <w:noProof/>
                                <w:sz w:val="22"/>
                              </w:rPr>
                            </w:pPr>
                            <w:r>
                              <w:rPr>
                                <w:noProof/>
                                <w:sz w:val="22"/>
                              </w:rPr>
                              <w:t>0,08</w:t>
                            </w:r>
                          </w:p>
                        </w:tc>
                        <w:tc>
                          <w:tcPr>
                            <w:tcW w:w="709" w:type="dxa"/>
                            <w:shd w:val="clear" w:color="auto" w:fill="D9D9D9" w:themeFill="background1" w:themeFillShade="D9"/>
                            <w:vAlign w:val="center"/>
                          </w:tcPr>
                          <w:p>
                            <w:pPr>
                              <w:suppressOverlap/>
                              <w:jc w:val="center"/>
                              <w:rPr>
                                <w:noProof/>
                                <w:sz w:val="22"/>
                              </w:rPr>
                            </w:pPr>
                            <w:r>
                              <w:rPr>
                                <w:noProof/>
                                <w:sz w:val="22"/>
                              </w:rPr>
                              <w:t>0,32</w:t>
                            </w:r>
                          </w:p>
                        </w:tc>
                        <w:tc>
                          <w:tcPr>
                            <w:tcW w:w="708" w:type="dxa"/>
                            <w:vAlign w:val="center"/>
                          </w:tcPr>
                          <w:p>
                            <w:pPr>
                              <w:suppressOverlap/>
                              <w:jc w:val="center"/>
                              <w:rPr>
                                <w:noProof/>
                                <w:sz w:val="22"/>
                              </w:rPr>
                            </w:pPr>
                            <w:r>
                              <w:rPr>
                                <w:noProof/>
                                <w:sz w:val="22"/>
                              </w:rPr>
                              <w:t>0,4</w:t>
                            </w:r>
                          </w:p>
                        </w:tc>
                      </w:tr>
                      <w:tr>
                        <w:trPr>
                          <w:trHeight w:val="92"/>
                        </w:trPr>
                        <w:tc>
                          <w:tcPr>
                            <w:tcW w:w="709" w:type="dxa"/>
                            <w:shd w:val="clear" w:color="auto" w:fill="FFFFFF" w:themeFill="background1"/>
                            <w:vAlign w:val="center"/>
                          </w:tcPr>
                          <w:p>
                            <w:pPr>
                              <w:jc w:val="center"/>
                              <w:rPr>
                                <w:noProof/>
                                <w:sz w:val="22"/>
                              </w:rPr>
                            </w:pPr>
                            <w:r>
                              <w:rPr>
                                <w:noProof/>
                                <w:sz w:val="22"/>
                              </w:rPr>
                              <w:sym w:font="Symbol" w:char="F053"/>
                            </w:r>
                          </w:p>
                        </w:tc>
                        <w:tc>
                          <w:tcPr>
                            <w:tcW w:w="709" w:type="dxa"/>
                            <w:shd w:val="clear" w:color="auto" w:fill="FFFFFF" w:themeFill="background1"/>
                            <w:vAlign w:val="center"/>
                          </w:tcPr>
                          <w:p>
                            <w:pPr>
                              <w:jc w:val="center"/>
                              <w:rPr>
                                <w:noProof/>
                                <w:sz w:val="22"/>
                              </w:rPr>
                            </w:pPr>
                            <w:r>
                              <w:rPr>
                                <w:noProof/>
                                <w:sz w:val="22"/>
                              </w:rPr>
                              <w:t>0,6</w:t>
                            </w:r>
                          </w:p>
                        </w:tc>
                        <w:tc>
                          <w:tcPr>
                            <w:tcW w:w="708" w:type="dxa"/>
                            <w:shd w:val="clear" w:color="auto" w:fill="FFFFFF" w:themeFill="background1"/>
                            <w:vAlign w:val="center"/>
                          </w:tcPr>
                          <w:p>
                            <w:pPr>
                              <w:jc w:val="center"/>
                              <w:rPr>
                                <w:noProof/>
                                <w:sz w:val="22"/>
                              </w:rPr>
                            </w:pPr>
                            <w:r>
                              <w:rPr>
                                <w:noProof/>
                                <w:sz w:val="22"/>
                              </w:rPr>
                              <w:t>0,4</w:t>
                            </w:r>
                          </w:p>
                        </w:tc>
                        <w:tc>
                          <w:tcPr>
                            <w:tcW w:w="709" w:type="dxa"/>
                            <w:tcBorders>
                              <w:right w:val="single" w:sz="4" w:space="0" w:color="auto"/>
                            </w:tcBorders>
                            <w:shd w:val="clear" w:color="auto" w:fill="FFFFFF" w:themeFill="background1"/>
                            <w:vAlign w:val="center"/>
                          </w:tcPr>
                          <w:p>
                            <w:pPr>
                              <w:jc w:val="center"/>
                              <w:rPr>
                                <w:noProof/>
                                <w:sz w:val="22"/>
                              </w:rPr>
                            </w:pPr>
                          </w:p>
                        </w:tc>
                        <w:tc>
                          <w:tcPr>
                            <w:tcW w:w="567" w:type="dxa"/>
                            <w:tcBorders>
                              <w:top w:val="nil"/>
                              <w:left w:val="single" w:sz="4" w:space="0" w:color="auto"/>
                              <w:bottom w:val="nil"/>
                              <w:right w:val="single" w:sz="4" w:space="0" w:color="auto"/>
                            </w:tcBorders>
                          </w:tcPr>
                          <w:p>
                            <w:pPr>
                              <w:suppressOverlap/>
                              <w:jc w:val="center"/>
                              <w:rPr>
                                <w:noProof/>
                                <w:sz w:val="22"/>
                              </w:rPr>
                            </w:pPr>
                          </w:p>
                        </w:tc>
                        <w:tc>
                          <w:tcPr>
                            <w:tcW w:w="675" w:type="dxa"/>
                            <w:tcBorders>
                              <w:left w:val="single" w:sz="4" w:space="0" w:color="auto"/>
                            </w:tcBorders>
                            <w:vAlign w:val="center"/>
                          </w:tcPr>
                          <w:p>
                            <w:pPr>
                              <w:suppressOverlap/>
                              <w:jc w:val="center"/>
                              <w:rPr>
                                <w:noProof/>
                                <w:sz w:val="22"/>
                              </w:rPr>
                            </w:pPr>
                            <w:r>
                              <w:rPr>
                                <w:noProof/>
                                <w:sz w:val="22"/>
                              </w:rPr>
                              <w:sym w:font="Symbol" w:char="F053"/>
                            </w:r>
                          </w:p>
                        </w:tc>
                        <w:tc>
                          <w:tcPr>
                            <w:tcW w:w="601" w:type="dxa"/>
                            <w:vAlign w:val="center"/>
                          </w:tcPr>
                          <w:p>
                            <w:pPr>
                              <w:suppressOverlap/>
                              <w:jc w:val="center"/>
                              <w:rPr>
                                <w:noProof/>
                                <w:sz w:val="22"/>
                              </w:rPr>
                            </w:pPr>
                            <w:r>
                              <w:rPr>
                                <w:noProof/>
                                <w:sz w:val="22"/>
                              </w:rPr>
                              <w:t>0,2</w:t>
                            </w:r>
                          </w:p>
                        </w:tc>
                        <w:tc>
                          <w:tcPr>
                            <w:tcW w:w="709" w:type="dxa"/>
                            <w:vAlign w:val="center"/>
                          </w:tcPr>
                          <w:p>
                            <w:pPr>
                              <w:suppressOverlap/>
                              <w:jc w:val="center"/>
                              <w:rPr>
                                <w:noProof/>
                                <w:sz w:val="22"/>
                              </w:rPr>
                            </w:pPr>
                            <w:r>
                              <w:rPr>
                                <w:noProof/>
                                <w:sz w:val="22"/>
                              </w:rPr>
                              <w:t>0,8</w:t>
                            </w:r>
                          </w:p>
                        </w:tc>
                        <w:tc>
                          <w:tcPr>
                            <w:tcW w:w="708" w:type="dxa"/>
                            <w:vAlign w:val="center"/>
                          </w:tcPr>
                          <w:p>
                            <w:pPr>
                              <w:suppressOverlap/>
                              <w:jc w:val="center"/>
                              <w:rPr>
                                <w:noProof/>
                                <w:sz w:val="22"/>
                              </w:rPr>
                            </w:pPr>
                          </w:p>
                        </w:tc>
                      </w:tr>
                    </w:tbl>
                    <w:p/>
                  </w:txbxContent>
                </v:textbox>
              </v:shape>
            </w:pict>
          </mc:Fallback>
        </mc:AlternateContent>
      </w:r>
    </w:p>
    <w:tbl>
      <w:tblPr>
        <w:tblStyle w:val="Tabellenraster4"/>
        <w:tblW w:w="0" w:type="auto"/>
        <w:tblInd w:w="-5" w:type="dxa"/>
        <w:tblLook w:val="04A0" w:firstRow="1" w:lastRow="0" w:firstColumn="1" w:lastColumn="0" w:noHBand="0" w:noVBand="1"/>
      </w:tblPr>
      <w:tblGrid>
        <w:gridCol w:w="709"/>
        <w:gridCol w:w="567"/>
        <w:gridCol w:w="709"/>
        <w:gridCol w:w="709"/>
      </w:tblGrid>
      <w:tr>
        <w:trPr>
          <w:trHeight w:val="70"/>
        </w:trPr>
        <w:tc>
          <w:tcPr>
            <w:tcW w:w="709" w:type="dxa"/>
            <w:shd w:val="clear" w:color="auto" w:fill="FFFFFF" w:themeFill="background1"/>
            <w:vAlign w:val="center"/>
          </w:tcPr>
          <w:p>
            <w:pPr>
              <w:jc w:val="center"/>
              <w:rPr>
                <w:b/>
                <w:noProof/>
                <w:sz w:val="22"/>
                <w:szCs w:val="20"/>
              </w:rPr>
            </w:pPr>
            <w:r>
              <w:rPr>
                <w:b/>
                <w:noProof/>
                <w:sz w:val="22"/>
                <w:szCs w:val="20"/>
              </w:rPr>
              <w:t>4 (1)</w:t>
            </w:r>
          </w:p>
        </w:tc>
        <w:tc>
          <w:tcPr>
            <w:tcW w:w="567" w:type="dxa"/>
            <w:shd w:val="clear" w:color="auto" w:fill="FFFFFF" w:themeFill="background1"/>
            <w:vAlign w:val="center"/>
          </w:tcPr>
          <w:p>
            <w:pPr>
              <w:jc w:val="center"/>
              <w:rPr>
                <w:noProof/>
                <w:sz w:val="22"/>
                <w:szCs w:val="20"/>
              </w:rPr>
            </w:pPr>
            <w:r>
              <w:rPr>
                <w:noProof/>
                <w:sz w:val="22"/>
                <w:szCs w:val="20"/>
              </w:rPr>
              <w:t>A</w:t>
            </w:r>
          </w:p>
        </w:tc>
        <w:tc>
          <w:tcPr>
            <w:tcW w:w="709" w:type="dxa"/>
            <w:shd w:val="clear" w:color="auto" w:fill="FFFFFF" w:themeFill="background1"/>
            <w:vAlign w:val="center"/>
          </w:tcPr>
          <w:p>
            <w:pPr>
              <w:jc w:val="center"/>
              <w:rPr>
                <w:noProof/>
                <w:sz w:val="22"/>
                <w:szCs w:val="20"/>
              </w:rPr>
            </w:pPr>
            <m:oMath>
              <m:acc>
                <m:accPr>
                  <m:chr m:val="̅"/>
                  <m:ctrlPr>
                    <w:rPr>
                      <w:rFonts w:ascii="Cambria Math" w:hAnsi="Cambria Math"/>
                      <w:noProof/>
                      <w:sz w:val="22"/>
                      <w:szCs w:val="20"/>
                    </w:rPr>
                  </m:ctrlPr>
                </m:accPr>
                <m:e>
                  <m:r>
                    <m:rPr>
                      <m:sty m:val="p"/>
                    </m:rPr>
                    <w:rPr>
                      <w:rFonts w:ascii="Cambria Math" w:hAnsi="Cambria Math"/>
                      <w:noProof/>
                      <w:sz w:val="22"/>
                      <w:szCs w:val="20"/>
                    </w:rPr>
                    <m:t>A</m:t>
                  </m:r>
                </m:e>
              </m:acc>
            </m:oMath>
            <w:r>
              <w:rPr>
                <w:noProof/>
                <w:sz w:val="22"/>
                <w:szCs w:val="20"/>
              </w:rPr>
              <w:t xml:space="preserve"> </w:t>
            </w:r>
          </w:p>
        </w:tc>
        <w:tc>
          <w:tcPr>
            <w:tcW w:w="709" w:type="dxa"/>
            <w:shd w:val="clear" w:color="auto" w:fill="FFFFFF" w:themeFill="background1"/>
            <w:vAlign w:val="center"/>
          </w:tcPr>
          <w:p>
            <w:pPr>
              <w:jc w:val="center"/>
              <w:rPr>
                <w:noProof/>
                <w:sz w:val="22"/>
                <w:szCs w:val="20"/>
              </w:rPr>
            </w:pPr>
            <w:r>
              <w:rPr>
                <w:noProof/>
                <w:sz w:val="22"/>
                <w:szCs w:val="20"/>
              </w:rPr>
              <w:sym w:font="Symbol" w:char="F053"/>
            </w:r>
          </w:p>
        </w:tc>
      </w:tr>
      <w:tr>
        <w:trPr>
          <w:trHeight w:val="212"/>
        </w:trPr>
        <w:tc>
          <w:tcPr>
            <w:tcW w:w="709" w:type="dxa"/>
            <w:shd w:val="clear" w:color="auto" w:fill="FFFFFF" w:themeFill="background1"/>
            <w:vAlign w:val="center"/>
          </w:tcPr>
          <w:p>
            <w:pPr>
              <w:jc w:val="center"/>
              <w:rPr>
                <w:noProof/>
                <w:sz w:val="22"/>
                <w:szCs w:val="20"/>
              </w:rPr>
            </w:pPr>
            <w:r>
              <w:rPr>
                <w:noProof/>
                <w:sz w:val="22"/>
                <w:szCs w:val="20"/>
              </w:rPr>
              <w:t>B</w:t>
            </w:r>
          </w:p>
        </w:tc>
        <w:tc>
          <w:tcPr>
            <w:tcW w:w="567" w:type="dxa"/>
            <w:shd w:val="clear" w:color="auto" w:fill="D9D9D9" w:themeFill="background1" w:themeFillShade="D9"/>
            <w:vAlign w:val="center"/>
          </w:tcPr>
          <w:p>
            <w:pPr>
              <w:jc w:val="center"/>
              <w:rPr>
                <w:noProof/>
                <w:sz w:val="22"/>
                <w:szCs w:val="20"/>
              </w:rPr>
            </w:pPr>
            <w:r>
              <w:rPr>
                <w:noProof/>
                <w:sz w:val="22"/>
                <w:szCs w:val="20"/>
              </w:rPr>
              <w:t>0,4</w:t>
            </w:r>
          </w:p>
        </w:tc>
        <w:tc>
          <w:tcPr>
            <w:tcW w:w="709" w:type="dxa"/>
            <w:shd w:val="clear" w:color="auto" w:fill="D9D9D9" w:themeFill="background1" w:themeFillShade="D9"/>
            <w:vAlign w:val="center"/>
          </w:tcPr>
          <w:p>
            <w:pPr>
              <w:jc w:val="center"/>
              <w:rPr>
                <w:noProof/>
                <w:sz w:val="22"/>
                <w:szCs w:val="20"/>
              </w:rPr>
            </w:pPr>
            <w:r>
              <w:rPr>
                <w:noProof/>
                <w:sz w:val="22"/>
                <w:szCs w:val="20"/>
              </w:rPr>
              <w:t>0,1</w:t>
            </w:r>
          </w:p>
        </w:tc>
        <w:tc>
          <w:tcPr>
            <w:tcW w:w="709" w:type="dxa"/>
            <w:shd w:val="clear" w:color="auto" w:fill="FFFFFF" w:themeFill="background1"/>
            <w:vAlign w:val="center"/>
          </w:tcPr>
          <w:p>
            <w:pPr>
              <w:jc w:val="center"/>
              <w:rPr>
                <w:noProof/>
                <w:sz w:val="22"/>
                <w:szCs w:val="20"/>
              </w:rPr>
            </w:pPr>
            <w:r>
              <w:rPr>
                <w:noProof/>
                <w:sz w:val="22"/>
                <w:szCs w:val="20"/>
              </w:rPr>
              <w:t>0,5</w:t>
            </w:r>
          </w:p>
        </w:tc>
      </w:tr>
      <w:tr>
        <w:trPr>
          <w:trHeight w:val="116"/>
        </w:trPr>
        <w:tc>
          <w:tcPr>
            <w:tcW w:w="709" w:type="dxa"/>
            <w:shd w:val="clear" w:color="auto" w:fill="FFFFFF" w:themeFill="background1"/>
            <w:vAlign w:val="center"/>
          </w:tcPr>
          <w:p>
            <w:pPr>
              <w:jc w:val="center"/>
              <w:rPr>
                <w:noProof/>
                <w:sz w:val="22"/>
                <w:szCs w:val="20"/>
              </w:rPr>
            </w:pPr>
            <m:oMathPara>
              <m:oMath>
                <m:acc>
                  <m:accPr>
                    <m:chr m:val="̅"/>
                    <m:ctrlPr>
                      <w:rPr>
                        <w:rFonts w:ascii="Cambria Math" w:hAnsi="Cambria Math"/>
                        <w:noProof/>
                        <w:sz w:val="22"/>
                        <w:szCs w:val="20"/>
                      </w:rPr>
                    </m:ctrlPr>
                  </m:accPr>
                  <m:e>
                    <m:r>
                      <m:rPr>
                        <m:sty m:val="p"/>
                      </m:rPr>
                      <w:rPr>
                        <w:rFonts w:ascii="Cambria Math" w:hAnsi="Cambria Math"/>
                        <w:noProof/>
                        <w:sz w:val="22"/>
                        <w:szCs w:val="20"/>
                      </w:rPr>
                      <m:t>B</m:t>
                    </m:r>
                  </m:e>
                </m:acc>
              </m:oMath>
            </m:oMathPara>
          </w:p>
        </w:tc>
        <w:tc>
          <w:tcPr>
            <w:tcW w:w="567" w:type="dxa"/>
            <w:shd w:val="clear" w:color="auto" w:fill="D9D9D9" w:themeFill="background1" w:themeFillShade="D9"/>
            <w:vAlign w:val="center"/>
          </w:tcPr>
          <w:p>
            <w:pPr>
              <w:jc w:val="center"/>
              <w:rPr>
                <w:noProof/>
                <w:sz w:val="22"/>
                <w:szCs w:val="20"/>
              </w:rPr>
            </w:pPr>
            <w:r>
              <w:rPr>
                <w:noProof/>
                <w:sz w:val="22"/>
                <w:szCs w:val="20"/>
              </w:rPr>
              <w:t>0,4</w:t>
            </w:r>
          </w:p>
        </w:tc>
        <w:tc>
          <w:tcPr>
            <w:tcW w:w="709" w:type="dxa"/>
            <w:shd w:val="clear" w:color="auto" w:fill="D9D9D9" w:themeFill="background1" w:themeFillShade="D9"/>
            <w:vAlign w:val="center"/>
          </w:tcPr>
          <w:p>
            <w:pPr>
              <w:jc w:val="center"/>
              <w:rPr>
                <w:noProof/>
                <w:sz w:val="22"/>
                <w:szCs w:val="20"/>
              </w:rPr>
            </w:pPr>
            <w:r>
              <w:rPr>
                <w:noProof/>
                <w:sz w:val="22"/>
                <w:szCs w:val="20"/>
              </w:rPr>
              <w:t>0,1</w:t>
            </w:r>
          </w:p>
        </w:tc>
        <w:tc>
          <w:tcPr>
            <w:tcW w:w="709" w:type="dxa"/>
            <w:shd w:val="clear" w:color="auto" w:fill="FFFFFF" w:themeFill="background1"/>
            <w:vAlign w:val="center"/>
          </w:tcPr>
          <w:p>
            <w:pPr>
              <w:jc w:val="center"/>
              <w:rPr>
                <w:noProof/>
                <w:sz w:val="22"/>
                <w:szCs w:val="20"/>
              </w:rPr>
            </w:pPr>
            <w:r>
              <w:rPr>
                <w:noProof/>
                <w:sz w:val="22"/>
                <w:szCs w:val="20"/>
              </w:rPr>
              <w:t>0,5</w:t>
            </w:r>
          </w:p>
        </w:tc>
      </w:tr>
      <w:tr>
        <w:trPr>
          <w:trHeight w:val="92"/>
        </w:trPr>
        <w:tc>
          <w:tcPr>
            <w:tcW w:w="709" w:type="dxa"/>
            <w:shd w:val="clear" w:color="auto" w:fill="FFFFFF" w:themeFill="background1"/>
            <w:vAlign w:val="center"/>
          </w:tcPr>
          <w:p>
            <w:pPr>
              <w:jc w:val="center"/>
              <w:rPr>
                <w:noProof/>
                <w:sz w:val="22"/>
                <w:szCs w:val="20"/>
              </w:rPr>
            </w:pPr>
            <w:r>
              <w:rPr>
                <w:noProof/>
                <w:sz w:val="22"/>
                <w:szCs w:val="20"/>
              </w:rPr>
              <w:sym w:font="Symbol" w:char="F053"/>
            </w:r>
          </w:p>
        </w:tc>
        <w:tc>
          <w:tcPr>
            <w:tcW w:w="567" w:type="dxa"/>
            <w:shd w:val="clear" w:color="auto" w:fill="FFFFFF" w:themeFill="background1"/>
            <w:vAlign w:val="center"/>
          </w:tcPr>
          <w:p>
            <w:pPr>
              <w:jc w:val="center"/>
              <w:rPr>
                <w:noProof/>
                <w:sz w:val="22"/>
                <w:szCs w:val="20"/>
              </w:rPr>
            </w:pPr>
            <w:r>
              <w:rPr>
                <w:noProof/>
                <w:sz w:val="22"/>
                <w:szCs w:val="20"/>
              </w:rPr>
              <w:t>0,8</w:t>
            </w:r>
          </w:p>
        </w:tc>
        <w:tc>
          <w:tcPr>
            <w:tcW w:w="709" w:type="dxa"/>
            <w:shd w:val="clear" w:color="auto" w:fill="FFFFFF" w:themeFill="background1"/>
            <w:vAlign w:val="center"/>
          </w:tcPr>
          <w:p>
            <w:pPr>
              <w:jc w:val="center"/>
              <w:rPr>
                <w:noProof/>
                <w:sz w:val="22"/>
                <w:szCs w:val="20"/>
              </w:rPr>
            </w:pPr>
            <w:r>
              <w:rPr>
                <w:noProof/>
                <w:sz w:val="22"/>
                <w:szCs w:val="20"/>
              </w:rPr>
              <w:t>0,2</w:t>
            </w:r>
          </w:p>
        </w:tc>
        <w:tc>
          <w:tcPr>
            <w:tcW w:w="709" w:type="dxa"/>
            <w:shd w:val="clear" w:color="auto" w:fill="FFFFFF" w:themeFill="background1"/>
            <w:vAlign w:val="center"/>
          </w:tcPr>
          <w:p>
            <w:pPr>
              <w:jc w:val="center"/>
              <w:rPr>
                <w:noProof/>
                <w:sz w:val="22"/>
                <w:szCs w:val="20"/>
              </w:rPr>
            </w:pPr>
            <w:r>
              <w:rPr>
                <w:noProof/>
                <w:sz w:val="22"/>
                <w:szCs w:val="20"/>
              </w:rPr>
              <w:t>1</w:t>
            </w:r>
          </w:p>
        </w:tc>
      </w:tr>
    </w:tbl>
    <w:p>
      <w:pPr>
        <w:rPr>
          <w:rFonts w:ascii="Book Antiqua" w:eastAsiaTheme="minorEastAsia" w:hAnsi="Book Antiqua" w:cstheme="minorBidi"/>
          <w:b/>
          <w:sz w:val="14"/>
          <w:szCs w:val="22"/>
          <w:lang w:eastAsia="en-US"/>
        </w:rPr>
      </w:pPr>
    </w:p>
    <w:p>
      <w:pPr>
        <w:rPr>
          <w:rFonts w:ascii="Book Antiqua" w:eastAsiaTheme="minorEastAsia" w:hAnsi="Book Antiqua" w:cstheme="minorBidi"/>
          <w:sz w:val="22"/>
          <w:szCs w:val="26"/>
          <w:lang w:eastAsia="en-US"/>
        </w:rPr>
      </w:pPr>
      <w:r>
        <w:rPr>
          <w:rFonts w:ascii="Book Antiqua" w:eastAsiaTheme="minorEastAsia" w:hAnsi="Book Antiqua" w:cstheme="minorBidi"/>
          <w:b/>
          <w:sz w:val="22"/>
          <w:szCs w:val="22"/>
          <w:lang w:eastAsia="en-US"/>
        </w:rPr>
        <w:t xml:space="preserve">zu (1): </w:t>
      </w:r>
      <w:r>
        <w:rPr>
          <w:rFonts w:ascii="Book Antiqua" w:eastAsiaTheme="minorEastAsia" w:hAnsi="Book Antiqua" w:cstheme="minorBidi"/>
          <w:sz w:val="22"/>
          <w:szCs w:val="22"/>
          <w:lang w:eastAsia="en-US"/>
        </w:rPr>
        <w:t>A und B sind stochastisch unabhängig</w:t>
      </w:r>
      <m:oMath>
        <m:r>
          <w:rPr>
            <w:rFonts w:ascii="Cambria Math" w:eastAsiaTheme="minorEastAsia" w:hAnsi="Cambria Math" w:cstheme="minorBidi"/>
            <w:sz w:val="22"/>
            <w:szCs w:val="22"/>
            <w:lang w:eastAsia="en-US"/>
          </w:rPr>
          <m:t xml:space="preserve"> </m:t>
        </m:r>
        <m:r>
          <w:rPr>
            <w:rFonts w:ascii="Cambria Math" w:eastAsiaTheme="minorEastAsia" w:hAnsi="Cambria Math" w:cstheme="minorBidi"/>
            <w:sz w:val="22"/>
            <w:szCs w:val="28"/>
            <w:lang w:eastAsia="en-US"/>
          </w:rPr>
          <m:t>⇒</m:t>
        </m:r>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A</m:t>
            </m:r>
          </m:e>
        </m:d>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B</m:t>
            </m:r>
          </m:e>
        </m:d>
        <m:r>
          <w:rPr>
            <w:rFonts w:ascii="Cambria Math" w:eastAsiaTheme="minorHAnsi" w:hAnsi="Cambria Math" w:cstheme="minorBidi"/>
            <w:sz w:val="22"/>
            <w:szCs w:val="26"/>
            <w:lang w:eastAsia="en-US"/>
          </w:rPr>
          <m:t>=</m:t>
        </m:r>
        <m:r>
          <m:rPr>
            <m:sty m:val="p"/>
          </m:rPr>
          <w:rPr>
            <w:rFonts w:ascii="Cambria Math" w:eastAsiaTheme="minorHAnsi" w:hAnsi="Cambria Math" w:cstheme="minorBidi"/>
            <w:sz w:val="22"/>
            <w:szCs w:val="28"/>
            <w:lang w:eastAsia="en-US"/>
          </w:rPr>
          <m:t>P</m:t>
        </m:r>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A∩</m:t>
            </m:r>
            <m:r>
              <m:rPr>
                <m:sty m:val="p"/>
              </m:rPr>
              <w:rPr>
                <w:rFonts w:ascii="Cambria Math" w:eastAsiaTheme="minorEastAsia" w:hAnsi="Cambria Math" w:cstheme="minorBidi"/>
                <w:sz w:val="22"/>
                <w:szCs w:val="28"/>
                <w:lang w:eastAsia="en-US"/>
              </w:rPr>
              <m:t>B</m:t>
            </m:r>
            <m:ctrlPr>
              <w:rPr>
                <w:rFonts w:ascii="Cambria Math" w:eastAsiaTheme="minorEastAsia" w:hAnsi="Cambria Math" w:cstheme="minorBidi"/>
                <w:i/>
                <w:sz w:val="22"/>
                <w:szCs w:val="28"/>
                <w:lang w:eastAsia="en-US"/>
              </w:rPr>
            </m:ctrlPr>
          </m:e>
        </m:d>
        <m:r>
          <w:rPr>
            <w:rFonts w:ascii="Cambria Math" w:eastAsiaTheme="minorEastAsia" w:hAnsi="Cambria Math" w:cstheme="minorBidi"/>
            <w:sz w:val="22"/>
            <w:szCs w:val="28"/>
            <w:lang w:eastAsia="en-US"/>
          </w:rPr>
          <m:t>⇒</m:t>
        </m:r>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A</m:t>
            </m:r>
          </m:e>
        </m:d>
        <m:r>
          <w:rPr>
            <w:rFonts w:ascii="Cambria Math" w:eastAsiaTheme="minorHAnsi" w:hAnsi="Cambria Math" w:cstheme="minorBidi"/>
            <w:sz w:val="22"/>
            <w:szCs w:val="26"/>
            <w:lang w:eastAsia="en-US"/>
          </w:rPr>
          <m:t>=</m:t>
        </m:r>
        <m:f>
          <m:fPr>
            <m:ctrlPr>
              <w:rPr>
                <w:rFonts w:ascii="Cambria Math" w:eastAsiaTheme="minorHAnsi" w:hAnsi="Cambria Math" w:cstheme="minorBidi"/>
                <w:i/>
                <w:sz w:val="22"/>
                <w:szCs w:val="26"/>
                <w:lang w:eastAsia="en-US"/>
              </w:rPr>
            </m:ctrlPr>
          </m:fPr>
          <m:num>
            <m:r>
              <m:rPr>
                <m:sty m:val="p"/>
              </m:rPr>
              <w:rPr>
                <w:rFonts w:ascii="Cambria Math" w:eastAsiaTheme="minorHAnsi" w:hAnsi="Cambria Math" w:cstheme="minorBidi"/>
                <w:sz w:val="22"/>
                <w:szCs w:val="28"/>
                <w:lang w:eastAsia="en-US"/>
              </w:rPr>
              <m:t>P</m:t>
            </m:r>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A∩</m:t>
                </m:r>
                <m:r>
                  <m:rPr>
                    <m:sty m:val="p"/>
                  </m:rPr>
                  <w:rPr>
                    <w:rFonts w:ascii="Cambria Math" w:eastAsiaTheme="minorEastAsia" w:hAnsi="Cambria Math" w:cstheme="minorBidi"/>
                    <w:sz w:val="22"/>
                    <w:szCs w:val="28"/>
                    <w:lang w:eastAsia="en-US"/>
                  </w:rPr>
                  <m:t>B</m:t>
                </m:r>
                <m:ctrlPr>
                  <w:rPr>
                    <w:rFonts w:ascii="Cambria Math" w:eastAsiaTheme="minorEastAsia" w:hAnsi="Cambria Math" w:cstheme="minorBidi"/>
                    <w:i/>
                    <w:sz w:val="22"/>
                    <w:szCs w:val="28"/>
                    <w:lang w:eastAsia="en-US"/>
                  </w:rPr>
                </m:ctrlPr>
              </m:e>
            </m:d>
          </m:num>
          <m:den>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B</m:t>
                </m:r>
              </m:e>
            </m:d>
          </m:den>
        </m:f>
        <m:r>
          <w:rPr>
            <w:rFonts w:ascii="Cambria Math" w:eastAsiaTheme="minorHAnsi" w:hAnsi="Cambria Math" w:cstheme="minorBidi"/>
            <w:sz w:val="22"/>
            <w:szCs w:val="26"/>
            <w:lang w:eastAsia="en-US"/>
          </w:rPr>
          <m:t>=0,8</m:t>
        </m:r>
      </m:oMath>
    </w:p>
    <w:p>
      <w:pPr>
        <w:jc w:val="both"/>
        <w:rPr>
          <w:rFonts w:ascii="Book Antiqua" w:eastAsiaTheme="minorEastAsia" w:hAnsi="Book Antiqua" w:cstheme="minorBidi"/>
          <w:sz w:val="22"/>
          <w:szCs w:val="26"/>
          <w:lang w:eastAsia="en-US"/>
        </w:rPr>
      </w:pPr>
      <w:r>
        <w:rPr>
          <w:rFonts w:ascii="Book Antiqua" w:eastAsiaTheme="minorEastAsia" w:hAnsi="Book Antiqua" w:cstheme="minorBidi"/>
          <w:b/>
          <w:sz w:val="22"/>
          <w:szCs w:val="26"/>
          <w:lang w:eastAsia="en-US"/>
        </w:rPr>
        <w:t>zu (2):</w:t>
      </w:r>
      <w:r>
        <w:rPr>
          <w:rFonts w:ascii="Book Antiqua" w:eastAsiaTheme="minorEastAsia" w:hAnsi="Book Antiqua" w:cstheme="minorBidi"/>
          <w:sz w:val="22"/>
          <w:szCs w:val="26"/>
          <w:lang w:eastAsia="en-US"/>
        </w:rPr>
        <w:t xml:space="preserve"> </w:t>
      </w:r>
      <w:r>
        <w:rPr>
          <w:rFonts w:ascii="Book Antiqua" w:eastAsiaTheme="minorEastAsia" w:hAnsi="Book Antiqua" w:cstheme="minorBidi"/>
          <w:sz w:val="22"/>
          <w:szCs w:val="28"/>
          <w:lang w:eastAsia="en-US"/>
        </w:rPr>
        <w:t>Sei</w:t>
      </w:r>
      <m:oMath>
        <m:r>
          <m:rPr>
            <m:sty m:val="p"/>
          </m:rPr>
          <w:rPr>
            <w:rFonts w:ascii="Cambria Math" w:eastAsiaTheme="minorEastAsia" w:hAnsi="Cambria Math" w:cstheme="minorBidi"/>
            <w:sz w:val="22"/>
            <w:szCs w:val="28"/>
            <w:lang w:eastAsia="en-US"/>
          </w:rPr>
          <m:t xml:space="preserve"> </m:t>
        </m:r>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A∩</m:t>
            </m:r>
            <m:acc>
              <m:accPr>
                <m:chr m:val="̅"/>
                <m:ctrlPr>
                  <w:rPr>
                    <w:rFonts w:ascii="Cambria Math" w:eastAsiaTheme="minorHAnsi" w:hAnsi="Cambria Math" w:cstheme="minorBidi"/>
                    <w:sz w:val="22"/>
                    <w:szCs w:val="26"/>
                    <w:lang w:eastAsia="en-US"/>
                  </w:rPr>
                </m:ctrlPr>
              </m:accPr>
              <m:e>
                <m:r>
                  <m:rPr>
                    <m:sty m:val="p"/>
                  </m:rPr>
                  <w:rPr>
                    <w:rFonts w:ascii="Cambria Math" w:eastAsiaTheme="minorHAnsi" w:hAnsi="Cambria Math" w:cstheme="minorBidi"/>
                    <w:sz w:val="22"/>
                    <w:szCs w:val="26"/>
                    <w:lang w:eastAsia="en-US"/>
                  </w:rPr>
                  <m:t>B</m:t>
                </m:r>
              </m:e>
            </m:acc>
          </m:e>
        </m:d>
        <m:r>
          <m:rPr>
            <m:sty m:val="p"/>
          </m:rPr>
          <w:rPr>
            <w:rFonts w:ascii="Cambria Math" w:eastAsiaTheme="minorHAnsi" w:hAnsi="Cambria Math" w:cstheme="minorBidi"/>
            <w:sz w:val="22"/>
            <w:szCs w:val="26"/>
            <w:lang w:eastAsia="en-US"/>
          </w:rPr>
          <m:t>=x</m:t>
        </m:r>
      </m:oMath>
      <w:r>
        <w:rPr>
          <w:rFonts w:ascii="Book Antiqua" w:eastAsiaTheme="minorEastAsia" w:hAnsi="Book Antiqua" w:cstheme="minorBidi"/>
          <w:sz w:val="22"/>
          <w:szCs w:val="26"/>
          <w:lang w:eastAsia="en-US"/>
        </w:rPr>
        <w:t xml:space="preserve"> und</w:t>
      </w:r>
      <m:oMath>
        <m:r>
          <w:rPr>
            <w:rFonts w:ascii="Cambria Math" w:eastAsiaTheme="minorEastAsia" w:hAnsi="Cambria Math" w:cstheme="minorBidi"/>
            <w:sz w:val="22"/>
            <w:szCs w:val="26"/>
            <w:lang w:eastAsia="en-US"/>
          </w:rPr>
          <m:t xml:space="preserve"> </m:t>
        </m:r>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acc>
              <m:accPr>
                <m:chr m:val="̅"/>
                <m:ctrlPr>
                  <w:rPr>
                    <w:rFonts w:ascii="Cambria Math" w:eastAsiaTheme="minorHAnsi" w:hAnsi="Cambria Math" w:cstheme="minorBidi"/>
                    <w:sz w:val="22"/>
                    <w:szCs w:val="28"/>
                    <w:lang w:eastAsia="en-US"/>
                  </w:rPr>
                </m:ctrlPr>
              </m:accPr>
              <m:e>
                <m:r>
                  <m:rPr>
                    <m:sty m:val="p"/>
                  </m:rPr>
                  <w:rPr>
                    <w:rFonts w:ascii="Cambria Math" w:eastAsiaTheme="minorHAnsi" w:hAnsi="Cambria Math" w:cstheme="minorBidi"/>
                    <w:sz w:val="22"/>
                    <w:szCs w:val="28"/>
                    <w:lang w:eastAsia="en-US"/>
                  </w:rPr>
                  <m:t>A</m:t>
                </m:r>
              </m:e>
            </m:acc>
            <m:r>
              <m:rPr>
                <m:sty m:val="p"/>
              </m:rPr>
              <w:rPr>
                <w:rFonts w:ascii="Cambria Math" w:eastAsiaTheme="minorHAnsi" w:hAnsi="Cambria Math" w:cstheme="minorBidi"/>
                <w:sz w:val="22"/>
                <w:szCs w:val="28"/>
                <w:lang w:eastAsia="en-US"/>
              </w:rPr>
              <m:t>∩</m:t>
            </m:r>
            <m:r>
              <m:rPr>
                <m:sty m:val="p"/>
              </m:rPr>
              <w:rPr>
                <w:rFonts w:ascii="Cambria Math" w:eastAsiaTheme="minorEastAsia" w:hAnsi="Cambria Math" w:cstheme="minorBidi"/>
                <w:sz w:val="22"/>
                <w:szCs w:val="28"/>
                <w:lang w:eastAsia="en-US"/>
              </w:rPr>
              <m:t>B</m:t>
            </m:r>
          </m:e>
        </m:d>
        <m:r>
          <m:rPr>
            <m:sty m:val="p"/>
          </m:rPr>
          <w:rPr>
            <w:rFonts w:ascii="Cambria Math" w:eastAsiaTheme="minorHAnsi" w:hAnsi="Cambria Math" w:cstheme="minorBidi"/>
            <w:sz w:val="22"/>
            <w:szCs w:val="26"/>
            <w:lang w:eastAsia="en-US"/>
          </w:rPr>
          <m:t>=y</m:t>
        </m:r>
      </m:oMath>
      <w:r>
        <w:rPr>
          <w:rFonts w:ascii="Book Antiqua" w:eastAsiaTheme="minorEastAsia" w:hAnsi="Book Antiqua" w:cstheme="minorBidi"/>
          <w:sz w:val="22"/>
          <w:szCs w:val="26"/>
          <w:lang w:eastAsia="en-US"/>
        </w:rPr>
        <w:t xml:space="preserve">. </w:t>
      </w:r>
      <w:r>
        <w:rPr>
          <w:rFonts w:ascii="Book Antiqua" w:eastAsiaTheme="minorEastAsia" w:hAnsi="Book Antiqua" w:cstheme="minorBidi"/>
          <w:sz w:val="22"/>
          <w:szCs w:val="22"/>
          <w:lang w:eastAsia="en-US"/>
        </w:rPr>
        <w:t>A und B sind stochastisch unabhängig</w:t>
      </w:r>
      <m:oMath>
        <m:r>
          <w:rPr>
            <w:rFonts w:ascii="Cambria Math" w:eastAsiaTheme="minorEastAsia" w:hAnsi="Cambria Math" w:cstheme="minorBidi"/>
            <w:sz w:val="22"/>
            <w:szCs w:val="22"/>
            <w:lang w:eastAsia="en-US"/>
          </w:rPr>
          <m:t xml:space="preserve"> </m:t>
        </m:r>
        <m:r>
          <w:rPr>
            <w:rFonts w:ascii="Cambria Math" w:eastAsiaTheme="minorEastAsia" w:hAnsi="Cambria Math" w:cstheme="minorBidi"/>
            <w:sz w:val="22"/>
            <w:szCs w:val="28"/>
            <w:lang w:eastAsia="en-US"/>
          </w:rPr>
          <m:t>⇒</m:t>
        </m:r>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A</m:t>
            </m:r>
          </m:e>
        </m:d>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B</m:t>
            </m:r>
          </m:e>
        </m:d>
        <m:r>
          <m:rPr>
            <m:sty m:val="p"/>
          </m:rPr>
          <w:rPr>
            <w:rFonts w:ascii="Cambria Math" w:eastAsiaTheme="minorHAnsi" w:hAnsi="Cambria Math" w:cstheme="minorBidi"/>
            <w:sz w:val="22"/>
            <w:szCs w:val="26"/>
            <w:lang w:eastAsia="en-US"/>
          </w:rPr>
          <m:t>=</m:t>
        </m:r>
        <m:r>
          <m:rPr>
            <m:sty m:val="p"/>
          </m:rPr>
          <w:rPr>
            <w:rFonts w:ascii="Cambria Math" w:eastAsiaTheme="minorHAnsi" w:hAnsi="Cambria Math" w:cstheme="minorBidi"/>
            <w:sz w:val="22"/>
            <w:szCs w:val="28"/>
            <w:lang w:eastAsia="en-US"/>
          </w:rPr>
          <m:t>P</m:t>
        </m:r>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A∩</m:t>
            </m:r>
            <m:r>
              <m:rPr>
                <m:sty m:val="p"/>
              </m:rPr>
              <w:rPr>
                <w:rFonts w:ascii="Cambria Math" w:eastAsiaTheme="minorEastAsia" w:hAnsi="Cambria Math" w:cstheme="minorBidi"/>
                <w:sz w:val="22"/>
                <w:szCs w:val="28"/>
                <w:lang w:eastAsia="en-US"/>
              </w:rPr>
              <m:t>B</m:t>
            </m:r>
            <m:ctrlPr>
              <w:rPr>
                <w:rFonts w:ascii="Cambria Math" w:eastAsiaTheme="minorEastAsia" w:hAnsi="Cambria Math" w:cstheme="minorBidi"/>
                <w:i/>
                <w:sz w:val="22"/>
                <w:szCs w:val="28"/>
                <w:lang w:eastAsia="en-US"/>
              </w:rPr>
            </m:ctrlPr>
          </m:e>
        </m:d>
        <m:r>
          <w:rPr>
            <w:rFonts w:ascii="Cambria Math" w:eastAsiaTheme="minorEastAsia" w:hAnsi="Cambria Math" w:cstheme="minorBidi"/>
            <w:sz w:val="22"/>
            <w:szCs w:val="28"/>
            <w:lang w:eastAsia="en-US"/>
          </w:rPr>
          <m:t>⇒</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0,12+x</m:t>
            </m:r>
          </m:e>
        </m:d>
        <m:r>
          <w:rPr>
            <w:rFonts w:ascii="Cambria Math" w:eastAsiaTheme="minorHAnsi" w:hAnsi="Cambria Math" w:cstheme="minorBidi"/>
            <w:sz w:val="22"/>
            <w:szCs w:val="26"/>
            <w:lang w:eastAsia="en-US"/>
          </w:rPr>
          <m:t>∙</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0,12+y</m:t>
            </m:r>
          </m:e>
        </m:d>
        <m:r>
          <w:rPr>
            <w:rFonts w:ascii="Cambria Math" w:eastAsiaTheme="minorHAnsi" w:hAnsi="Cambria Math" w:cstheme="minorBidi"/>
            <w:sz w:val="22"/>
            <w:szCs w:val="26"/>
            <w:lang w:eastAsia="en-US"/>
          </w:rPr>
          <m:t>=</m:t>
        </m:r>
        <m:r>
          <m:rPr>
            <m:sty m:val="p"/>
          </m:rPr>
          <w:rPr>
            <w:rFonts w:ascii="Cambria Math" w:eastAsiaTheme="minorHAnsi" w:hAnsi="Cambria Math" w:cstheme="minorBidi"/>
            <w:sz w:val="22"/>
            <w:szCs w:val="28"/>
            <w:lang w:eastAsia="en-US"/>
          </w:rPr>
          <m:t>0,12.</m:t>
        </m:r>
      </m:oMath>
      <w:r>
        <w:rPr>
          <w:rFonts w:ascii="Book Antiqua" w:eastAsiaTheme="minorEastAsia" w:hAnsi="Book Antiqua" w:cstheme="minorBidi"/>
          <w:sz w:val="22"/>
          <w:szCs w:val="28"/>
          <w:lang w:eastAsia="en-US"/>
        </w:rPr>
        <w:t xml:space="preserve"> </w:t>
      </w:r>
      <w:r>
        <w:rPr>
          <w:rFonts w:ascii="Book Antiqua" w:eastAsiaTheme="minorEastAsia" w:hAnsi="Book Antiqua" w:cstheme="minorBidi"/>
          <w:sz w:val="22"/>
          <w:szCs w:val="26"/>
          <w:lang w:eastAsia="en-US"/>
        </w:rPr>
        <w:t xml:space="preserve">Ferner gilt offenbar: x + y = 1 – (0,12 + 0,32) = 0,56. Also y = 0,56 – x. Setzt man y in die obige Gleichung ein, erhält man: </w:t>
      </w:r>
      <m:oMath>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0,12+x</m:t>
            </m:r>
          </m:e>
        </m:d>
        <m:r>
          <w:rPr>
            <w:rFonts w:ascii="Cambria Math" w:eastAsiaTheme="minorHAnsi" w:hAnsi="Cambria Math" w:cstheme="minorBidi"/>
            <w:sz w:val="22"/>
            <w:szCs w:val="26"/>
            <w:lang w:eastAsia="en-US"/>
          </w:rPr>
          <m:t>∙</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0,68-x</m:t>
            </m:r>
          </m:e>
        </m:d>
        <m:r>
          <w:rPr>
            <w:rFonts w:ascii="Cambria Math" w:eastAsiaTheme="minorHAnsi" w:hAnsi="Cambria Math" w:cstheme="minorBidi"/>
            <w:sz w:val="22"/>
            <w:szCs w:val="26"/>
            <w:lang w:eastAsia="en-US"/>
          </w:rPr>
          <m:t>=</m:t>
        </m:r>
        <m:r>
          <m:rPr>
            <m:sty m:val="p"/>
          </m:rPr>
          <w:rPr>
            <w:rFonts w:ascii="Cambria Math" w:eastAsiaTheme="minorHAnsi" w:hAnsi="Cambria Math" w:cstheme="minorBidi"/>
            <w:sz w:val="22"/>
            <w:szCs w:val="28"/>
            <w:lang w:eastAsia="en-US"/>
          </w:rPr>
          <m:t>0,12⇔0,12∙0,68+0,56x-</m:t>
        </m:r>
        <m:sSup>
          <m:sSupPr>
            <m:ctrlPr>
              <w:rPr>
                <w:rFonts w:ascii="Cambria Math" w:eastAsiaTheme="minorHAnsi" w:hAnsi="Cambria Math" w:cstheme="minorBidi"/>
                <w:sz w:val="22"/>
                <w:szCs w:val="28"/>
                <w:lang w:eastAsia="en-US"/>
              </w:rPr>
            </m:ctrlPr>
          </m:sSupPr>
          <m:e>
            <m:r>
              <m:rPr>
                <m:sty m:val="p"/>
              </m:rPr>
              <w:rPr>
                <w:rFonts w:ascii="Cambria Math" w:eastAsiaTheme="minorHAnsi" w:hAnsi="Cambria Math" w:cstheme="minorBidi"/>
                <w:szCs w:val="28"/>
                <w:lang w:eastAsia="en-US"/>
              </w:rPr>
              <m:t>x</m:t>
            </m:r>
          </m:e>
          <m:sup>
            <m:r>
              <m:rPr>
                <m:sty m:val="p"/>
              </m:rPr>
              <w:rPr>
                <w:rFonts w:ascii="Cambria Math" w:eastAsiaTheme="minorHAnsi" w:hAnsi="Cambria Math" w:cstheme="minorBidi"/>
                <w:szCs w:val="28"/>
                <w:lang w:eastAsia="en-US"/>
              </w:rPr>
              <m:t>2</m:t>
            </m:r>
          </m:sup>
        </m:sSup>
        <m:r>
          <w:rPr>
            <w:rFonts w:ascii="Cambria Math" w:eastAsiaTheme="minorHAnsi" w:hAnsi="Cambria Math" w:cstheme="minorBidi"/>
            <w:sz w:val="22"/>
            <w:szCs w:val="28"/>
            <w:lang w:eastAsia="en-US"/>
          </w:rPr>
          <m:t>=0,12⇔</m:t>
        </m:r>
        <m:sSup>
          <m:sSupPr>
            <m:ctrlPr>
              <w:rPr>
                <w:rFonts w:ascii="Cambria Math" w:eastAsiaTheme="minorHAnsi" w:hAnsi="Cambria Math" w:cstheme="minorBidi"/>
                <w:sz w:val="22"/>
                <w:szCs w:val="28"/>
                <w:lang w:eastAsia="en-US"/>
              </w:rPr>
            </m:ctrlPr>
          </m:sSupPr>
          <m:e>
            <m:r>
              <m:rPr>
                <m:sty m:val="p"/>
              </m:rPr>
              <w:rPr>
                <w:rFonts w:ascii="Cambria Math" w:eastAsiaTheme="minorHAnsi" w:hAnsi="Cambria Math" w:cstheme="minorBidi"/>
                <w:szCs w:val="28"/>
                <w:lang w:eastAsia="en-US"/>
              </w:rPr>
              <m:t>x</m:t>
            </m:r>
          </m:e>
          <m:sup>
            <m:r>
              <m:rPr>
                <m:sty m:val="p"/>
              </m:rPr>
              <w:rPr>
                <w:rFonts w:ascii="Cambria Math" w:eastAsiaTheme="minorHAnsi" w:hAnsi="Cambria Math" w:cstheme="minorBidi"/>
                <w:szCs w:val="28"/>
                <w:lang w:eastAsia="en-US"/>
              </w:rPr>
              <m:t>2</m:t>
            </m:r>
          </m:sup>
        </m:sSup>
        <m:r>
          <w:rPr>
            <w:rFonts w:ascii="Cambria Math" w:eastAsiaTheme="minorHAnsi" w:hAnsi="Cambria Math" w:cstheme="minorBidi"/>
            <w:sz w:val="22"/>
            <w:szCs w:val="28"/>
            <w:lang w:eastAsia="en-US"/>
          </w:rPr>
          <m:t>-0,56x+0,0384=0</m:t>
        </m:r>
      </m:oMath>
      <w:r>
        <w:rPr>
          <w:rFonts w:ascii="Book Antiqua" w:eastAsiaTheme="minorEastAsia" w:hAnsi="Book Antiqua" w:cstheme="minorBidi"/>
          <w:sz w:val="22"/>
          <w:szCs w:val="28"/>
          <w:lang w:eastAsia="en-US"/>
        </w:rPr>
        <w:t xml:space="preserve">. Mit der Diskriminante </w:t>
      </w:r>
      <m:oMath>
        <m:r>
          <m:rPr>
            <m:sty m:val="p"/>
          </m:rPr>
          <w:rPr>
            <w:rFonts w:ascii="Cambria Math" w:eastAsiaTheme="minorEastAsia" w:hAnsi="Cambria Math" w:cstheme="minorBidi"/>
            <w:sz w:val="22"/>
            <w:szCs w:val="28"/>
            <w:lang w:eastAsia="en-US"/>
          </w:rPr>
          <m:t>D=</m:t>
        </m:r>
        <m:sSup>
          <m:sSupPr>
            <m:ctrlPr>
              <w:rPr>
                <w:rFonts w:ascii="Cambria Math" w:eastAsiaTheme="minorEastAsia" w:hAnsi="Cambria Math" w:cstheme="minorBidi"/>
                <w:sz w:val="22"/>
                <w:szCs w:val="28"/>
                <w:lang w:eastAsia="en-US"/>
              </w:rPr>
            </m:ctrlPr>
          </m:sSupPr>
          <m:e>
            <m:r>
              <m:rPr>
                <m:sty m:val="p"/>
              </m:rPr>
              <w:rPr>
                <w:rFonts w:ascii="Cambria Math" w:eastAsiaTheme="minorEastAsia" w:hAnsi="Cambria Math" w:cstheme="minorBidi"/>
                <w:sz w:val="22"/>
                <w:szCs w:val="28"/>
                <w:lang w:eastAsia="en-US"/>
              </w:rPr>
              <m:t>0,28</m:t>
            </m:r>
          </m:e>
          <m:sup>
            <m:r>
              <m:rPr>
                <m:sty m:val="p"/>
              </m:rPr>
              <w:rPr>
                <w:rFonts w:ascii="Cambria Math" w:eastAsiaTheme="minorEastAsia" w:hAnsi="Cambria Math" w:cstheme="minorBidi"/>
                <w:sz w:val="22"/>
                <w:szCs w:val="28"/>
                <w:lang w:eastAsia="en-US"/>
              </w:rPr>
              <m:t>2</m:t>
            </m:r>
          </m:sup>
        </m:sSup>
        <m:r>
          <m:rPr>
            <m:sty m:val="p"/>
          </m:rPr>
          <w:rPr>
            <w:rFonts w:ascii="Cambria Math" w:eastAsiaTheme="minorEastAsia" w:hAnsi="Cambria Math" w:cstheme="minorBidi"/>
            <w:sz w:val="22"/>
            <w:szCs w:val="28"/>
            <w:lang w:eastAsia="en-US"/>
          </w:rPr>
          <m:t>-0,0384=0,04</m:t>
        </m:r>
      </m:oMath>
      <w:r>
        <w:rPr>
          <w:rFonts w:ascii="Book Antiqua" w:eastAsiaTheme="minorEastAsia" w:hAnsi="Book Antiqua" w:cstheme="minorBidi"/>
          <w:sz w:val="22"/>
          <w:szCs w:val="28"/>
          <w:lang w:eastAsia="en-US"/>
        </w:rPr>
        <w:t xml:space="preserve"> folgen die Lösungen für x: </w:t>
      </w:r>
      <m:oMath>
        <m:r>
          <w:rPr>
            <w:rFonts w:ascii="Cambria Math" w:eastAsiaTheme="minorEastAsia" w:hAnsi="Cambria Math" w:cstheme="minorBidi"/>
            <w:sz w:val="22"/>
            <w:szCs w:val="28"/>
            <w:lang w:eastAsia="en-US"/>
          </w:rPr>
          <m:t>0,28±</m:t>
        </m:r>
        <m:rad>
          <m:radPr>
            <m:degHide m:val="1"/>
            <m:ctrlPr>
              <w:rPr>
                <w:rFonts w:ascii="Cambria Math" w:eastAsiaTheme="minorEastAsia" w:hAnsi="Cambria Math" w:cstheme="minorBidi"/>
                <w:i/>
                <w:sz w:val="22"/>
                <w:szCs w:val="28"/>
                <w:lang w:eastAsia="en-US"/>
              </w:rPr>
            </m:ctrlPr>
          </m:radPr>
          <m:deg/>
          <m:e>
            <m:r>
              <m:rPr>
                <m:sty m:val="p"/>
              </m:rPr>
              <w:rPr>
                <w:rFonts w:ascii="Cambria Math" w:eastAsiaTheme="minorEastAsia" w:hAnsi="Cambria Math" w:cstheme="minorBidi"/>
                <w:sz w:val="22"/>
                <w:szCs w:val="28"/>
                <w:lang w:eastAsia="en-US"/>
              </w:rPr>
              <m:t>D</m:t>
            </m:r>
          </m:e>
        </m:rad>
        <m:r>
          <w:rPr>
            <w:rFonts w:ascii="Cambria Math" w:eastAsiaTheme="minorEastAsia" w:hAnsi="Cambria Math" w:cstheme="minorBidi"/>
            <w:sz w:val="22"/>
            <w:szCs w:val="28"/>
            <w:lang w:eastAsia="en-US"/>
          </w:rPr>
          <m:t>=0,28±0,2</m:t>
        </m:r>
      </m:oMath>
      <w:r>
        <w:rPr>
          <w:rFonts w:ascii="Book Antiqua" w:eastAsiaTheme="minorEastAsia" w:hAnsi="Book Antiqua" w:cstheme="minorBidi"/>
          <w:sz w:val="22"/>
          <w:szCs w:val="28"/>
          <w:lang w:eastAsia="en-US"/>
        </w:rPr>
        <w:t xml:space="preserve">. </w:t>
      </w:r>
      <w:r>
        <w:rPr>
          <w:rFonts w:ascii="Book Antiqua" w:eastAsiaTheme="minorEastAsia" w:hAnsi="Book Antiqua" w:cstheme="minorBidi"/>
          <w:sz w:val="22"/>
          <w:szCs w:val="26"/>
          <w:lang w:eastAsia="en-US"/>
        </w:rPr>
        <w:t>Daher gilt x = 0,48 oder x = 0,08. Setzt man die Werte für x in y ein, ergibt sich y = 0,08 oder y = 0,48.</w:t>
      </w:r>
    </w:p>
    <w:p>
      <w:pPr>
        <w:jc w:val="both"/>
        <w:rPr>
          <w:rFonts w:ascii="Book Antiqua" w:eastAsiaTheme="minorHAnsi" w:hAnsi="Book Antiqua" w:cstheme="minorBidi"/>
          <w:b/>
          <w:color w:val="FF0000"/>
          <w:sz w:val="26"/>
          <w:szCs w:val="26"/>
          <w:lang w:eastAsia="en-US"/>
        </w:rPr>
      </w:pPr>
      <w:r>
        <w:rPr>
          <w:rFonts w:ascii="Book Antiqua" w:eastAsiaTheme="minorHAnsi" w:hAnsi="Book Antiqua" w:cstheme="minorBidi"/>
          <w:b/>
          <w:color w:val="FF0000"/>
          <w:sz w:val="26"/>
          <w:szCs w:val="26"/>
          <w:lang w:eastAsia="en-US"/>
        </w:rPr>
        <w:lastRenderedPageBreak/>
        <w:t>3.5 Kontrollaufgaben</w:t>
      </w:r>
    </w:p>
    <w:p>
      <w:pPr>
        <w:jc w:val="both"/>
        <w:rPr>
          <w:rFonts w:ascii="Book Antiqua" w:eastAsiaTheme="minorHAnsi" w:hAnsi="Book Antiqua" w:cstheme="minorBidi"/>
          <w:b/>
          <w:sz w:val="22"/>
          <w:szCs w:val="26"/>
          <w:lang w:eastAsia="en-US"/>
        </w:rPr>
      </w:pPr>
    </w:p>
    <w:p>
      <w:pPr>
        <w:jc w:val="both"/>
        <w:rPr>
          <w:rFonts w:ascii="Book Antiqua" w:eastAsiaTheme="minorHAnsi" w:hAnsi="Book Antiqua" w:cstheme="minorBidi"/>
          <w:b/>
          <w:szCs w:val="26"/>
          <w:lang w:eastAsia="en-US"/>
        </w:rPr>
      </w:pPr>
      <w:r>
        <w:rPr>
          <w:rFonts w:ascii="Book Antiqua" w:eastAsiaTheme="minorHAnsi" w:hAnsi="Book Antiqua" w:cstheme="minorBidi"/>
          <w:b/>
          <w:noProof/>
          <w:sz w:val="22"/>
          <w:szCs w:val="26"/>
        </w:rPr>
        <mc:AlternateContent>
          <mc:Choice Requires="wpg">
            <w:drawing>
              <wp:anchor distT="0" distB="0" distL="114300" distR="114300" simplePos="0" relativeHeight="252099584" behindDoc="0" locked="0" layoutInCell="1" allowOverlap="1">
                <wp:simplePos x="0" y="0"/>
                <wp:positionH relativeFrom="column">
                  <wp:posOffset>229870</wp:posOffset>
                </wp:positionH>
                <wp:positionV relativeFrom="paragraph">
                  <wp:posOffset>135618</wp:posOffset>
                </wp:positionV>
                <wp:extent cx="5684520" cy="4343400"/>
                <wp:effectExtent l="0" t="0" r="11430" b="19050"/>
                <wp:wrapNone/>
                <wp:docPr id="13796" name="Gruppieren 13796"/>
                <wp:cNvGraphicFramePr/>
                <a:graphic xmlns:a="http://schemas.openxmlformats.org/drawingml/2006/main">
                  <a:graphicData uri="http://schemas.microsoft.com/office/word/2010/wordprocessingGroup">
                    <wpg:wgp>
                      <wpg:cNvGrpSpPr/>
                      <wpg:grpSpPr>
                        <a:xfrm>
                          <a:off x="0" y="0"/>
                          <a:ext cx="5684520" cy="4343400"/>
                          <a:chOff x="0" y="0"/>
                          <a:chExt cx="5684520" cy="4343400"/>
                        </a:xfrm>
                      </wpg:grpSpPr>
                      <wpg:grpSp>
                        <wpg:cNvPr id="13797" name="Gruppieren 13797"/>
                        <wpg:cNvGrpSpPr>
                          <a:grpSpLocks noChangeAspect="1"/>
                        </wpg:cNvGrpSpPr>
                        <wpg:grpSpPr bwMode="auto">
                          <a:xfrm>
                            <a:off x="327660" y="434340"/>
                            <a:ext cx="1737360" cy="3420555"/>
                            <a:chOff x="8092" y="1844"/>
                            <a:chExt cx="2556" cy="5034"/>
                          </a:xfrm>
                        </wpg:grpSpPr>
                        <wps:wsp>
                          <wps:cNvPr id="13798" name="Oval 4"/>
                          <wps:cNvSpPr>
                            <a:spLocks noChangeAspect="1" noChangeArrowheads="1"/>
                          </wps:cNvSpPr>
                          <wps:spPr bwMode="auto">
                            <a:xfrm>
                              <a:off x="10080" y="1844"/>
                              <a:ext cx="568" cy="568"/>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799" name="Oval 5"/>
                          <wps:cNvSpPr>
                            <a:spLocks noChangeAspect="1" noChangeArrowheads="1"/>
                          </wps:cNvSpPr>
                          <wps:spPr bwMode="auto">
                            <a:xfrm>
                              <a:off x="10080" y="3294"/>
                              <a:ext cx="568" cy="568"/>
                            </a:xfrm>
                            <a:prstGeom prst="ellipse">
                              <a:avLst/>
                            </a:prstGeom>
                            <a:solidFill>
                              <a:sysClr val="window" lastClr="FFFFFF"/>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00" name="Oval 6"/>
                          <wps:cNvSpPr>
                            <a:spLocks noChangeAspect="1" noChangeArrowheads="1"/>
                          </wps:cNvSpPr>
                          <wps:spPr bwMode="auto">
                            <a:xfrm>
                              <a:off x="8802" y="2431"/>
                              <a:ext cx="568" cy="568"/>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01" name="Oval 7"/>
                          <wps:cNvSpPr>
                            <a:spLocks noChangeAspect="1" noChangeArrowheads="1"/>
                          </wps:cNvSpPr>
                          <wps:spPr bwMode="auto">
                            <a:xfrm>
                              <a:off x="10080" y="4844"/>
                              <a:ext cx="568" cy="568"/>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02" name="Oval 8"/>
                          <wps:cNvSpPr>
                            <a:spLocks noChangeAspect="1" noChangeArrowheads="1"/>
                          </wps:cNvSpPr>
                          <wps:spPr bwMode="auto">
                            <a:xfrm>
                              <a:off x="10014" y="6310"/>
                              <a:ext cx="568" cy="568"/>
                            </a:xfrm>
                            <a:prstGeom prst="ellipse">
                              <a:avLst/>
                            </a:prstGeom>
                            <a:solidFill>
                              <a:sysClr val="window" lastClr="FFFFFF"/>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03" name="Oval 9"/>
                          <wps:cNvSpPr>
                            <a:spLocks noChangeAspect="1" noChangeArrowheads="1"/>
                          </wps:cNvSpPr>
                          <wps:spPr bwMode="auto">
                            <a:xfrm>
                              <a:off x="8802" y="5270"/>
                              <a:ext cx="568" cy="568"/>
                            </a:xfrm>
                            <a:prstGeom prst="ellipse">
                              <a:avLst/>
                            </a:prstGeom>
                            <a:solidFill>
                              <a:sysClr val="window" lastClr="FFFFFF"/>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04" name="Line 10"/>
                          <wps:cNvCnPr/>
                          <wps:spPr bwMode="auto">
                            <a:xfrm flipV="1">
                              <a:off x="8092" y="2999"/>
                              <a:ext cx="568" cy="5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05" name="Line 11"/>
                          <wps:cNvCnPr/>
                          <wps:spPr bwMode="auto">
                            <a:xfrm>
                              <a:off x="8092" y="4702"/>
                              <a:ext cx="568" cy="5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06" name="Line 12"/>
                          <wps:cNvCnPr/>
                          <wps:spPr bwMode="auto">
                            <a:xfrm flipV="1">
                              <a:off x="9437" y="2288"/>
                              <a:ext cx="568"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07" name="Line 13"/>
                          <wps:cNvCnPr/>
                          <wps:spPr bwMode="auto">
                            <a:xfrm>
                              <a:off x="9437" y="2999"/>
                              <a:ext cx="568" cy="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08" name="Line 14"/>
                          <wps:cNvCnPr/>
                          <wps:spPr bwMode="auto">
                            <a:xfrm flipV="1">
                              <a:off x="9512" y="5270"/>
                              <a:ext cx="493" cy="2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09" name="Line 15"/>
                          <wps:cNvCnPr/>
                          <wps:spPr bwMode="auto">
                            <a:xfrm>
                              <a:off x="9437" y="5828"/>
                              <a:ext cx="493" cy="43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810" name="Oval 4"/>
                        <wps:cNvSpPr>
                          <a:spLocks noChangeAspect="1" noChangeArrowheads="1"/>
                        </wps:cNvSpPr>
                        <wps:spPr bwMode="auto">
                          <a:xfrm>
                            <a:off x="2583180" y="106680"/>
                            <a:ext cx="386080" cy="385445"/>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11" name="Oval 5"/>
                        <wps:cNvSpPr>
                          <a:spLocks noChangeAspect="1" noChangeArrowheads="1"/>
                        </wps:cNvSpPr>
                        <wps:spPr bwMode="auto">
                          <a:xfrm>
                            <a:off x="2575560" y="548640"/>
                            <a:ext cx="386080" cy="385445"/>
                          </a:xfrm>
                          <a:prstGeom prst="ellipse">
                            <a:avLst/>
                          </a:prstGeom>
                          <a:solidFill>
                            <a:sysClr val="window" lastClr="FFFFFF"/>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12" name="Line 12"/>
                        <wps:cNvCnPr/>
                        <wps:spPr bwMode="auto">
                          <a:xfrm flipV="1">
                            <a:off x="2110740" y="350520"/>
                            <a:ext cx="381000" cy="1568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13" name="Line 13"/>
                        <wps:cNvCnPr/>
                        <wps:spPr bwMode="auto">
                          <a:xfrm>
                            <a:off x="2133600" y="640080"/>
                            <a:ext cx="403860" cy="53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14" name="Oval 4"/>
                        <wps:cNvSpPr>
                          <a:spLocks noChangeAspect="1" noChangeArrowheads="1"/>
                        </wps:cNvSpPr>
                        <wps:spPr bwMode="auto">
                          <a:xfrm>
                            <a:off x="2590800" y="1203960"/>
                            <a:ext cx="386080" cy="385445"/>
                          </a:xfrm>
                          <a:prstGeom prst="ellipse">
                            <a:avLst/>
                          </a:prstGeom>
                          <a:solidFill>
                            <a:sysClr val="windowText" lastClr="000000"/>
                          </a:solidFill>
                          <a:ln w="9525">
                            <a:solidFill>
                              <a:srgbClr val="4F81BD"/>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15" name="Oval 5"/>
                        <wps:cNvSpPr>
                          <a:spLocks noChangeAspect="1" noChangeArrowheads="1"/>
                        </wps:cNvSpPr>
                        <wps:spPr bwMode="auto">
                          <a:xfrm>
                            <a:off x="2598420" y="1645920"/>
                            <a:ext cx="386080" cy="385445"/>
                          </a:xfrm>
                          <a:prstGeom prst="ellipse">
                            <a:avLst/>
                          </a:prstGeom>
                          <a:solidFill>
                            <a:sysClr val="window" lastClr="FFFFFF"/>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16" name="Line 12"/>
                        <wps:cNvCnPr/>
                        <wps:spPr bwMode="auto">
                          <a:xfrm flipV="1">
                            <a:off x="2133600" y="1508760"/>
                            <a:ext cx="403860" cy="882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17" name="Line 13"/>
                        <wps:cNvCnPr/>
                        <wps:spPr bwMode="auto">
                          <a:xfrm>
                            <a:off x="2148840" y="1699260"/>
                            <a:ext cx="388620" cy="1061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18" name="Oval 4"/>
                        <wps:cNvSpPr>
                          <a:spLocks noChangeAspect="1" noChangeArrowheads="1"/>
                        </wps:cNvSpPr>
                        <wps:spPr bwMode="auto">
                          <a:xfrm>
                            <a:off x="2613660" y="2324100"/>
                            <a:ext cx="386080" cy="385445"/>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19" name="Oval 5"/>
                        <wps:cNvSpPr>
                          <a:spLocks noChangeAspect="1" noChangeArrowheads="1"/>
                        </wps:cNvSpPr>
                        <wps:spPr bwMode="auto">
                          <a:xfrm>
                            <a:off x="2636520" y="2758440"/>
                            <a:ext cx="386080" cy="385445"/>
                          </a:xfrm>
                          <a:prstGeom prst="ellipse">
                            <a:avLst/>
                          </a:prstGeom>
                          <a:solidFill>
                            <a:sysClr val="window" lastClr="FFFFFF"/>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20" name="Line 12"/>
                        <wps:cNvCnPr/>
                        <wps:spPr bwMode="auto">
                          <a:xfrm flipV="1">
                            <a:off x="2171700" y="2583180"/>
                            <a:ext cx="365760" cy="958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21" name="Line 13"/>
                        <wps:cNvCnPr/>
                        <wps:spPr bwMode="auto">
                          <a:xfrm>
                            <a:off x="2141220" y="2743200"/>
                            <a:ext cx="396240" cy="958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22" name="Oval 4"/>
                        <wps:cNvSpPr>
                          <a:spLocks noChangeAspect="1" noChangeArrowheads="1"/>
                        </wps:cNvSpPr>
                        <wps:spPr bwMode="auto">
                          <a:xfrm>
                            <a:off x="2621280" y="3398520"/>
                            <a:ext cx="386080" cy="385445"/>
                          </a:xfrm>
                          <a:prstGeom prst="ellipse">
                            <a:avLst/>
                          </a:prstGeom>
                          <a:solidFill>
                            <a:sysClr val="windowText" lastClr="000000"/>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23" name="Oval 5"/>
                        <wps:cNvSpPr>
                          <a:spLocks noChangeAspect="1" noChangeArrowheads="1"/>
                        </wps:cNvSpPr>
                        <wps:spPr bwMode="auto">
                          <a:xfrm>
                            <a:off x="2628900" y="3855720"/>
                            <a:ext cx="386080" cy="385445"/>
                          </a:xfrm>
                          <a:prstGeom prst="ellipse">
                            <a:avLst/>
                          </a:prstGeom>
                          <a:solidFill>
                            <a:sysClr val="window" lastClr="FFFFFF"/>
                          </a:solidFill>
                          <a:ln w="9525">
                            <a:solidFill>
                              <a:srgbClr val="000000"/>
                            </a:solidFill>
                            <a:round/>
                            <a:headEnd/>
                            <a:tailEnd/>
                          </a:ln>
                        </wps:spPr>
                        <wps:txbx>
                          <w:txbxContent>
                            <w:p>
                              <w:pPr>
                                <w:jc w:val="center"/>
                                <w:rPr>
                                  <w:rFonts w:ascii="Arial" w:hAnsi="Arial" w:cs="Arial"/>
                                </w:rPr>
                              </w:pPr>
                            </w:p>
                          </w:txbxContent>
                        </wps:txbx>
                        <wps:bodyPr rot="0" vert="horz" wrap="square" lIns="18000" tIns="18000" rIns="18000" bIns="18000" anchor="t" anchorCtr="0" upright="1">
                          <a:noAutofit/>
                        </wps:bodyPr>
                      </wps:wsp>
                      <wps:wsp>
                        <wps:cNvPr id="13824" name="Line 12"/>
                        <wps:cNvCnPr/>
                        <wps:spPr bwMode="auto">
                          <a:xfrm flipV="1">
                            <a:off x="2087880" y="3619500"/>
                            <a:ext cx="449580" cy="882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25" name="Line 13"/>
                        <wps:cNvCnPr/>
                        <wps:spPr bwMode="auto">
                          <a:xfrm>
                            <a:off x="2087880" y="3810000"/>
                            <a:ext cx="449580" cy="182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26" name="Textfeld 13826"/>
                        <wps:cNvSpPr txBox="1"/>
                        <wps:spPr>
                          <a:xfrm>
                            <a:off x="3116580" y="99060"/>
                            <a:ext cx="2545080" cy="365760"/>
                          </a:xfrm>
                          <a:prstGeom prst="rect">
                            <a:avLst/>
                          </a:prstGeom>
                          <a:solidFill>
                            <a:sysClr val="window" lastClr="FFFFFF"/>
                          </a:solidFill>
                          <a:ln w="6350">
                            <a:solidFill>
                              <a:prstClr val="black"/>
                            </a:solidFill>
                          </a:ln>
                          <a:effectLst/>
                        </wps:spPr>
                        <wps:txb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4</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1</m:t>
                                    </m:r>
                                  </m:num>
                                  <m:den>
                                    <m:r>
                                      <m:rPr>
                                        <m:sty m:val="bi"/>
                                      </m:rPr>
                                      <w:rPr>
                                        <w:rFonts w:ascii="Cambria Math" w:hAnsi="Cambria Math"/>
                                        <w:sz w:val="20"/>
                                      </w:rPr>
                                      <m:t>20</m:t>
                                    </m:r>
                                  </m:den>
                                </m:f>
                                <m:r>
                                  <m:rPr>
                                    <m:sty m:val="bi"/>
                                  </m:rPr>
                                  <w:rPr>
                                    <w:rFonts w:ascii="Cambria Math" w:hAnsi="Cambria Math"/>
                                    <w:sz w:val="20"/>
                                  </w:rPr>
                                  <m:t>=5%</m:t>
                                </m:r>
                              </m:oMath>
                              <w:r>
                                <w:rPr>
                                  <w:rFonts w:eastAsiaTheme="minorEastAsia"/>
                                  <w:b/>
                                  <w:sz w:val="20"/>
                                </w:rPr>
                                <w:t xml:space="preserve"> </w:t>
                              </w:r>
                            </w:p>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7" name="Textfeld 13827"/>
                        <wps:cNvSpPr txBox="1"/>
                        <wps:spPr>
                          <a:xfrm>
                            <a:off x="3116580" y="579120"/>
                            <a:ext cx="2545080" cy="365760"/>
                          </a:xfrm>
                          <a:prstGeom prst="rect">
                            <a:avLst/>
                          </a:prstGeom>
                          <a:solidFill>
                            <a:sysClr val="window" lastClr="FFFFFF"/>
                          </a:solidFill>
                          <a:ln w="6350">
                            <a:solidFill>
                              <a:prstClr val="black"/>
                            </a:solidFill>
                          </a:ln>
                          <a:effectLst/>
                        </wps:spPr>
                        <wps:txb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4</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8" name="Textfeld 13828"/>
                        <wps:cNvSpPr txBox="1"/>
                        <wps:spPr>
                          <a:xfrm>
                            <a:off x="3131820" y="1203960"/>
                            <a:ext cx="2545080" cy="365760"/>
                          </a:xfrm>
                          <a:prstGeom prst="rect">
                            <a:avLst/>
                          </a:prstGeom>
                          <a:solidFill>
                            <a:sysClr val="window" lastClr="FFFFFF"/>
                          </a:solidFill>
                          <a:ln w="6350">
                            <a:solidFill>
                              <a:prstClr val="black"/>
                            </a:solidFill>
                          </a:ln>
                          <a:effectLst/>
                        </wps:spPr>
                        <wps:txb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9" name="Textfeld 13829"/>
                        <wps:cNvSpPr txBox="1"/>
                        <wps:spPr>
                          <a:xfrm>
                            <a:off x="3139440" y="1699260"/>
                            <a:ext cx="2545080" cy="365760"/>
                          </a:xfrm>
                          <a:prstGeom prst="rect">
                            <a:avLst/>
                          </a:prstGeom>
                          <a:solidFill>
                            <a:sysClr val="window" lastClr="FFFFFF"/>
                          </a:solidFill>
                          <a:ln w="6350">
                            <a:solidFill>
                              <a:prstClr val="black"/>
                            </a:solidFill>
                          </a:ln>
                          <a:effectLst/>
                        </wps:spPr>
                        <wps:txb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0" name="Textfeld 13830"/>
                        <wps:cNvSpPr txBox="1"/>
                        <wps:spPr>
                          <a:xfrm>
                            <a:off x="3116580" y="2331720"/>
                            <a:ext cx="2545080" cy="365760"/>
                          </a:xfrm>
                          <a:prstGeom prst="rect">
                            <a:avLst/>
                          </a:prstGeom>
                          <a:solidFill>
                            <a:sysClr val="window" lastClr="FFFFFF"/>
                          </a:solidFill>
                          <a:ln w="6350">
                            <a:solidFill>
                              <a:prstClr val="black"/>
                            </a:solidFill>
                          </a:ln>
                          <a:effectLst/>
                        </wps:spPr>
                        <wps:txb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1" name="Textfeld 13831"/>
                        <wps:cNvSpPr txBox="1"/>
                        <wps:spPr>
                          <a:xfrm>
                            <a:off x="3116580" y="2804160"/>
                            <a:ext cx="2545080" cy="365760"/>
                          </a:xfrm>
                          <a:prstGeom prst="rect">
                            <a:avLst/>
                          </a:prstGeom>
                          <a:solidFill>
                            <a:sysClr val="window" lastClr="FFFFFF"/>
                          </a:solidFill>
                          <a:ln w="6350">
                            <a:solidFill>
                              <a:prstClr val="black"/>
                            </a:solidFill>
                          </a:ln>
                          <a:effectLst/>
                        </wps:spPr>
                        <wps:txb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2" name="Textfeld 13832"/>
                        <wps:cNvSpPr txBox="1"/>
                        <wps:spPr>
                          <a:xfrm>
                            <a:off x="3116580" y="3413760"/>
                            <a:ext cx="2545080" cy="365760"/>
                          </a:xfrm>
                          <a:prstGeom prst="rect">
                            <a:avLst/>
                          </a:prstGeom>
                          <a:solidFill>
                            <a:sysClr val="window" lastClr="FFFFFF"/>
                          </a:solidFill>
                          <a:ln w="6350">
                            <a:solidFill>
                              <a:prstClr val="black"/>
                            </a:solidFill>
                          </a:ln>
                          <a:effectLst/>
                        </wps:spPr>
                        <wps:txb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4</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3" name="Textfeld 13833"/>
                        <wps:cNvSpPr txBox="1"/>
                        <wps:spPr>
                          <a:xfrm>
                            <a:off x="3116580" y="3893820"/>
                            <a:ext cx="2545080" cy="365760"/>
                          </a:xfrm>
                          <a:prstGeom prst="rect">
                            <a:avLst/>
                          </a:prstGeom>
                          <a:solidFill>
                            <a:sysClr val="window" lastClr="FFFFFF"/>
                          </a:solidFill>
                          <a:ln w="6350">
                            <a:solidFill>
                              <a:prstClr val="black"/>
                            </a:solidFill>
                          </a:ln>
                          <a:effectLst/>
                        </wps:spPr>
                        <wps:txb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4</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1</m:t>
                                    </m:r>
                                  </m:num>
                                  <m:den>
                                    <m:r>
                                      <m:rPr>
                                        <m:sty m:val="bi"/>
                                      </m:rPr>
                                      <w:rPr>
                                        <w:rFonts w:ascii="Cambria Math" w:hAnsi="Cambria Math"/>
                                        <w:sz w:val="20"/>
                                      </w:rPr>
                                      <m:t>20</m:t>
                                    </m:r>
                                  </m:den>
                                </m:f>
                                <m:r>
                                  <m:rPr>
                                    <m:sty m:val="bi"/>
                                  </m:rPr>
                                  <w:rPr>
                                    <w:rFonts w:ascii="Cambria Math" w:hAnsi="Cambria Math"/>
                                    <w:sz w:val="20"/>
                                  </w:rPr>
                                  <m:t>=5%</m:t>
                                </m:r>
                              </m:oMath>
                              <w:r>
                                <w:rPr>
                                  <w:rFonts w:eastAsiaTheme="minorEastAsia"/>
                                  <w:b/>
                                  <w:sz w:val="20"/>
                                </w:rPr>
                                <w:t xml:space="preserve"> </w:t>
                              </w:r>
                            </w:p>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4" name="Textfeld 13834"/>
                        <wps:cNvSpPr txBox="1"/>
                        <wps:spPr>
                          <a:xfrm>
                            <a:off x="1127760" y="42672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5" name="Textfeld 13835"/>
                        <wps:cNvSpPr txBox="1"/>
                        <wps:spPr>
                          <a:xfrm>
                            <a:off x="22860" y="1059180"/>
                            <a:ext cx="457200" cy="342900"/>
                          </a:xfrm>
                          <a:prstGeom prst="rect">
                            <a:avLst/>
                          </a:prstGeom>
                          <a:solidFill>
                            <a:sysClr val="window" lastClr="FFFFFF"/>
                          </a:solidFill>
                          <a:ln w="6350">
                            <a:solidFill>
                              <a:prstClr val="black"/>
                            </a:solidFill>
                          </a:ln>
                          <a:effectLst/>
                        </wps:spPr>
                        <wps:txbx>
                          <w:txbxContent>
                            <w:p>
                              <w:pPr>
                                <w:jc w:val="center"/>
                                <w:rPr>
                                  <w:b/>
                                  <w:sz w:val="20"/>
                                </w:rP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6" name="Textfeld 13836"/>
                        <wps:cNvSpPr txBox="1"/>
                        <wps:spPr>
                          <a:xfrm>
                            <a:off x="0" y="2583180"/>
                            <a:ext cx="457200" cy="342900"/>
                          </a:xfrm>
                          <a:prstGeom prst="rect">
                            <a:avLst/>
                          </a:prstGeom>
                          <a:solidFill>
                            <a:sysClr val="window" lastClr="FFFFFF"/>
                          </a:solidFill>
                          <a:ln w="6350">
                            <a:solidFill>
                              <a:prstClr val="black"/>
                            </a:solidFill>
                          </a:ln>
                          <a:effectLst/>
                        </wps:spPr>
                        <wps:txbx>
                          <w:txbxContent>
                            <w:p>
                              <w:pPr>
                                <w:jc w:val="center"/>
                                <w:rPr>
                                  <w:b/>
                                  <w:sz w:val="20"/>
                                </w:rP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7" name="Textfeld 13837"/>
                        <wps:cNvSpPr txBox="1"/>
                        <wps:spPr>
                          <a:xfrm>
                            <a:off x="1127760" y="140208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8" name="Textfeld 13838"/>
                        <wps:cNvSpPr txBox="1"/>
                        <wps:spPr>
                          <a:xfrm>
                            <a:off x="1158240" y="243840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9" name="Textfeld 13839"/>
                        <wps:cNvSpPr txBox="1"/>
                        <wps:spPr>
                          <a:xfrm>
                            <a:off x="1143000" y="343662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0" name="Textfeld 13840"/>
                        <wps:cNvSpPr txBox="1"/>
                        <wps:spPr>
                          <a:xfrm>
                            <a:off x="2065020" y="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4</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1" name="Textfeld 13841"/>
                        <wps:cNvSpPr txBox="1"/>
                        <wps:spPr>
                          <a:xfrm>
                            <a:off x="2087880" y="71628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4</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2" name="Textfeld 13842"/>
                        <wps:cNvSpPr txBox="1"/>
                        <wps:spPr>
                          <a:xfrm>
                            <a:off x="2080260" y="115062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3" name="Textfeld 13843"/>
                        <wps:cNvSpPr txBox="1"/>
                        <wps:spPr>
                          <a:xfrm>
                            <a:off x="2080260" y="180594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4" name="Textfeld 13844"/>
                        <wps:cNvSpPr txBox="1"/>
                        <wps:spPr>
                          <a:xfrm>
                            <a:off x="2087880" y="222504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5" name="Textfeld 13845"/>
                        <wps:cNvSpPr txBox="1"/>
                        <wps:spPr>
                          <a:xfrm>
                            <a:off x="2087880" y="284988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6" name="Textfeld 13846"/>
                        <wps:cNvSpPr txBox="1"/>
                        <wps:spPr>
                          <a:xfrm>
                            <a:off x="2095500" y="326136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4</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7" name="Textfeld 13847"/>
                        <wps:cNvSpPr txBox="1"/>
                        <wps:spPr>
                          <a:xfrm>
                            <a:off x="2095500" y="3992880"/>
                            <a:ext cx="365760" cy="350520"/>
                          </a:xfrm>
                          <a:prstGeom prst="rect">
                            <a:avLst/>
                          </a:prstGeom>
                          <a:solidFill>
                            <a:sysClr val="window" lastClr="FFFFFF"/>
                          </a:solidFill>
                          <a:ln w="6350">
                            <a:solidFill>
                              <a:prstClr val="black"/>
                            </a:solidFill>
                          </a:ln>
                          <a:effectLst/>
                        </wps:spPr>
                        <wps:txb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4</m:t>
                                    </m:r>
                                  </m:den>
                                </m:f>
                              </m:oMath>
                              <w:r>
                                <w:rPr>
                                  <w:rFonts w:eastAsiaTheme="minorEastAsia"/>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796" o:spid="_x0000_s1914" style="position:absolute;left:0;text-align:left;margin-left:18.1pt;margin-top:10.7pt;width:447.6pt;height:342pt;z-index:252099584;mso-position-horizontal-relative:text;mso-position-vertical-relative:text" coordsize="56845,43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">
                <v:group id="Gruppieren 13797" o:spid="_x0000_s1915" style="position:absolute;left:3276;top:4343;width:17374;height:34205" coordorigin="8092,1844" coordsize="2556,5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">
                  <o:lock v:ext="edit" aspectratio="t"/>
                  <v:oval id="Oval 4" o:spid="_x0000_s1916" style="position:absolute;left:10080;top:1844;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" fillcolor="windowText">
                    <o:lock v:ext="edit" aspectratio="t"/>
                    <v:textbox inset=".5mm,.5mm,.5mm,.5mm">
                      <w:txbxContent>
                        <w:p>
                          <w:pPr>
                            <w:jc w:val="center"/>
                            <w:rPr>
                              <w:rFonts w:ascii="Arial" w:hAnsi="Arial" w:cs="Arial"/>
                            </w:rPr>
                          </w:pPr>
                        </w:p>
                      </w:txbxContent>
                    </v:textbox>
                  </v:oval>
                  <v:oval id="Oval 5" o:spid="_x0000_s1917" style="position:absolute;left:10080;top:3294;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" fillcolor="window">
                    <o:lock v:ext="edit" aspectratio="t"/>
                    <v:textbox inset=".5mm,.5mm,.5mm,.5mm">
                      <w:txbxContent>
                        <w:p>
                          <w:pPr>
                            <w:jc w:val="center"/>
                            <w:rPr>
                              <w:rFonts w:ascii="Arial" w:hAnsi="Arial" w:cs="Arial"/>
                            </w:rPr>
                          </w:pPr>
                        </w:p>
                      </w:txbxContent>
                    </v:textbox>
                  </v:oval>
                  <v:oval id="Oval 6" o:spid="_x0000_s1918" style="position:absolute;left:8802;top:2431;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" fillcolor="windowText">
                    <o:lock v:ext="edit" aspectratio="t"/>
                    <v:textbox inset=".5mm,.5mm,.5mm,.5mm">
                      <w:txbxContent>
                        <w:p>
                          <w:pPr>
                            <w:jc w:val="center"/>
                            <w:rPr>
                              <w:rFonts w:ascii="Arial" w:hAnsi="Arial" w:cs="Arial"/>
                            </w:rPr>
                          </w:pPr>
                        </w:p>
                      </w:txbxContent>
                    </v:textbox>
                  </v:oval>
                  <v:oval id="Oval 7" o:spid="_x0000_s1919" style="position:absolute;left:10080;top:4844;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" fillcolor="windowText">
                    <o:lock v:ext="edit" aspectratio="t"/>
                    <v:textbox inset=".5mm,.5mm,.5mm,.5mm">
                      <w:txbxContent>
                        <w:p>
                          <w:pPr>
                            <w:jc w:val="center"/>
                            <w:rPr>
                              <w:rFonts w:ascii="Arial" w:hAnsi="Arial" w:cs="Arial"/>
                            </w:rPr>
                          </w:pPr>
                        </w:p>
                      </w:txbxContent>
                    </v:textbox>
                  </v:oval>
                  <v:oval id="Oval 8" o:spid="_x0000_s1920" style="position:absolute;left:10014;top:6310;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" fillcolor="window">
                    <o:lock v:ext="edit" aspectratio="t"/>
                    <v:textbox inset=".5mm,.5mm,.5mm,.5mm">
                      <w:txbxContent>
                        <w:p>
                          <w:pPr>
                            <w:jc w:val="center"/>
                            <w:rPr>
                              <w:rFonts w:ascii="Arial" w:hAnsi="Arial" w:cs="Arial"/>
                            </w:rPr>
                          </w:pPr>
                        </w:p>
                      </w:txbxContent>
                    </v:textbox>
                  </v:oval>
                  <v:oval id="Oval 9" o:spid="_x0000_s1921" style="position:absolute;left:8802;top:5270;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" fillcolor="window">
                    <o:lock v:ext="edit" aspectratio="t"/>
                    <v:textbox inset=".5mm,.5mm,.5mm,.5mm">
                      <w:txbxContent>
                        <w:p>
                          <w:pPr>
                            <w:jc w:val="center"/>
                            <w:rPr>
                              <w:rFonts w:ascii="Arial" w:hAnsi="Arial" w:cs="Arial"/>
                            </w:rPr>
                          </w:pPr>
                        </w:p>
                      </w:txbxContent>
                    </v:textbox>
                  </v:oval>
                  <v:line id="Line 10" o:spid="_x0000_s1922" style="position:absolute;flip:y;visibility:visible;mso-wrap-style:square" from="8092,2999" to="8660,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"/>
                  <v:line id="Line 11" o:spid="_x0000_s1923" style="position:absolute;visibility:visible;mso-wrap-style:square" from="8092,4702" to="8660,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"/>
                  <v:line id="Line 12" o:spid="_x0000_s1924" style="position:absolute;flip:y;visibility:visible;mso-wrap-style:square" from="9437,2288" to="10005,2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"/>
                  <v:line id="Line 13" o:spid="_x0000_s1925" style="position:absolute;visibility:visible;mso-wrap-style:square" from="9437,2999" to="10005,3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"/>
                  <v:line id="Line 14" o:spid="_x0000_s1926" style="position:absolute;flip:y;visibility:visible;mso-wrap-style:square" from="9512,5270" to="10005,5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"/>
                  <v:line id="Line 15" o:spid="_x0000_s1927" style="position:absolute;visibility:visible;mso-wrap-style:square" from="9437,5828" to="9930,6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"/>
                </v:group>
                <v:oval id="Oval 4" o:spid="_x0000_s1928" style="position:absolute;left:25831;top:1066;width:3861;height: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" fillcolor="windowText">
                  <o:lock v:ext="edit" aspectratio="t"/>
                  <v:textbox inset=".5mm,.5mm,.5mm,.5mm">
                    <w:txbxContent>
                      <w:p>
                        <w:pPr>
                          <w:jc w:val="center"/>
                          <w:rPr>
                            <w:rFonts w:ascii="Arial" w:hAnsi="Arial" w:cs="Arial"/>
                          </w:rPr>
                        </w:pPr>
                      </w:p>
                    </w:txbxContent>
                  </v:textbox>
                </v:oval>
                <v:oval id="Oval 5" o:spid="_x0000_s1929" style="position:absolute;left:25755;top:5486;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" fillcolor="window">
                  <o:lock v:ext="edit" aspectratio="t"/>
                  <v:textbox inset=".5mm,.5mm,.5mm,.5mm">
                    <w:txbxContent>
                      <w:p>
                        <w:pPr>
                          <w:jc w:val="center"/>
                          <w:rPr>
                            <w:rFonts w:ascii="Arial" w:hAnsi="Arial" w:cs="Arial"/>
                          </w:rPr>
                        </w:pPr>
                      </w:p>
                    </w:txbxContent>
                  </v:textbox>
                </v:oval>
                <v:line id="Line 12" o:spid="_x0000_s1930" style="position:absolute;flip:y;visibility:visible;mso-wrap-style:square" from="21107,3505" to="24917,5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"/>
                <v:line id="Line 13" o:spid="_x0000_s1931" style="position:absolute;visibility:visible;mso-wrap-style:square" from="21336,6400" to="25374,6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"/>
                <v:oval id="Oval 4" o:spid="_x0000_s1932" style="position:absolute;left:25908;top:12039;width:3860;height: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" fillcolor="windowText" strokecolor="#4f81bd">
                  <o:lock v:ext="edit" aspectratio="t"/>
                  <v:textbox inset=".5mm,.5mm,.5mm,.5mm">
                    <w:txbxContent>
                      <w:p>
                        <w:pPr>
                          <w:jc w:val="center"/>
                          <w:rPr>
                            <w:rFonts w:ascii="Arial" w:hAnsi="Arial" w:cs="Arial"/>
                          </w:rPr>
                        </w:pPr>
                      </w:p>
                    </w:txbxContent>
                  </v:textbox>
                </v:oval>
                <v:oval id="Oval 5" o:spid="_x0000_s1933" style="position:absolute;left:25984;top:16459;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" fillcolor="window">
                  <o:lock v:ext="edit" aspectratio="t"/>
                  <v:textbox inset=".5mm,.5mm,.5mm,.5mm">
                    <w:txbxContent>
                      <w:p>
                        <w:pPr>
                          <w:jc w:val="center"/>
                          <w:rPr>
                            <w:rFonts w:ascii="Arial" w:hAnsi="Arial" w:cs="Arial"/>
                          </w:rPr>
                        </w:pPr>
                      </w:p>
                    </w:txbxContent>
                  </v:textbox>
                </v:oval>
                <v:line id="Line 12" o:spid="_x0000_s1934" style="position:absolute;flip:y;visibility:visible;mso-wrap-style:square" from="21336,15087" to="25374,15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"/>
                <v:line id="Line 13" o:spid="_x0000_s1935" style="position:absolute;visibility:visible;mso-wrap-style:square" from="21488,16992" to="25374,18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"/>
                <v:oval id="Oval 4" o:spid="_x0000_s1936" style="position:absolute;left:26136;top:23241;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" fillcolor="windowText">
                  <o:lock v:ext="edit" aspectratio="t"/>
                  <v:textbox inset=".5mm,.5mm,.5mm,.5mm">
                    <w:txbxContent>
                      <w:p>
                        <w:pPr>
                          <w:jc w:val="center"/>
                          <w:rPr>
                            <w:rFonts w:ascii="Arial" w:hAnsi="Arial" w:cs="Arial"/>
                          </w:rPr>
                        </w:pPr>
                      </w:p>
                    </w:txbxContent>
                  </v:textbox>
                </v:oval>
                <v:oval id="Oval 5" o:spid="_x0000_s1937" style="position:absolute;left:26365;top:27584;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" fillcolor="window">
                  <o:lock v:ext="edit" aspectratio="t"/>
                  <v:textbox inset=".5mm,.5mm,.5mm,.5mm">
                    <w:txbxContent>
                      <w:p>
                        <w:pPr>
                          <w:jc w:val="center"/>
                          <w:rPr>
                            <w:rFonts w:ascii="Arial" w:hAnsi="Arial" w:cs="Arial"/>
                          </w:rPr>
                        </w:pPr>
                      </w:p>
                    </w:txbxContent>
                  </v:textbox>
                </v:oval>
                <v:line id="Line 12" o:spid="_x0000_s1938" style="position:absolute;flip:y;visibility:visible;mso-wrap-style:square" from="21717,25831" to="25374,26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"/>
                <v:line id="Line 13" o:spid="_x0000_s1939" style="position:absolute;visibility:visible;mso-wrap-style:square" from="21412,27432" to="25374,28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"/>
                <v:oval id="Oval 4" o:spid="_x0000_s1940" style="position:absolute;left:26212;top:33985;width:3861;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" fillcolor="windowText">
                  <o:lock v:ext="edit" aspectratio="t"/>
                  <v:textbox inset=".5mm,.5mm,.5mm,.5mm">
                    <w:txbxContent>
                      <w:p>
                        <w:pPr>
                          <w:jc w:val="center"/>
                          <w:rPr>
                            <w:rFonts w:ascii="Arial" w:hAnsi="Arial" w:cs="Arial"/>
                          </w:rPr>
                        </w:pPr>
                      </w:p>
                    </w:txbxContent>
                  </v:textbox>
                </v:oval>
                <v:oval id="Oval 5" o:spid="_x0000_s1941" style="position:absolute;left:26289;top:38557;width:3860;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" fillcolor="window">
                  <o:lock v:ext="edit" aspectratio="t"/>
                  <v:textbox inset=".5mm,.5mm,.5mm,.5mm">
                    <w:txbxContent>
                      <w:p>
                        <w:pPr>
                          <w:jc w:val="center"/>
                          <w:rPr>
                            <w:rFonts w:ascii="Arial" w:hAnsi="Arial" w:cs="Arial"/>
                          </w:rPr>
                        </w:pPr>
                      </w:p>
                    </w:txbxContent>
                  </v:textbox>
                </v:oval>
                <v:line id="Line 12" o:spid="_x0000_s1942" style="position:absolute;flip:y;visibility:visible;mso-wrap-style:square" from="20878,36195" to="25374,37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"/>
                <v:line id="Line 13" o:spid="_x0000_s1943" style="position:absolute;visibility:visible;mso-wrap-style:square" from="20878,38100" to="25374,39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"/>
                <v:shape id="Textfeld 13826" o:spid="_x0000_s1944" type="#_x0000_t202" style="position:absolute;left:31165;top:990;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" fillcolor="window" strokeweight=".5pt">
                  <v:textbo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4</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1</m:t>
                              </m:r>
                            </m:num>
                            <m:den>
                              <m:r>
                                <m:rPr>
                                  <m:sty m:val="bi"/>
                                </m:rPr>
                                <w:rPr>
                                  <w:rFonts w:ascii="Cambria Math" w:hAnsi="Cambria Math"/>
                                  <w:sz w:val="20"/>
                                </w:rPr>
                                <m:t>20</m:t>
                              </m:r>
                            </m:den>
                          </m:f>
                          <m:r>
                            <m:rPr>
                              <m:sty m:val="bi"/>
                            </m:rPr>
                            <w:rPr>
                              <w:rFonts w:ascii="Cambria Math" w:hAnsi="Cambria Math"/>
                              <w:sz w:val="20"/>
                            </w:rPr>
                            <m:t>=5%</m:t>
                          </m:r>
                        </m:oMath>
                        <w:r>
                          <w:rPr>
                            <w:rFonts w:eastAsiaTheme="minorEastAsia"/>
                            <w:b/>
                            <w:sz w:val="20"/>
                          </w:rPr>
                          <w:t xml:space="preserve"> </w:t>
                        </w:r>
                      </w:p>
                      <w:p/>
                    </w:txbxContent>
                  </v:textbox>
                </v:shape>
                <v:shape id="Textfeld 13827" o:spid="_x0000_s1945" type="#_x0000_t202" style="position:absolute;left:31165;top:5791;width:25451;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" fillcolor="window" strokeweight=".5pt">
                  <v:textbo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4</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v:textbox>
                </v:shape>
                <v:shape id="Textfeld 13828" o:spid="_x0000_s1946" type="#_x0000_t202" style="position:absolute;left:31318;top:12039;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" fillcolor="window" strokeweight=".5pt">
                  <v:textbo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v:textbox>
                </v:shape>
                <v:shape id="Textfeld 13829" o:spid="_x0000_s1947" type="#_x0000_t202" style="position:absolute;left:31394;top:16992;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" fillcolor="window" strokeweight=".5pt">
                  <v:textbo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v:textbox>
                </v:shape>
                <v:shape id="Textfeld 13830" o:spid="_x0000_s1948" type="#_x0000_t202" style="position:absolute;left:31165;top:23317;width:25451;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" fillcolor="window" strokeweight=".5pt">
                  <v:textbo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v:textbox>
                </v:shape>
                <v:shape id="Textfeld 13831" o:spid="_x0000_s1949" type="#_x0000_t202" style="position:absolute;left:31165;top:28041;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" fillcolor="window" strokeweight=".5pt">
                  <v:textbo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v:textbox>
                </v:shape>
                <v:shape id="Textfeld 13832" o:spid="_x0000_s1950" type="#_x0000_t202" style="position:absolute;left:31165;top:34137;width:25451;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" fillcolor="window" strokeweight=".5pt">
                  <v:textbo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4</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3</m:t>
                              </m:r>
                            </m:num>
                            <m:den>
                              <m:r>
                                <m:rPr>
                                  <m:sty m:val="bi"/>
                                </m:rPr>
                                <w:rPr>
                                  <w:rFonts w:ascii="Cambria Math" w:hAnsi="Cambria Math"/>
                                  <w:sz w:val="20"/>
                                </w:rPr>
                                <m:t>20</m:t>
                              </m:r>
                            </m:den>
                          </m:f>
                          <m:r>
                            <m:rPr>
                              <m:sty m:val="bi"/>
                            </m:rPr>
                            <w:rPr>
                              <w:rFonts w:ascii="Cambria Math" w:hAnsi="Cambria Math"/>
                              <w:sz w:val="20"/>
                            </w:rPr>
                            <m:t>=15%</m:t>
                          </m:r>
                        </m:oMath>
                        <w:r>
                          <w:rPr>
                            <w:rFonts w:eastAsiaTheme="minorEastAsia"/>
                            <w:b/>
                            <w:sz w:val="20"/>
                          </w:rPr>
                          <w:t xml:space="preserve"> </w:t>
                        </w:r>
                      </w:p>
                      <w:p/>
                    </w:txbxContent>
                  </v:textbox>
                </v:shape>
                <v:shape id="Textfeld 13833" o:spid="_x0000_s1951" type="#_x0000_t202" style="position:absolute;left:31165;top:38938;width:25451;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" fillcolor="window" strokeweight=".5pt">
                  <v:textbox>
                    <w:txbxContent>
                      <w:p>
                        <w:pPr>
                          <w:jc w:val="center"/>
                          <w:rPr>
                            <w:b/>
                            <w:sz w:val="20"/>
                          </w:rPr>
                        </w:pPr>
                        <m:oMath>
                          <m:r>
                            <w:rPr>
                              <w:rFonts w:ascii="Cambria Math" w:hAnsi="Cambria Math"/>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r>
                            <m:rPr>
                              <m:sty m:val="bi"/>
                            </m:rPr>
                            <w:rPr>
                              <w:rFonts w:ascii="Cambria Math" w:hAnsi="Cambria Math"/>
                              <w:sz w:val="20"/>
                            </w:rPr>
                            <m:t>⋅</m:t>
                          </m:r>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4</m:t>
                              </m:r>
                            </m:den>
                          </m:f>
                          <m:r>
                            <m:rPr>
                              <m:sty m:val="bi"/>
                            </m:rPr>
                            <w:rPr>
                              <w:rFonts w:ascii="Cambria Math" w:hAnsi="Cambria Math"/>
                              <w:sz w:val="20"/>
                            </w:rPr>
                            <m:t>=</m:t>
                          </m:r>
                          <m:f>
                            <m:fPr>
                              <m:ctrlPr>
                                <w:rPr>
                                  <w:rFonts w:ascii="Cambria Math" w:hAnsi="Cambria Math"/>
                                  <w:b/>
                                  <w:i/>
                                  <w:sz w:val="20"/>
                                </w:rPr>
                              </m:ctrlPr>
                            </m:fPr>
                            <m:num>
                              <m:r>
                                <m:rPr>
                                  <m:sty m:val="bi"/>
                                </m:rPr>
                                <w:rPr>
                                  <w:rFonts w:ascii="Cambria Math" w:hAnsi="Cambria Math"/>
                                  <w:sz w:val="20"/>
                                </w:rPr>
                                <m:t>1</m:t>
                              </m:r>
                            </m:num>
                            <m:den>
                              <m:r>
                                <m:rPr>
                                  <m:sty m:val="bi"/>
                                </m:rPr>
                                <w:rPr>
                                  <w:rFonts w:ascii="Cambria Math" w:hAnsi="Cambria Math"/>
                                  <w:sz w:val="20"/>
                                </w:rPr>
                                <m:t>20</m:t>
                              </m:r>
                            </m:den>
                          </m:f>
                          <m:r>
                            <m:rPr>
                              <m:sty m:val="bi"/>
                            </m:rPr>
                            <w:rPr>
                              <w:rFonts w:ascii="Cambria Math" w:hAnsi="Cambria Math"/>
                              <w:sz w:val="20"/>
                            </w:rPr>
                            <m:t>=5%</m:t>
                          </m:r>
                        </m:oMath>
                        <w:r>
                          <w:rPr>
                            <w:rFonts w:eastAsiaTheme="minorEastAsia"/>
                            <w:b/>
                            <w:sz w:val="20"/>
                          </w:rPr>
                          <w:t xml:space="preserve"> </w:t>
                        </w:r>
                      </w:p>
                      <w:p/>
                    </w:txbxContent>
                  </v:textbox>
                </v:shape>
                <v:shape id="Textfeld 13834" o:spid="_x0000_s1952" type="#_x0000_t202" style="position:absolute;left:11277;top:4267;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oMath>
                        <w:r>
                          <w:rPr>
                            <w:rFonts w:eastAsiaTheme="minorEastAsia"/>
                            <w:b/>
                            <w:sz w:val="20"/>
                          </w:rPr>
                          <w:t xml:space="preserve"> </w:t>
                        </w:r>
                      </w:p>
                    </w:txbxContent>
                  </v:textbox>
                </v:shape>
                <v:shape id="Textfeld 13835" o:spid="_x0000_s1953" type="#_x0000_t202" style="position:absolute;left:228;top:10591;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" fillcolor="window" strokeweight=".5pt">
                  <v:textbox>
                    <w:txbxContent>
                      <w:p>
                        <w:pPr>
                          <w:jc w:val="center"/>
                          <w:rPr>
                            <w:b/>
                            <w:sz w:val="20"/>
                          </w:rP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v:textbox>
                </v:shape>
                <v:shape id="Textfeld 13836" o:spid="_x0000_s1954" type="#_x0000_t202" style="position:absolute;top:25831;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" fillcolor="window" strokeweight=".5pt">
                  <v:textbox>
                    <w:txbxContent>
                      <w:p>
                        <w:pPr>
                          <w:jc w:val="center"/>
                          <w:rPr>
                            <w:b/>
                            <w:sz w:val="20"/>
                          </w:rP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v:textbox>
                </v:shape>
                <v:shape id="Textfeld 13837" o:spid="_x0000_s1955" type="#_x0000_t202" style="position:absolute;left:11277;top:14020;width:3658;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oMath>
                        <w:r>
                          <w:rPr>
                            <w:rFonts w:eastAsiaTheme="minorEastAsia"/>
                            <w:b/>
                            <w:sz w:val="20"/>
                          </w:rPr>
                          <w:t xml:space="preserve"> </w:t>
                        </w:r>
                      </w:p>
                    </w:txbxContent>
                  </v:textbox>
                </v:shape>
                <v:shape id="Textfeld 13838" o:spid="_x0000_s1956" type="#_x0000_t202" style="position:absolute;left:11582;top:24384;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5</m:t>
                              </m:r>
                            </m:den>
                          </m:f>
                        </m:oMath>
                        <w:r>
                          <w:rPr>
                            <w:rFonts w:eastAsiaTheme="minorEastAsia"/>
                            <w:b/>
                            <w:sz w:val="20"/>
                          </w:rPr>
                          <w:t xml:space="preserve"> </w:t>
                        </w:r>
                      </w:p>
                    </w:txbxContent>
                  </v:textbox>
                </v:shape>
                <v:shape id="Textfeld 13839" o:spid="_x0000_s1957" type="#_x0000_t202" style="position:absolute;left:11430;top:34366;width:365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2</m:t>
                              </m:r>
                            </m:num>
                            <m:den>
                              <m:r>
                                <m:rPr>
                                  <m:sty m:val="b"/>
                                </m:rPr>
                                <w:rPr>
                                  <w:rFonts w:ascii="Cambria Math" w:hAnsi="Cambria Math"/>
                                  <w:sz w:val="20"/>
                                </w:rPr>
                                <m:t>5</m:t>
                              </m:r>
                            </m:den>
                          </m:f>
                        </m:oMath>
                        <w:r>
                          <w:rPr>
                            <w:rFonts w:eastAsiaTheme="minorEastAsia"/>
                            <w:b/>
                            <w:sz w:val="20"/>
                          </w:rPr>
                          <w:t xml:space="preserve"> </w:t>
                        </w:r>
                      </w:p>
                    </w:txbxContent>
                  </v:textbox>
                </v:shape>
                <v:shape id="Textfeld 13840" o:spid="_x0000_s1958" type="#_x0000_t202" style="position:absolute;left:20650;width:365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4</m:t>
                              </m:r>
                            </m:den>
                          </m:f>
                        </m:oMath>
                        <w:r>
                          <w:rPr>
                            <w:rFonts w:eastAsiaTheme="minorEastAsia"/>
                            <w:b/>
                            <w:sz w:val="20"/>
                          </w:rPr>
                          <w:t xml:space="preserve"> </w:t>
                        </w:r>
                      </w:p>
                    </w:txbxContent>
                  </v:textbox>
                </v:shape>
                <v:shape id="Textfeld 13841" o:spid="_x0000_s1959" type="#_x0000_t202" style="position:absolute;left:20878;top:7162;width:3658;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4</m:t>
                              </m:r>
                            </m:den>
                          </m:f>
                        </m:oMath>
                        <w:r>
                          <w:rPr>
                            <w:rFonts w:eastAsiaTheme="minorEastAsia"/>
                            <w:b/>
                            <w:sz w:val="20"/>
                          </w:rPr>
                          <w:t xml:space="preserve"> </w:t>
                        </w:r>
                      </w:p>
                    </w:txbxContent>
                  </v:textbox>
                </v:shape>
                <v:shape id="Textfeld 13842" o:spid="_x0000_s1960" type="#_x0000_t202" style="position:absolute;left:20802;top:11506;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v:textbox>
                </v:shape>
                <v:shape id="Textfeld 13843" o:spid="_x0000_s1961" type="#_x0000_t202" style="position:absolute;left:20802;top:18059;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v:textbox>
                </v:shape>
                <v:shape id="Textfeld 13844" o:spid="_x0000_s1962" type="#_x0000_t202" style="position:absolute;left:20878;top:22250;width:365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v:textbox>
                </v:shape>
                <v:shape id="Textfeld 13845" o:spid="_x0000_s1963" type="#_x0000_t202" style="position:absolute;left:20878;top:28498;width:3658;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2</m:t>
                              </m:r>
                            </m:den>
                          </m:f>
                        </m:oMath>
                        <w:r>
                          <w:rPr>
                            <w:rFonts w:eastAsiaTheme="minorEastAsia"/>
                            <w:b/>
                            <w:sz w:val="20"/>
                          </w:rPr>
                          <w:t xml:space="preserve"> </w:t>
                        </w:r>
                      </w:p>
                    </w:txbxContent>
                  </v:textbox>
                </v:shape>
                <v:shape id="Textfeld 13846" o:spid="_x0000_s1964" type="#_x0000_t202" style="position:absolute;left:20955;top:32613;width:365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3</m:t>
                              </m:r>
                            </m:num>
                            <m:den>
                              <m:r>
                                <m:rPr>
                                  <m:sty m:val="b"/>
                                </m:rPr>
                                <w:rPr>
                                  <w:rFonts w:ascii="Cambria Math" w:hAnsi="Cambria Math"/>
                                  <w:sz w:val="20"/>
                                </w:rPr>
                                <m:t>4</m:t>
                              </m:r>
                            </m:den>
                          </m:f>
                        </m:oMath>
                        <w:r>
                          <w:rPr>
                            <w:rFonts w:eastAsiaTheme="minorEastAsia"/>
                            <w:b/>
                            <w:sz w:val="20"/>
                          </w:rPr>
                          <w:t xml:space="preserve"> </w:t>
                        </w:r>
                      </w:p>
                    </w:txbxContent>
                  </v:textbox>
                </v:shape>
                <v:shape id="Textfeld 13847" o:spid="_x0000_s1965" type="#_x0000_t202" style="position:absolute;left:20955;top:39928;width:3657;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" fillcolor="window" strokeweight=".5pt">
                  <v:textbox>
                    <w:txbxContent>
                      <w:p>
                        <w:pPr>
                          <w:jc w:val="center"/>
                        </w:pPr>
                        <m:oMath>
                          <m:f>
                            <m:fPr>
                              <m:ctrlPr>
                                <w:rPr>
                                  <w:rFonts w:ascii="Cambria Math" w:hAnsi="Cambria Math"/>
                                  <w:b/>
                                  <w:sz w:val="20"/>
                                </w:rPr>
                              </m:ctrlPr>
                            </m:fPr>
                            <m:num>
                              <m:r>
                                <m:rPr>
                                  <m:sty m:val="b"/>
                                </m:rPr>
                                <w:rPr>
                                  <w:rFonts w:ascii="Cambria Math" w:hAnsi="Cambria Math"/>
                                  <w:sz w:val="20"/>
                                </w:rPr>
                                <m:t>1</m:t>
                              </m:r>
                            </m:num>
                            <m:den>
                              <m:r>
                                <m:rPr>
                                  <m:sty m:val="b"/>
                                </m:rPr>
                                <w:rPr>
                                  <w:rFonts w:ascii="Cambria Math" w:hAnsi="Cambria Math"/>
                                  <w:sz w:val="20"/>
                                </w:rPr>
                                <m:t>4</m:t>
                              </m:r>
                            </m:den>
                          </m:f>
                        </m:oMath>
                        <w:r>
                          <w:rPr>
                            <w:rFonts w:eastAsiaTheme="minorEastAsia"/>
                            <w:b/>
                            <w:sz w:val="20"/>
                          </w:rPr>
                          <w:t xml:space="preserve"> </w:t>
                        </w:r>
                      </w:p>
                    </w:txbxContent>
                  </v:textbox>
                </v:shape>
              </v:group>
            </w:pict>
          </mc:Fallback>
        </mc:AlternateContent>
      </w:r>
      <w:r>
        <w:rPr>
          <w:rFonts w:ascii="Book Antiqua" w:eastAsiaTheme="minorHAnsi" w:hAnsi="Book Antiqua" w:cstheme="minorBidi"/>
          <w:b/>
          <w:sz w:val="22"/>
          <w:szCs w:val="26"/>
          <w:lang w:eastAsia="en-US"/>
        </w:rPr>
        <w:t>1a)</w:t>
      </w: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r>
        <w:rPr>
          <w:rFonts w:ascii="Book Antiqua" w:eastAsiaTheme="minorHAnsi" w:hAnsi="Book Antiqua" w:cstheme="minorBidi"/>
          <w:szCs w:val="26"/>
          <w:lang w:eastAsia="en-US"/>
        </w:rPr>
        <w:t xml:space="preserve"> </w:t>
      </w: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p>
      <w:pPr>
        <w:jc w:val="both"/>
        <w:rPr>
          <w:rFonts w:ascii="Book Antiqua" w:eastAsiaTheme="minorHAnsi" w:hAnsi="Book Antiqua" w:cstheme="minorBidi"/>
          <w:szCs w:val="26"/>
          <w:lang w:eastAsia="en-US"/>
        </w:rPr>
      </w:pPr>
    </w:p>
    <w:tbl>
      <w:tblPr>
        <w:tblStyle w:val="Tabellenraster3"/>
        <w:tblW w:w="0" w:type="auto"/>
        <w:tblInd w:w="-5" w:type="dxa"/>
        <w:tblLook w:val="04A0" w:firstRow="1" w:lastRow="0" w:firstColumn="1" w:lastColumn="0" w:noHBand="0" w:noVBand="1"/>
      </w:tblPr>
      <w:tblGrid>
        <w:gridCol w:w="2552"/>
        <w:gridCol w:w="1770"/>
        <w:gridCol w:w="1770"/>
        <w:gridCol w:w="1770"/>
        <w:gridCol w:w="1771"/>
      </w:tblGrid>
      <w:tr>
        <w:trPr>
          <w:trHeight w:val="1080"/>
        </w:trPr>
        <w:tc>
          <w:tcPr>
            <w:tcW w:w="2552" w:type="dxa"/>
            <w:vAlign w:val="center"/>
          </w:tcPr>
          <w:p>
            <w:pPr>
              <w:jc w:val="both"/>
              <w:rPr>
                <w:b/>
                <w:sz w:val="22"/>
                <w:szCs w:val="26"/>
              </w:rPr>
            </w:pPr>
            <w:r>
              <w:rPr>
                <w:b/>
                <w:sz w:val="22"/>
                <w:szCs w:val="26"/>
              </w:rPr>
              <w:t>1b)</w:t>
            </w:r>
          </w:p>
        </w:tc>
        <w:tc>
          <w:tcPr>
            <w:tcW w:w="1770" w:type="dxa"/>
            <w:vAlign w:val="center"/>
          </w:tcPr>
          <w:p>
            <w:pPr>
              <w:jc w:val="center"/>
              <w:rPr>
                <w:sz w:val="22"/>
                <w:szCs w:val="26"/>
              </w:rPr>
            </w:pPr>
            <w:r>
              <w:rPr>
                <w:sz w:val="22"/>
                <w:szCs w:val="26"/>
              </w:rPr>
              <w:t>E</w:t>
            </w:r>
            <w:r>
              <w:rPr>
                <w:sz w:val="22"/>
                <w:szCs w:val="26"/>
                <w:vertAlign w:val="subscript"/>
              </w:rPr>
              <w:t>0</w:t>
            </w:r>
            <w:r>
              <w:rPr>
                <w:sz w:val="22"/>
                <w:szCs w:val="26"/>
              </w:rPr>
              <w:t xml:space="preserve">: 0 weiße </w:t>
            </w:r>
          </w:p>
          <w:p>
            <w:pPr>
              <w:jc w:val="center"/>
              <w:rPr>
                <w:sz w:val="22"/>
                <w:szCs w:val="26"/>
              </w:rPr>
            </w:pPr>
            <w:r>
              <w:rPr>
                <w:sz w:val="22"/>
                <w:szCs w:val="26"/>
              </w:rPr>
              <w:t>Kugeln wurden gezogen</w:t>
            </w:r>
          </w:p>
        </w:tc>
        <w:tc>
          <w:tcPr>
            <w:tcW w:w="1770" w:type="dxa"/>
            <w:vAlign w:val="center"/>
          </w:tcPr>
          <w:p>
            <w:pPr>
              <w:jc w:val="center"/>
              <w:rPr>
                <w:sz w:val="22"/>
                <w:szCs w:val="26"/>
              </w:rPr>
            </w:pPr>
            <w:r>
              <w:rPr>
                <w:sz w:val="22"/>
                <w:szCs w:val="26"/>
              </w:rPr>
              <w:t>E</w:t>
            </w:r>
            <w:r>
              <w:rPr>
                <w:sz w:val="22"/>
                <w:szCs w:val="26"/>
                <w:vertAlign w:val="subscript"/>
              </w:rPr>
              <w:t>1</w:t>
            </w:r>
            <w:r>
              <w:rPr>
                <w:sz w:val="22"/>
                <w:szCs w:val="26"/>
              </w:rPr>
              <w:t xml:space="preserve">: 1 weiße </w:t>
            </w:r>
          </w:p>
          <w:p>
            <w:pPr>
              <w:jc w:val="center"/>
              <w:rPr>
                <w:sz w:val="22"/>
                <w:szCs w:val="26"/>
              </w:rPr>
            </w:pPr>
            <w:r>
              <w:rPr>
                <w:sz w:val="22"/>
                <w:szCs w:val="26"/>
              </w:rPr>
              <w:t>Kugel wurde gezogen</w:t>
            </w:r>
          </w:p>
        </w:tc>
        <w:tc>
          <w:tcPr>
            <w:tcW w:w="1770" w:type="dxa"/>
            <w:vAlign w:val="center"/>
          </w:tcPr>
          <w:p>
            <w:pPr>
              <w:jc w:val="center"/>
              <w:rPr>
                <w:sz w:val="22"/>
                <w:szCs w:val="26"/>
              </w:rPr>
            </w:pPr>
            <w:r>
              <w:rPr>
                <w:sz w:val="22"/>
                <w:szCs w:val="26"/>
              </w:rPr>
              <w:t>E</w:t>
            </w:r>
            <w:r>
              <w:rPr>
                <w:sz w:val="22"/>
                <w:szCs w:val="26"/>
                <w:vertAlign w:val="subscript"/>
              </w:rPr>
              <w:t>2</w:t>
            </w:r>
            <w:r>
              <w:rPr>
                <w:sz w:val="22"/>
                <w:szCs w:val="26"/>
              </w:rPr>
              <w:t xml:space="preserve">: 2 weiße </w:t>
            </w:r>
          </w:p>
          <w:p>
            <w:pPr>
              <w:jc w:val="center"/>
              <w:rPr>
                <w:sz w:val="22"/>
                <w:szCs w:val="26"/>
              </w:rPr>
            </w:pPr>
            <w:r>
              <w:rPr>
                <w:sz w:val="22"/>
                <w:szCs w:val="26"/>
              </w:rPr>
              <w:t>Kugeln wurden gezogen</w:t>
            </w:r>
          </w:p>
        </w:tc>
        <w:tc>
          <w:tcPr>
            <w:tcW w:w="1771" w:type="dxa"/>
            <w:vAlign w:val="center"/>
          </w:tcPr>
          <w:p>
            <w:pPr>
              <w:jc w:val="center"/>
              <w:rPr>
                <w:sz w:val="22"/>
                <w:szCs w:val="26"/>
              </w:rPr>
            </w:pPr>
            <w:r>
              <w:rPr>
                <w:sz w:val="22"/>
                <w:szCs w:val="26"/>
              </w:rPr>
              <w:t>E</w:t>
            </w:r>
            <w:r>
              <w:rPr>
                <w:sz w:val="22"/>
                <w:szCs w:val="26"/>
                <w:vertAlign w:val="subscript"/>
              </w:rPr>
              <w:t>3</w:t>
            </w:r>
            <w:r>
              <w:rPr>
                <w:sz w:val="22"/>
                <w:szCs w:val="26"/>
              </w:rPr>
              <w:t xml:space="preserve">: 3 weiße </w:t>
            </w:r>
          </w:p>
          <w:p>
            <w:pPr>
              <w:jc w:val="center"/>
              <w:rPr>
                <w:sz w:val="22"/>
                <w:szCs w:val="26"/>
              </w:rPr>
            </w:pPr>
            <w:r>
              <w:rPr>
                <w:sz w:val="22"/>
                <w:szCs w:val="26"/>
              </w:rPr>
              <w:t>Kugeln wurden gezogen</w:t>
            </w:r>
          </w:p>
        </w:tc>
      </w:tr>
      <w:tr>
        <w:trPr>
          <w:trHeight w:val="544"/>
        </w:trPr>
        <w:tc>
          <w:tcPr>
            <w:tcW w:w="2552" w:type="dxa"/>
            <w:vAlign w:val="center"/>
          </w:tcPr>
          <w:p>
            <w:pPr>
              <w:jc w:val="both"/>
              <w:rPr>
                <w:sz w:val="22"/>
                <w:szCs w:val="26"/>
              </w:rPr>
            </w:pPr>
            <w:r>
              <w:rPr>
                <w:sz w:val="22"/>
                <w:szCs w:val="26"/>
              </w:rPr>
              <w:t>Wahrscheinlichkeit</w:t>
            </w:r>
          </w:p>
        </w:tc>
        <w:tc>
          <w:tcPr>
            <w:tcW w:w="1770" w:type="dxa"/>
            <w:vAlign w:val="center"/>
          </w:tcPr>
          <w:p>
            <w:pPr>
              <w:jc w:val="center"/>
              <w:rPr>
                <w:b/>
                <w:sz w:val="22"/>
                <w:szCs w:val="28"/>
              </w:rPr>
            </w:pPr>
            <w:r>
              <w:rPr>
                <w:b/>
                <w:sz w:val="22"/>
                <w:szCs w:val="28"/>
              </w:rPr>
              <w:t>5%</w:t>
            </w:r>
          </w:p>
        </w:tc>
        <w:tc>
          <w:tcPr>
            <w:tcW w:w="1770" w:type="dxa"/>
            <w:vAlign w:val="center"/>
          </w:tcPr>
          <w:p>
            <w:pPr>
              <w:jc w:val="center"/>
              <w:rPr>
                <w:b/>
                <w:sz w:val="22"/>
                <w:szCs w:val="28"/>
              </w:rPr>
            </w:pPr>
            <w:r>
              <w:rPr>
                <w:b/>
                <w:sz w:val="22"/>
                <w:szCs w:val="28"/>
              </w:rPr>
              <w:t>45%</w:t>
            </w:r>
          </w:p>
        </w:tc>
        <w:tc>
          <w:tcPr>
            <w:tcW w:w="1770" w:type="dxa"/>
            <w:vAlign w:val="center"/>
          </w:tcPr>
          <w:p>
            <w:pPr>
              <w:jc w:val="center"/>
              <w:rPr>
                <w:b/>
                <w:sz w:val="22"/>
                <w:szCs w:val="28"/>
              </w:rPr>
            </w:pPr>
            <w:r>
              <w:rPr>
                <w:b/>
                <w:sz w:val="22"/>
                <w:szCs w:val="28"/>
              </w:rPr>
              <w:t>45%</w:t>
            </w:r>
          </w:p>
        </w:tc>
        <w:tc>
          <w:tcPr>
            <w:tcW w:w="1771" w:type="dxa"/>
            <w:vAlign w:val="center"/>
          </w:tcPr>
          <w:p>
            <w:pPr>
              <w:jc w:val="center"/>
              <w:rPr>
                <w:b/>
                <w:sz w:val="22"/>
                <w:szCs w:val="28"/>
              </w:rPr>
            </w:pPr>
            <w:r>
              <w:rPr>
                <w:b/>
                <w:sz w:val="22"/>
                <w:szCs w:val="28"/>
              </w:rPr>
              <w:t>5%</w:t>
            </w:r>
          </w:p>
        </w:tc>
      </w:tr>
      <w:tr>
        <w:trPr>
          <w:trHeight w:val="565"/>
        </w:trPr>
        <w:tc>
          <w:tcPr>
            <w:tcW w:w="2552" w:type="dxa"/>
            <w:vAlign w:val="center"/>
          </w:tcPr>
          <w:p>
            <w:pPr>
              <w:jc w:val="both"/>
              <w:rPr>
                <w:sz w:val="22"/>
                <w:szCs w:val="26"/>
              </w:rPr>
            </w:pPr>
            <w:r>
              <w:rPr>
                <w:sz w:val="22"/>
                <w:szCs w:val="26"/>
              </w:rPr>
              <w:t>Erwartungswert</w:t>
            </w:r>
          </w:p>
        </w:tc>
        <w:tc>
          <w:tcPr>
            <w:tcW w:w="7081" w:type="dxa"/>
            <w:gridSpan w:val="4"/>
            <w:vAlign w:val="center"/>
          </w:tcPr>
          <w:p>
            <w:pPr>
              <w:jc w:val="center"/>
              <w:rPr>
                <w:sz w:val="22"/>
                <w:szCs w:val="28"/>
              </w:rPr>
            </w:pPr>
            <m:oMath>
              <m:r>
                <m:rPr>
                  <m:sty m:val="b"/>
                </m:rPr>
                <w:rPr>
                  <w:rFonts w:ascii="Cambria Math" w:hAnsi="Cambria Math"/>
                  <w:sz w:val="22"/>
                  <w:szCs w:val="28"/>
                </w:rPr>
                <m:t>0</m:t>
              </m:r>
              <m:r>
                <m:rPr>
                  <m:sty m:val="bi"/>
                </m:rPr>
                <w:rPr>
                  <w:rFonts w:ascii="Cambria Math" w:hAnsi="Cambria Math"/>
                  <w:sz w:val="22"/>
                  <w:szCs w:val="28"/>
                </w:rPr>
                <m:t>⋅5%+1⋅45%+2⋅45%+3⋅5%=150%=1,5</m:t>
              </m:r>
            </m:oMath>
            <w:r>
              <w:rPr>
                <w:b/>
                <w:sz w:val="22"/>
                <w:szCs w:val="28"/>
              </w:rPr>
              <w:t xml:space="preserve"> weiße Kugeln</w:t>
            </w:r>
          </w:p>
        </w:tc>
      </w:tr>
    </w:tbl>
    <w:p>
      <w:pPr>
        <w:rPr>
          <w:rFonts w:ascii="Book Antiqua" w:eastAsiaTheme="minorEastAsia" w:hAnsi="Book Antiqua" w:cstheme="minorBidi"/>
          <w:sz w:val="18"/>
          <w:szCs w:val="22"/>
          <w:lang w:eastAsia="en-US"/>
        </w:rPr>
      </w:pPr>
    </w:p>
    <w:p>
      <w:pPr>
        <w:rPr>
          <w:rFonts w:ascii="Book Antiqua" w:eastAsiaTheme="minorEastAsia" w:hAnsi="Book Antiqua" w:cstheme="minorBidi"/>
          <w:sz w:val="22"/>
          <w:szCs w:val="26"/>
          <w:lang w:eastAsia="en-US"/>
        </w:rPr>
      </w:pPr>
      <w:r>
        <w:rPr>
          <w:rFonts w:ascii="Book Antiqua" w:eastAsiaTheme="minorEastAsia" w:hAnsi="Book Antiqua" w:cstheme="minorBidi"/>
          <w:b/>
          <w:sz w:val="22"/>
          <w:szCs w:val="22"/>
          <w:lang w:eastAsia="en-US"/>
        </w:rPr>
        <w:t>1c)</w:t>
      </w:r>
      <w:r>
        <w:rPr>
          <w:rFonts w:ascii="Book Antiqua" w:eastAsiaTheme="minorEastAsia" w:hAnsi="Book Antiqua" w:cstheme="minorBidi"/>
          <w:sz w:val="22"/>
          <w:szCs w:val="22"/>
          <w:lang w:eastAsia="en-US"/>
        </w:rPr>
        <w:t xml:space="preserve"> </w:t>
      </w:r>
      <m:oMath>
        <m:r>
          <m:rPr>
            <m:sty m:val="p"/>
          </m:rPr>
          <w:rPr>
            <w:rFonts w:ascii="Cambria Math" w:eastAsiaTheme="minorHAnsi" w:hAnsi="Cambria Math" w:cstheme="minorBidi"/>
            <w:sz w:val="22"/>
            <w:szCs w:val="26"/>
            <w:lang w:eastAsia="en-US"/>
          </w:rPr>
          <m:t>P(S/S/S)=P(W/W/W)=</m:t>
        </m:r>
        <m:sSup>
          <m:sSupPr>
            <m:ctrlPr>
              <w:rPr>
                <w:rFonts w:ascii="Cambria Math" w:eastAsiaTheme="minorHAnsi" w:hAnsi="Cambria Math" w:cstheme="minorBidi"/>
                <w:sz w:val="22"/>
                <w:szCs w:val="26"/>
                <w:lang w:eastAsia="en-US"/>
              </w:rPr>
            </m:ctrlPr>
          </m:sSupPr>
          <m:e>
            <m:d>
              <m:dPr>
                <m:ctrlPr>
                  <w:rPr>
                    <w:rFonts w:ascii="Cambria Math" w:eastAsiaTheme="minorHAnsi" w:hAnsi="Cambria Math" w:cstheme="minorBidi"/>
                    <w:sz w:val="22"/>
                    <w:szCs w:val="26"/>
                    <w:lang w:eastAsia="en-US"/>
                  </w:rPr>
                </m:ctrlPr>
              </m:dPr>
              <m:e>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m:rPr>
                        <m:sty m:val="p"/>
                      </m:rPr>
                      <w:rPr>
                        <w:rFonts w:ascii="Cambria Math" w:eastAsiaTheme="minorHAnsi" w:hAnsi="Cambria Math" w:cstheme="minorBidi"/>
                        <w:sz w:val="22"/>
                        <w:szCs w:val="26"/>
                        <w:lang w:eastAsia="en-US"/>
                      </w:rPr>
                      <m:t>2</m:t>
                    </m:r>
                  </m:den>
                </m:f>
              </m:e>
            </m:d>
          </m:e>
          <m:sup>
            <m:r>
              <w:rPr>
                <w:rFonts w:ascii="Cambria Math" w:eastAsiaTheme="minorHAnsi" w:hAnsi="Cambria Math" w:cstheme="minorBidi"/>
                <w:sz w:val="22"/>
                <w:szCs w:val="26"/>
                <w:lang w:eastAsia="en-US"/>
              </w:rPr>
              <m:t>3</m:t>
            </m:r>
          </m:sup>
        </m:sSup>
        <m:r>
          <m:rPr>
            <m:sty m:val="p"/>
          </m:rP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8</m:t>
            </m:r>
          </m:den>
        </m:f>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3 Kugeln mit gleicher Farbe</m:t>
            </m:r>
          </m:e>
        </m:d>
        <m:r>
          <m:rPr>
            <m:sty m:val="p"/>
          </m:rP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8</m:t>
            </m:r>
          </m:den>
        </m:f>
        <m:r>
          <m:rPr>
            <m:sty m:val="p"/>
          </m:rP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8</m:t>
            </m:r>
          </m:den>
        </m:f>
        <m:r>
          <m:rPr>
            <m:sty m:val="p"/>
          </m:rP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4</m:t>
            </m:r>
          </m:den>
        </m:f>
      </m:oMath>
      <w:r>
        <w:rPr>
          <w:rFonts w:ascii="Book Antiqua" w:eastAsiaTheme="minorEastAsia" w:hAnsi="Book Antiqua" w:cstheme="minorBidi"/>
          <w:sz w:val="22"/>
          <w:szCs w:val="26"/>
          <w:lang w:eastAsia="en-US"/>
        </w:rPr>
        <w:t xml:space="preserve">  </w:t>
      </w:r>
    </w:p>
    <w:p>
      <w:pPr>
        <w:tabs>
          <w:tab w:val="left" w:pos="1035"/>
        </w:tabs>
        <w:spacing w:line="360" w:lineRule="auto"/>
        <w:jc w:val="both"/>
        <w:rPr>
          <w:rFonts w:ascii="Book Antiqua" w:eastAsiaTheme="minorEastAsia" w:hAnsi="Book Antiqua" w:cstheme="minorBidi"/>
          <w:sz w:val="22"/>
          <w:szCs w:val="22"/>
          <w:lang w:eastAsia="en-US"/>
        </w:rPr>
      </w:pPr>
    </w:p>
    <w:p>
      <w:pPr>
        <w:tabs>
          <w:tab w:val="left" w:pos="1035"/>
        </w:tabs>
        <w:jc w:val="both"/>
        <w:rPr>
          <w:rFonts w:ascii="Book Antiqua" w:eastAsiaTheme="minorEastAsia" w:hAnsi="Book Antiqua" w:cstheme="minorBidi"/>
          <w:b/>
          <w:sz w:val="22"/>
          <w:szCs w:val="22"/>
          <w:lang w:eastAsia="en-US"/>
        </w:rPr>
      </w:pPr>
      <w:r>
        <w:rPr>
          <w:rFonts w:ascii="Book Antiqua" w:eastAsiaTheme="minorEastAsia" w:hAnsi="Book Antiqua" w:cstheme="minorBidi"/>
          <w:b/>
          <w:sz w:val="22"/>
          <w:szCs w:val="22"/>
          <w:lang w:eastAsia="en-US"/>
        </w:rPr>
        <w:t>Aufgabe 2</w:t>
      </w:r>
    </w:p>
    <w:p>
      <w:pPr>
        <w:tabs>
          <w:tab w:val="left" w:pos="1035"/>
        </w:tabs>
        <w:jc w:val="both"/>
        <w:rPr>
          <w:rFonts w:ascii="Book Antiqua" w:eastAsiaTheme="minorEastAsia" w:hAnsi="Book Antiqua" w:cstheme="minorBidi"/>
          <w:b/>
          <w:sz w:val="18"/>
          <w:szCs w:val="22"/>
          <w:lang w:eastAsia="en-US"/>
        </w:rPr>
      </w:pPr>
    </w:p>
    <w:tbl>
      <w:tblPr>
        <w:tblStyle w:val="Tabellenraster3"/>
        <w:tblW w:w="0" w:type="auto"/>
        <w:tblInd w:w="-5" w:type="dxa"/>
        <w:shd w:val="clear" w:color="auto" w:fill="FFFFFF" w:themeFill="background1"/>
        <w:tblLook w:val="04A0" w:firstRow="1" w:lastRow="0" w:firstColumn="1" w:lastColumn="0" w:noHBand="0" w:noVBand="1"/>
      </w:tblPr>
      <w:tblGrid>
        <w:gridCol w:w="2415"/>
        <w:gridCol w:w="2407"/>
        <w:gridCol w:w="2403"/>
        <w:gridCol w:w="2408"/>
      </w:tblGrid>
      <w:tr>
        <w:trPr>
          <w:trHeight w:val="436"/>
        </w:trPr>
        <w:tc>
          <w:tcPr>
            <w:tcW w:w="2415" w:type="dxa"/>
            <w:shd w:val="clear" w:color="auto" w:fill="FFFFFF" w:themeFill="background1"/>
            <w:vAlign w:val="center"/>
          </w:tcPr>
          <w:p>
            <w:pPr>
              <w:tabs>
                <w:tab w:val="left" w:pos="1035"/>
              </w:tabs>
              <w:jc w:val="both"/>
              <w:rPr>
                <w:b/>
                <w:sz w:val="22"/>
                <w:szCs w:val="22"/>
              </w:rPr>
            </w:pPr>
          </w:p>
        </w:tc>
        <w:tc>
          <w:tcPr>
            <w:tcW w:w="2407" w:type="dxa"/>
            <w:shd w:val="clear" w:color="auto" w:fill="FFFFFF" w:themeFill="background1"/>
            <w:vAlign w:val="center"/>
          </w:tcPr>
          <w:p>
            <w:pPr>
              <w:jc w:val="center"/>
              <w:rPr>
                <w:noProof/>
                <w:sz w:val="22"/>
                <w:szCs w:val="22"/>
              </w:rPr>
            </w:pPr>
            <w:r>
              <w:rPr>
                <w:noProof/>
                <w:sz w:val="22"/>
                <w:szCs w:val="22"/>
              </w:rPr>
              <w:t>Über 50 (A)</w:t>
            </w:r>
          </w:p>
        </w:tc>
        <w:tc>
          <w:tcPr>
            <w:tcW w:w="2403" w:type="dxa"/>
            <w:shd w:val="clear" w:color="auto" w:fill="FFFFFF" w:themeFill="background1"/>
            <w:vAlign w:val="center"/>
          </w:tcPr>
          <w:p>
            <w:pPr>
              <w:jc w:val="center"/>
              <w:rPr>
                <w:noProof/>
                <w:sz w:val="22"/>
                <w:szCs w:val="22"/>
              </w:rPr>
            </w:pPr>
            <w:r>
              <w:rPr>
                <w:noProof/>
                <w:sz w:val="22"/>
                <w:szCs w:val="22"/>
              </w:rPr>
              <w:t>Unter 50 (</w:t>
            </w:r>
            <m:oMath>
              <m:acc>
                <m:accPr>
                  <m:chr m:val="̅"/>
                  <m:ctrlPr>
                    <w:rPr>
                      <w:rFonts w:ascii="Cambria Math" w:hAnsi="Cambria Math"/>
                      <w:noProof/>
                      <w:sz w:val="22"/>
                      <w:szCs w:val="22"/>
                    </w:rPr>
                  </m:ctrlPr>
                </m:accPr>
                <m:e>
                  <m:r>
                    <m:rPr>
                      <m:sty m:val="p"/>
                    </m:rPr>
                    <w:rPr>
                      <w:rFonts w:ascii="Cambria Math" w:hAnsi="Cambria Math"/>
                      <w:noProof/>
                      <w:sz w:val="22"/>
                      <w:szCs w:val="22"/>
                    </w:rPr>
                    <m:t>A</m:t>
                  </m:r>
                </m:e>
              </m:acc>
            </m:oMath>
            <w:r>
              <w:rPr>
                <w:noProof/>
                <w:sz w:val="22"/>
                <w:szCs w:val="22"/>
              </w:rPr>
              <w:t>)</w:t>
            </w:r>
          </w:p>
        </w:tc>
        <w:tc>
          <w:tcPr>
            <w:tcW w:w="2408" w:type="dxa"/>
            <w:shd w:val="clear" w:color="auto" w:fill="FFFFFF" w:themeFill="background1"/>
            <w:vAlign w:val="center"/>
          </w:tcPr>
          <w:p>
            <w:pPr>
              <w:jc w:val="center"/>
              <w:rPr>
                <w:noProof/>
                <w:sz w:val="22"/>
                <w:szCs w:val="22"/>
              </w:rPr>
            </w:pPr>
            <w:r>
              <w:rPr>
                <w:noProof/>
                <w:sz w:val="22"/>
                <w:szCs w:val="22"/>
              </w:rPr>
              <w:t>Gesamt</w:t>
            </w:r>
          </w:p>
        </w:tc>
      </w:tr>
      <w:tr>
        <w:trPr>
          <w:trHeight w:val="414"/>
        </w:trPr>
        <w:tc>
          <w:tcPr>
            <w:tcW w:w="2415" w:type="dxa"/>
            <w:shd w:val="clear" w:color="auto" w:fill="FFFFFF" w:themeFill="background1"/>
            <w:vAlign w:val="center"/>
          </w:tcPr>
          <w:p>
            <w:pPr>
              <w:jc w:val="center"/>
              <w:rPr>
                <w:noProof/>
                <w:sz w:val="22"/>
                <w:szCs w:val="22"/>
              </w:rPr>
            </w:pPr>
            <w:r>
              <w:rPr>
                <w:noProof/>
                <w:sz w:val="22"/>
                <w:szCs w:val="22"/>
              </w:rPr>
              <w:t>Frauen (B)</w:t>
            </w:r>
          </w:p>
        </w:tc>
        <w:tc>
          <w:tcPr>
            <w:tcW w:w="2407" w:type="dxa"/>
            <w:shd w:val="clear" w:color="auto" w:fill="D9D9D9" w:themeFill="background1" w:themeFillShade="D9"/>
            <w:vAlign w:val="center"/>
          </w:tcPr>
          <w:p>
            <w:pPr>
              <w:jc w:val="center"/>
              <w:rPr>
                <w:noProof/>
                <w:sz w:val="22"/>
                <w:szCs w:val="22"/>
              </w:rPr>
            </w:pPr>
            <m:oMath>
              <m:r>
                <m:rPr>
                  <m:sty m:val="p"/>
                </m:rPr>
                <w:rPr>
                  <w:rFonts w:ascii="Cambria Math" w:hAnsi="Cambria Math"/>
                  <w:sz w:val="22"/>
                  <w:szCs w:val="22"/>
                  <w:lang w:val="en-US"/>
                </w:rPr>
                <m:t>P(A∩B)</m:t>
              </m:r>
            </m:oMath>
            <w:r>
              <w:rPr>
                <w:noProof/>
                <w:sz w:val="22"/>
                <w:szCs w:val="22"/>
              </w:rPr>
              <w:t xml:space="preserve"> = 20 %</w:t>
            </w:r>
          </w:p>
        </w:tc>
        <w:tc>
          <w:tcPr>
            <w:tcW w:w="2403" w:type="dxa"/>
            <w:shd w:val="clear" w:color="auto" w:fill="D9D9D9" w:themeFill="background1" w:themeFillShade="D9"/>
            <w:vAlign w:val="center"/>
          </w:tcPr>
          <w:p>
            <w:pPr>
              <w:jc w:val="center"/>
              <w:rPr>
                <w:noProof/>
                <w:sz w:val="22"/>
                <w:szCs w:val="22"/>
              </w:rPr>
            </w:pPr>
            <w:r>
              <w:rPr>
                <w:noProof/>
                <w:sz w:val="22"/>
                <w:szCs w:val="22"/>
              </w:rPr>
              <w:t>34 %</w:t>
            </w:r>
          </w:p>
        </w:tc>
        <w:tc>
          <w:tcPr>
            <w:tcW w:w="2408" w:type="dxa"/>
            <w:shd w:val="clear" w:color="auto" w:fill="FFFFFF" w:themeFill="background1"/>
            <w:vAlign w:val="center"/>
          </w:tcPr>
          <w:p>
            <w:pPr>
              <w:jc w:val="center"/>
              <w:rPr>
                <w:noProof/>
                <w:sz w:val="22"/>
                <w:szCs w:val="22"/>
              </w:rPr>
            </w:pPr>
            <w:r>
              <w:rPr>
                <w:noProof/>
                <w:sz w:val="22"/>
                <w:szCs w:val="22"/>
              </w:rPr>
              <w:t xml:space="preserve">P(A) = 54 % </w:t>
            </w:r>
          </w:p>
        </w:tc>
      </w:tr>
      <w:tr>
        <w:trPr>
          <w:trHeight w:val="420"/>
        </w:trPr>
        <w:tc>
          <w:tcPr>
            <w:tcW w:w="2415" w:type="dxa"/>
            <w:shd w:val="clear" w:color="auto" w:fill="FFFFFF" w:themeFill="background1"/>
            <w:vAlign w:val="center"/>
          </w:tcPr>
          <w:p>
            <w:pPr>
              <w:jc w:val="center"/>
              <w:rPr>
                <w:noProof/>
                <w:sz w:val="22"/>
                <w:szCs w:val="22"/>
              </w:rPr>
            </w:pPr>
            <w:r>
              <w:rPr>
                <w:sz w:val="22"/>
                <w:szCs w:val="22"/>
              </w:rPr>
              <w:t>Männer (</w:t>
            </w:r>
            <m:oMath>
              <m:acc>
                <m:accPr>
                  <m:chr m:val="̅"/>
                  <m:ctrlPr>
                    <w:rPr>
                      <w:rFonts w:ascii="Cambria Math" w:hAnsi="Cambria Math"/>
                      <w:noProof/>
                      <w:sz w:val="22"/>
                      <w:szCs w:val="22"/>
                    </w:rPr>
                  </m:ctrlPr>
                </m:accPr>
                <m:e>
                  <m:r>
                    <m:rPr>
                      <m:sty m:val="p"/>
                    </m:rPr>
                    <w:rPr>
                      <w:rFonts w:ascii="Cambria Math" w:hAnsi="Cambria Math"/>
                      <w:noProof/>
                      <w:sz w:val="22"/>
                      <w:szCs w:val="22"/>
                    </w:rPr>
                    <m:t>B</m:t>
                  </m:r>
                </m:e>
              </m:acc>
            </m:oMath>
            <w:r>
              <w:rPr>
                <w:sz w:val="22"/>
                <w:szCs w:val="22"/>
              </w:rPr>
              <w:t>)</w:t>
            </w:r>
          </w:p>
        </w:tc>
        <w:tc>
          <w:tcPr>
            <w:tcW w:w="2407" w:type="dxa"/>
            <w:shd w:val="clear" w:color="auto" w:fill="D9D9D9" w:themeFill="background1" w:themeFillShade="D9"/>
            <w:vAlign w:val="center"/>
          </w:tcPr>
          <w:p>
            <w:pPr>
              <w:jc w:val="center"/>
              <w:rPr>
                <w:noProof/>
                <w:sz w:val="22"/>
                <w:szCs w:val="22"/>
              </w:rPr>
            </w:pPr>
            <w:r>
              <w:rPr>
                <w:noProof/>
                <w:sz w:val="22"/>
                <w:szCs w:val="22"/>
              </w:rPr>
              <w:t>22 %</w:t>
            </w:r>
          </w:p>
        </w:tc>
        <w:tc>
          <w:tcPr>
            <w:tcW w:w="2403" w:type="dxa"/>
            <w:shd w:val="clear" w:color="auto" w:fill="D9D9D9" w:themeFill="background1" w:themeFillShade="D9"/>
            <w:vAlign w:val="center"/>
          </w:tcPr>
          <w:p>
            <w:pPr>
              <w:jc w:val="center"/>
              <w:rPr>
                <w:noProof/>
                <w:sz w:val="22"/>
                <w:szCs w:val="22"/>
              </w:rPr>
            </w:pPr>
            <w:r>
              <w:rPr>
                <w:noProof/>
                <w:sz w:val="22"/>
                <w:szCs w:val="22"/>
              </w:rPr>
              <w:t>24 %</w:t>
            </w:r>
          </w:p>
        </w:tc>
        <w:tc>
          <w:tcPr>
            <w:tcW w:w="2408" w:type="dxa"/>
            <w:shd w:val="clear" w:color="auto" w:fill="FFFFFF" w:themeFill="background1"/>
            <w:vAlign w:val="center"/>
          </w:tcPr>
          <w:p>
            <w:pPr>
              <w:jc w:val="center"/>
              <w:rPr>
                <w:noProof/>
                <w:sz w:val="22"/>
                <w:szCs w:val="22"/>
              </w:rPr>
            </w:pPr>
            <w:r>
              <w:rPr>
                <w:noProof/>
                <w:sz w:val="22"/>
                <w:szCs w:val="22"/>
              </w:rPr>
              <w:t>46 %</w:t>
            </w:r>
          </w:p>
        </w:tc>
      </w:tr>
      <w:tr>
        <w:trPr>
          <w:trHeight w:val="549"/>
        </w:trPr>
        <w:tc>
          <w:tcPr>
            <w:tcW w:w="2415" w:type="dxa"/>
            <w:shd w:val="clear" w:color="auto" w:fill="FFFFFF" w:themeFill="background1"/>
            <w:vAlign w:val="center"/>
          </w:tcPr>
          <w:p>
            <w:pPr>
              <w:jc w:val="center"/>
              <w:rPr>
                <w:noProof/>
                <w:sz w:val="22"/>
                <w:szCs w:val="22"/>
              </w:rPr>
            </w:pPr>
            <w:r>
              <w:rPr>
                <w:noProof/>
                <w:sz w:val="22"/>
                <w:szCs w:val="22"/>
              </w:rPr>
              <w:t>Gesamt</w:t>
            </w:r>
          </w:p>
        </w:tc>
        <w:tc>
          <w:tcPr>
            <w:tcW w:w="2407" w:type="dxa"/>
            <w:shd w:val="clear" w:color="auto" w:fill="FFFFFF" w:themeFill="background1"/>
            <w:vAlign w:val="center"/>
          </w:tcPr>
          <w:p>
            <w:pPr>
              <w:jc w:val="center"/>
              <w:rPr>
                <w:noProof/>
                <w:sz w:val="22"/>
                <w:szCs w:val="22"/>
              </w:rPr>
            </w:pPr>
            <w:r>
              <w:rPr>
                <w:noProof/>
                <w:sz w:val="22"/>
                <w:szCs w:val="22"/>
              </w:rPr>
              <w:t>P(B) = 42 %</w:t>
            </w:r>
          </w:p>
        </w:tc>
        <w:tc>
          <w:tcPr>
            <w:tcW w:w="2403" w:type="dxa"/>
            <w:shd w:val="clear" w:color="auto" w:fill="FFFFFF" w:themeFill="background1"/>
            <w:vAlign w:val="center"/>
          </w:tcPr>
          <w:p>
            <w:pPr>
              <w:jc w:val="center"/>
              <w:rPr>
                <w:noProof/>
                <w:sz w:val="22"/>
                <w:szCs w:val="22"/>
              </w:rPr>
            </w:pPr>
            <w:r>
              <w:rPr>
                <w:noProof/>
                <w:sz w:val="22"/>
                <w:szCs w:val="22"/>
              </w:rPr>
              <w:t>58 %</w:t>
            </w:r>
          </w:p>
        </w:tc>
        <w:tc>
          <w:tcPr>
            <w:tcW w:w="2408" w:type="dxa"/>
            <w:shd w:val="clear" w:color="auto" w:fill="FFFFFF" w:themeFill="background1"/>
            <w:vAlign w:val="center"/>
          </w:tcPr>
          <w:p>
            <w:pPr>
              <w:jc w:val="center"/>
              <w:rPr>
                <w:noProof/>
                <w:sz w:val="22"/>
                <w:szCs w:val="22"/>
              </w:rPr>
            </w:pPr>
            <w:r>
              <w:rPr>
                <w:noProof/>
                <w:sz w:val="22"/>
                <w:szCs w:val="22"/>
              </w:rPr>
              <w:t>1</w:t>
            </w:r>
          </w:p>
        </w:tc>
      </w:tr>
    </w:tbl>
    <w:p>
      <w:pPr>
        <w:jc w:val="both"/>
        <w:rPr>
          <w:rFonts w:ascii="Book Antiqua" w:eastAsiaTheme="minorHAnsi" w:hAnsi="Book Antiqua" w:cstheme="minorBidi"/>
          <w:noProof/>
          <w:sz w:val="22"/>
          <w:szCs w:val="22"/>
          <w:lang w:eastAsia="en-US"/>
        </w:rPr>
      </w:pPr>
    </w:p>
    <w:p>
      <w:pPr>
        <w:tabs>
          <w:tab w:val="left" w:pos="1035"/>
          <w:tab w:val="left" w:pos="3300"/>
        </w:tabs>
        <w:jc w:val="both"/>
        <w:rPr>
          <w:rFonts w:ascii="Book Antiqua" w:eastAsiaTheme="minorEastAsia" w:hAnsi="Book Antiqua" w:cstheme="minorBidi"/>
          <w:sz w:val="22"/>
          <w:szCs w:val="22"/>
          <w:lang w:val="en-US" w:eastAsia="en-US"/>
        </w:rPr>
      </w:pPr>
      <m:oMath>
        <m:sSub>
          <m:sSubPr>
            <m:ctrlPr>
              <w:rPr>
                <w:rFonts w:ascii="Cambria Math" w:eastAsiaTheme="minorEastAsia" w:hAnsi="Cambria Math" w:cstheme="minorBidi"/>
                <w:sz w:val="22"/>
                <w:szCs w:val="22"/>
                <w:lang w:val="en-US" w:eastAsia="en-US"/>
              </w:rPr>
            </m:ctrlPr>
          </m:sSubPr>
          <m:e>
            <m:r>
              <m:rPr>
                <m:sty m:val="p"/>
              </m:rPr>
              <w:rPr>
                <w:rFonts w:ascii="Cambria Math" w:eastAsiaTheme="minorEastAsia" w:hAnsi="Cambria Math" w:cstheme="minorBidi"/>
                <w:sz w:val="22"/>
                <w:szCs w:val="22"/>
                <w:lang w:val="en-US" w:eastAsia="en-US"/>
              </w:rPr>
              <m:t>P</m:t>
            </m:r>
          </m:e>
          <m:sub>
            <m:r>
              <m:rPr>
                <m:sty m:val="p"/>
              </m:rPr>
              <w:rPr>
                <w:rFonts w:ascii="Cambria Math" w:eastAsiaTheme="minorEastAsia" w:hAnsi="Cambria Math" w:cstheme="minorBidi"/>
                <w:sz w:val="22"/>
                <w:szCs w:val="22"/>
                <w:lang w:val="en-US" w:eastAsia="en-US"/>
              </w:rPr>
              <m:t>A</m:t>
            </m:r>
          </m:sub>
        </m:sSub>
        <m:d>
          <m:dPr>
            <m:ctrlPr>
              <w:rPr>
                <w:rFonts w:ascii="Cambria Math" w:eastAsiaTheme="minorEastAsia" w:hAnsi="Cambria Math" w:cstheme="minorBidi"/>
                <w:sz w:val="22"/>
                <w:szCs w:val="22"/>
                <w:lang w:val="en-US" w:eastAsia="en-US"/>
              </w:rPr>
            </m:ctrlPr>
          </m:dPr>
          <m:e>
            <m:r>
              <m:rPr>
                <m:sty m:val="p"/>
              </m:rPr>
              <w:rPr>
                <w:rFonts w:ascii="Cambria Math" w:eastAsiaTheme="minorEastAsia" w:hAnsi="Cambria Math" w:cstheme="minorBidi"/>
                <w:sz w:val="22"/>
                <w:szCs w:val="22"/>
                <w:lang w:val="en-US" w:eastAsia="en-US"/>
              </w:rPr>
              <m:t>B</m:t>
            </m:r>
          </m:e>
        </m:d>
        <m:r>
          <m:rPr>
            <m:sty m:val="p"/>
          </m:rPr>
          <w:rPr>
            <w:rFonts w:ascii="Cambria Math" w:eastAsiaTheme="minorEastAsia" w:hAnsi="Cambria Math" w:cstheme="minorBidi"/>
            <w:sz w:val="22"/>
            <w:szCs w:val="22"/>
            <w:lang w:val="en-US"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val="en-US" w:eastAsia="en-US"/>
              </w:rPr>
              <m:t>P(A∩B)</m:t>
            </m:r>
          </m:num>
          <m:den>
            <m:r>
              <m:rPr>
                <m:sty m:val="p"/>
              </m:rPr>
              <w:rPr>
                <w:rFonts w:ascii="Cambria Math" w:eastAsiaTheme="minorEastAsia" w:hAnsi="Cambria Math" w:cstheme="minorBidi"/>
                <w:sz w:val="22"/>
                <w:szCs w:val="22"/>
                <w:lang w:val="en-US" w:eastAsia="en-US"/>
              </w:rPr>
              <m:t>P(A)</m:t>
            </m:r>
          </m:den>
        </m:f>
        <m:r>
          <m:rPr>
            <m:sty m:val="p"/>
          </m:rPr>
          <w:rPr>
            <w:rFonts w:ascii="Cambria Math" w:eastAsiaTheme="minorEastAsia" w:hAnsi="Cambria Math" w:cstheme="minorBidi"/>
            <w:sz w:val="22"/>
            <w:szCs w:val="22"/>
            <w:lang w:val="en-US"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val="en-US" w:eastAsia="en-US"/>
              </w:rPr>
              <m:t>20 %</m:t>
            </m:r>
          </m:num>
          <m:den>
            <m:r>
              <m:rPr>
                <m:sty m:val="p"/>
              </m:rPr>
              <w:rPr>
                <w:rFonts w:ascii="Cambria Math" w:eastAsiaTheme="minorEastAsia" w:hAnsi="Cambria Math" w:cstheme="minorBidi"/>
                <w:sz w:val="22"/>
                <w:szCs w:val="22"/>
                <w:lang w:val="en-US" w:eastAsia="en-US"/>
              </w:rPr>
              <m:t>42 %</m:t>
            </m:r>
          </m:den>
        </m:f>
        <m:r>
          <m:rPr>
            <m:sty m:val="p"/>
          </m:rPr>
          <w:rPr>
            <w:rFonts w:ascii="Cambria Math" w:eastAsiaTheme="minorEastAsia" w:hAnsi="Cambria Math" w:cstheme="minorBidi"/>
            <w:sz w:val="22"/>
            <w:szCs w:val="22"/>
            <w:lang w:val="en-US"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val="en-US" w:eastAsia="en-US"/>
              </w:rPr>
              <m:t>10</m:t>
            </m:r>
          </m:num>
          <m:den>
            <m:r>
              <m:rPr>
                <m:sty m:val="p"/>
              </m:rPr>
              <w:rPr>
                <w:rFonts w:ascii="Cambria Math" w:eastAsiaTheme="minorEastAsia" w:hAnsi="Cambria Math" w:cstheme="minorBidi"/>
                <w:sz w:val="22"/>
                <w:szCs w:val="22"/>
                <w:lang w:val="en-US" w:eastAsia="en-US"/>
              </w:rPr>
              <m:t>21</m:t>
            </m:r>
          </m:den>
        </m:f>
      </m:oMath>
      <w:r>
        <w:rPr>
          <w:rFonts w:ascii="Book Antiqua" w:eastAsiaTheme="minorEastAsia" w:hAnsi="Book Antiqua" w:cstheme="minorBidi"/>
          <w:sz w:val="22"/>
          <w:szCs w:val="22"/>
          <w:lang w:val="en-US" w:eastAsia="en-US"/>
        </w:rPr>
        <w:tab/>
      </w:r>
      <m:oMath>
        <m:sSub>
          <m:sSubPr>
            <m:ctrlPr>
              <w:rPr>
                <w:rFonts w:ascii="Cambria Math" w:eastAsiaTheme="minorEastAsia" w:hAnsi="Cambria Math" w:cstheme="minorBidi"/>
                <w:sz w:val="22"/>
                <w:szCs w:val="22"/>
                <w:lang w:val="en-US" w:eastAsia="en-US"/>
              </w:rPr>
            </m:ctrlPr>
          </m:sSubPr>
          <m:e>
            <m:r>
              <m:rPr>
                <m:sty m:val="p"/>
              </m:rPr>
              <w:rPr>
                <w:rFonts w:ascii="Cambria Math" w:eastAsiaTheme="minorEastAsia" w:hAnsi="Cambria Math" w:cstheme="minorBidi"/>
                <w:sz w:val="22"/>
                <w:szCs w:val="22"/>
                <w:lang w:val="en-US" w:eastAsia="en-US"/>
              </w:rPr>
              <m:t>P</m:t>
            </m:r>
          </m:e>
          <m:sub>
            <m:r>
              <m:rPr>
                <m:sty m:val="p"/>
              </m:rPr>
              <w:rPr>
                <w:rFonts w:ascii="Cambria Math" w:eastAsiaTheme="minorEastAsia" w:hAnsi="Cambria Math" w:cstheme="minorBidi"/>
                <w:sz w:val="22"/>
                <w:szCs w:val="22"/>
                <w:lang w:val="en-US" w:eastAsia="en-US"/>
              </w:rPr>
              <m:t>B</m:t>
            </m:r>
          </m:sub>
        </m:sSub>
        <m:d>
          <m:dPr>
            <m:ctrlPr>
              <w:rPr>
                <w:rFonts w:ascii="Cambria Math" w:eastAsiaTheme="minorEastAsia" w:hAnsi="Cambria Math" w:cstheme="minorBidi"/>
                <w:sz w:val="22"/>
                <w:szCs w:val="22"/>
                <w:lang w:val="en-US" w:eastAsia="en-US"/>
              </w:rPr>
            </m:ctrlPr>
          </m:dPr>
          <m:e>
            <m:r>
              <m:rPr>
                <m:sty m:val="p"/>
              </m:rPr>
              <w:rPr>
                <w:rFonts w:ascii="Cambria Math" w:eastAsiaTheme="minorEastAsia" w:hAnsi="Cambria Math" w:cstheme="minorBidi"/>
                <w:sz w:val="22"/>
                <w:szCs w:val="22"/>
                <w:lang w:val="en-US" w:eastAsia="en-US"/>
              </w:rPr>
              <m:t>A</m:t>
            </m:r>
          </m:e>
        </m:d>
        <m:r>
          <m:rPr>
            <m:sty m:val="p"/>
          </m:rPr>
          <w:rPr>
            <w:rFonts w:ascii="Cambria Math" w:eastAsiaTheme="minorEastAsia" w:hAnsi="Cambria Math" w:cstheme="minorBidi"/>
            <w:sz w:val="22"/>
            <w:szCs w:val="22"/>
            <w:lang w:val="en-US"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val="en-US" w:eastAsia="en-US"/>
              </w:rPr>
              <m:t>P(A∩B)</m:t>
            </m:r>
          </m:num>
          <m:den>
            <m:r>
              <m:rPr>
                <m:sty m:val="p"/>
              </m:rPr>
              <w:rPr>
                <w:rFonts w:ascii="Cambria Math" w:eastAsiaTheme="minorEastAsia" w:hAnsi="Cambria Math" w:cstheme="minorBidi"/>
                <w:sz w:val="22"/>
                <w:szCs w:val="22"/>
                <w:lang w:val="en-US" w:eastAsia="en-US"/>
              </w:rPr>
              <m:t>P(B)</m:t>
            </m:r>
          </m:den>
        </m:f>
        <m:r>
          <m:rPr>
            <m:sty m:val="p"/>
          </m:rPr>
          <w:rPr>
            <w:rFonts w:ascii="Cambria Math" w:eastAsiaTheme="minorEastAsia" w:hAnsi="Cambria Math" w:cstheme="minorBidi"/>
            <w:sz w:val="22"/>
            <w:szCs w:val="22"/>
            <w:lang w:val="en-US"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val="en-US" w:eastAsia="en-US"/>
              </w:rPr>
              <m:t>20 %</m:t>
            </m:r>
          </m:num>
          <m:den>
            <m:r>
              <m:rPr>
                <m:sty m:val="p"/>
              </m:rPr>
              <w:rPr>
                <w:rFonts w:ascii="Cambria Math" w:eastAsiaTheme="minorEastAsia" w:hAnsi="Cambria Math" w:cstheme="minorBidi"/>
                <w:sz w:val="22"/>
                <w:szCs w:val="22"/>
                <w:lang w:val="en-US" w:eastAsia="en-US"/>
              </w:rPr>
              <m:t>54 %</m:t>
            </m:r>
          </m:den>
        </m:f>
        <m:r>
          <m:rPr>
            <m:sty m:val="p"/>
          </m:rPr>
          <w:rPr>
            <w:rFonts w:ascii="Cambria Math" w:eastAsiaTheme="minorEastAsia" w:hAnsi="Cambria Math" w:cstheme="minorBidi"/>
            <w:sz w:val="22"/>
            <w:szCs w:val="22"/>
            <w:lang w:val="en-US"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val="en-US" w:eastAsia="en-US"/>
              </w:rPr>
              <m:t>10</m:t>
            </m:r>
          </m:num>
          <m:den>
            <m:r>
              <m:rPr>
                <m:sty m:val="p"/>
              </m:rPr>
              <w:rPr>
                <w:rFonts w:ascii="Cambria Math" w:eastAsiaTheme="minorEastAsia" w:hAnsi="Cambria Math" w:cstheme="minorBidi"/>
                <w:sz w:val="22"/>
                <w:szCs w:val="22"/>
                <w:lang w:val="en-US" w:eastAsia="en-US"/>
              </w:rPr>
              <m:t>27</m:t>
            </m:r>
          </m:den>
        </m:f>
      </m:oMath>
      <w:r>
        <w:rPr>
          <w:rFonts w:ascii="Book Antiqua" w:eastAsiaTheme="minorEastAsia" w:hAnsi="Book Antiqua" w:cstheme="minorBidi"/>
          <w:sz w:val="22"/>
          <w:szCs w:val="22"/>
          <w:lang w:val="en-US" w:eastAsia="en-US"/>
        </w:rPr>
        <w:tab/>
      </w:r>
    </w:p>
    <w:p>
      <w:pPr>
        <w:rPr>
          <w:rFonts w:ascii="Book Antiqua" w:eastAsiaTheme="minorEastAsia" w:hAnsi="Book Antiqua" w:cstheme="minorBidi"/>
          <w:b/>
          <w:sz w:val="22"/>
          <w:szCs w:val="22"/>
          <w:lang w:eastAsia="en-US"/>
        </w:rPr>
      </w:pPr>
      <w:r>
        <w:rPr>
          <w:rFonts w:ascii="Book Antiqua" w:eastAsiaTheme="minorEastAsia" w:hAnsi="Book Antiqua" w:cstheme="minorBidi"/>
          <w:b/>
          <w:sz w:val="22"/>
          <w:szCs w:val="22"/>
          <w:lang w:eastAsia="en-US"/>
        </w:rPr>
        <w:lastRenderedPageBreak/>
        <w:t>Aufgabe 3</w:t>
      </w:r>
    </w:p>
    <w:p>
      <w:pPr>
        <w:rPr>
          <w:rFonts w:ascii="Book Antiqua" w:eastAsiaTheme="minorEastAsia" w:hAnsi="Book Antiqua" w:cstheme="minorBidi"/>
          <w:b/>
          <w:sz w:val="22"/>
          <w:szCs w:val="22"/>
          <w:lang w:eastAsia="en-US"/>
        </w:rPr>
      </w:pPr>
    </w:p>
    <w:p>
      <w:pPr>
        <w:rPr>
          <w:rFonts w:ascii="Book Antiqua" w:eastAsiaTheme="minorEastAsia" w:hAnsi="Book Antiqua" w:cstheme="minorBidi"/>
          <w:sz w:val="22"/>
          <w:szCs w:val="26"/>
          <w:lang w:eastAsia="en-US"/>
        </w:rPr>
      </w:pPr>
      <m:oMath>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E</m:t>
            </m:r>
          </m:e>
        </m:d>
        <m:r>
          <m:rPr>
            <m:sty m:val="p"/>
          </m:rP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6</m:t>
            </m:r>
          </m:den>
        </m:f>
      </m:oMath>
      <w:r>
        <w:rPr>
          <w:rFonts w:ascii="Book Antiqua" w:eastAsiaTheme="minorEastAsia" w:hAnsi="Book Antiqua" w:cstheme="minorBidi"/>
          <w:sz w:val="22"/>
          <w:szCs w:val="26"/>
          <w:lang w:eastAsia="en-US"/>
        </w:rPr>
        <w:t xml:space="preserve"> </w:t>
      </w:r>
    </w:p>
    <w:p>
      <w:pPr>
        <w:rPr>
          <w:rFonts w:ascii="Book Antiqua" w:eastAsiaTheme="minorEastAsia" w:hAnsi="Book Antiqua" w:cstheme="minorBidi"/>
          <w:sz w:val="22"/>
          <w:szCs w:val="26"/>
          <w:lang w:eastAsia="en-US"/>
        </w:rPr>
      </w:pPr>
      <m:oMathPara>
        <m:oMathParaPr>
          <m:jc m:val="left"/>
        </m:oMathParaPr>
        <m:oMath>
          <m:r>
            <m:rPr>
              <m:sty m:val="p"/>
            </m:rPr>
            <w:rPr>
              <w:rFonts w:ascii="Cambria Math" w:eastAsiaTheme="minorEastAsia" w:hAnsi="Cambria Math" w:cstheme="minorBidi"/>
              <w:sz w:val="22"/>
              <w:szCs w:val="26"/>
              <w:lang w:eastAsia="en-US"/>
            </w:rPr>
            <m:t>F=</m:t>
          </m:r>
          <m:d>
            <m:dPr>
              <m:begChr m:val="{"/>
              <m:endChr m:val="}"/>
              <m:ctrlPr>
                <w:rPr>
                  <w:rFonts w:ascii="Cambria Math" w:eastAsiaTheme="minorEastAsia" w:hAnsi="Cambria Math" w:cstheme="minorBidi"/>
                  <w:sz w:val="22"/>
                  <w:szCs w:val="26"/>
                  <w:lang w:eastAsia="en-US"/>
                </w:rPr>
              </m:ctrlPr>
            </m:dPr>
            <m:e>
              <m:d>
                <m:dPr>
                  <m:ctrlPr>
                    <w:rPr>
                      <w:rFonts w:ascii="Cambria Math" w:eastAsiaTheme="minorEastAsia" w:hAnsi="Cambria Math" w:cstheme="minorBidi"/>
                      <w:sz w:val="22"/>
                      <w:szCs w:val="26"/>
                      <w:lang w:eastAsia="en-US"/>
                    </w:rPr>
                  </m:ctrlPr>
                </m:dPr>
                <m:e>
                  <m:r>
                    <m:rPr>
                      <m:sty m:val="p"/>
                    </m:rPr>
                    <w:rPr>
                      <w:rFonts w:ascii="Cambria Math" w:eastAsiaTheme="minorEastAsia" w:hAnsi="Cambria Math" w:cstheme="minorBidi"/>
                      <w:sz w:val="22"/>
                      <w:szCs w:val="26"/>
                      <w:lang w:eastAsia="en-US"/>
                    </w:rPr>
                    <m:t>1;6</m:t>
                  </m:r>
                </m:e>
              </m:d>
              <m:r>
                <m:rPr>
                  <m:sty m:val="p"/>
                </m:rPr>
                <w:rPr>
                  <w:rFonts w:ascii="Cambria Math" w:eastAsiaTheme="minorEastAsia" w:hAnsi="Cambria Math" w:cstheme="minorBidi"/>
                  <w:sz w:val="22"/>
                  <w:szCs w:val="26"/>
                  <w:lang w:eastAsia="en-US"/>
                </w:rPr>
                <m:t>,</m:t>
              </m:r>
              <m:d>
                <m:dPr>
                  <m:ctrlPr>
                    <w:rPr>
                      <w:rFonts w:ascii="Cambria Math" w:eastAsiaTheme="minorEastAsia" w:hAnsi="Cambria Math" w:cstheme="minorBidi"/>
                      <w:sz w:val="22"/>
                      <w:szCs w:val="26"/>
                      <w:lang w:eastAsia="en-US"/>
                    </w:rPr>
                  </m:ctrlPr>
                </m:dPr>
                <m:e>
                  <m:r>
                    <m:rPr>
                      <m:sty m:val="p"/>
                    </m:rPr>
                    <w:rPr>
                      <w:rFonts w:ascii="Cambria Math" w:eastAsiaTheme="minorEastAsia" w:hAnsi="Cambria Math" w:cstheme="minorBidi"/>
                      <w:sz w:val="22"/>
                      <w:szCs w:val="26"/>
                      <w:lang w:eastAsia="en-US"/>
                    </w:rPr>
                    <m:t>6;1</m:t>
                  </m:r>
                </m:e>
              </m:d>
              <m:r>
                <m:rPr>
                  <m:sty m:val="p"/>
                </m:rPr>
                <w:rPr>
                  <w:rFonts w:ascii="Cambria Math" w:eastAsiaTheme="minorEastAsia" w:hAnsi="Cambria Math" w:cstheme="minorBidi"/>
                  <w:sz w:val="22"/>
                  <w:szCs w:val="26"/>
                  <w:lang w:eastAsia="en-US"/>
                </w:rPr>
                <m:t>,</m:t>
              </m:r>
              <m:d>
                <m:dPr>
                  <m:ctrlPr>
                    <w:rPr>
                      <w:rFonts w:ascii="Cambria Math" w:eastAsiaTheme="minorEastAsia" w:hAnsi="Cambria Math" w:cstheme="minorBidi"/>
                      <w:sz w:val="22"/>
                      <w:szCs w:val="26"/>
                      <w:lang w:eastAsia="en-US"/>
                    </w:rPr>
                  </m:ctrlPr>
                </m:dPr>
                <m:e>
                  <m:r>
                    <m:rPr>
                      <m:sty m:val="p"/>
                    </m:rPr>
                    <w:rPr>
                      <w:rFonts w:ascii="Cambria Math" w:eastAsiaTheme="minorEastAsia" w:hAnsi="Cambria Math" w:cstheme="minorBidi"/>
                      <w:sz w:val="22"/>
                      <w:szCs w:val="26"/>
                      <w:lang w:eastAsia="en-US"/>
                    </w:rPr>
                    <m:t>2;5</m:t>
                  </m:r>
                </m:e>
              </m:d>
              <m:r>
                <m:rPr>
                  <m:sty m:val="p"/>
                </m:rPr>
                <w:rPr>
                  <w:rFonts w:ascii="Cambria Math" w:eastAsiaTheme="minorEastAsia" w:hAnsi="Cambria Math" w:cstheme="minorBidi"/>
                  <w:sz w:val="22"/>
                  <w:szCs w:val="26"/>
                  <w:lang w:eastAsia="en-US"/>
                </w:rPr>
                <m:t>,</m:t>
              </m:r>
              <m:d>
                <m:dPr>
                  <m:ctrlPr>
                    <w:rPr>
                      <w:rFonts w:ascii="Cambria Math" w:eastAsiaTheme="minorEastAsia" w:hAnsi="Cambria Math" w:cstheme="minorBidi"/>
                      <w:sz w:val="22"/>
                      <w:szCs w:val="26"/>
                      <w:lang w:eastAsia="en-US"/>
                    </w:rPr>
                  </m:ctrlPr>
                </m:dPr>
                <m:e>
                  <m:r>
                    <m:rPr>
                      <m:sty m:val="p"/>
                    </m:rPr>
                    <w:rPr>
                      <w:rFonts w:ascii="Cambria Math" w:eastAsiaTheme="minorEastAsia" w:hAnsi="Cambria Math" w:cstheme="minorBidi"/>
                      <w:sz w:val="22"/>
                      <w:szCs w:val="26"/>
                      <w:lang w:eastAsia="en-US"/>
                    </w:rPr>
                    <m:t>5;2</m:t>
                  </m:r>
                </m:e>
              </m:d>
              <m:r>
                <m:rPr>
                  <m:sty m:val="p"/>
                </m:rPr>
                <w:rPr>
                  <w:rFonts w:ascii="Cambria Math" w:eastAsiaTheme="minorEastAsia" w:hAnsi="Cambria Math" w:cstheme="minorBidi"/>
                  <w:sz w:val="22"/>
                  <w:szCs w:val="26"/>
                  <w:lang w:eastAsia="en-US"/>
                </w:rPr>
                <m:t xml:space="preserve">, </m:t>
              </m:r>
              <m:d>
                <m:dPr>
                  <m:ctrlPr>
                    <w:rPr>
                      <w:rFonts w:ascii="Cambria Math" w:eastAsiaTheme="minorEastAsia" w:hAnsi="Cambria Math" w:cstheme="minorBidi"/>
                      <w:sz w:val="22"/>
                      <w:szCs w:val="26"/>
                      <w:lang w:eastAsia="en-US"/>
                    </w:rPr>
                  </m:ctrlPr>
                </m:dPr>
                <m:e>
                  <m:r>
                    <m:rPr>
                      <m:sty m:val="p"/>
                    </m:rPr>
                    <w:rPr>
                      <w:rFonts w:ascii="Cambria Math" w:eastAsiaTheme="minorEastAsia" w:hAnsi="Cambria Math" w:cstheme="minorBidi"/>
                      <w:sz w:val="22"/>
                      <w:szCs w:val="26"/>
                      <w:lang w:eastAsia="en-US"/>
                    </w:rPr>
                    <m:t>4;3</m:t>
                  </m:r>
                </m:e>
              </m:d>
              <m:r>
                <m:rPr>
                  <m:sty m:val="p"/>
                </m:rPr>
                <w:rPr>
                  <w:rFonts w:ascii="Cambria Math" w:eastAsiaTheme="minorEastAsia" w:hAnsi="Cambria Math" w:cstheme="minorBidi"/>
                  <w:sz w:val="22"/>
                  <w:szCs w:val="26"/>
                  <w:lang w:eastAsia="en-US"/>
                </w:rPr>
                <m:t>,</m:t>
              </m:r>
              <m:d>
                <m:dPr>
                  <m:ctrlPr>
                    <w:rPr>
                      <w:rFonts w:ascii="Cambria Math" w:eastAsiaTheme="minorEastAsia" w:hAnsi="Cambria Math" w:cstheme="minorBidi"/>
                      <w:sz w:val="22"/>
                      <w:szCs w:val="26"/>
                      <w:lang w:eastAsia="en-US"/>
                    </w:rPr>
                  </m:ctrlPr>
                </m:dPr>
                <m:e>
                  <m:r>
                    <m:rPr>
                      <m:sty m:val="p"/>
                    </m:rPr>
                    <w:rPr>
                      <w:rFonts w:ascii="Cambria Math" w:eastAsiaTheme="minorEastAsia" w:hAnsi="Cambria Math" w:cstheme="minorBidi"/>
                      <w:sz w:val="22"/>
                      <w:szCs w:val="26"/>
                      <w:lang w:eastAsia="en-US"/>
                    </w:rPr>
                    <m:t>3;4</m:t>
                  </m:r>
                </m:e>
              </m:d>
            </m:e>
          </m:d>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F</m:t>
              </m:r>
            </m:e>
          </m:d>
          <m:r>
            <m:rPr>
              <m:sty m:val="p"/>
            </m:rP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6</m:t>
              </m:r>
            </m:num>
            <m:den>
              <m:r>
                <w:rPr>
                  <w:rFonts w:ascii="Cambria Math" w:eastAsiaTheme="minorHAnsi" w:hAnsi="Cambria Math" w:cstheme="minorBidi"/>
                  <w:sz w:val="22"/>
                  <w:szCs w:val="26"/>
                  <w:lang w:eastAsia="en-US"/>
                </w:rPr>
                <m:t>36</m:t>
              </m:r>
            </m:den>
          </m:f>
          <m:r>
            <m:rPr>
              <m:sty m:val="p"/>
            </m:rP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6</m:t>
              </m:r>
            </m:den>
          </m:f>
        </m:oMath>
      </m:oMathPara>
    </w:p>
    <w:p>
      <w:pPr>
        <w:rPr>
          <w:rFonts w:ascii="Book Antiqua" w:eastAsiaTheme="minorEastAsia" w:hAnsi="Book Antiqua" w:cstheme="minorBidi"/>
          <w:sz w:val="22"/>
          <w:szCs w:val="26"/>
          <w:lang w:eastAsia="en-US"/>
        </w:rPr>
      </w:pPr>
      <m:oMathPara>
        <m:oMathParaPr>
          <m:jc m:val="left"/>
        </m:oMathParaPr>
        <m:oMath>
          <m:r>
            <m:rPr>
              <m:sty m:val="p"/>
            </m:rPr>
            <w:rPr>
              <w:rFonts w:ascii="Cambria Math" w:eastAsiaTheme="minorEastAsia" w:hAnsi="Cambria Math" w:cstheme="minorBidi"/>
              <w:sz w:val="22"/>
              <w:szCs w:val="26"/>
              <w:lang w:eastAsia="en-US"/>
            </w:rPr>
            <m:t>E∩F=</m:t>
          </m:r>
          <m:d>
            <m:dPr>
              <m:begChr m:val="{"/>
              <m:endChr m:val="}"/>
              <m:ctrlPr>
                <w:rPr>
                  <w:rFonts w:ascii="Cambria Math" w:eastAsiaTheme="minorEastAsia" w:hAnsi="Cambria Math" w:cstheme="minorBidi"/>
                  <w:sz w:val="22"/>
                  <w:szCs w:val="26"/>
                  <w:lang w:eastAsia="en-US"/>
                </w:rPr>
              </m:ctrlPr>
            </m:dPr>
            <m:e>
              <m:d>
                <m:dPr>
                  <m:ctrlPr>
                    <w:rPr>
                      <w:rFonts w:ascii="Cambria Math" w:eastAsiaTheme="minorEastAsia" w:hAnsi="Cambria Math" w:cstheme="minorBidi"/>
                      <w:sz w:val="22"/>
                      <w:szCs w:val="26"/>
                      <w:lang w:eastAsia="en-US"/>
                    </w:rPr>
                  </m:ctrlPr>
                </m:dPr>
                <m:e>
                  <m:r>
                    <m:rPr>
                      <m:sty m:val="p"/>
                    </m:rPr>
                    <w:rPr>
                      <w:rFonts w:ascii="Cambria Math" w:eastAsiaTheme="minorEastAsia" w:hAnsi="Cambria Math" w:cstheme="minorBidi"/>
                      <w:sz w:val="22"/>
                      <w:szCs w:val="26"/>
                      <w:lang w:eastAsia="en-US"/>
                    </w:rPr>
                    <m:t>6;1</m:t>
                  </m:r>
                </m:e>
              </m:d>
            </m:e>
          </m:d>
          <m:r>
            <m:rPr>
              <m:sty m:val="p"/>
            </m:rPr>
            <w:rPr>
              <w:rFonts w:ascii="Cambria Math" w:eastAsiaTheme="minorHAnsi" w:hAnsi="Cambria Math" w:cstheme="minorBidi"/>
              <w:sz w:val="22"/>
              <w:szCs w:val="28"/>
              <w:lang w:eastAsia="en-US"/>
            </w:rPr>
            <m:t>⇒P</m:t>
          </m:r>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E∩</m:t>
              </m:r>
              <m:r>
                <m:rPr>
                  <m:sty m:val="p"/>
                </m:rPr>
                <w:rPr>
                  <w:rFonts w:ascii="Cambria Math" w:eastAsiaTheme="minorEastAsia" w:hAnsi="Cambria Math" w:cstheme="minorBidi"/>
                  <w:sz w:val="22"/>
                  <w:szCs w:val="28"/>
                  <w:lang w:eastAsia="en-US"/>
                </w:rPr>
                <m:t>F</m:t>
              </m:r>
              <m:ctrlPr>
                <w:rPr>
                  <w:rFonts w:ascii="Cambria Math" w:eastAsiaTheme="minorEastAsia" w:hAnsi="Cambria Math" w:cstheme="minorBidi"/>
                  <w:i/>
                  <w:sz w:val="22"/>
                  <w:szCs w:val="28"/>
                  <w:lang w:eastAsia="en-US"/>
                </w:rPr>
              </m:ctrlPr>
            </m:e>
          </m:d>
          <m:r>
            <w:rPr>
              <w:rFonts w:ascii="Cambria Math" w:eastAsiaTheme="minorEastAsia" w:hAnsi="Cambria Math" w:cstheme="minorBidi"/>
              <w:sz w:val="22"/>
              <w:szCs w:val="28"/>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36</m:t>
              </m:r>
            </m:den>
          </m:f>
        </m:oMath>
      </m:oMathPara>
    </w:p>
    <w:p>
      <w:pPr>
        <w:rPr>
          <w:rFonts w:ascii="Book Antiqua" w:eastAsiaTheme="minorEastAsia" w:hAnsi="Book Antiqua" w:cstheme="minorBidi"/>
          <w:sz w:val="22"/>
          <w:szCs w:val="28"/>
          <w:lang w:eastAsia="en-US"/>
        </w:rPr>
      </w:pPr>
      <m:oMathPara>
        <m:oMathParaPr>
          <m:jc m:val="left"/>
        </m:oMathParaPr>
        <m:oMath>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E</m:t>
              </m:r>
            </m:e>
          </m:d>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F</m:t>
              </m:r>
            </m:e>
          </m:d>
          <m: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6</m:t>
              </m:r>
            </m:den>
          </m:f>
          <m: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6</m:t>
              </m:r>
            </m:den>
          </m:f>
          <m:r>
            <w:rPr>
              <w:rFonts w:ascii="Cambria Math" w:eastAsiaTheme="minorHAnsi" w:hAnsi="Cambria Math" w:cstheme="minorBidi"/>
              <w:sz w:val="22"/>
              <w:szCs w:val="26"/>
              <w:lang w:eastAsia="en-US"/>
            </w:rPr>
            <m:t>=</m:t>
          </m:r>
          <m:f>
            <m:fPr>
              <m:ctrlPr>
                <w:rPr>
                  <w:rFonts w:ascii="Cambria Math" w:eastAsiaTheme="minorHAnsi" w:hAnsi="Cambria Math" w:cstheme="minorBidi"/>
                  <w:sz w:val="22"/>
                  <w:szCs w:val="26"/>
                  <w:lang w:eastAsia="en-US"/>
                </w:rPr>
              </m:ctrlPr>
            </m:fPr>
            <m:num>
              <m:r>
                <m:rPr>
                  <m:sty m:val="p"/>
                </m:rPr>
                <w:rPr>
                  <w:rFonts w:ascii="Cambria Math" w:eastAsiaTheme="minorHAnsi" w:hAnsi="Cambria Math" w:cstheme="minorBidi"/>
                  <w:sz w:val="22"/>
                  <w:szCs w:val="26"/>
                  <w:lang w:eastAsia="en-US"/>
                </w:rPr>
                <m:t>1</m:t>
              </m:r>
            </m:num>
            <m:den>
              <m:r>
                <w:rPr>
                  <w:rFonts w:ascii="Cambria Math" w:eastAsiaTheme="minorHAnsi" w:hAnsi="Cambria Math" w:cstheme="minorBidi"/>
                  <w:sz w:val="22"/>
                  <w:szCs w:val="26"/>
                  <w:lang w:eastAsia="en-US"/>
                </w:rPr>
                <m:t>36</m:t>
              </m:r>
            </m:den>
          </m:f>
          <m:r>
            <w:rPr>
              <w:rFonts w:ascii="Cambria Math" w:eastAsiaTheme="minorHAnsi" w:hAnsi="Cambria Math" w:cstheme="minorBidi"/>
              <w:sz w:val="22"/>
              <w:szCs w:val="26"/>
              <w:lang w:eastAsia="en-US"/>
            </w:rPr>
            <m:t>=</m:t>
          </m:r>
          <m:r>
            <m:rPr>
              <m:sty m:val="p"/>
            </m:rPr>
            <w:rPr>
              <w:rFonts w:ascii="Cambria Math" w:eastAsiaTheme="minorHAnsi" w:hAnsi="Cambria Math" w:cstheme="minorBidi"/>
              <w:sz w:val="22"/>
              <w:szCs w:val="28"/>
              <w:lang w:eastAsia="en-US"/>
            </w:rPr>
            <m:t>P</m:t>
          </m:r>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E∩</m:t>
              </m:r>
              <m:r>
                <m:rPr>
                  <m:sty m:val="p"/>
                </m:rPr>
                <w:rPr>
                  <w:rFonts w:ascii="Cambria Math" w:eastAsiaTheme="minorEastAsia" w:hAnsi="Cambria Math" w:cstheme="minorBidi"/>
                  <w:sz w:val="22"/>
                  <w:szCs w:val="28"/>
                  <w:lang w:eastAsia="en-US"/>
                </w:rPr>
                <m:t>F</m:t>
              </m:r>
              <m:ctrlPr>
                <w:rPr>
                  <w:rFonts w:ascii="Cambria Math" w:eastAsiaTheme="minorEastAsia" w:hAnsi="Cambria Math" w:cstheme="minorBidi"/>
                  <w:i/>
                  <w:sz w:val="22"/>
                  <w:szCs w:val="28"/>
                  <w:lang w:eastAsia="en-US"/>
                </w:rPr>
              </m:ctrlPr>
            </m:e>
          </m:d>
          <m:r>
            <m:rPr>
              <m:sty m:val="p"/>
            </m:rPr>
            <w:rPr>
              <w:rFonts w:ascii="Cambria Math" w:eastAsiaTheme="minorEastAsia" w:hAnsi="Cambria Math" w:cstheme="minorBidi"/>
              <w:sz w:val="22"/>
              <w:szCs w:val="28"/>
              <w:lang w:eastAsia="en-US"/>
            </w:rPr>
            <m:t>⇒E und F sind stochastisch unabhängig</m:t>
          </m:r>
          <m:sSub>
            <m:sSubPr>
              <m:ctrlPr>
                <w:rPr>
                  <w:rFonts w:ascii="Cambria Math" w:eastAsiaTheme="minorHAnsi" w:hAnsi="Cambria Math" w:cstheme="minorBidi"/>
                  <w:sz w:val="22"/>
                  <w:szCs w:val="28"/>
                  <w:lang w:eastAsia="en-US"/>
                </w:rPr>
              </m:ctrlPr>
            </m:sSubPr>
            <m:e>
              <m:r>
                <m:rPr>
                  <m:sty m:val="p"/>
                </m:rPr>
                <w:rPr>
                  <w:rFonts w:ascii="Cambria Math" w:eastAsiaTheme="minorHAnsi" w:hAnsi="Cambria Math" w:cstheme="minorBidi"/>
                  <w:sz w:val="22"/>
                  <w:szCs w:val="28"/>
                  <w:lang w:eastAsia="en-US"/>
                </w:rPr>
                <m:t>⇒P</m:t>
              </m:r>
            </m:e>
            <m:sub>
              <m:r>
                <m:rPr>
                  <m:sty m:val="p"/>
                </m:rPr>
                <w:rPr>
                  <w:rFonts w:ascii="Cambria Math" w:eastAsiaTheme="minorHAnsi" w:hAnsi="Cambria Math" w:cstheme="minorBidi"/>
                  <w:sz w:val="22"/>
                  <w:szCs w:val="28"/>
                  <w:lang w:eastAsia="en-US"/>
                </w:rPr>
                <m:t>E</m:t>
              </m:r>
            </m:sub>
          </m:sSub>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F</m:t>
              </m:r>
            </m:e>
          </m:d>
          <m:r>
            <m:rPr>
              <m:sty m:val="p"/>
            </m:rPr>
            <w:rPr>
              <w:rFonts w:ascii="Cambria Math" w:eastAsiaTheme="minorHAnsi" w:hAnsi="Cambria Math" w:cstheme="minorBidi"/>
              <w:sz w:val="22"/>
              <w:szCs w:val="28"/>
              <w:lang w:eastAsia="en-US"/>
            </w:rPr>
            <m:t>=P</m:t>
          </m:r>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F</m:t>
              </m:r>
            </m:e>
          </m:d>
          <m:r>
            <m:rPr>
              <m:sty m:val="p"/>
            </m:rPr>
            <w:rPr>
              <w:rFonts w:ascii="Cambria Math" w:eastAsiaTheme="minorHAnsi" w:hAnsi="Cambria Math" w:cstheme="minorBidi"/>
              <w:sz w:val="22"/>
              <w:szCs w:val="28"/>
              <w:lang w:eastAsia="en-US"/>
            </w:rPr>
            <m:t>=</m:t>
          </m:r>
          <m:f>
            <m:fPr>
              <m:ctrlPr>
                <w:rPr>
                  <w:rFonts w:ascii="Cambria Math" w:eastAsiaTheme="minorHAnsi" w:hAnsi="Cambria Math" w:cstheme="minorBidi"/>
                  <w:sz w:val="22"/>
                  <w:szCs w:val="28"/>
                  <w:lang w:eastAsia="en-US"/>
                </w:rPr>
              </m:ctrlPr>
            </m:fPr>
            <m:num>
              <m:r>
                <m:rPr>
                  <m:sty m:val="p"/>
                </m:rPr>
                <w:rPr>
                  <w:rFonts w:ascii="Cambria Math" w:eastAsiaTheme="minorHAnsi" w:hAnsi="Cambria Math" w:cstheme="minorBidi"/>
                  <w:sz w:val="22"/>
                  <w:szCs w:val="28"/>
                  <w:lang w:eastAsia="en-US"/>
                </w:rPr>
                <m:t>1</m:t>
              </m:r>
            </m:num>
            <m:den>
              <m:r>
                <w:rPr>
                  <w:rFonts w:ascii="Cambria Math" w:eastAsiaTheme="minorHAnsi" w:hAnsi="Cambria Math" w:cstheme="minorBidi"/>
                  <w:sz w:val="22"/>
                  <w:szCs w:val="28"/>
                  <w:lang w:eastAsia="en-US"/>
                </w:rPr>
                <m:t>6</m:t>
              </m:r>
            </m:den>
          </m:f>
        </m:oMath>
      </m:oMathPara>
    </w:p>
    <w:p>
      <w:pPr>
        <w:rPr>
          <w:rFonts w:ascii="Book Antiqua" w:eastAsiaTheme="minorEastAsia" w:hAnsi="Book Antiqua" w:cstheme="minorBidi"/>
          <w:sz w:val="14"/>
          <w:szCs w:val="28"/>
          <w:lang w:eastAsia="en-US"/>
        </w:rPr>
      </w:pPr>
    </w:p>
    <w:p>
      <w:pPr>
        <w:jc w:val="both"/>
        <w:rPr>
          <w:rFonts w:ascii="Book Antiqua" w:eastAsiaTheme="minorEastAsia" w:hAnsi="Book Antiqua" w:cstheme="minorBidi"/>
          <w:sz w:val="22"/>
          <w:szCs w:val="26"/>
          <w:lang w:eastAsia="en-US"/>
        </w:rPr>
      </w:pPr>
      <w:r>
        <w:rPr>
          <w:rFonts w:ascii="Book Antiqua" w:eastAsiaTheme="minorEastAsia" w:hAnsi="Book Antiqua" w:cstheme="minorBidi"/>
          <w:sz w:val="22"/>
          <w:szCs w:val="28"/>
          <w:lang w:eastAsia="en-US"/>
        </w:rPr>
        <w:t xml:space="preserve">Alternativ kann auch folgendermaßen aus der Situation heraus argumentiert werden: Für jede Zahl des ersten Würfels gibt es </w:t>
      </w:r>
      <w:r>
        <w:rPr>
          <w:rFonts w:ascii="Book Antiqua" w:eastAsiaTheme="minorEastAsia" w:hAnsi="Book Antiqua" w:cstheme="minorBidi"/>
          <w:sz w:val="22"/>
          <w:szCs w:val="28"/>
          <w:u w:val="single"/>
          <w:lang w:eastAsia="en-US"/>
        </w:rPr>
        <w:t>genau eine</w:t>
      </w:r>
      <w:r>
        <w:rPr>
          <w:rFonts w:ascii="Book Antiqua" w:eastAsiaTheme="minorEastAsia" w:hAnsi="Book Antiqua" w:cstheme="minorBidi"/>
          <w:sz w:val="22"/>
          <w:szCs w:val="28"/>
          <w:lang w:eastAsia="en-US"/>
        </w:rPr>
        <w:t xml:space="preserve"> Zahl des zweiten Würfels, so dass die Augensumme 7 ist. Also spielt eine 6 beim ersten Wurf keine Rolle dabei, ob die Augensumme am Ende 7 ist.</w:t>
      </w:r>
    </w:p>
    <w:p>
      <w:pPr>
        <w:spacing w:line="360" w:lineRule="auto"/>
        <w:rPr>
          <w:rFonts w:ascii="Book Antiqua" w:eastAsiaTheme="minorEastAsia" w:hAnsi="Book Antiqua" w:cstheme="minorBidi"/>
          <w:sz w:val="22"/>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 xml:space="preserve">4a) </w:t>
      </w:r>
      <w:r>
        <w:rPr>
          <w:rFonts w:ascii="Book Antiqua" w:eastAsiaTheme="minorHAnsi" w:hAnsi="Book Antiqua" w:cstheme="minorBidi"/>
          <w:sz w:val="22"/>
          <w:szCs w:val="22"/>
          <w:lang w:eastAsia="en-US"/>
        </w:rPr>
        <w:t>P(Beide Streichhölzer zünden) = 0,9 ∙ 0,9 = 0,81. Zu 81 % zünden beide Streichhölzer im Falle der stochastischen Unabhängigkeit beider Zündversuche.</w:t>
      </w:r>
    </w:p>
    <w:p>
      <w:pPr>
        <w:jc w:val="both"/>
        <w:rPr>
          <w:rFonts w:ascii="Book Antiqua" w:eastAsiaTheme="minorHAnsi" w:hAnsi="Book Antiqua" w:cstheme="minorBidi"/>
          <w:sz w:val="18"/>
          <w:szCs w:val="22"/>
          <w:lang w:eastAsia="en-US"/>
        </w:rPr>
      </w:pPr>
    </w:p>
    <w:p>
      <w:pPr>
        <w:jc w:val="both"/>
        <w:rPr>
          <w:rFonts w:ascii="Book Antiqua" w:eastAsiaTheme="minorHAnsi" w:hAnsi="Book Antiqua" w:cstheme="minorBidi"/>
          <w:sz w:val="22"/>
          <w:szCs w:val="22"/>
          <w:lang w:eastAsia="en-US"/>
        </w:rPr>
      </w:pPr>
      <w:r>
        <w:rPr>
          <w:rFonts w:ascii="Book Antiqua" w:eastAsiaTheme="minorHAnsi" w:hAnsi="Book Antiqua" w:cstheme="minorBidi"/>
          <w:b/>
          <w:sz w:val="22"/>
          <w:szCs w:val="22"/>
          <w:lang w:eastAsia="en-US"/>
        </w:rPr>
        <w:t xml:space="preserve">4b) </w:t>
      </w:r>
      <w:r>
        <w:rPr>
          <w:rFonts w:ascii="Book Antiqua" w:eastAsiaTheme="minorHAnsi" w:hAnsi="Book Antiqua" w:cstheme="minorBidi"/>
          <w:sz w:val="22"/>
          <w:szCs w:val="22"/>
          <w:lang w:eastAsia="en-US"/>
        </w:rPr>
        <w:t>Die Reibefläche könnte beim zweiten Versuch durch den ersten Versuch beschädigt werden, so dass die Zündwahrscheinlichkeit sinken würde. Andererseits könnte die Zündwahrscheinlichkeit auch steigen, weil Mareike besser geübt ist.</w:t>
      </w:r>
    </w:p>
    <w:p>
      <w:pPr>
        <w:spacing w:line="360" w:lineRule="auto"/>
        <w:rPr>
          <w:rFonts w:ascii="Book Antiqua" w:eastAsiaTheme="minorEastAsia" w:hAnsi="Book Antiqua" w:cstheme="minorBidi"/>
          <w:sz w:val="22"/>
          <w:szCs w:val="22"/>
          <w:lang w:eastAsia="en-US"/>
        </w:rPr>
      </w:pPr>
    </w:p>
    <w:p>
      <w:pPr>
        <w:rPr>
          <w:rFonts w:ascii="Book Antiqua" w:eastAsiaTheme="minorEastAsia" w:hAnsi="Book Antiqua" w:cstheme="minorBidi"/>
          <w:b/>
          <w:sz w:val="22"/>
          <w:szCs w:val="22"/>
          <w:lang w:eastAsia="en-US"/>
        </w:rPr>
      </w:pPr>
      <w:r>
        <w:rPr>
          <w:rFonts w:ascii="Book Antiqua" w:eastAsiaTheme="minorEastAsia" w:hAnsi="Book Antiqua" w:cstheme="minorBidi"/>
          <w:b/>
          <w:sz w:val="22"/>
          <w:szCs w:val="22"/>
          <w:lang w:eastAsia="en-US"/>
        </w:rPr>
        <w:t>Aufgabe 5</w:t>
      </w:r>
    </w:p>
    <w:p>
      <w:pPr>
        <w:rPr>
          <w:rFonts w:ascii="Book Antiqua" w:eastAsiaTheme="minorEastAsia" w:hAnsi="Book Antiqua" w:cstheme="minorBidi"/>
          <w:sz w:val="14"/>
          <w:szCs w:val="22"/>
          <w:lang w:eastAsia="en-US"/>
        </w:rPr>
      </w:pPr>
    </w:p>
    <w:tbl>
      <w:tblPr>
        <w:tblStyle w:val="Tabellenraster3"/>
        <w:tblW w:w="0" w:type="auto"/>
        <w:tblLook w:val="04A0" w:firstRow="1" w:lastRow="0" w:firstColumn="1" w:lastColumn="0" w:noHBand="0" w:noVBand="1"/>
      </w:tblPr>
      <w:tblGrid>
        <w:gridCol w:w="1129"/>
        <w:gridCol w:w="1843"/>
        <w:gridCol w:w="6656"/>
      </w:tblGrid>
      <w:tr>
        <w:trPr>
          <w:trHeight w:val="392"/>
        </w:trPr>
        <w:tc>
          <w:tcPr>
            <w:tcW w:w="1129" w:type="dxa"/>
            <w:vAlign w:val="center"/>
          </w:tcPr>
          <w:p>
            <w:pPr>
              <w:rPr>
                <w:b/>
                <w:sz w:val="22"/>
                <w:szCs w:val="22"/>
              </w:rPr>
            </w:pPr>
            <w:r>
              <w:rPr>
                <w:b/>
                <w:sz w:val="22"/>
                <w:szCs w:val="22"/>
              </w:rPr>
              <w:t>Aussage</w:t>
            </w:r>
          </w:p>
        </w:tc>
        <w:tc>
          <w:tcPr>
            <w:tcW w:w="1843" w:type="dxa"/>
            <w:vAlign w:val="center"/>
          </w:tcPr>
          <w:p>
            <w:pPr>
              <w:rPr>
                <w:b/>
                <w:sz w:val="22"/>
                <w:szCs w:val="22"/>
              </w:rPr>
            </w:pPr>
            <w:r>
              <w:rPr>
                <w:b/>
                <w:sz w:val="22"/>
                <w:szCs w:val="22"/>
              </w:rPr>
              <w:t>Wahre Aussage</w:t>
            </w:r>
          </w:p>
        </w:tc>
        <w:tc>
          <w:tcPr>
            <w:tcW w:w="6656" w:type="dxa"/>
            <w:vAlign w:val="center"/>
          </w:tcPr>
          <w:p>
            <w:pPr>
              <w:rPr>
                <w:b/>
                <w:sz w:val="22"/>
                <w:szCs w:val="22"/>
              </w:rPr>
            </w:pPr>
            <w:r>
              <w:rPr>
                <w:b/>
                <w:sz w:val="22"/>
                <w:szCs w:val="22"/>
              </w:rPr>
              <w:t>Begründung</w:t>
            </w:r>
          </w:p>
        </w:tc>
      </w:tr>
      <w:tr>
        <w:trPr>
          <w:trHeight w:val="462"/>
        </w:trPr>
        <w:tc>
          <w:tcPr>
            <w:tcW w:w="1129" w:type="dxa"/>
            <w:vAlign w:val="center"/>
          </w:tcPr>
          <w:p>
            <w:pPr>
              <w:jc w:val="center"/>
              <w:rPr>
                <w:sz w:val="22"/>
                <w:szCs w:val="22"/>
              </w:rPr>
            </w:pPr>
            <w:r>
              <w:rPr>
                <w:sz w:val="22"/>
                <w:szCs w:val="22"/>
              </w:rPr>
              <w:t>(1)</w:t>
            </w:r>
          </w:p>
        </w:tc>
        <w:tc>
          <w:tcPr>
            <w:tcW w:w="1843" w:type="dxa"/>
            <w:vAlign w:val="center"/>
          </w:tcPr>
          <w:p>
            <w:pPr>
              <w:jc w:val="center"/>
              <w:rPr>
                <w:sz w:val="22"/>
                <w:szCs w:val="22"/>
              </w:rPr>
            </w:pPr>
            <w:r>
              <w:rPr>
                <w:sz w:val="22"/>
                <w:szCs w:val="22"/>
              </w:rPr>
              <w:t>Ja</w:t>
            </w:r>
          </w:p>
        </w:tc>
        <w:tc>
          <w:tcPr>
            <w:tcW w:w="6656" w:type="dxa"/>
            <w:vAlign w:val="center"/>
          </w:tcPr>
          <w:p>
            <w:pPr>
              <w:rPr>
                <w:sz w:val="22"/>
                <w:szCs w:val="22"/>
              </w:rPr>
            </w:pPr>
            <w:r>
              <w:rPr>
                <w:sz w:val="22"/>
                <w:szCs w:val="22"/>
              </w:rPr>
              <w:t>Genau das bedeutet die Voraussetzung.</w:t>
            </w:r>
          </w:p>
        </w:tc>
      </w:tr>
      <w:tr>
        <w:trPr>
          <w:trHeight w:val="410"/>
        </w:trPr>
        <w:tc>
          <w:tcPr>
            <w:tcW w:w="1129" w:type="dxa"/>
            <w:vAlign w:val="center"/>
          </w:tcPr>
          <w:p>
            <w:pPr>
              <w:jc w:val="center"/>
              <w:rPr>
                <w:sz w:val="22"/>
                <w:szCs w:val="22"/>
              </w:rPr>
            </w:pPr>
            <w:r>
              <w:rPr>
                <w:sz w:val="22"/>
                <w:szCs w:val="22"/>
              </w:rPr>
              <w:t>(2)</w:t>
            </w:r>
          </w:p>
        </w:tc>
        <w:tc>
          <w:tcPr>
            <w:tcW w:w="1843" w:type="dxa"/>
            <w:vAlign w:val="center"/>
          </w:tcPr>
          <w:p>
            <w:pPr>
              <w:jc w:val="center"/>
              <w:rPr>
                <w:sz w:val="22"/>
                <w:szCs w:val="22"/>
              </w:rPr>
            </w:pPr>
            <w:r>
              <w:rPr>
                <w:sz w:val="22"/>
                <w:szCs w:val="22"/>
              </w:rPr>
              <w:t>Nein</w:t>
            </w:r>
          </w:p>
        </w:tc>
        <w:tc>
          <w:tcPr>
            <w:tcW w:w="6656" w:type="dxa"/>
            <w:vAlign w:val="center"/>
          </w:tcPr>
          <w:p>
            <w:pPr>
              <w:rPr>
                <w:b/>
                <w:sz w:val="22"/>
                <w:szCs w:val="22"/>
              </w:rPr>
            </w:pPr>
            <w:r>
              <w:rPr>
                <w:sz w:val="22"/>
                <w:szCs w:val="22"/>
              </w:rPr>
              <w:t>Es muss gelten:</w:t>
            </w:r>
            <m:oMath>
              <m:r>
                <m:rPr>
                  <m:sty m:val="p"/>
                </m:rPr>
                <w:rPr>
                  <w:rFonts w:ascii="Cambria Math" w:hAnsi="Cambria Math"/>
                </w:rPr>
                <m:t xml:space="preserve"> P</m:t>
              </m:r>
              <m:d>
                <m:dPr>
                  <m:ctrlPr>
                    <w:rPr>
                      <w:rFonts w:ascii="Cambria Math" w:hAnsi="Cambria Math"/>
                    </w:rPr>
                  </m:ctrlPr>
                </m:dPr>
                <m:e>
                  <m:r>
                    <m:rPr>
                      <m:sty m:val="p"/>
                    </m:rPr>
                    <w:rPr>
                      <w:rFonts w:ascii="Cambria Math" w:hAnsi="Cambria Math"/>
                      <w:sz w:val="22"/>
                      <w:szCs w:val="22"/>
                    </w:rPr>
                    <m:t>A∩B</m:t>
                  </m:r>
                  <m:ctrlPr>
                    <w:rPr>
                      <w:rFonts w:ascii="Cambria Math" w:hAnsi="Cambria Math"/>
                      <w:sz w:val="22"/>
                      <w:szCs w:val="22"/>
                    </w:rPr>
                  </m:ctrlPr>
                </m:e>
              </m:d>
            </m:oMath>
            <w:r>
              <w:rPr>
                <w:sz w:val="22"/>
                <w:szCs w:val="22"/>
              </w:rPr>
              <w:t xml:space="preserve"> = P(A) ∙ P(B). </w:t>
            </w:r>
          </w:p>
        </w:tc>
      </w:tr>
      <w:tr>
        <w:trPr>
          <w:trHeight w:val="432"/>
        </w:trPr>
        <w:tc>
          <w:tcPr>
            <w:tcW w:w="1129" w:type="dxa"/>
            <w:vAlign w:val="center"/>
          </w:tcPr>
          <w:p>
            <w:pPr>
              <w:jc w:val="center"/>
              <w:rPr>
                <w:sz w:val="22"/>
                <w:szCs w:val="22"/>
              </w:rPr>
            </w:pPr>
            <w:r>
              <w:rPr>
                <w:sz w:val="22"/>
                <w:szCs w:val="22"/>
              </w:rPr>
              <w:t>(3)</w:t>
            </w:r>
          </w:p>
        </w:tc>
        <w:tc>
          <w:tcPr>
            <w:tcW w:w="1843" w:type="dxa"/>
            <w:vAlign w:val="center"/>
          </w:tcPr>
          <w:p>
            <w:pPr>
              <w:jc w:val="center"/>
              <w:rPr>
                <w:sz w:val="22"/>
                <w:szCs w:val="22"/>
              </w:rPr>
            </w:pPr>
            <w:r>
              <w:rPr>
                <w:sz w:val="22"/>
                <w:szCs w:val="22"/>
              </w:rPr>
              <w:t>Ja</w:t>
            </w:r>
          </w:p>
        </w:tc>
        <w:tc>
          <w:tcPr>
            <w:tcW w:w="6656" w:type="dxa"/>
            <w:vAlign w:val="center"/>
          </w:tcPr>
          <w:p>
            <w:pPr>
              <w:rPr>
                <w:sz w:val="22"/>
                <w:szCs w:val="22"/>
              </w:rPr>
            </w:pPr>
            <w:r>
              <w:rPr>
                <w:sz w:val="22"/>
                <w:szCs w:val="22"/>
              </w:rPr>
              <w:t>Gerade Zahlen simulieren Kopf, ungerade Zahl.</w:t>
            </w:r>
          </w:p>
        </w:tc>
      </w:tr>
      <w:tr>
        <w:trPr>
          <w:trHeight w:val="689"/>
        </w:trPr>
        <w:tc>
          <w:tcPr>
            <w:tcW w:w="1129" w:type="dxa"/>
            <w:vAlign w:val="center"/>
          </w:tcPr>
          <w:p>
            <w:pPr>
              <w:jc w:val="center"/>
              <w:rPr>
                <w:sz w:val="22"/>
                <w:szCs w:val="22"/>
              </w:rPr>
            </w:pPr>
            <w:r>
              <w:rPr>
                <w:sz w:val="22"/>
                <w:szCs w:val="22"/>
              </w:rPr>
              <w:t>(4)</w:t>
            </w:r>
          </w:p>
        </w:tc>
        <w:tc>
          <w:tcPr>
            <w:tcW w:w="1843" w:type="dxa"/>
            <w:vAlign w:val="center"/>
          </w:tcPr>
          <w:p>
            <w:pPr>
              <w:jc w:val="center"/>
              <w:rPr>
                <w:sz w:val="22"/>
                <w:szCs w:val="22"/>
              </w:rPr>
            </w:pPr>
            <w:r>
              <w:rPr>
                <w:sz w:val="22"/>
                <w:szCs w:val="22"/>
              </w:rPr>
              <w:t>Ja</w:t>
            </w:r>
          </w:p>
        </w:tc>
        <w:tc>
          <w:tcPr>
            <w:tcW w:w="6656" w:type="dxa"/>
            <w:vAlign w:val="center"/>
          </w:tcPr>
          <w:p>
            <w:pPr>
              <w:jc w:val="both"/>
              <w:rPr>
                <w:sz w:val="22"/>
                <w:szCs w:val="22"/>
              </w:rPr>
            </w:pPr>
            <w:r>
              <w:rPr>
                <w:sz w:val="22"/>
                <w:szCs w:val="22"/>
              </w:rPr>
              <w:t>Man benutzt drei Münzen und erhält 8 gleichwahrscheinliche Permutationen, von denen man 2 nicht wertet.</w:t>
            </w:r>
          </w:p>
        </w:tc>
      </w:tr>
      <w:tr>
        <w:trPr>
          <w:trHeight w:val="420"/>
        </w:trPr>
        <w:tc>
          <w:tcPr>
            <w:tcW w:w="1129" w:type="dxa"/>
            <w:vAlign w:val="center"/>
          </w:tcPr>
          <w:p>
            <w:pPr>
              <w:jc w:val="center"/>
              <w:rPr>
                <w:sz w:val="22"/>
                <w:szCs w:val="22"/>
              </w:rPr>
            </w:pPr>
            <w:r>
              <w:rPr>
                <w:sz w:val="22"/>
                <w:szCs w:val="22"/>
              </w:rPr>
              <w:t>(5)</w:t>
            </w:r>
          </w:p>
        </w:tc>
        <w:tc>
          <w:tcPr>
            <w:tcW w:w="1843" w:type="dxa"/>
            <w:vAlign w:val="center"/>
          </w:tcPr>
          <w:p>
            <w:pPr>
              <w:jc w:val="center"/>
              <w:rPr>
                <w:sz w:val="22"/>
                <w:szCs w:val="22"/>
              </w:rPr>
            </w:pPr>
            <w:r>
              <w:rPr>
                <w:sz w:val="22"/>
                <w:szCs w:val="22"/>
              </w:rPr>
              <w:t>Ja</w:t>
            </w:r>
          </w:p>
        </w:tc>
        <w:tc>
          <w:tcPr>
            <w:tcW w:w="6656" w:type="dxa"/>
            <w:vAlign w:val="center"/>
          </w:tcPr>
          <w:p>
            <w:pPr>
              <w:rPr>
                <w:sz w:val="22"/>
                <w:szCs w:val="22"/>
              </w:rPr>
            </w:pPr>
            <w:r>
              <w:rPr>
                <w:sz w:val="22"/>
                <w:szCs w:val="22"/>
              </w:rPr>
              <w:t>Wie (4), indem man jeder Permutation eine Zahl zuweist.</w:t>
            </w:r>
          </w:p>
        </w:tc>
      </w:tr>
      <w:tr>
        <w:trPr>
          <w:trHeight w:val="410"/>
        </w:trPr>
        <w:tc>
          <w:tcPr>
            <w:tcW w:w="1129" w:type="dxa"/>
            <w:vAlign w:val="center"/>
          </w:tcPr>
          <w:p>
            <w:pPr>
              <w:jc w:val="center"/>
              <w:rPr>
                <w:sz w:val="22"/>
                <w:szCs w:val="22"/>
              </w:rPr>
            </w:pPr>
            <w:r>
              <w:rPr>
                <w:sz w:val="22"/>
                <w:szCs w:val="22"/>
              </w:rPr>
              <w:t>(6)</w:t>
            </w:r>
          </w:p>
        </w:tc>
        <w:tc>
          <w:tcPr>
            <w:tcW w:w="1843" w:type="dxa"/>
            <w:vAlign w:val="center"/>
          </w:tcPr>
          <w:p>
            <w:pPr>
              <w:jc w:val="center"/>
              <w:rPr>
                <w:sz w:val="22"/>
                <w:szCs w:val="22"/>
              </w:rPr>
            </w:pPr>
            <w:r>
              <w:rPr>
                <w:sz w:val="22"/>
                <w:szCs w:val="22"/>
              </w:rPr>
              <w:t>Nein</w:t>
            </w:r>
          </w:p>
        </w:tc>
        <w:tc>
          <w:tcPr>
            <w:tcW w:w="6656" w:type="dxa"/>
            <w:vAlign w:val="center"/>
          </w:tcPr>
          <w:p>
            <w:pPr>
              <w:rPr>
                <w:b/>
                <w:sz w:val="22"/>
                <w:szCs w:val="22"/>
              </w:rPr>
            </w:pPr>
            <w:r>
              <w:rPr>
                <w:sz w:val="22"/>
                <w:szCs w:val="22"/>
              </w:rPr>
              <w:t>Es muss gelten:</w:t>
            </w:r>
            <m:oMath>
              <m:r>
                <m:rPr>
                  <m:sty m:val="p"/>
                </m:rPr>
                <w:rPr>
                  <w:rFonts w:ascii="Cambria Math" w:hAnsi="Cambria Math"/>
                </w:rPr>
                <m:t xml:space="preserve"> P</m:t>
              </m:r>
              <m:d>
                <m:dPr>
                  <m:ctrlPr>
                    <w:rPr>
                      <w:rFonts w:ascii="Cambria Math" w:hAnsi="Cambria Math"/>
                    </w:rPr>
                  </m:ctrlPr>
                </m:dPr>
                <m:e>
                  <m:r>
                    <m:rPr>
                      <m:sty m:val="p"/>
                    </m:rPr>
                    <w:rPr>
                      <w:rFonts w:ascii="Cambria Math" w:hAnsi="Cambria Math"/>
                      <w:sz w:val="22"/>
                      <w:szCs w:val="22"/>
                    </w:rPr>
                    <m:t>A∩B</m:t>
                  </m:r>
                  <m:ctrlPr>
                    <w:rPr>
                      <w:rFonts w:ascii="Cambria Math" w:hAnsi="Cambria Math"/>
                      <w:sz w:val="22"/>
                      <w:szCs w:val="22"/>
                    </w:rPr>
                  </m:ctrlPr>
                </m:e>
              </m:d>
            </m:oMath>
            <w:r>
              <w:rPr>
                <w:sz w:val="22"/>
                <w:szCs w:val="22"/>
              </w:rPr>
              <w:t xml:space="preserve"> ≠ P(A) ∙ P(B).</w:t>
            </w:r>
          </w:p>
        </w:tc>
      </w:tr>
    </w:tbl>
    <w:p>
      <w:pPr>
        <w:rPr>
          <w:rFonts w:ascii="Book Antiqua" w:eastAsiaTheme="minorEastAsia" w:hAnsi="Book Antiqua" w:cstheme="minorBidi"/>
          <w:b/>
          <w:sz w:val="22"/>
          <w:szCs w:val="22"/>
          <w:lang w:eastAsia="en-US"/>
        </w:rPr>
      </w:pPr>
    </w:p>
    <w:p>
      <w:pPr>
        <w:rPr>
          <w:rFonts w:ascii="Book Antiqua" w:eastAsiaTheme="minorEastAsia" w:hAnsi="Book Antiqua" w:cstheme="minorBidi"/>
          <w:b/>
          <w:sz w:val="22"/>
          <w:szCs w:val="22"/>
          <w:lang w:eastAsia="en-US"/>
        </w:rPr>
      </w:pPr>
    </w:p>
    <w:p>
      <w:pPr>
        <w:tabs>
          <w:tab w:val="left" w:pos="1035"/>
        </w:tabs>
        <w:jc w:val="both"/>
        <w:rPr>
          <w:rFonts w:ascii="Book Antiqua" w:eastAsiaTheme="minorEastAsia" w:hAnsi="Book Antiqua" w:cstheme="minorBidi"/>
          <w:b/>
          <w:sz w:val="22"/>
          <w:szCs w:val="22"/>
          <w:lang w:eastAsia="en-US"/>
        </w:rPr>
      </w:pPr>
      <w:r>
        <w:rPr>
          <w:rFonts w:ascii="Book Antiqua" w:eastAsiaTheme="minorHAnsi" w:hAnsi="Book Antiqua" w:cstheme="minorBidi"/>
          <w:b/>
          <w:noProof/>
          <w:sz w:val="22"/>
          <w:szCs w:val="22"/>
        </w:rPr>
        <mc:AlternateContent>
          <mc:Choice Requires="wpg">
            <w:drawing>
              <wp:anchor distT="0" distB="0" distL="114300" distR="114300" simplePos="0" relativeHeight="252101632" behindDoc="0" locked="0" layoutInCell="1" allowOverlap="1">
                <wp:simplePos x="0" y="0"/>
                <wp:positionH relativeFrom="column">
                  <wp:posOffset>3462655</wp:posOffset>
                </wp:positionH>
                <wp:positionV relativeFrom="paragraph">
                  <wp:posOffset>100330</wp:posOffset>
                </wp:positionV>
                <wp:extent cx="2579370" cy="1423670"/>
                <wp:effectExtent l="0" t="0" r="0" b="24130"/>
                <wp:wrapNone/>
                <wp:docPr id="13848" name="Gruppieren 13848"/>
                <wp:cNvGraphicFramePr/>
                <a:graphic xmlns:a="http://schemas.openxmlformats.org/drawingml/2006/main">
                  <a:graphicData uri="http://schemas.microsoft.com/office/word/2010/wordprocessingGroup">
                    <wpg:wgp>
                      <wpg:cNvGrpSpPr/>
                      <wpg:grpSpPr>
                        <a:xfrm>
                          <a:off x="0" y="0"/>
                          <a:ext cx="2579370" cy="1423670"/>
                          <a:chOff x="0" y="0"/>
                          <a:chExt cx="2579370" cy="1424196"/>
                        </a:xfrm>
                      </wpg:grpSpPr>
                      <wpg:grpSp>
                        <wpg:cNvPr id="13849" name="Gruppieren 13849"/>
                        <wpg:cNvGrpSpPr/>
                        <wpg:grpSpPr>
                          <a:xfrm>
                            <a:off x="0" y="0"/>
                            <a:ext cx="2305792" cy="1424196"/>
                            <a:chOff x="782718" y="99025"/>
                            <a:chExt cx="3942317" cy="2248570"/>
                          </a:xfrm>
                        </wpg:grpSpPr>
                        <wps:wsp>
                          <wps:cNvPr id="13850"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3851"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A</m:t>
                                    </m:r>
                                  </m:oMath>
                                </m:oMathPara>
                              </w:p>
                              <w:p>
                                <w:pPr>
                                  <w:rPr>
                                    <w:sz w:val="20"/>
                                    <w:szCs w:val="20"/>
                                  </w:rPr>
                                </w:pPr>
                              </w:p>
                            </w:txbxContent>
                          </wps:txbx>
                          <wps:bodyPr rot="0" vert="horz" wrap="square" lIns="18000" tIns="18000" rIns="18000" bIns="18000" anchor="t" anchorCtr="0" upright="1">
                            <a:noAutofit/>
                          </wps:bodyPr>
                        </wps:wsp>
                        <wps:wsp>
                          <wps:cNvPr id="13852"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wps:txbx>
                          <wps:bodyPr rot="0" vert="horz" wrap="square" lIns="18000" tIns="18000" rIns="18000" bIns="18000" anchor="t" anchorCtr="0" upright="1">
                            <a:noAutofit/>
                          </wps:bodyPr>
                        </wps:wsp>
                        <wps:wsp>
                          <wps:cNvPr id="13853"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B</w:t>
                                </w:r>
                              </w:p>
                            </w:txbxContent>
                          </wps:txbx>
                          <wps:bodyPr rot="0" vert="horz" wrap="square" lIns="18000" tIns="18000" rIns="18000" bIns="18000" anchor="t" anchorCtr="0" upright="1">
                            <a:noAutofit/>
                          </wps:bodyPr>
                        </wps:wsp>
                        <wps:wsp>
                          <wps:cNvPr id="13854"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55"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56"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57"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58"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59"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60"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A</w:t>
                                </w:r>
                              </w:p>
                            </w:txbxContent>
                          </wps:txbx>
                          <wps:bodyPr rot="0" vert="horz" wrap="square" lIns="18000" tIns="18000" rIns="18000" bIns="18000" anchor="t" anchorCtr="0" upright="1">
                            <a:noAutofit/>
                          </wps:bodyPr>
                        </wps:wsp>
                        <wps:wsp>
                          <wps:cNvPr id="13861"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3862" name="Textfeld 13862"/>
                          <wps:cNvSpPr txBox="1"/>
                          <wps:spPr>
                            <a:xfrm>
                              <a:off x="1363003" y="105711"/>
                              <a:ext cx="1074421" cy="480060"/>
                            </a:xfrm>
                            <a:prstGeom prst="rect">
                              <a:avLst/>
                            </a:prstGeom>
                            <a:noFill/>
                            <a:ln w="6350">
                              <a:noFill/>
                            </a:ln>
                            <a:effectLst/>
                          </wps:spPr>
                          <wps:txbx>
                            <w:txbxContent>
                              <w:p>
                                <w:pPr>
                                  <w:rPr>
                                    <w:b/>
                                    <w:sz w:val="20"/>
                                    <w:szCs w:val="20"/>
                                  </w:rPr>
                                </w:pPr>
                                <w:r>
                                  <w:rPr>
                                    <w:b/>
                                    <w:sz w:val="20"/>
                                    <w:szCs w:val="20"/>
                                  </w:rPr>
                                  <w:t>a +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63" name="Textfeld 13863"/>
                          <wps:cNvSpPr txBox="1"/>
                          <wps:spPr>
                            <a:xfrm>
                              <a:off x="782718" y="1234184"/>
                              <a:ext cx="827855" cy="571529"/>
                            </a:xfrm>
                            <a:prstGeom prst="rect">
                              <a:avLst/>
                            </a:prstGeom>
                            <a:noFill/>
                            <a:ln w="6350">
                              <a:noFill/>
                            </a:ln>
                            <a:effectLst/>
                          </wps:spPr>
                          <wps:txb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a</m:t>
                                      </m:r>
                                    </m:num>
                                    <m:den>
                                      <m:r>
                                        <m:rPr>
                                          <m:sty m:val="b"/>
                                        </m:rPr>
                                        <w:rPr>
                                          <w:rFonts w:ascii="Cambria Math" w:hAnsi="Cambria Math"/>
                                          <w:noProof/>
                                          <w:sz w:val="22"/>
                                          <w:szCs w:val="20"/>
                                        </w:rPr>
                                        <m:t>a+b</m:t>
                                      </m:r>
                                    </m:den>
                                  </m:f>
                                  <m:r>
                                    <m:rPr>
                                      <m:sty m:val="b"/>
                                    </m:rPr>
                                    <w:rPr>
                                      <w:rFonts w:ascii="Cambria Math" w:hAnsi="Cambria Math"/>
                                      <w:noProof/>
                                      <w:sz w:val="22"/>
                                      <w:szCs w:val="20"/>
                                    </w:rPr>
                                    <m:t xml:space="preserve"> </m:t>
                                  </m:r>
                                </m:oMath>
                                <w:r>
                                  <w:rPr>
                                    <w:rFonts w:eastAsiaTheme="minorEastAsia"/>
                                    <w:b/>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864" name="Textfeld 13864"/>
                        <wps:cNvSpPr txBox="1"/>
                        <wps:spPr>
                          <a:xfrm>
                            <a:off x="647700" y="714375"/>
                            <a:ext cx="484198" cy="361995"/>
                          </a:xfrm>
                          <a:prstGeom prst="rect">
                            <a:avLst/>
                          </a:prstGeom>
                          <a:noFill/>
                          <a:ln w="6350">
                            <a:noFill/>
                          </a:ln>
                          <a:effectLst/>
                        </wps:spPr>
                        <wps:txb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b</m:t>
                                    </m:r>
                                  </m:num>
                                  <m:den>
                                    <m:r>
                                      <m:rPr>
                                        <m:sty m:val="b"/>
                                      </m:rPr>
                                      <w:rPr>
                                        <w:rFonts w:ascii="Cambria Math" w:hAnsi="Cambria Math"/>
                                        <w:noProof/>
                                        <w:sz w:val="22"/>
                                        <w:szCs w:val="20"/>
                                      </w:rPr>
                                      <m:t>a+b</m:t>
                                    </m:r>
                                  </m:den>
                                </m:f>
                                <m:r>
                                  <m:rPr>
                                    <m:sty m:val="b"/>
                                  </m:rPr>
                                  <w:rPr>
                                    <w:rFonts w:ascii="Cambria Math" w:hAnsi="Cambria Math"/>
                                    <w:noProof/>
                                    <w:sz w:val="22"/>
                                    <w:szCs w:val="20"/>
                                  </w:rPr>
                                  <m:t xml:space="preserve"> </m:t>
                                </m:r>
                              </m:oMath>
                              <w:r>
                                <w:rPr>
                                  <w:rFonts w:eastAsiaTheme="minorEastAsia"/>
                                  <w:b/>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65" name="Textfeld 13865"/>
                        <wps:cNvSpPr txBox="1"/>
                        <wps:spPr>
                          <a:xfrm>
                            <a:off x="1762125" y="9525"/>
                            <a:ext cx="628381" cy="303948"/>
                          </a:xfrm>
                          <a:prstGeom prst="rect">
                            <a:avLst/>
                          </a:prstGeom>
                          <a:noFill/>
                          <a:ln w="6350">
                            <a:noFill/>
                          </a:ln>
                          <a:effectLst/>
                        </wps:spPr>
                        <wps:txbx>
                          <w:txbxContent>
                            <w:p>
                              <w:pPr>
                                <w:rPr>
                                  <w:b/>
                                  <w:sz w:val="20"/>
                                  <w:szCs w:val="20"/>
                                </w:rPr>
                              </w:pPr>
                              <w:r>
                                <w:rPr>
                                  <w:b/>
                                  <w:sz w:val="20"/>
                                  <w:szCs w:val="20"/>
                                </w:rPr>
                                <w:t>c +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66" name="Textfeld 13866"/>
                        <wps:cNvSpPr txBox="1"/>
                        <wps:spPr>
                          <a:xfrm>
                            <a:off x="1447800" y="723900"/>
                            <a:ext cx="483870" cy="390525"/>
                          </a:xfrm>
                          <a:prstGeom prst="rect">
                            <a:avLst/>
                          </a:prstGeom>
                          <a:noFill/>
                          <a:ln w="6350">
                            <a:noFill/>
                          </a:ln>
                          <a:effectLst/>
                        </wps:spPr>
                        <wps:txb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c</m:t>
                                    </m:r>
                                  </m:num>
                                  <m:den>
                                    <m:r>
                                      <m:rPr>
                                        <m:sty m:val="b"/>
                                      </m:rPr>
                                      <w:rPr>
                                        <w:rFonts w:ascii="Cambria Math" w:hAnsi="Cambria Math"/>
                                        <w:noProof/>
                                        <w:sz w:val="22"/>
                                        <w:szCs w:val="20"/>
                                      </w:rPr>
                                      <m:t>c+d</m:t>
                                    </m:r>
                                  </m:den>
                                </m:f>
                                <m:r>
                                  <m:rPr>
                                    <m:sty m:val="b"/>
                                  </m:rPr>
                                  <w:rPr>
                                    <w:rFonts w:ascii="Cambria Math" w:hAnsi="Cambria Math"/>
                                    <w:noProof/>
                                    <w:sz w:val="22"/>
                                    <w:szCs w:val="20"/>
                                  </w:rPr>
                                  <m:t xml:space="preserve"> </m:t>
                                </m:r>
                              </m:oMath>
                              <w:r>
                                <w:rPr>
                                  <w:rFonts w:eastAsiaTheme="minorEastAsia"/>
                                  <w:b/>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67" name="Textfeld 13867"/>
                        <wps:cNvSpPr txBox="1"/>
                        <wps:spPr>
                          <a:xfrm>
                            <a:off x="2095500" y="723900"/>
                            <a:ext cx="483870" cy="390525"/>
                          </a:xfrm>
                          <a:prstGeom prst="rect">
                            <a:avLst/>
                          </a:prstGeom>
                          <a:noFill/>
                          <a:ln w="6350">
                            <a:noFill/>
                          </a:ln>
                          <a:effectLst/>
                        </wps:spPr>
                        <wps:txb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d</m:t>
                                    </m:r>
                                  </m:num>
                                  <m:den>
                                    <m:r>
                                      <m:rPr>
                                        <m:sty m:val="b"/>
                                      </m:rPr>
                                      <w:rPr>
                                        <w:rFonts w:ascii="Cambria Math" w:hAnsi="Cambria Math"/>
                                        <w:noProof/>
                                        <w:sz w:val="22"/>
                                        <w:szCs w:val="20"/>
                                      </w:rPr>
                                      <m:t>c+d</m:t>
                                    </m:r>
                                  </m:den>
                                </m:f>
                                <m:r>
                                  <m:rPr>
                                    <m:sty m:val="b"/>
                                  </m:rPr>
                                  <w:rPr>
                                    <w:rFonts w:ascii="Cambria Math" w:hAnsi="Cambria Math"/>
                                    <w:noProof/>
                                    <w:sz w:val="22"/>
                                    <w:szCs w:val="20"/>
                                  </w:rPr>
                                  <m:t xml:space="preserve"> </m:t>
                                </m:r>
                              </m:oMath>
                              <w:r>
                                <w:rPr>
                                  <w:rFonts w:eastAsiaTheme="minorEastAsia"/>
                                  <w:b/>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848" o:spid="_x0000_s1966" style="position:absolute;left:0;text-align:left;margin-left:272.65pt;margin-top:7.9pt;width:203.1pt;height:112.1pt;z-index:252101632;mso-position-horizontal-relative:text;mso-position-vertical-relative:text" coordsize="25793,1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">
                <v:group id="Gruppieren 13849" o:spid="_x0000_s1967" style="position:absolute;width:23057;height:14241" coordorigin="7827,990" coordsize="39423,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">
                  <v:oval id="Oval 4" o:spid="_x0000_s1968"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v:textbox>
                  </v:oval>
                  <v:oval id="Oval 5" o:spid="_x0000_s1969"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" fillcolor="window" strokecolor="windowText">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A</m:t>
                              </m:r>
                            </m:oMath>
                          </m:oMathPara>
                        </w:p>
                        <w:p>
                          <w:pPr>
                            <w:rPr>
                              <w:sz w:val="20"/>
                              <w:szCs w:val="20"/>
                            </w:rPr>
                          </w:pPr>
                        </w:p>
                      </w:txbxContent>
                    </v:textbox>
                  </v:oval>
                  <v:oval id="Oval 6" o:spid="_x0000_s1970"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" fillcolor="window" strokecolor="windowText">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v:textbox>
                  </v:oval>
                  <v:oval id="Oval 9" o:spid="_x0000_s1971"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B</w:t>
                          </w:r>
                        </w:p>
                      </w:txbxContent>
                    </v:textbox>
                  </v:oval>
                  <v:line id="Line 10" o:spid="_x0000_s1972"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"/>
                  <v:line id="Line 11" o:spid="_x0000_s1973"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"/>
                  <v:line id="Line 12" o:spid="_x0000_s1974"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"/>
                  <v:line id="Line 13" o:spid="_x0000_s1975"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"/>
                  <v:line id="Line 14" o:spid="_x0000_s1976"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"/>
                  <v:line id="Line 15" o:spid="_x0000_s1977"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"/>
                  <v:oval id="Oval 9" o:spid="_x0000_s1978"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A</w:t>
                          </w:r>
                        </w:p>
                      </w:txbxContent>
                    </v:textbox>
                  </v:oval>
                  <v:oval id="Oval 9" o:spid="_x0000_s1979"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v:textbox>
                  </v:oval>
                  <v:shape id="Textfeld 13862" o:spid="_x0000_s1980" type="#_x0000_t202" style="position:absolute;left:13630;top:1057;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" filled="f" stroked="f" strokeweight=".5pt">
                    <v:textbox>
                      <w:txbxContent>
                        <w:p>
                          <w:pPr>
                            <w:rPr>
                              <w:b/>
                              <w:sz w:val="20"/>
                              <w:szCs w:val="20"/>
                            </w:rPr>
                          </w:pPr>
                          <w:r>
                            <w:rPr>
                              <w:b/>
                              <w:sz w:val="20"/>
                              <w:szCs w:val="20"/>
                            </w:rPr>
                            <w:t>a + b</w:t>
                          </w:r>
                        </w:p>
                      </w:txbxContent>
                    </v:textbox>
                  </v:shape>
                  <v:shape id="Textfeld 13863" o:spid="_x0000_s1981" type="#_x0000_t202" style="position:absolute;left:7827;top:12341;width:8278;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" filled="f" stroked="f" strokeweight=".5pt">
                    <v:textbo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a</m:t>
                                </m:r>
                              </m:num>
                              <m:den>
                                <m:r>
                                  <m:rPr>
                                    <m:sty m:val="b"/>
                                  </m:rPr>
                                  <w:rPr>
                                    <w:rFonts w:ascii="Cambria Math" w:hAnsi="Cambria Math"/>
                                    <w:noProof/>
                                    <w:sz w:val="22"/>
                                    <w:szCs w:val="20"/>
                                  </w:rPr>
                                  <m:t>a+b</m:t>
                                </m:r>
                              </m:den>
                            </m:f>
                            <m:r>
                              <m:rPr>
                                <m:sty m:val="b"/>
                              </m:rPr>
                              <w:rPr>
                                <w:rFonts w:ascii="Cambria Math" w:hAnsi="Cambria Math"/>
                                <w:noProof/>
                                <w:sz w:val="22"/>
                                <w:szCs w:val="20"/>
                              </w:rPr>
                              <m:t xml:space="preserve"> </m:t>
                            </m:r>
                          </m:oMath>
                          <w:r>
                            <w:rPr>
                              <w:rFonts w:eastAsiaTheme="minorEastAsia"/>
                              <w:b/>
                              <w:sz w:val="22"/>
                              <w:szCs w:val="20"/>
                            </w:rPr>
                            <w:t xml:space="preserve"> </w:t>
                          </w:r>
                        </w:p>
                      </w:txbxContent>
                    </v:textbox>
                  </v:shape>
                </v:group>
                <v:shape id="Textfeld 13864" o:spid="_x0000_s1982" type="#_x0000_t202" style="position:absolute;left:6477;top:7143;width:484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" filled="f" stroked="f" strokeweight=".5pt">
                  <v:textbo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b</m:t>
                              </m:r>
                            </m:num>
                            <m:den>
                              <m:r>
                                <m:rPr>
                                  <m:sty m:val="b"/>
                                </m:rPr>
                                <w:rPr>
                                  <w:rFonts w:ascii="Cambria Math" w:hAnsi="Cambria Math"/>
                                  <w:noProof/>
                                  <w:sz w:val="22"/>
                                  <w:szCs w:val="20"/>
                                </w:rPr>
                                <m:t>a+b</m:t>
                              </m:r>
                            </m:den>
                          </m:f>
                          <m:r>
                            <m:rPr>
                              <m:sty m:val="b"/>
                            </m:rPr>
                            <w:rPr>
                              <w:rFonts w:ascii="Cambria Math" w:hAnsi="Cambria Math"/>
                              <w:noProof/>
                              <w:sz w:val="22"/>
                              <w:szCs w:val="20"/>
                            </w:rPr>
                            <m:t xml:space="preserve"> </m:t>
                          </m:r>
                        </m:oMath>
                        <w:r>
                          <w:rPr>
                            <w:rFonts w:eastAsiaTheme="minorEastAsia"/>
                            <w:b/>
                            <w:sz w:val="22"/>
                            <w:szCs w:val="20"/>
                          </w:rPr>
                          <w:t xml:space="preserve"> </w:t>
                        </w:r>
                      </w:p>
                    </w:txbxContent>
                  </v:textbox>
                </v:shape>
                <v:shape id="Textfeld 13865" o:spid="_x0000_s1983" type="#_x0000_t202" style="position:absolute;left:17621;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" filled="f" stroked="f" strokeweight=".5pt">
                  <v:textbox>
                    <w:txbxContent>
                      <w:p>
                        <w:pPr>
                          <w:rPr>
                            <w:b/>
                            <w:sz w:val="20"/>
                            <w:szCs w:val="20"/>
                          </w:rPr>
                        </w:pPr>
                        <w:r>
                          <w:rPr>
                            <w:b/>
                            <w:sz w:val="20"/>
                            <w:szCs w:val="20"/>
                          </w:rPr>
                          <w:t>c + d</w:t>
                        </w:r>
                      </w:p>
                    </w:txbxContent>
                  </v:textbox>
                </v:shape>
                <v:shape id="Textfeld 13866" o:spid="_x0000_s1984" type="#_x0000_t202" style="position:absolute;left:14478;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" filled="f" stroked="f" strokeweight=".5pt">
                  <v:textbo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c</m:t>
                              </m:r>
                            </m:num>
                            <m:den>
                              <m:r>
                                <m:rPr>
                                  <m:sty m:val="b"/>
                                </m:rPr>
                                <w:rPr>
                                  <w:rFonts w:ascii="Cambria Math" w:hAnsi="Cambria Math"/>
                                  <w:noProof/>
                                  <w:sz w:val="22"/>
                                  <w:szCs w:val="20"/>
                                </w:rPr>
                                <m:t>c+d</m:t>
                              </m:r>
                            </m:den>
                          </m:f>
                          <m:r>
                            <m:rPr>
                              <m:sty m:val="b"/>
                            </m:rPr>
                            <w:rPr>
                              <w:rFonts w:ascii="Cambria Math" w:hAnsi="Cambria Math"/>
                              <w:noProof/>
                              <w:sz w:val="22"/>
                              <w:szCs w:val="20"/>
                            </w:rPr>
                            <m:t xml:space="preserve"> </m:t>
                          </m:r>
                        </m:oMath>
                        <w:r>
                          <w:rPr>
                            <w:rFonts w:eastAsiaTheme="minorEastAsia"/>
                            <w:b/>
                            <w:sz w:val="22"/>
                            <w:szCs w:val="20"/>
                          </w:rPr>
                          <w:t xml:space="preserve"> </w:t>
                        </w:r>
                      </w:p>
                    </w:txbxContent>
                  </v:textbox>
                </v:shape>
                <v:shape id="Textfeld 13867" o:spid="_x0000_s1985" type="#_x0000_t202" style="position:absolute;left:20955;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" filled="f" stroked="f" strokeweight=".5pt">
                  <v:textbo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d</m:t>
                              </m:r>
                            </m:num>
                            <m:den>
                              <m:r>
                                <m:rPr>
                                  <m:sty m:val="b"/>
                                </m:rPr>
                                <w:rPr>
                                  <w:rFonts w:ascii="Cambria Math" w:hAnsi="Cambria Math"/>
                                  <w:noProof/>
                                  <w:sz w:val="22"/>
                                  <w:szCs w:val="20"/>
                                </w:rPr>
                                <m:t>c+d</m:t>
                              </m:r>
                            </m:den>
                          </m:f>
                          <m:r>
                            <m:rPr>
                              <m:sty m:val="b"/>
                            </m:rPr>
                            <w:rPr>
                              <w:rFonts w:ascii="Cambria Math" w:hAnsi="Cambria Math"/>
                              <w:noProof/>
                              <w:sz w:val="22"/>
                              <w:szCs w:val="20"/>
                            </w:rPr>
                            <m:t xml:space="preserve"> </m:t>
                          </m:r>
                        </m:oMath>
                        <w:r>
                          <w:rPr>
                            <w:rFonts w:eastAsiaTheme="minorEastAsia"/>
                            <w:b/>
                            <w:sz w:val="22"/>
                            <w:szCs w:val="20"/>
                          </w:rPr>
                          <w:t xml:space="preserve"> </w:t>
                        </w:r>
                      </w:p>
                    </w:txbxContent>
                  </v:textbox>
                </v:shape>
              </v:group>
            </w:pict>
          </mc:Fallback>
        </mc:AlternateContent>
      </w:r>
      <w:r>
        <w:rPr>
          <w:rFonts w:ascii="Book Antiqua" w:eastAsiaTheme="minorHAnsi" w:hAnsi="Book Antiqua" w:cstheme="minorBidi"/>
          <w:b/>
          <w:noProof/>
          <w:sz w:val="22"/>
          <w:szCs w:val="22"/>
        </w:rPr>
        <mc:AlternateContent>
          <mc:Choice Requires="wpg">
            <w:drawing>
              <wp:anchor distT="0" distB="0" distL="114300" distR="114300" simplePos="0" relativeHeight="252100608" behindDoc="0" locked="0" layoutInCell="1" allowOverlap="1">
                <wp:simplePos x="0" y="0"/>
                <wp:positionH relativeFrom="column">
                  <wp:posOffset>245110</wp:posOffset>
                </wp:positionH>
                <wp:positionV relativeFrom="paragraph">
                  <wp:posOffset>96659</wp:posOffset>
                </wp:positionV>
                <wp:extent cx="2579370" cy="1423670"/>
                <wp:effectExtent l="0" t="0" r="0" b="24130"/>
                <wp:wrapNone/>
                <wp:docPr id="13868" name="Gruppieren 13868"/>
                <wp:cNvGraphicFramePr/>
                <a:graphic xmlns:a="http://schemas.openxmlformats.org/drawingml/2006/main">
                  <a:graphicData uri="http://schemas.microsoft.com/office/word/2010/wordprocessingGroup">
                    <wpg:wgp>
                      <wpg:cNvGrpSpPr/>
                      <wpg:grpSpPr>
                        <a:xfrm>
                          <a:off x="0" y="0"/>
                          <a:ext cx="2579370" cy="1423670"/>
                          <a:chOff x="0" y="0"/>
                          <a:chExt cx="2579370" cy="1424196"/>
                        </a:xfrm>
                      </wpg:grpSpPr>
                      <wpg:grpSp>
                        <wpg:cNvPr id="13869" name="Gruppieren 13869"/>
                        <wpg:cNvGrpSpPr/>
                        <wpg:grpSpPr>
                          <a:xfrm>
                            <a:off x="0" y="0"/>
                            <a:ext cx="2305792" cy="1424196"/>
                            <a:chOff x="782718" y="99025"/>
                            <a:chExt cx="3942317" cy="2248570"/>
                          </a:xfrm>
                        </wpg:grpSpPr>
                        <wps:wsp>
                          <wps:cNvPr id="13870"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wps:txbx>
                          <wps:bodyPr rot="0" vert="horz" wrap="square" lIns="18000" tIns="18000" rIns="18000" bIns="18000" anchor="t" anchorCtr="0" upright="1">
                            <a:noAutofit/>
                          </wps:bodyPr>
                        </wps:wsp>
                        <wps:wsp>
                          <wps:cNvPr id="13871"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B</m:t>
                                    </m:r>
                                  </m:oMath>
                                </m:oMathPara>
                              </w:p>
                              <w:p>
                                <w:pPr>
                                  <w:rPr>
                                    <w:sz w:val="20"/>
                                    <w:szCs w:val="20"/>
                                  </w:rPr>
                                </w:pPr>
                              </w:p>
                            </w:txbxContent>
                          </wps:txbx>
                          <wps:bodyPr rot="0" vert="horz" wrap="square" lIns="18000" tIns="18000" rIns="18000" bIns="18000" anchor="t" anchorCtr="0" upright="1">
                            <a:noAutofit/>
                          </wps:bodyPr>
                        </wps:wsp>
                        <wps:wsp>
                          <wps:cNvPr id="13872"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3873"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A</w:t>
                                </w:r>
                              </w:p>
                            </w:txbxContent>
                          </wps:txbx>
                          <wps:bodyPr rot="0" vert="horz" wrap="square" lIns="18000" tIns="18000" rIns="18000" bIns="18000" anchor="t" anchorCtr="0" upright="1">
                            <a:noAutofit/>
                          </wps:bodyPr>
                        </wps:wsp>
                        <wps:wsp>
                          <wps:cNvPr id="13874"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75"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76"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77"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78"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79"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80"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B</w:t>
                                </w:r>
                              </w:p>
                            </w:txbxContent>
                          </wps:txbx>
                          <wps:bodyPr rot="0" vert="horz" wrap="square" lIns="18000" tIns="18000" rIns="18000" bIns="18000" anchor="t" anchorCtr="0" upright="1">
                            <a:noAutofit/>
                          </wps:bodyPr>
                        </wps:wsp>
                        <wps:wsp>
                          <wps:cNvPr id="13881"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wps:txbx>
                          <wps:bodyPr rot="0" vert="horz" wrap="square" lIns="18000" tIns="18000" rIns="18000" bIns="18000" anchor="t" anchorCtr="0" upright="1">
                            <a:noAutofit/>
                          </wps:bodyPr>
                        </wps:wsp>
                        <wps:wsp>
                          <wps:cNvPr id="13882" name="Textfeld 13882"/>
                          <wps:cNvSpPr txBox="1"/>
                          <wps:spPr>
                            <a:xfrm>
                              <a:off x="1363003" y="105711"/>
                              <a:ext cx="1074421" cy="480060"/>
                            </a:xfrm>
                            <a:prstGeom prst="rect">
                              <a:avLst/>
                            </a:prstGeom>
                            <a:noFill/>
                            <a:ln w="6350">
                              <a:noFill/>
                            </a:ln>
                            <a:effectLst/>
                          </wps:spPr>
                          <wps:txbx>
                            <w:txbxContent>
                              <w:p>
                                <w:pPr>
                                  <w:rPr>
                                    <w:b/>
                                    <w:sz w:val="20"/>
                                    <w:szCs w:val="20"/>
                                  </w:rPr>
                                </w:pPr>
                                <w:r>
                                  <w:rPr>
                                    <w:b/>
                                    <w:sz w:val="20"/>
                                    <w:szCs w:val="20"/>
                                  </w:rPr>
                                  <w:t>a +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83" name="Textfeld 13883"/>
                          <wps:cNvSpPr txBox="1"/>
                          <wps:spPr>
                            <a:xfrm>
                              <a:off x="782718" y="1234184"/>
                              <a:ext cx="827855" cy="571529"/>
                            </a:xfrm>
                            <a:prstGeom prst="rect">
                              <a:avLst/>
                            </a:prstGeom>
                            <a:noFill/>
                            <a:ln w="6350">
                              <a:noFill/>
                            </a:ln>
                            <a:effectLst/>
                          </wps:spPr>
                          <wps:txb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a</m:t>
                                      </m:r>
                                    </m:num>
                                    <m:den>
                                      <m:r>
                                        <m:rPr>
                                          <m:sty m:val="b"/>
                                        </m:rPr>
                                        <w:rPr>
                                          <w:rFonts w:ascii="Cambria Math" w:hAnsi="Cambria Math"/>
                                          <w:noProof/>
                                          <w:sz w:val="22"/>
                                          <w:szCs w:val="20"/>
                                        </w:rPr>
                                        <m:t>a+c</m:t>
                                      </m:r>
                                    </m:den>
                                  </m:f>
                                  <m:r>
                                    <m:rPr>
                                      <m:sty m:val="b"/>
                                    </m:rPr>
                                    <w:rPr>
                                      <w:rFonts w:ascii="Cambria Math" w:hAnsi="Cambria Math"/>
                                      <w:noProof/>
                                      <w:sz w:val="22"/>
                                      <w:szCs w:val="20"/>
                                    </w:rPr>
                                    <m:t xml:space="preserve"> </m:t>
                                  </m:r>
                                </m:oMath>
                                <w:r>
                                  <w:rPr>
                                    <w:rFonts w:eastAsiaTheme="minorEastAsia"/>
                                    <w:b/>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884" name="Textfeld 13884"/>
                        <wps:cNvSpPr txBox="1"/>
                        <wps:spPr>
                          <a:xfrm>
                            <a:off x="647700" y="714375"/>
                            <a:ext cx="484198" cy="361995"/>
                          </a:xfrm>
                          <a:prstGeom prst="rect">
                            <a:avLst/>
                          </a:prstGeom>
                          <a:noFill/>
                          <a:ln w="6350">
                            <a:noFill/>
                          </a:ln>
                          <a:effectLst/>
                        </wps:spPr>
                        <wps:txb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c</m:t>
                                    </m:r>
                                  </m:num>
                                  <m:den>
                                    <m:r>
                                      <m:rPr>
                                        <m:sty m:val="b"/>
                                      </m:rPr>
                                      <w:rPr>
                                        <w:rFonts w:ascii="Cambria Math" w:hAnsi="Cambria Math"/>
                                        <w:noProof/>
                                        <w:sz w:val="22"/>
                                        <w:szCs w:val="20"/>
                                      </w:rPr>
                                      <m:t>a+c</m:t>
                                    </m:r>
                                  </m:den>
                                </m:f>
                                <m:r>
                                  <m:rPr>
                                    <m:sty m:val="b"/>
                                  </m:rPr>
                                  <w:rPr>
                                    <w:rFonts w:ascii="Cambria Math" w:hAnsi="Cambria Math"/>
                                    <w:noProof/>
                                    <w:sz w:val="22"/>
                                    <w:szCs w:val="20"/>
                                  </w:rPr>
                                  <m:t xml:space="preserve"> </m:t>
                                </m:r>
                              </m:oMath>
                              <w:r>
                                <w:rPr>
                                  <w:rFonts w:eastAsiaTheme="minorEastAsia"/>
                                  <w:b/>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85" name="Textfeld 13885"/>
                        <wps:cNvSpPr txBox="1"/>
                        <wps:spPr>
                          <a:xfrm>
                            <a:off x="1762125" y="9525"/>
                            <a:ext cx="628381" cy="303948"/>
                          </a:xfrm>
                          <a:prstGeom prst="rect">
                            <a:avLst/>
                          </a:prstGeom>
                          <a:noFill/>
                          <a:ln w="6350">
                            <a:noFill/>
                          </a:ln>
                          <a:effectLst/>
                        </wps:spPr>
                        <wps:txbx>
                          <w:txbxContent>
                            <w:p>
                              <w:pPr>
                                <w:rPr>
                                  <w:b/>
                                  <w:sz w:val="20"/>
                                  <w:szCs w:val="20"/>
                                </w:rPr>
                              </w:pPr>
                              <w:r>
                                <w:rPr>
                                  <w:b/>
                                  <w:sz w:val="20"/>
                                  <w:szCs w:val="20"/>
                                </w:rPr>
                                <w:t>b +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86" name="Textfeld 13886"/>
                        <wps:cNvSpPr txBox="1"/>
                        <wps:spPr>
                          <a:xfrm>
                            <a:off x="1447800" y="723900"/>
                            <a:ext cx="483870" cy="390525"/>
                          </a:xfrm>
                          <a:prstGeom prst="rect">
                            <a:avLst/>
                          </a:prstGeom>
                          <a:noFill/>
                          <a:ln w="6350">
                            <a:noFill/>
                          </a:ln>
                          <a:effectLst/>
                        </wps:spPr>
                        <wps:txb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b</m:t>
                                    </m:r>
                                  </m:num>
                                  <m:den>
                                    <m:r>
                                      <m:rPr>
                                        <m:sty m:val="b"/>
                                      </m:rPr>
                                      <w:rPr>
                                        <w:rFonts w:ascii="Cambria Math" w:hAnsi="Cambria Math"/>
                                        <w:noProof/>
                                        <w:sz w:val="22"/>
                                        <w:szCs w:val="20"/>
                                      </w:rPr>
                                      <m:t>b+d</m:t>
                                    </m:r>
                                  </m:den>
                                </m:f>
                                <m:r>
                                  <m:rPr>
                                    <m:sty m:val="b"/>
                                  </m:rPr>
                                  <w:rPr>
                                    <w:rFonts w:ascii="Cambria Math" w:hAnsi="Cambria Math"/>
                                    <w:noProof/>
                                    <w:sz w:val="22"/>
                                    <w:szCs w:val="20"/>
                                  </w:rPr>
                                  <m:t xml:space="preserve"> </m:t>
                                </m:r>
                              </m:oMath>
                              <w:r>
                                <w:rPr>
                                  <w:rFonts w:eastAsiaTheme="minorEastAsia"/>
                                  <w:b/>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87" name="Textfeld 13887"/>
                        <wps:cNvSpPr txBox="1"/>
                        <wps:spPr>
                          <a:xfrm>
                            <a:off x="2095500" y="723900"/>
                            <a:ext cx="483870" cy="390525"/>
                          </a:xfrm>
                          <a:prstGeom prst="rect">
                            <a:avLst/>
                          </a:prstGeom>
                          <a:noFill/>
                          <a:ln w="6350">
                            <a:noFill/>
                          </a:ln>
                          <a:effectLst/>
                        </wps:spPr>
                        <wps:txb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d</m:t>
                                    </m:r>
                                  </m:num>
                                  <m:den>
                                    <m:r>
                                      <m:rPr>
                                        <m:sty m:val="b"/>
                                      </m:rPr>
                                      <w:rPr>
                                        <w:rFonts w:ascii="Cambria Math" w:hAnsi="Cambria Math"/>
                                        <w:noProof/>
                                        <w:sz w:val="22"/>
                                        <w:szCs w:val="20"/>
                                      </w:rPr>
                                      <m:t>b+d</m:t>
                                    </m:r>
                                  </m:den>
                                </m:f>
                                <m:r>
                                  <m:rPr>
                                    <m:sty m:val="b"/>
                                  </m:rPr>
                                  <w:rPr>
                                    <w:rFonts w:ascii="Cambria Math" w:hAnsi="Cambria Math"/>
                                    <w:noProof/>
                                    <w:sz w:val="22"/>
                                    <w:szCs w:val="20"/>
                                  </w:rPr>
                                  <m:t xml:space="preserve"> </m:t>
                                </m:r>
                              </m:oMath>
                              <w:r>
                                <w:rPr>
                                  <w:rFonts w:eastAsiaTheme="minorEastAsia"/>
                                  <w:b/>
                                  <w:sz w:val="22"/>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868" o:spid="_x0000_s1986" style="position:absolute;left:0;text-align:left;margin-left:19.3pt;margin-top:7.6pt;width:203.1pt;height:112.1pt;z-index:252100608;mso-position-horizontal-relative:text;mso-position-vertical-relative:text" coordsize="25793,1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">
                <v:group id="Gruppieren 13869" o:spid="_x0000_s1987" style="position:absolute;width:23057;height:14241" coordorigin="7827,990" coordsize="39423,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">
                  <v:oval id="Oval 4" o:spid="_x0000_s1988"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v:textbox>
                  </v:oval>
                  <v:oval id="Oval 5" o:spid="_x0000_s1989"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" fillcolor="window" strokecolor="windowText">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B</m:t>
                              </m:r>
                            </m:oMath>
                          </m:oMathPara>
                        </w:p>
                        <w:p>
                          <w:pPr>
                            <w:rPr>
                              <w:sz w:val="20"/>
                              <w:szCs w:val="20"/>
                            </w:rPr>
                          </w:pPr>
                        </w:p>
                      </w:txbxContent>
                    </v:textbox>
                  </v:oval>
                  <v:oval id="Oval 6" o:spid="_x0000_s1990"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" fillcolor="window" strokecolor="windowText">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v:textbox>
                  </v:oval>
                  <v:oval id="Oval 9" o:spid="_x0000_s1991"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A</w:t>
                          </w:r>
                        </w:p>
                      </w:txbxContent>
                    </v:textbox>
                  </v:oval>
                  <v:line id="Line 10" o:spid="_x0000_s1992"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"/>
                  <v:line id="Line 11" o:spid="_x0000_s1993"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"/>
                  <v:line id="Line 12" o:spid="_x0000_s1994"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"/>
                  <v:line id="Line 13" o:spid="_x0000_s1995"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"/>
                  <v:line id="Line 14" o:spid="_x0000_s1996"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"/>
                  <v:line id="Line 15" o:spid="_x0000_s1997"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"/>
                  <v:oval id="Oval 9" o:spid="_x0000_s1998"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B</w:t>
                          </w:r>
                        </w:p>
                      </w:txbxContent>
                    </v:textbox>
                  </v:oval>
                  <v:oval id="Oval 9" o:spid="_x0000_s1999"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v:textbox>
                  </v:oval>
                  <v:shape id="Textfeld 13882" o:spid="_x0000_s2000" type="#_x0000_t202" style="position:absolute;left:13630;top:1057;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" filled="f" stroked="f" strokeweight=".5pt">
                    <v:textbox>
                      <w:txbxContent>
                        <w:p>
                          <w:pPr>
                            <w:rPr>
                              <w:b/>
                              <w:sz w:val="20"/>
                              <w:szCs w:val="20"/>
                            </w:rPr>
                          </w:pPr>
                          <w:r>
                            <w:rPr>
                              <w:b/>
                              <w:sz w:val="20"/>
                              <w:szCs w:val="20"/>
                            </w:rPr>
                            <w:t>a + c</w:t>
                          </w:r>
                        </w:p>
                      </w:txbxContent>
                    </v:textbox>
                  </v:shape>
                  <v:shape id="Textfeld 13883" o:spid="_x0000_s2001" type="#_x0000_t202" style="position:absolute;left:7827;top:12341;width:8278;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" filled="f" stroked="f" strokeweight=".5pt">
                    <v:textbo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a</m:t>
                                </m:r>
                              </m:num>
                              <m:den>
                                <m:r>
                                  <m:rPr>
                                    <m:sty m:val="b"/>
                                  </m:rPr>
                                  <w:rPr>
                                    <w:rFonts w:ascii="Cambria Math" w:hAnsi="Cambria Math"/>
                                    <w:noProof/>
                                    <w:sz w:val="22"/>
                                    <w:szCs w:val="20"/>
                                  </w:rPr>
                                  <m:t>a+c</m:t>
                                </m:r>
                              </m:den>
                            </m:f>
                            <m:r>
                              <m:rPr>
                                <m:sty m:val="b"/>
                              </m:rPr>
                              <w:rPr>
                                <w:rFonts w:ascii="Cambria Math" w:hAnsi="Cambria Math"/>
                                <w:noProof/>
                                <w:sz w:val="22"/>
                                <w:szCs w:val="20"/>
                              </w:rPr>
                              <m:t xml:space="preserve"> </m:t>
                            </m:r>
                          </m:oMath>
                          <w:r>
                            <w:rPr>
                              <w:rFonts w:eastAsiaTheme="minorEastAsia"/>
                              <w:b/>
                              <w:sz w:val="22"/>
                              <w:szCs w:val="20"/>
                            </w:rPr>
                            <w:t xml:space="preserve"> </w:t>
                          </w:r>
                        </w:p>
                      </w:txbxContent>
                    </v:textbox>
                  </v:shape>
                </v:group>
                <v:shape id="Textfeld 13884" o:spid="_x0000_s2002" type="#_x0000_t202" style="position:absolute;left:6477;top:7143;width:484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" filled="f" stroked="f" strokeweight=".5pt">
                  <v:textbo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c</m:t>
                              </m:r>
                            </m:num>
                            <m:den>
                              <m:r>
                                <m:rPr>
                                  <m:sty m:val="b"/>
                                </m:rPr>
                                <w:rPr>
                                  <w:rFonts w:ascii="Cambria Math" w:hAnsi="Cambria Math"/>
                                  <w:noProof/>
                                  <w:sz w:val="22"/>
                                  <w:szCs w:val="20"/>
                                </w:rPr>
                                <m:t>a+c</m:t>
                              </m:r>
                            </m:den>
                          </m:f>
                          <m:r>
                            <m:rPr>
                              <m:sty m:val="b"/>
                            </m:rPr>
                            <w:rPr>
                              <w:rFonts w:ascii="Cambria Math" w:hAnsi="Cambria Math"/>
                              <w:noProof/>
                              <w:sz w:val="22"/>
                              <w:szCs w:val="20"/>
                            </w:rPr>
                            <m:t xml:space="preserve"> </m:t>
                          </m:r>
                        </m:oMath>
                        <w:r>
                          <w:rPr>
                            <w:rFonts w:eastAsiaTheme="minorEastAsia"/>
                            <w:b/>
                            <w:sz w:val="22"/>
                            <w:szCs w:val="20"/>
                          </w:rPr>
                          <w:t xml:space="preserve"> </w:t>
                        </w:r>
                      </w:p>
                    </w:txbxContent>
                  </v:textbox>
                </v:shape>
                <v:shape id="Textfeld 13885" o:spid="_x0000_s2003" type="#_x0000_t202" style="position:absolute;left:17621;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" filled="f" stroked="f" strokeweight=".5pt">
                  <v:textbox>
                    <w:txbxContent>
                      <w:p>
                        <w:pPr>
                          <w:rPr>
                            <w:b/>
                            <w:sz w:val="20"/>
                            <w:szCs w:val="20"/>
                          </w:rPr>
                        </w:pPr>
                        <w:r>
                          <w:rPr>
                            <w:b/>
                            <w:sz w:val="20"/>
                            <w:szCs w:val="20"/>
                          </w:rPr>
                          <w:t>b + d</w:t>
                        </w:r>
                      </w:p>
                    </w:txbxContent>
                  </v:textbox>
                </v:shape>
                <v:shape id="Textfeld 13886" o:spid="_x0000_s2004" type="#_x0000_t202" style="position:absolute;left:14478;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" filled="f" stroked="f" strokeweight=".5pt">
                  <v:textbo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b</m:t>
                              </m:r>
                            </m:num>
                            <m:den>
                              <m:r>
                                <m:rPr>
                                  <m:sty m:val="b"/>
                                </m:rPr>
                                <w:rPr>
                                  <w:rFonts w:ascii="Cambria Math" w:hAnsi="Cambria Math"/>
                                  <w:noProof/>
                                  <w:sz w:val="22"/>
                                  <w:szCs w:val="20"/>
                                </w:rPr>
                                <m:t>b+d</m:t>
                              </m:r>
                            </m:den>
                          </m:f>
                          <m:r>
                            <m:rPr>
                              <m:sty m:val="b"/>
                            </m:rPr>
                            <w:rPr>
                              <w:rFonts w:ascii="Cambria Math" w:hAnsi="Cambria Math"/>
                              <w:noProof/>
                              <w:sz w:val="22"/>
                              <w:szCs w:val="20"/>
                            </w:rPr>
                            <m:t xml:space="preserve"> </m:t>
                          </m:r>
                        </m:oMath>
                        <w:r>
                          <w:rPr>
                            <w:rFonts w:eastAsiaTheme="minorEastAsia"/>
                            <w:b/>
                            <w:sz w:val="22"/>
                            <w:szCs w:val="20"/>
                          </w:rPr>
                          <w:t xml:space="preserve"> </w:t>
                        </w:r>
                      </w:p>
                    </w:txbxContent>
                  </v:textbox>
                </v:shape>
                <v:shape id="Textfeld 13887" o:spid="_x0000_s2005" type="#_x0000_t202" style="position:absolute;left:20955;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" filled="f" stroked="f" strokeweight=".5pt">
                  <v:textbox>
                    <w:txbxContent>
                      <w:p>
                        <w:pPr>
                          <w:rPr>
                            <w:sz w:val="22"/>
                            <w:szCs w:val="20"/>
                          </w:rPr>
                        </w:pPr>
                        <m:oMath>
                          <m:f>
                            <m:fPr>
                              <m:ctrlPr>
                                <w:rPr>
                                  <w:rFonts w:ascii="Cambria Math" w:hAnsi="Cambria Math"/>
                                  <w:b/>
                                  <w:noProof/>
                                  <w:sz w:val="22"/>
                                  <w:szCs w:val="20"/>
                                </w:rPr>
                              </m:ctrlPr>
                            </m:fPr>
                            <m:num>
                              <m:r>
                                <m:rPr>
                                  <m:sty m:val="b"/>
                                </m:rPr>
                                <w:rPr>
                                  <w:rFonts w:ascii="Cambria Math" w:hAnsi="Cambria Math"/>
                                  <w:noProof/>
                                  <w:sz w:val="22"/>
                                  <w:szCs w:val="20"/>
                                </w:rPr>
                                <m:t>d</m:t>
                              </m:r>
                            </m:num>
                            <m:den>
                              <m:r>
                                <m:rPr>
                                  <m:sty m:val="b"/>
                                </m:rPr>
                                <w:rPr>
                                  <w:rFonts w:ascii="Cambria Math" w:hAnsi="Cambria Math"/>
                                  <w:noProof/>
                                  <w:sz w:val="22"/>
                                  <w:szCs w:val="20"/>
                                </w:rPr>
                                <m:t>b+d</m:t>
                              </m:r>
                            </m:den>
                          </m:f>
                          <m:r>
                            <m:rPr>
                              <m:sty m:val="b"/>
                            </m:rPr>
                            <w:rPr>
                              <w:rFonts w:ascii="Cambria Math" w:hAnsi="Cambria Math"/>
                              <w:noProof/>
                              <w:sz w:val="22"/>
                              <w:szCs w:val="20"/>
                            </w:rPr>
                            <m:t xml:space="preserve"> </m:t>
                          </m:r>
                        </m:oMath>
                        <w:r>
                          <w:rPr>
                            <w:rFonts w:eastAsiaTheme="minorEastAsia"/>
                            <w:b/>
                            <w:sz w:val="22"/>
                            <w:szCs w:val="20"/>
                          </w:rPr>
                          <w:t xml:space="preserve"> </w:t>
                        </w:r>
                      </w:p>
                    </w:txbxContent>
                  </v:textbox>
                </v:shape>
              </v:group>
            </w:pict>
          </mc:Fallback>
        </mc:AlternateContent>
      </w:r>
      <w:r>
        <w:rPr>
          <w:rFonts w:ascii="Book Antiqua" w:eastAsiaTheme="minorEastAsia" w:hAnsi="Book Antiqua" w:cstheme="minorBidi"/>
          <w:b/>
          <w:sz w:val="22"/>
          <w:szCs w:val="22"/>
          <w:lang w:eastAsia="en-US"/>
        </w:rPr>
        <w:t>6a)</w:t>
      </w:r>
    </w:p>
    <w:p>
      <w:pPr>
        <w:rPr>
          <w:rFonts w:ascii="Book Antiqua" w:eastAsiaTheme="minorHAnsi" w:hAnsi="Book Antiqua" w:cstheme="minorBidi"/>
          <w:lang w:eastAsia="en-US"/>
        </w:rPr>
      </w:pPr>
    </w:p>
    <w:p>
      <w:pPr>
        <w:rPr>
          <w:rFonts w:ascii="Book Antiqua" w:eastAsiaTheme="minorHAnsi" w:hAnsi="Book Antiqua" w:cstheme="minorBidi"/>
          <w:lang w:eastAsia="en-US"/>
        </w:rPr>
      </w:pPr>
    </w:p>
    <w:p>
      <w:pPr>
        <w:rPr>
          <w:rFonts w:ascii="Book Antiqua" w:eastAsiaTheme="minorHAnsi" w:hAnsi="Book Antiqua" w:cstheme="minorBidi"/>
          <w:lang w:eastAsia="en-US"/>
        </w:rPr>
      </w:pPr>
    </w:p>
    <w:p>
      <w:pPr>
        <w:rPr>
          <w:rFonts w:ascii="Book Antiqua" w:eastAsiaTheme="minorHAnsi" w:hAnsi="Book Antiqua" w:cstheme="minorBidi"/>
          <w:lang w:eastAsia="en-US"/>
        </w:rPr>
      </w:pPr>
    </w:p>
    <w:p>
      <w:pPr>
        <w:rPr>
          <w:rFonts w:ascii="Book Antiqua" w:eastAsiaTheme="minorHAnsi" w:hAnsi="Book Antiqua" w:cstheme="minorBidi"/>
          <w:lang w:eastAsia="en-US"/>
        </w:rPr>
      </w:pPr>
    </w:p>
    <w:p>
      <w:pPr>
        <w:rPr>
          <w:rFonts w:ascii="Book Antiqua" w:eastAsiaTheme="minorHAnsi" w:hAnsi="Book Antiqua" w:cstheme="minorBidi"/>
          <w:lang w:eastAsia="en-US"/>
        </w:rPr>
      </w:pPr>
    </w:p>
    <w:p>
      <w:pPr>
        <w:rPr>
          <w:rFonts w:ascii="Book Antiqua" w:eastAsiaTheme="minorHAnsi" w:hAnsi="Book Antiqua" w:cstheme="minorBidi"/>
          <w:lang w:eastAsia="en-US"/>
        </w:rPr>
      </w:pPr>
    </w:p>
    <w:p>
      <w:pPr>
        <w:rPr>
          <w:rFonts w:ascii="Book Antiqua" w:eastAsiaTheme="minorHAnsi" w:hAnsi="Book Antiqua" w:cstheme="minorBidi"/>
          <w:sz w:val="16"/>
          <w:lang w:eastAsia="en-US"/>
        </w:rPr>
      </w:pPr>
    </w:p>
    <w:p>
      <w:pPr>
        <w:rPr>
          <w:rFonts w:ascii="Book Antiqua" w:eastAsiaTheme="minorEastAsia" w:hAnsi="Book Antiqua"/>
          <w:sz w:val="22"/>
          <w:szCs w:val="28"/>
          <w:lang w:eastAsia="en-US"/>
        </w:rPr>
      </w:pPr>
      <w:r>
        <w:rPr>
          <w:rFonts w:ascii="Book Antiqua" w:eastAsiaTheme="minorHAnsi" w:hAnsi="Book Antiqua" w:cstheme="minorBidi"/>
          <w:b/>
          <w:sz w:val="22"/>
          <w:lang w:eastAsia="en-US"/>
        </w:rPr>
        <w:t>6b)</w:t>
      </w:r>
      <w:r>
        <w:rPr>
          <w:rFonts w:ascii="Book Antiqua" w:eastAsiaTheme="minorHAnsi" w:hAnsi="Book Antiqua" w:cstheme="minorBidi"/>
          <w:sz w:val="22"/>
          <w:lang w:eastAsia="en-US"/>
        </w:rPr>
        <w:t xml:space="preserve"> Es gelte wegen der Unabhängigkeit</w:t>
      </w:r>
      <m:oMath>
        <m:r>
          <w:rPr>
            <w:rFonts w:ascii="Cambria Math" w:eastAsiaTheme="minorHAnsi" w:hAnsi="Cambria Math" w:cstheme="minorBidi"/>
            <w:sz w:val="22"/>
            <w:lang w:eastAsia="en-US"/>
          </w:rPr>
          <m:t xml:space="preserve"> </m:t>
        </m:r>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A</m:t>
            </m:r>
          </m:e>
        </m:d>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B</m:t>
            </m:r>
          </m:e>
        </m:d>
        <m:r>
          <w:rPr>
            <w:rFonts w:ascii="Cambria Math" w:eastAsiaTheme="minorHAnsi" w:hAnsi="Cambria Math" w:cstheme="minorBidi"/>
            <w:sz w:val="22"/>
            <w:szCs w:val="26"/>
            <w:lang w:eastAsia="en-US"/>
          </w:rPr>
          <m:t>=</m:t>
        </m:r>
        <m:r>
          <m:rPr>
            <m:sty m:val="p"/>
          </m:rPr>
          <w:rPr>
            <w:rFonts w:ascii="Cambria Math" w:eastAsiaTheme="minorHAnsi" w:hAnsi="Cambria Math" w:cstheme="minorBidi"/>
            <w:sz w:val="22"/>
            <w:szCs w:val="28"/>
            <w:lang w:eastAsia="en-US"/>
          </w:rPr>
          <m:t>P</m:t>
        </m:r>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A∩</m:t>
            </m:r>
            <m:r>
              <m:rPr>
                <m:sty m:val="p"/>
              </m:rPr>
              <w:rPr>
                <w:rFonts w:ascii="Cambria Math" w:eastAsiaTheme="minorEastAsia" w:hAnsi="Cambria Math" w:cstheme="minorBidi"/>
                <w:sz w:val="22"/>
                <w:szCs w:val="28"/>
                <w:lang w:eastAsia="en-US"/>
              </w:rPr>
              <m:t>B</m:t>
            </m:r>
            <m:ctrlPr>
              <w:rPr>
                <w:rFonts w:ascii="Cambria Math" w:eastAsiaTheme="minorEastAsia" w:hAnsi="Cambria Math" w:cstheme="minorBidi"/>
                <w:i/>
                <w:sz w:val="22"/>
                <w:szCs w:val="28"/>
                <w:lang w:eastAsia="en-US"/>
              </w:rPr>
            </m:ctrlPr>
          </m:e>
        </m:d>
      </m:oMath>
      <w:r>
        <w:rPr>
          <w:rFonts w:ascii="Book Antiqua" w:eastAsiaTheme="minorHAnsi" w:hAnsi="Book Antiqua"/>
          <w:sz w:val="22"/>
          <w:lang w:eastAsia="en-US"/>
        </w:rPr>
        <w:t>. Zu zeigen:</w:t>
      </w:r>
      <m:oMath>
        <m:r>
          <w:rPr>
            <w:rFonts w:ascii="Cambria Math" w:eastAsiaTheme="minorHAnsi" w:hAnsi="Cambria Math"/>
            <w:sz w:val="22"/>
            <w:lang w:eastAsia="en-US"/>
          </w:rPr>
          <m:t xml:space="preserve"> </m:t>
        </m:r>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A</m:t>
            </m:r>
          </m:e>
        </m:d>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acc>
              <m:accPr>
                <m:chr m:val="̅"/>
                <m:ctrlPr>
                  <w:rPr>
                    <w:rFonts w:ascii="Cambria Math" w:eastAsiaTheme="minorHAnsi" w:hAnsi="Cambria Math" w:cstheme="minorBidi"/>
                    <w:sz w:val="22"/>
                    <w:szCs w:val="26"/>
                    <w:lang w:eastAsia="en-US"/>
                  </w:rPr>
                </m:ctrlPr>
              </m:accPr>
              <m:e>
                <m:r>
                  <m:rPr>
                    <m:sty m:val="p"/>
                  </m:rPr>
                  <w:rPr>
                    <w:rFonts w:ascii="Cambria Math" w:eastAsiaTheme="minorHAnsi" w:hAnsi="Cambria Math" w:cstheme="minorBidi"/>
                    <w:sz w:val="22"/>
                    <w:szCs w:val="26"/>
                    <w:lang w:eastAsia="en-US"/>
                  </w:rPr>
                  <m:t>B</m:t>
                </m:r>
              </m:e>
            </m:acc>
          </m:e>
        </m:d>
        <m:r>
          <w:rPr>
            <w:rFonts w:ascii="Cambria Math" w:eastAsiaTheme="minorHAnsi" w:hAnsi="Cambria Math" w:cstheme="minorBidi"/>
            <w:sz w:val="22"/>
            <w:szCs w:val="26"/>
            <w:lang w:eastAsia="en-US"/>
          </w:rPr>
          <m:t>=</m:t>
        </m:r>
        <m:r>
          <m:rPr>
            <m:sty m:val="p"/>
          </m:rPr>
          <w:rPr>
            <w:rFonts w:ascii="Cambria Math" w:eastAsiaTheme="minorHAnsi" w:hAnsi="Cambria Math" w:cstheme="minorBidi"/>
            <w:sz w:val="22"/>
            <w:szCs w:val="28"/>
            <w:lang w:eastAsia="en-US"/>
          </w:rPr>
          <m:t>P</m:t>
        </m:r>
        <m:d>
          <m:dPr>
            <m:ctrlPr>
              <w:rPr>
                <w:rFonts w:ascii="Cambria Math" w:eastAsiaTheme="minorHAnsi" w:hAnsi="Cambria Math" w:cstheme="minorBidi"/>
                <w:sz w:val="22"/>
                <w:szCs w:val="28"/>
                <w:lang w:eastAsia="en-US"/>
              </w:rPr>
            </m:ctrlPr>
          </m:dPr>
          <m:e>
            <m:r>
              <m:rPr>
                <m:sty m:val="p"/>
              </m:rPr>
              <w:rPr>
                <w:rFonts w:ascii="Cambria Math" w:eastAsiaTheme="minorHAnsi" w:hAnsi="Cambria Math" w:cstheme="minorBidi"/>
                <w:sz w:val="22"/>
                <w:szCs w:val="28"/>
                <w:lang w:eastAsia="en-US"/>
              </w:rPr>
              <m:t>A∩</m:t>
            </m:r>
            <m:acc>
              <m:accPr>
                <m:chr m:val="̅"/>
                <m:ctrlPr>
                  <w:rPr>
                    <w:rFonts w:ascii="Cambria Math" w:eastAsiaTheme="minorEastAsia" w:hAnsi="Cambria Math" w:cstheme="minorBidi"/>
                    <w:sz w:val="22"/>
                    <w:szCs w:val="28"/>
                    <w:lang w:eastAsia="en-US"/>
                  </w:rPr>
                </m:ctrlPr>
              </m:accPr>
              <m:e>
                <m:r>
                  <m:rPr>
                    <m:sty m:val="p"/>
                  </m:rPr>
                  <w:rPr>
                    <w:rFonts w:ascii="Cambria Math" w:eastAsiaTheme="minorEastAsia" w:hAnsi="Cambria Math" w:cstheme="minorBidi"/>
                    <w:sz w:val="22"/>
                    <w:szCs w:val="28"/>
                    <w:lang w:eastAsia="en-US"/>
                  </w:rPr>
                  <m:t>B</m:t>
                </m:r>
              </m:e>
            </m:acc>
            <m:ctrlPr>
              <w:rPr>
                <w:rFonts w:ascii="Cambria Math" w:eastAsiaTheme="minorEastAsia" w:hAnsi="Cambria Math" w:cstheme="minorBidi"/>
                <w:i/>
                <w:sz w:val="22"/>
                <w:szCs w:val="28"/>
                <w:lang w:eastAsia="en-US"/>
              </w:rPr>
            </m:ctrlPr>
          </m:e>
        </m:d>
      </m:oMath>
    </w:p>
    <w:p>
      <w:pPr>
        <w:rPr>
          <w:rFonts w:ascii="Book Antiqua" w:eastAsiaTheme="minorEastAsia" w:hAnsi="Book Antiqua" w:cstheme="minorBidi"/>
          <w:sz w:val="22"/>
          <w:lang w:val="en-US" w:eastAsia="en-US"/>
        </w:rPr>
      </w:pPr>
      <w:r>
        <w:rPr>
          <w:rFonts w:ascii="Book Antiqua" w:eastAsiaTheme="minorEastAsia" w:hAnsi="Book Antiqua"/>
          <w:sz w:val="22"/>
          <w:szCs w:val="28"/>
          <w:lang w:eastAsia="en-US"/>
        </w:rPr>
        <w:t xml:space="preserve">Beweis: </w:t>
      </w:r>
      <m:oMath>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r>
              <m:rPr>
                <m:sty m:val="p"/>
              </m:rPr>
              <w:rPr>
                <w:rFonts w:ascii="Cambria Math" w:eastAsiaTheme="minorHAnsi" w:hAnsi="Cambria Math" w:cstheme="minorBidi"/>
                <w:sz w:val="22"/>
                <w:szCs w:val="26"/>
                <w:lang w:eastAsia="en-US"/>
              </w:rPr>
              <m:t>A</m:t>
            </m:r>
          </m:e>
        </m:d>
        <m:r>
          <m:rPr>
            <m:sty m:val="p"/>
          </m:rPr>
          <w:rPr>
            <w:rFonts w:ascii="Cambria Math" w:eastAsiaTheme="minorHAnsi" w:hAnsi="Cambria Math" w:cstheme="minorBidi"/>
            <w:sz w:val="22"/>
            <w:szCs w:val="26"/>
            <w:lang w:eastAsia="en-US"/>
          </w:rPr>
          <m:t>∙P</m:t>
        </m:r>
        <m:d>
          <m:dPr>
            <m:ctrlPr>
              <w:rPr>
                <w:rFonts w:ascii="Cambria Math" w:eastAsiaTheme="minorHAnsi" w:hAnsi="Cambria Math" w:cstheme="minorBidi"/>
                <w:sz w:val="22"/>
                <w:szCs w:val="26"/>
                <w:lang w:eastAsia="en-US"/>
              </w:rPr>
            </m:ctrlPr>
          </m:dPr>
          <m:e>
            <m:acc>
              <m:accPr>
                <m:chr m:val="̅"/>
                <m:ctrlPr>
                  <w:rPr>
                    <w:rFonts w:ascii="Cambria Math" w:eastAsiaTheme="minorHAnsi" w:hAnsi="Cambria Math" w:cstheme="minorBidi"/>
                    <w:sz w:val="22"/>
                    <w:szCs w:val="26"/>
                    <w:lang w:eastAsia="en-US"/>
                  </w:rPr>
                </m:ctrlPr>
              </m:accPr>
              <m:e>
                <m:r>
                  <m:rPr>
                    <m:sty m:val="p"/>
                  </m:rPr>
                  <w:rPr>
                    <w:rFonts w:ascii="Cambria Math" w:eastAsiaTheme="minorHAnsi" w:hAnsi="Cambria Math" w:cstheme="minorBidi"/>
                    <w:sz w:val="22"/>
                    <w:szCs w:val="26"/>
                    <w:lang w:eastAsia="en-US"/>
                  </w:rPr>
                  <m:t>B</m:t>
                </m:r>
              </m:e>
            </m:acc>
          </m:e>
        </m:d>
        <m:r>
          <w:rPr>
            <w:rFonts w:ascii="Cambria Math" w:eastAsiaTheme="minorHAnsi" w:hAnsi="Cambria Math" w:cstheme="minorBidi"/>
            <w:sz w:val="22"/>
            <w:szCs w:val="26"/>
            <w:lang w:eastAsia="en-US"/>
          </w:rPr>
          <m:t>=</m:t>
        </m:r>
        <m:r>
          <m:rPr>
            <m:sty m:val="p"/>
          </m:rPr>
          <w:rPr>
            <w:rFonts w:ascii="Cambria Math" w:eastAsiaTheme="minorHAnsi" w:hAnsi="Cambria Math"/>
            <w:sz w:val="22"/>
            <w:lang w:val="en-US" w:eastAsia="en-US"/>
          </w:rPr>
          <m:t xml:space="preserve"> P</m:t>
        </m:r>
        <m:d>
          <m:dPr>
            <m:ctrlPr>
              <w:rPr>
                <w:rFonts w:ascii="Cambria Math" w:eastAsiaTheme="minorHAnsi" w:hAnsi="Cambria Math"/>
                <w:sz w:val="22"/>
                <w:lang w:val="en-US" w:eastAsia="en-US"/>
              </w:rPr>
            </m:ctrlPr>
          </m:dPr>
          <m:e>
            <m:r>
              <m:rPr>
                <m:sty m:val="p"/>
              </m:rPr>
              <w:rPr>
                <w:rFonts w:ascii="Cambria Math" w:eastAsiaTheme="minorHAnsi" w:hAnsi="Cambria Math"/>
                <w:sz w:val="22"/>
                <w:lang w:val="en-US" w:eastAsia="en-US"/>
              </w:rPr>
              <m:t>A</m:t>
            </m:r>
          </m:e>
        </m:d>
        <m:r>
          <m:rPr>
            <m:sty m:val="p"/>
          </m:rPr>
          <w:rPr>
            <w:rFonts w:ascii="Cambria Math" w:eastAsiaTheme="minorHAnsi" w:hAnsi="Cambria Math"/>
            <w:sz w:val="22"/>
            <w:lang w:val="en-US" w:eastAsia="en-US"/>
          </w:rPr>
          <m:t>∙</m:t>
        </m:r>
        <m:d>
          <m:dPr>
            <m:ctrlPr>
              <w:rPr>
                <w:rFonts w:ascii="Cambria Math" w:eastAsiaTheme="minorHAnsi" w:hAnsi="Cambria Math"/>
                <w:sz w:val="22"/>
                <w:lang w:val="en-US" w:eastAsia="en-US"/>
              </w:rPr>
            </m:ctrlPr>
          </m:dPr>
          <m:e>
            <m:r>
              <m:rPr>
                <m:sty m:val="p"/>
              </m:rPr>
              <w:rPr>
                <w:rFonts w:ascii="Cambria Math" w:eastAsiaTheme="minorHAnsi" w:hAnsi="Cambria Math"/>
                <w:sz w:val="22"/>
                <w:lang w:val="en-US" w:eastAsia="en-US"/>
              </w:rPr>
              <m:t>1-P</m:t>
            </m:r>
            <m:d>
              <m:dPr>
                <m:ctrlPr>
                  <w:rPr>
                    <w:rFonts w:ascii="Cambria Math" w:eastAsiaTheme="minorHAnsi" w:hAnsi="Cambria Math"/>
                    <w:sz w:val="22"/>
                    <w:lang w:val="en-US" w:eastAsia="en-US"/>
                  </w:rPr>
                </m:ctrlPr>
              </m:dPr>
              <m:e>
                <m:r>
                  <m:rPr>
                    <m:sty m:val="p"/>
                  </m:rPr>
                  <w:rPr>
                    <w:rFonts w:ascii="Cambria Math" w:eastAsiaTheme="minorHAnsi" w:hAnsi="Cambria Math"/>
                    <w:sz w:val="22"/>
                    <w:lang w:val="en-US" w:eastAsia="en-US"/>
                  </w:rPr>
                  <m:t>B</m:t>
                </m:r>
              </m:e>
            </m:d>
          </m:e>
        </m:d>
        <m:r>
          <w:rPr>
            <w:rFonts w:ascii="Cambria Math" w:eastAsiaTheme="minorHAnsi" w:hAnsi="Cambria Math"/>
            <w:sz w:val="22"/>
            <w:lang w:val="en-US" w:eastAsia="en-US"/>
          </w:rPr>
          <m:t xml:space="preserve"> </m:t>
        </m:r>
        <m:r>
          <m:rPr>
            <m:sty m:val="p"/>
          </m:rPr>
          <w:rPr>
            <w:rFonts w:ascii="Cambria Math" w:eastAsiaTheme="minorHAnsi" w:hAnsi="Cambria Math"/>
            <w:sz w:val="22"/>
            <w:lang w:val="en-US" w:eastAsia="en-US"/>
          </w:rPr>
          <m:t>(</m:t>
        </m:r>
        <m:acc>
          <m:accPr>
            <m:chr m:val="̅"/>
            <m:ctrlPr>
              <w:rPr>
                <w:rFonts w:ascii="Cambria Math" w:eastAsiaTheme="minorHAnsi" w:hAnsi="Cambria Math"/>
                <w:sz w:val="22"/>
                <w:lang w:val="en-US" w:eastAsia="en-US"/>
              </w:rPr>
            </m:ctrlPr>
          </m:accPr>
          <m:e>
            <m:r>
              <m:rPr>
                <m:sty m:val="p"/>
              </m:rPr>
              <w:rPr>
                <w:rFonts w:ascii="Cambria Math" w:eastAsiaTheme="minorHAnsi" w:hAnsi="Cambria Math"/>
                <w:sz w:val="22"/>
                <w:lang w:val="en-US" w:eastAsia="en-US"/>
              </w:rPr>
              <m:t>B</m:t>
            </m:r>
          </m:e>
        </m:acc>
        <m:r>
          <m:rPr>
            <m:sty m:val="p"/>
          </m:rPr>
          <w:rPr>
            <w:rFonts w:ascii="Cambria Math" w:eastAsiaTheme="minorHAnsi" w:hAnsi="Cambria Math"/>
            <w:sz w:val="22"/>
            <w:lang w:val="en-US" w:eastAsia="en-US"/>
          </w:rPr>
          <m:t xml:space="preserve"> ist Gegenereignis zu B)</m:t>
        </m:r>
      </m:oMath>
    </w:p>
    <w:p>
      <w:pPr>
        <w:rPr>
          <w:rFonts w:ascii="Book Antiqua" w:eastAsiaTheme="minorEastAsia" w:hAnsi="Book Antiqua" w:cstheme="minorBidi"/>
          <w:sz w:val="22"/>
          <w:lang w:eastAsia="en-US"/>
        </w:rPr>
      </w:pPr>
      <m:oMathPara>
        <m:oMathParaPr>
          <m:jc m:val="left"/>
        </m:oMathParaPr>
        <m:oMath>
          <m:r>
            <m:rPr>
              <m:sty m:val="p"/>
            </m:rPr>
            <w:rPr>
              <w:rFonts w:ascii="Cambria Math" w:eastAsiaTheme="minorHAnsi" w:hAnsi="Cambria Math"/>
              <w:sz w:val="22"/>
              <w:lang w:val="en-US" w:eastAsia="en-US"/>
            </w:rPr>
            <m:t>= P</m:t>
          </m:r>
          <m:d>
            <m:dPr>
              <m:ctrlPr>
                <w:rPr>
                  <w:rFonts w:ascii="Cambria Math" w:eastAsiaTheme="minorHAnsi" w:hAnsi="Cambria Math"/>
                  <w:sz w:val="22"/>
                  <w:lang w:val="en-US" w:eastAsia="en-US"/>
                </w:rPr>
              </m:ctrlPr>
            </m:dPr>
            <m:e>
              <m:r>
                <m:rPr>
                  <m:sty m:val="p"/>
                </m:rPr>
                <w:rPr>
                  <w:rFonts w:ascii="Cambria Math" w:eastAsiaTheme="minorHAnsi" w:hAnsi="Cambria Math"/>
                  <w:sz w:val="22"/>
                  <w:lang w:val="en-US" w:eastAsia="en-US"/>
                </w:rPr>
                <m:t>A</m:t>
              </m:r>
            </m:e>
          </m:d>
          <m:r>
            <m:rPr>
              <m:sty m:val="p"/>
            </m:rPr>
            <w:rPr>
              <w:rFonts w:ascii="Cambria Math" w:eastAsiaTheme="minorHAnsi" w:hAnsi="Cambria Math"/>
              <w:sz w:val="22"/>
              <w:lang w:val="en-US" w:eastAsia="en-US"/>
            </w:rPr>
            <m:t>-P</m:t>
          </m:r>
          <m:d>
            <m:dPr>
              <m:ctrlPr>
                <w:rPr>
                  <w:rFonts w:ascii="Cambria Math" w:eastAsiaTheme="minorHAnsi" w:hAnsi="Cambria Math"/>
                  <w:sz w:val="22"/>
                  <w:lang w:val="en-US" w:eastAsia="en-US"/>
                </w:rPr>
              </m:ctrlPr>
            </m:dPr>
            <m:e>
              <m:r>
                <m:rPr>
                  <m:sty m:val="p"/>
                </m:rPr>
                <w:rPr>
                  <w:rFonts w:ascii="Cambria Math" w:eastAsiaTheme="minorHAnsi" w:hAnsi="Cambria Math"/>
                  <w:sz w:val="22"/>
                  <w:lang w:val="en-US" w:eastAsia="en-US"/>
                </w:rPr>
                <m:t>A</m:t>
              </m:r>
            </m:e>
          </m:d>
          <m:r>
            <m:rPr>
              <m:sty m:val="p"/>
            </m:rPr>
            <w:rPr>
              <w:rFonts w:ascii="Cambria Math" w:eastAsiaTheme="minorHAnsi" w:hAnsi="Cambria Math"/>
              <w:sz w:val="22"/>
              <w:lang w:val="en-US" w:eastAsia="en-US"/>
            </w:rPr>
            <m:t>∙ P</m:t>
          </m:r>
          <m:d>
            <m:dPr>
              <m:ctrlPr>
                <w:rPr>
                  <w:rFonts w:ascii="Cambria Math" w:eastAsiaTheme="minorHAnsi" w:hAnsi="Cambria Math"/>
                  <w:sz w:val="22"/>
                  <w:lang w:val="en-US" w:eastAsia="en-US"/>
                </w:rPr>
              </m:ctrlPr>
            </m:dPr>
            <m:e>
              <m:r>
                <m:rPr>
                  <m:sty m:val="p"/>
                </m:rPr>
                <w:rPr>
                  <w:rFonts w:ascii="Cambria Math" w:eastAsiaTheme="minorHAnsi" w:hAnsi="Cambria Math"/>
                  <w:sz w:val="22"/>
                  <w:lang w:val="en-US" w:eastAsia="en-US"/>
                </w:rPr>
                <m:t>B</m:t>
              </m:r>
            </m:e>
          </m:d>
          <m:r>
            <w:rPr>
              <w:rFonts w:ascii="Cambria Math" w:eastAsiaTheme="minorHAnsi" w:hAnsi="Cambria Math"/>
              <w:sz w:val="22"/>
              <w:lang w:val="en-US" w:eastAsia="en-US"/>
            </w:rPr>
            <m:t xml:space="preserve"> </m:t>
          </m:r>
          <m:r>
            <m:rPr>
              <m:sty m:val="p"/>
            </m:rPr>
            <w:rPr>
              <w:rFonts w:ascii="Cambria Math" w:eastAsiaTheme="minorHAnsi" w:hAnsi="Cambria Math"/>
              <w:sz w:val="22"/>
              <w:lang w:val="en-US" w:eastAsia="en-US"/>
            </w:rPr>
            <m:t>(Ausmultiplizieren)=</m:t>
          </m:r>
          <m:r>
            <m:rPr>
              <m:sty m:val="p"/>
            </m:rPr>
            <w:rPr>
              <w:rFonts w:ascii="Cambria Math" w:eastAsiaTheme="minorHAnsi" w:hAnsi="Cambria Math"/>
              <w:sz w:val="22"/>
              <w:lang w:eastAsia="en-US"/>
            </w:rPr>
            <m:t>P</m:t>
          </m:r>
          <m:d>
            <m:dPr>
              <m:ctrlPr>
                <w:rPr>
                  <w:rFonts w:ascii="Cambria Math" w:eastAsiaTheme="minorHAnsi" w:hAnsi="Cambria Math"/>
                  <w:sz w:val="22"/>
                  <w:lang w:eastAsia="en-US"/>
                </w:rPr>
              </m:ctrlPr>
            </m:dPr>
            <m:e>
              <m:r>
                <m:rPr>
                  <m:sty m:val="p"/>
                </m:rPr>
                <w:rPr>
                  <w:rFonts w:ascii="Cambria Math" w:eastAsiaTheme="minorHAnsi" w:hAnsi="Cambria Math"/>
                  <w:sz w:val="22"/>
                  <w:lang w:eastAsia="en-US"/>
                </w:rPr>
                <m:t>A</m:t>
              </m:r>
            </m:e>
          </m:d>
          <m:r>
            <m:rPr>
              <m:sty m:val="p"/>
            </m:rPr>
            <w:rPr>
              <w:rFonts w:ascii="Cambria Math" w:eastAsiaTheme="minorHAnsi" w:hAnsi="Cambria Math"/>
              <w:sz w:val="22"/>
              <w:lang w:eastAsia="en-US"/>
            </w:rPr>
            <m:t>-P</m:t>
          </m:r>
          <m:d>
            <m:dPr>
              <m:ctrlPr>
                <w:rPr>
                  <w:rFonts w:ascii="Cambria Math" w:eastAsiaTheme="minorHAnsi" w:hAnsi="Cambria Math"/>
                  <w:sz w:val="22"/>
                  <w:lang w:eastAsia="en-US"/>
                </w:rPr>
              </m:ctrlPr>
            </m:dPr>
            <m:e>
              <m:r>
                <m:rPr>
                  <m:sty m:val="p"/>
                </m:rPr>
                <w:rPr>
                  <w:rFonts w:ascii="Cambria Math" w:eastAsiaTheme="minorHAnsi" w:hAnsi="Cambria Math"/>
                  <w:sz w:val="22"/>
                  <w:lang w:eastAsia="en-US"/>
                </w:rPr>
                <m:t>A</m:t>
              </m:r>
              <m:r>
                <m:rPr>
                  <m:sty m:val="p"/>
                </m:rPr>
                <w:rPr>
                  <w:rFonts w:ascii="Cambria Math" w:eastAsiaTheme="minorHAnsi" w:hAnsi="Cambria Math" w:cstheme="minorBidi"/>
                  <w:sz w:val="22"/>
                  <w:szCs w:val="28"/>
                  <w:lang w:eastAsia="en-US"/>
                </w:rPr>
                <m:t>∩</m:t>
              </m:r>
              <m:r>
                <m:rPr>
                  <m:sty m:val="p"/>
                </m:rPr>
                <w:rPr>
                  <w:rFonts w:ascii="Cambria Math" w:eastAsiaTheme="minorHAnsi" w:hAnsi="Cambria Math"/>
                  <w:sz w:val="22"/>
                  <w:lang w:eastAsia="en-US"/>
                </w:rPr>
                <m:t>B</m:t>
              </m:r>
            </m:e>
          </m:d>
          <m:r>
            <w:rPr>
              <w:rFonts w:ascii="Cambria Math" w:eastAsiaTheme="minorHAnsi" w:hAnsi="Cambria Math"/>
              <w:sz w:val="22"/>
              <w:lang w:eastAsia="en-US"/>
            </w:rPr>
            <m:t xml:space="preserve"> </m:t>
          </m:r>
          <m:r>
            <m:rPr>
              <m:sty m:val="p"/>
            </m:rPr>
            <w:rPr>
              <w:rFonts w:ascii="Cambria Math" w:eastAsiaTheme="minorHAnsi" w:hAnsi="Cambria Math"/>
              <w:sz w:val="22"/>
              <w:lang w:eastAsia="en-US"/>
            </w:rPr>
            <m:t>(A und B sind stochastisch unabhängig)</m:t>
          </m:r>
        </m:oMath>
      </m:oMathPara>
    </w:p>
    <w:p>
      <w:pPr>
        <w:rPr>
          <w:rFonts w:ascii="Book Antiqua" w:eastAsiaTheme="minorEastAsia" w:hAnsi="Book Antiqua"/>
          <w:sz w:val="22"/>
          <w:lang w:eastAsia="en-US"/>
        </w:rPr>
      </w:pPr>
      <m:oMath>
        <m:r>
          <m:rPr>
            <m:sty m:val="p"/>
          </m:rPr>
          <w:rPr>
            <w:rFonts w:ascii="Cambria Math" w:eastAsiaTheme="minorHAnsi" w:hAnsi="Cambria Math"/>
            <w:sz w:val="22"/>
            <w:lang w:eastAsia="en-US"/>
          </w:rPr>
          <m:t>= P</m:t>
        </m:r>
        <m:d>
          <m:dPr>
            <m:ctrlPr>
              <w:rPr>
                <w:rFonts w:ascii="Cambria Math" w:eastAsiaTheme="minorHAnsi" w:hAnsi="Cambria Math"/>
                <w:sz w:val="22"/>
                <w:lang w:eastAsia="en-US"/>
              </w:rPr>
            </m:ctrlPr>
          </m:dPr>
          <m:e>
            <m:r>
              <m:rPr>
                <m:sty m:val="p"/>
              </m:rPr>
              <w:rPr>
                <w:rFonts w:ascii="Cambria Math" w:eastAsiaTheme="minorHAnsi" w:hAnsi="Cambria Math"/>
                <w:sz w:val="22"/>
                <w:lang w:eastAsia="en-US"/>
              </w:rPr>
              <m:t>A</m:t>
            </m:r>
            <m:r>
              <m:rPr>
                <m:sty m:val="p"/>
              </m:rPr>
              <w:rPr>
                <w:rFonts w:ascii="Cambria Math" w:eastAsiaTheme="minorHAnsi" w:hAnsi="Cambria Math" w:cstheme="minorBidi"/>
                <w:sz w:val="22"/>
                <w:szCs w:val="28"/>
                <w:lang w:eastAsia="en-US"/>
              </w:rPr>
              <m:t>∩</m:t>
            </m:r>
            <m:acc>
              <m:accPr>
                <m:chr m:val="̅"/>
                <m:ctrlPr>
                  <w:rPr>
                    <w:rFonts w:ascii="Cambria Math" w:eastAsiaTheme="minorHAnsi" w:hAnsi="Cambria Math"/>
                    <w:i/>
                    <w:sz w:val="22"/>
                    <w:lang w:eastAsia="en-US"/>
                  </w:rPr>
                </m:ctrlPr>
              </m:accPr>
              <m:e>
                <m:r>
                  <m:rPr>
                    <m:sty m:val="p"/>
                  </m:rPr>
                  <w:rPr>
                    <w:rFonts w:ascii="Cambria Math" w:eastAsiaTheme="minorHAnsi" w:hAnsi="Cambria Math"/>
                    <w:sz w:val="22"/>
                    <w:lang w:eastAsia="en-US"/>
                  </w:rPr>
                  <m:t>B</m:t>
                </m:r>
              </m:e>
            </m:acc>
            <m:ctrlPr>
              <w:rPr>
                <w:rFonts w:ascii="Cambria Math" w:eastAsiaTheme="minorHAnsi" w:hAnsi="Cambria Math"/>
                <w:i/>
                <w:sz w:val="22"/>
                <w:lang w:eastAsia="en-US"/>
              </w:rPr>
            </m:ctrlPr>
          </m:e>
        </m:d>
        <m:r>
          <w:rPr>
            <w:rFonts w:ascii="Cambria Math" w:eastAsiaTheme="minorHAnsi" w:hAnsi="Cambria Math"/>
            <w:sz w:val="22"/>
            <w:lang w:eastAsia="en-US"/>
          </w:rPr>
          <m:t xml:space="preserve"> </m:t>
        </m:r>
        <m:r>
          <m:rPr>
            <m:sty m:val="p"/>
          </m:rPr>
          <w:rPr>
            <w:rFonts w:ascii="Cambria Math" w:eastAsiaTheme="minorHAnsi" w:hAnsi="Cambria Math"/>
            <w:sz w:val="22"/>
            <w:lang w:eastAsia="en-US"/>
          </w:rPr>
          <m:t>(Vierfeldertafel)</m:t>
        </m:r>
        <m:r>
          <m:rPr>
            <m:sty m:val="p"/>
          </m:rPr>
          <w:rPr>
            <w:rFonts w:ascii="Cambria Math" w:eastAsiaTheme="minorEastAsia" w:hAnsi="Cambria Math"/>
            <w:sz w:val="22"/>
            <w:lang w:eastAsia="en-US"/>
          </w:rPr>
          <m:t xml:space="preserve">, </m:t>
        </m:r>
      </m:oMath>
      <w:r>
        <w:rPr>
          <w:rFonts w:ascii="Book Antiqua" w:eastAsiaTheme="minorEastAsia" w:hAnsi="Book Antiqua"/>
          <w:sz w:val="22"/>
          <w:lang w:eastAsia="en-US"/>
        </w:rPr>
        <w:t>q. e. d.</w:t>
      </w:r>
    </w:p>
    <w:p>
      <w:pPr>
        <w:rPr>
          <w:rFonts w:ascii="Book Antiqua" w:eastAsiaTheme="minorEastAsia" w:hAnsi="Book Antiqua"/>
          <w:sz w:val="16"/>
          <w:lang w:eastAsia="en-US"/>
        </w:rPr>
      </w:pPr>
    </w:p>
    <w:p>
      <w:pPr>
        <w:jc w:val="both"/>
        <w:rPr>
          <w:rFonts w:ascii="Book Antiqua" w:eastAsiaTheme="minorHAnsi" w:hAnsi="Book Antiqua" w:cstheme="minorBidi"/>
          <w:szCs w:val="22"/>
          <w:lang w:eastAsia="en-US"/>
        </w:rPr>
      </w:pPr>
      <w:r>
        <w:rPr>
          <w:rFonts w:ascii="Book Antiqua" w:eastAsiaTheme="minorEastAsia" w:hAnsi="Book Antiqua"/>
          <w:b/>
          <w:sz w:val="22"/>
          <w:lang w:eastAsia="en-US"/>
        </w:rPr>
        <w:lastRenderedPageBreak/>
        <w:t>6c)</w:t>
      </w:r>
      <w:r>
        <w:rPr>
          <w:rFonts w:ascii="Book Antiqua" w:eastAsiaTheme="minorEastAsia" w:hAnsi="Book Antiqua"/>
          <w:sz w:val="22"/>
          <w:lang w:eastAsia="en-US"/>
        </w:rPr>
        <w:t xml:space="preserve"> Sei A = „Person ist infiziert“ und B = „Test ist positiv“ </w:t>
      </w:r>
      <w:r>
        <w:rPr>
          <w:rFonts w:ascii="Book Antiqua" w:eastAsiaTheme="minorHAnsi" w:hAnsi="Book Antiqua" w:cstheme="minorBidi"/>
          <w:sz w:val="22"/>
          <w:szCs w:val="22"/>
          <w:lang w:eastAsia="en-US"/>
        </w:rPr>
        <w:t xml:space="preserve">Die </w:t>
      </w:r>
      <w:r>
        <w:rPr>
          <w:rFonts w:ascii="Book Antiqua" w:eastAsiaTheme="minorHAnsi" w:hAnsi="Book Antiqua" w:cstheme="minorBidi"/>
          <w:b/>
          <w:sz w:val="22"/>
          <w:szCs w:val="22"/>
          <w:lang w:eastAsia="en-US"/>
        </w:rPr>
        <w:t>Sensitivität</w:t>
      </w:r>
      <w:r>
        <w:rPr>
          <w:rFonts w:ascii="Book Antiqua" w:eastAsiaTheme="minorHAnsi" w:hAnsi="Book Antiqua" w:cstheme="minorBidi"/>
          <w:sz w:val="22"/>
          <w:szCs w:val="22"/>
          <w:lang w:eastAsia="en-US"/>
        </w:rPr>
        <w:t xml:space="preserve"> entspricht der bedingten Wahrscheinlichkeit</w:t>
      </w:r>
      <m:oMath>
        <m:r>
          <w:rPr>
            <w:rFonts w:ascii="Cambria Math" w:eastAsiaTheme="minorHAnsi" w:hAnsi="Cambria Math" w:cstheme="minorBidi"/>
            <w:sz w:val="22"/>
            <w:szCs w:val="22"/>
            <w:lang w:eastAsia="en-US"/>
          </w:rPr>
          <m:t xml:space="preserve"> </m:t>
        </m:r>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r>
              <m:rPr>
                <m:sty m:val="p"/>
              </m:rPr>
              <w:rPr>
                <w:rFonts w:ascii="Cambria Math" w:eastAsiaTheme="minorHAnsi" w:hAnsi="Cambria Math" w:cstheme="minorBidi"/>
                <w:sz w:val="22"/>
                <w:szCs w:val="22"/>
                <w:lang w:eastAsia="en-US"/>
              </w:rPr>
              <m:t>A</m:t>
            </m:r>
          </m:sub>
        </m:sSub>
        <m:d>
          <m:dPr>
            <m:ctrlPr>
              <w:rPr>
                <w:rFonts w:ascii="Cambria Math" w:eastAsiaTheme="minorHAnsi" w:hAnsi="Cambria Math" w:cstheme="minorBidi"/>
                <w:sz w:val="22"/>
                <w:szCs w:val="22"/>
                <w:lang w:eastAsia="en-US"/>
              </w:rPr>
            </m:ctrlPr>
          </m:dPr>
          <m:e>
            <m:r>
              <m:rPr>
                <m:sty m:val="p"/>
              </m:rPr>
              <w:rPr>
                <w:rFonts w:ascii="Cambria Math" w:eastAsiaTheme="minorHAnsi" w:hAnsi="Cambria Math" w:cstheme="minorBidi"/>
                <w:sz w:val="22"/>
                <w:szCs w:val="22"/>
                <w:lang w:eastAsia="en-US"/>
              </w:rPr>
              <m:t>B</m:t>
            </m:r>
          </m:e>
        </m:d>
        <m:r>
          <w:rPr>
            <w:rFonts w:ascii="Cambria Math" w:eastAsiaTheme="minorHAnsi" w:hAnsi="Cambria Math" w:cstheme="minorBidi"/>
            <w:sz w:val="22"/>
            <w:szCs w:val="22"/>
            <w:lang w:eastAsia="en-US"/>
          </w:rPr>
          <m:t>=</m:t>
        </m:r>
        <m:f>
          <m:fPr>
            <m:ctrlPr>
              <w:rPr>
                <w:rFonts w:ascii="Cambria Math" w:eastAsiaTheme="minorHAnsi" w:hAnsi="Cambria Math" w:cstheme="minorBidi"/>
                <w:b/>
                <w:noProof/>
                <w:sz w:val="22"/>
                <w:szCs w:val="20"/>
                <w:lang w:eastAsia="en-US"/>
              </w:rPr>
            </m:ctrlPr>
          </m:fPr>
          <m:num>
            <m:r>
              <m:rPr>
                <m:sty m:val="b"/>
              </m:rPr>
              <w:rPr>
                <w:rFonts w:ascii="Cambria Math" w:eastAsiaTheme="minorHAnsi" w:hAnsi="Cambria Math" w:cstheme="minorBidi"/>
                <w:noProof/>
                <w:sz w:val="22"/>
                <w:szCs w:val="20"/>
                <w:lang w:eastAsia="en-US"/>
              </w:rPr>
              <m:t>a</m:t>
            </m:r>
          </m:num>
          <m:den>
            <m:r>
              <m:rPr>
                <m:sty m:val="b"/>
              </m:rPr>
              <w:rPr>
                <w:rFonts w:ascii="Cambria Math" w:eastAsiaTheme="minorHAnsi" w:hAnsi="Cambria Math" w:cstheme="minorBidi"/>
                <w:noProof/>
                <w:sz w:val="22"/>
                <w:szCs w:val="20"/>
                <w:lang w:eastAsia="en-US"/>
              </w:rPr>
              <m:t>a+c</m:t>
            </m:r>
          </m:den>
        </m:f>
        <m:r>
          <m:rPr>
            <m:sty m:val="b"/>
          </m:rPr>
          <w:rPr>
            <w:rFonts w:ascii="Cambria Math" w:eastAsiaTheme="minorHAnsi" w:hAnsi="Cambria Math" w:cstheme="minorBidi"/>
            <w:noProof/>
            <w:sz w:val="22"/>
            <w:szCs w:val="20"/>
            <w:lang w:eastAsia="en-US"/>
          </w:rPr>
          <m:t xml:space="preserve"> </m:t>
        </m:r>
      </m:oMath>
      <w:r>
        <w:rPr>
          <w:rFonts w:ascii="Book Antiqua" w:eastAsiaTheme="minorEastAsia" w:hAnsi="Book Antiqua" w:cstheme="minorBidi"/>
          <w:b/>
          <w:sz w:val="22"/>
          <w:szCs w:val="20"/>
          <w:lang w:eastAsia="en-US"/>
        </w:rPr>
        <w:t xml:space="preserve"> </w:t>
      </w:r>
      <w:r>
        <w:rPr>
          <w:rFonts w:ascii="Book Antiqua" w:eastAsiaTheme="minorEastAsia" w:hAnsi="Book Antiqua" w:cstheme="minorBidi"/>
          <w:sz w:val="22"/>
          <w:szCs w:val="22"/>
          <w:lang w:eastAsia="en-US"/>
        </w:rPr>
        <w:t xml:space="preserve">und bedeutet die Wahrscheinlichkeit, dass eine infizierte Person positiv getestet wird. </w:t>
      </w:r>
      <w:r>
        <w:rPr>
          <w:rFonts w:ascii="Book Antiqua" w:eastAsiaTheme="minorHAnsi" w:hAnsi="Book Antiqua" w:cstheme="minorBidi"/>
          <w:sz w:val="22"/>
          <w:szCs w:val="22"/>
          <w:lang w:eastAsia="en-US"/>
        </w:rPr>
        <w:t xml:space="preserve">Die </w:t>
      </w:r>
      <w:r>
        <w:rPr>
          <w:rFonts w:ascii="Book Antiqua" w:eastAsiaTheme="minorHAnsi" w:hAnsi="Book Antiqua" w:cstheme="minorBidi"/>
          <w:b/>
          <w:sz w:val="22"/>
          <w:szCs w:val="22"/>
          <w:lang w:eastAsia="en-US"/>
        </w:rPr>
        <w:t>Spezifität</w:t>
      </w:r>
      <w:r>
        <w:rPr>
          <w:rFonts w:ascii="Book Antiqua" w:eastAsiaTheme="minorHAnsi" w:hAnsi="Book Antiqua" w:cstheme="minorBidi"/>
          <w:sz w:val="22"/>
          <w:szCs w:val="22"/>
          <w:lang w:eastAsia="en-US"/>
        </w:rPr>
        <w:t xml:space="preserve"> wird durch die </w:t>
      </w:r>
      <w:r>
        <w:rPr>
          <w:rFonts w:ascii="Book Antiqua" w:eastAsiaTheme="minorEastAsia" w:hAnsi="Book Antiqua" w:cstheme="minorBidi"/>
          <w:sz w:val="22"/>
          <w:szCs w:val="22"/>
          <w:lang w:eastAsia="en-US"/>
        </w:rPr>
        <w:t>bedingte Wahrscheinlichkeit</w:t>
      </w:r>
      <m:oMath>
        <m:r>
          <w:rPr>
            <w:rFonts w:ascii="Cambria Math" w:eastAsiaTheme="minorHAnsi" w:hAnsi="Cambria Math" w:cstheme="minorBidi"/>
            <w:sz w:val="22"/>
            <w:szCs w:val="22"/>
            <w:lang w:eastAsia="en-US"/>
          </w:rPr>
          <m:t xml:space="preserve"> </m:t>
        </m:r>
        <m:sSub>
          <m:sSubPr>
            <m:ctrlPr>
              <w:rPr>
                <w:rFonts w:ascii="Cambria Math" w:eastAsiaTheme="minorHAnsi" w:hAnsi="Cambria Math" w:cstheme="minorBidi"/>
                <w:sz w:val="22"/>
                <w:szCs w:val="22"/>
                <w:lang w:eastAsia="en-US"/>
              </w:rPr>
            </m:ctrlPr>
          </m:sSubPr>
          <m:e>
            <m:r>
              <m:rPr>
                <m:sty m:val="p"/>
              </m:rPr>
              <w:rPr>
                <w:rFonts w:ascii="Cambria Math" w:eastAsiaTheme="minorHAnsi" w:hAnsi="Cambria Math" w:cstheme="minorBidi"/>
                <w:sz w:val="22"/>
                <w:szCs w:val="22"/>
                <w:lang w:eastAsia="en-US"/>
              </w:rPr>
              <m:t>P</m:t>
            </m:r>
          </m:e>
          <m:sub>
            <m:acc>
              <m:accPr>
                <m:chr m:val="̅"/>
                <m:ctrlPr>
                  <w:rPr>
                    <w:rFonts w:ascii="Cambria Math" w:eastAsiaTheme="minorHAnsi" w:hAnsi="Cambria Math" w:cstheme="minorBidi"/>
                    <w:sz w:val="22"/>
                    <w:szCs w:val="22"/>
                    <w:lang w:eastAsia="en-US"/>
                  </w:rPr>
                </m:ctrlPr>
              </m:accPr>
              <m:e>
                <m:r>
                  <m:rPr>
                    <m:sty m:val="p"/>
                  </m:rPr>
                  <w:rPr>
                    <w:rFonts w:ascii="Cambria Math" w:eastAsiaTheme="minorHAnsi" w:hAnsi="Cambria Math" w:cstheme="minorBidi"/>
                    <w:sz w:val="22"/>
                    <w:szCs w:val="22"/>
                    <w:lang w:eastAsia="en-US"/>
                  </w:rPr>
                  <m:t>A</m:t>
                </m:r>
              </m:e>
            </m:acc>
          </m:sub>
        </m:sSub>
        <m:d>
          <m:dPr>
            <m:ctrlPr>
              <w:rPr>
                <w:rFonts w:ascii="Cambria Math" w:eastAsiaTheme="minorHAnsi" w:hAnsi="Cambria Math" w:cstheme="minorBidi"/>
                <w:sz w:val="22"/>
                <w:szCs w:val="22"/>
                <w:lang w:eastAsia="en-US"/>
              </w:rPr>
            </m:ctrlPr>
          </m:dPr>
          <m:e>
            <m:acc>
              <m:accPr>
                <m:chr m:val="̅"/>
                <m:ctrlPr>
                  <w:rPr>
                    <w:rFonts w:ascii="Cambria Math" w:eastAsiaTheme="minorHAnsi" w:hAnsi="Cambria Math" w:cstheme="minorBidi"/>
                    <w:i/>
                    <w:sz w:val="22"/>
                    <w:szCs w:val="22"/>
                    <w:lang w:eastAsia="en-US"/>
                  </w:rPr>
                </m:ctrlPr>
              </m:accPr>
              <m:e>
                <m:r>
                  <m:rPr>
                    <m:sty m:val="p"/>
                  </m:rPr>
                  <w:rPr>
                    <w:rFonts w:ascii="Cambria Math" w:eastAsiaTheme="minorHAnsi" w:hAnsi="Cambria Math" w:cstheme="minorBidi"/>
                    <w:sz w:val="22"/>
                    <w:szCs w:val="22"/>
                    <w:lang w:eastAsia="en-US"/>
                  </w:rPr>
                  <m:t>B</m:t>
                </m:r>
              </m:e>
            </m:acc>
          </m:e>
        </m:d>
        <m:r>
          <w:rPr>
            <w:rFonts w:ascii="Cambria Math" w:eastAsiaTheme="minorHAnsi" w:hAnsi="Cambria Math" w:cstheme="minorBidi"/>
            <w:sz w:val="22"/>
            <w:szCs w:val="22"/>
            <w:lang w:eastAsia="en-US"/>
          </w:rPr>
          <m:t>=</m:t>
        </m:r>
        <m:f>
          <m:fPr>
            <m:ctrlPr>
              <w:rPr>
                <w:rFonts w:ascii="Cambria Math" w:eastAsiaTheme="minorHAnsi" w:hAnsi="Cambria Math" w:cstheme="minorBidi"/>
                <w:b/>
                <w:noProof/>
                <w:sz w:val="22"/>
                <w:szCs w:val="20"/>
                <w:lang w:eastAsia="en-US"/>
              </w:rPr>
            </m:ctrlPr>
          </m:fPr>
          <m:num>
            <m:r>
              <m:rPr>
                <m:sty m:val="b"/>
              </m:rPr>
              <w:rPr>
                <w:rFonts w:ascii="Cambria Math" w:eastAsiaTheme="minorHAnsi" w:hAnsi="Cambria Math" w:cstheme="minorBidi"/>
                <w:noProof/>
                <w:sz w:val="22"/>
                <w:szCs w:val="20"/>
                <w:lang w:eastAsia="en-US"/>
              </w:rPr>
              <m:t>d</m:t>
            </m:r>
          </m:num>
          <m:den>
            <m:r>
              <m:rPr>
                <m:sty m:val="b"/>
              </m:rPr>
              <w:rPr>
                <w:rFonts w:ascii="Cambria Math" w:eastAsiaTheme="minorHAnsi" w:hAnsi="Cambria Math" w:cstheme="minorBidi"/>
                <w:noProof/>
                <w:sz w:val="22"/>
                <w:szCs w:val="20"/>
                <w:lang w:eastAsia="en-US"/>
              </w:rPr>
              <m:t>b+d</m:t>
            </m:r>
          </m:den>
        </m:f>
        <m:r>
          <m:rPr>
            <m:sty m:val="b"/>
          </m:rPr>
          <w:rPr>
            <w:rFonts w:ascii="Cambria Math" w:eastAsiaTheme="minorHAnsi" w:hAnsi="Cambria Math" w:cstheme="minorBidi"/>
            <w:noProof/>
            <w:sz w:val="22"/>
            <w:szCs w:val="20"/>
            <w:lang w:eastAsia="en-US"/>
          </w:rPr>
          <m:t xml:space="preserve"> </m:t>
        </m:r>
      </m:oMath>
      <w:r>
        <w:rPr>
          <w:rFonts w:ascii="Book Antiqua" w:eastAsiaTheme="minorEastAsia" w:hAnsi="Book Antiqua" w:cstheme="minorBidi"/>
          <w:b/>
          <w:sz w:val="22"/>
          <w:szCs w:val="20"/>
          <w:lang w:eastAsia="en-US"/>
        </w:rPr>
        <w:t xml:space="preserve"> </w:t>
      </w:r>
      <w:r>
        <w:rPr>
          <w:rFonts w:ascii="Book Antiqua" w:eastAsiaTheme="minorEastAsia" w:hAnsi="Book Antiqua" w:cstheme="minorBidi"/>
          <w:sz w:val="22"/>
          <w:szCs w:val="22"/>
          <w:lang w:eastAsia="en-US"/>
        </w:rPr>
        <w:t xml:space="preserve">beschrieben und meint die Wahrscheinlichkeit, dass eine nicht infizierte Person einen negativen Test hat. </w:t>
      </w:r>
      <w:r>
        <w:rPr>
          <w:rFonts w:ascii="Book Antiqua" w:eastAsiaTheme="minorEastAsia" w:hAnsi="Book Antiqua"/>
          <w:sz w:val="22"/>
          <w:lang w:eastAsia="en-US"/>
        </w:rPr>
        <w:t>Die Wahrscheinlichkeit a für Infizierte mit positivem Testergebnis wird sehr hoch sein im Vergleich zu c (Sensitivität nahe 100 %, da Nenner und Zähler sich kaum unterscheiden) und die Wahrscheinlichkeit d für Nichtinfizierte mit negativen Test ebenso im Vergleich b (Spezifität nahe 100 %, da Nenner und Zähler sich kaum unterscheiden).</w:t>
      </w:r>
      <w:r>
        <w:rPr>
          <w:rFonts w:ascii="Book Antiqua" w:eastAsiaTheme="minorHAnsi" w:hAnsi="Book Antiqua" w:cstheme="minorBidi"/>
          <w:szCs w:val="22"/>
          <w:lang w:eastAsia="en-US"/>
        </w:rPr>
        <w:t xml:space="preserve"> </w:t>
      </w:r>
    </w:p>
    <w:p>
      <w:pPr>
        <w:spacing w:line="360" w:lineRule="auto"/>
        <w:jc w:val="both"/>
        <w:rPr>
          <w:rFonts w:ascii="Book Antiqua" w:eastAsiaTheme="minorHAnsi" w:hAnsi="Book Antiqua" w:cstheme="minorBidi"/>
          <w:sz w:val="22"/>
          <w:szCs w:val="22"/>
          <w:lang w:eastAsia="en-US"/>
        </w:rPr>
      </w:pPr>
    </w:p>
    <w:p>
      <w:pPr>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7a)</w:t>
      </w:r>
      <w:r>
        <w:rPr>
          <w:rFonts w:ascii="Book Antiqua" w:eastAsiaTheme="minorEastAsia" w:hAnsi="Book Antiqua" w:cstheme="minorBidi"/>
          <w:sz w:val="22"/>
          <w:szCs w:val="22"/>
          <w:lang w:eastAsia="en-US"/>
        </w:rPr>
        <w:t xml:space="preserve"> Es gibt insgesamt 216 = 6</w:t>
      </w:r>
      <w:r>
        <w:rPr>
          <w:rFonts w:ascii="Book Antiqua" w:eastAsiaTheme="minorEastAsia" w:hAnsi="Book Antiqua" w:cstheme="minorBidi"/>
          <w:sz w:val="22"/>
          <w:szCs w:val="22"/>
          <w:vertAlign w:val="superscript"/>
          <w:lang w:eastAsia="en-US"/>
        </w:rPr>
        <w:t>3</w:t>
      </w:r>
      <w:r>
        <w:rPr>
          <w:rFonts w:ascii="Book Antiqua" w:eastAsiaTheme="minorEastAsia" w:hAnsi="Book Antiqua" w:cstheme="minorBidi"/>
          <w:sz w:val="22"/>
          <w:szCs w:val="22"/>
          <w:lang w:eastAsia="en-US"/>
        </w:rPr>
        <w:t xml:space="preserve"> unterschiedliche gleichwahrscheinliche Ergebnisse. Daher:</w:t>
      </w:r>
    </w:p>
    <w:p>
      <w:pPr>
        <w:spacing w:line="120" w:lineRule="auto"/>
        <w:rPr>
          <w:rFonts w:ascii="Book Antiqua" w:eastAsiaTheme="minorHAnsi" w:hAnsi="Book Antiqua" w:cstheme="minorBidi"/>
          <w:sz w:val="22"/>
          <w:szCs w:val="22"/>
          <w:lang w:eastAsia="en-US"/>
        </w:rPr>
      </w:pPr>
    </w:p>
    <w:tbl>
      <w:tblPr>
        <w:tblStyle w:val="Tabellenraster3"/>
        <w:tblW w:w="0" w:type="auto"/>
        <w:tblInd w:w="-5" w:type="dxa"/>
        <w:tblLook w:val="04A0" w:firstRow="1" w:lastRow="0" w:firstColumn="1" w:lastColumn="0" w:noHBand="0" w:noVBand="1"/>
      </w:tblPr>
      <w:tblGrid>
        <w:gridCol w:w="2347"/>
        <w:gridCol w:w="2373"/>
        <w:gridCol w:w="2531"/>
        <w:gridCol w:w="2382"/>
      </w:tblGrid>
      <w:tr>
        <w:trPr>
          <w:trHeight w:val="70"/>
        </w:trPr>
        <w:tc>
          <w:tcPr>
            <w:tcW w:w="2347" w:type="dxa"/>
            <w:vAlign w:val="center"/>
          </w:tcPr>
          <w:p>
            <w:pPr>
              <w:jc w:val="center"/>
              <w:rPr>
                <w:sz w:val="22"/>
                <w:szCs w:val="22"/>
              </w:rPr>
            </w:pPr>
            <w:r>
              <w:rPr>
                <w:sz w:val="22"/>
                <w:szCs w:val="22"/>
              </w:rPr>
              <w:t>Ereignis</w:t>
            </w:r>
          </w:p>
        </w:tc>
        <w:tc>
          <w:tcPr>
            <w:tcW w:w="2373" w:type="dxa"/>
            <w:vAlign w:val="center"/>
          </w:tcPr>
          <w:p>
            <w:pPr>
              <w:jc w:val="center"/>
              <w:rPr>
                <w:sz w:val="22"/>
                <w:szCs w:val="22"/>
              </w:rPr>
            </w:pPr>
            <w:r>
              <w:rPr>
                <w:sz w:val="22"/>
                <w:szCs w:val="22"/>
              </w:rPr>
              <w:t>(1/1/1)</w:t>
            </w:r>
          </w:p>
        </w:tc>
        <w:tc>
          <w:tcPr>
            <w:tcW w:w="2531" w:type="dxa"/>
            <w:vAlign w:val="center"/>
          </w:tcPr>
          <w:p>
            <w:pPr>
              <w:jc w:val="center"/>
              <w:rPr>
                <w:sz w:val="22"/>
                <w:szCs w:val="22"/>
              </w:rPr>
            </w:pPr>
            <w:r>
              <w:rPr>
                <w:sz w:val="22"/>
                <w:szCs w:val="22"/>
              </w:rPr>
              <w:t>Tripple außer (1/1/1)</w:t>
            </w:r>
          </w:p>
        </w:tc>
        <w:tc>
          <w:tcPr>
            <w:tcW w:w="2382" w:type="dxa"/>
            <w:vAlign w:val="center"/>
          </w:tcPr>
          <w:p>
            <w:pPr>
              <w:jc w:val="center"/>
              <w:rPr>
                <w:sz w:val="22"/>
                <w:szCs w:val="22"/>
              </w:rPr>
            </w:pPr>
            <w:r>
              <w:rPr>
                <w:sz w:val="22"/>
                <w:szCs w:val="22"/>
              </w:rPr>
              <w:t>Kein Tripple</w:t>
            </w:r>
          </w:p>
        </w:tc>
      </w:tr>
      <w:tr>
        <w:trPr>
          <w:trHeight w:val="532"/>
        </w:trPr>
        <w:tc>
          <w:tcPr>
            <w:tcW w:w="2347" w:type="dxa"/>
            <w:vAlign w:val="center"/>
          </w:tcPr>
          <w:p>
            <w:pPr>
              <w:jc w:val="center"/>
              <w:rPr>
                <w:sz w:val="22"/>
                <w:szCs w:val="22"/>
              </w:rPr>
            </w:pPr>
            <w:r>
              <w:rPr>
                <w:sz w:val="22"/>
                <w:szCs w:val="22"/>
              </w:rPr>
              <w:t>Wahrscheinlichkeit</w:t>
            </w:r>
          </w:p>
        </w:tc>
        <w:tc>
          <w:tcPr>
            <w:tcW w:w="2373" w:type="dxa"/>
            <w:vAlign w:val="center"/>
          </w:tcPr>
          <w:p>
            <w:pPr>
              <w:jc w:val="center"/>
              <w:rPr>
                <w:sz w:val="22"/>
                <w:szCs w:val="22"/>
              </w:rPr>
            </w:pPr>
            <m:oMath>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216</m:t>
                  </m:r>
                </m:den>
              </m:f>
            </m:oMath>
            <w:r>
              <w:rPr>
                <w:sz w:val="22"/>
                <w:szCs w:val="22"/>
              </w:rPr>
              <w:t xml:space="preserve"> </w:t>
            </w:r>
          </w:p>
        </w:tc>
        <w:tc>
          <w:tcPr>
            <w:tcW w:w="2531" w:type="dxa"/>
            <w:vAlign w:val="center"/>
          </w:tcPr>
          <w:p>
            <w:pPr>
              <w:jc w:val="center"/>
              <w:rPr>
                <w:sz w:val="22"/>
                <w:szCs w:val="22"/>
              </w:rPr>
            </w:pPr>
            <m:oMath>
              <m:f>
                <m:fPr>
                  <m:ctrlPr>
                    <w:rPr>
                      <w:rFonts w:ascii="Cambria Math" w:hAnsi="Cambria Math"/>
                      <w:i/>
                      <w:sz w:val="22"/>
                      <w:szCs w:val="22"/>
                    </w:rPr>
                  </m:ctrlPr>
                </m:fPr>
                <m:num>
                  <m:r>
                    <w:rPr>
                      <w:rFonts w:ascii="Cambria Math" w:hAnsi="Cambria Math"/>
                      <w:sz w:val="22"/>
                      <w:szCs w:val="22"/>
                    </w:rPr>
                    <m:t>5</m:t>
                  </m:r>
                </m:num>
                <m:den>
                  <m:r>
                    <w:rPr>
                      <w:rFonts w:ascii="Cambria Math" w:hAnsi="Cambria Math"/>
                      <w:sz w:val="22"/>
                      <w:szCs w:val="22"/>
                    </w:rPr>
                    <m:t>216</m:t>
                  </m:r>
                </m:den>
              </m:f>
            </m:oMath>
            <w:r>
              <w:rPr>
                <w:sz w:val="22"/>
                <w:szCs w:val="22"/>
              </w:rPr>
              <w:t xml:space="preserve"> </w:t>
            </w:r>
          </w:p>
        </w:tc>
        <w:tc>
          <w:tcPr>
            <w:tcW w:w="2382" w:type="dxa"/>
            <w:vAlign w:val="center"/>
          </w:tcPr>
          <w:p>
            <w:pPr>
              <w:jc w:val="center"/>
              <w:rPr>
                <w:sz w:val="22"/>
                <w:szCs w:val="22"/>
              </w:rPr>
            </w:pPr>
            <m:oMath>
              <m:f>
                <m:fPr>
                  <m:ctrlPr>
                    <w:rPr>
                      <w:rFonts w:ascii="Cambria Math" w:hAnsi="Cambria Math"/>
                      <w:i/>
                      <w:sz w:val="22"/>
                      <w:szCs w:val="22"/>
                    </w:rPr>
                  </m:ctrlPr>
                </m:fPr>
                <m:num>
                  <m:r>
                    <w:rPr>
                      <w:rFonts w:ascii="Cambria Math" w:hAnsi="Cambria Math"/>
                      <w:sz w:val="22"/>
                      <w:szCs w:val="22"/>
                    </w:rPr>
                    <m:t>210</m:t>
                  </m:r>
                </m:num>
                <m:den>
                  <m:r>
                    <w:rPr>
                      <w:rFonts w:ascii="Cambria Math" w:hAnsi="Cambria Math"/>
                      <w:sz w:val="22"/>
                      <w:szCs w:val="22"/>
                    </w:rPr>
                    <m:t>216</m:t>
                  </m:r>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35</m:t>
                  </m:r>
                </m:num>
                <m:den>
                  <m:r>
                    <w:rPr>
                      <w:rFonts w:ascii="Cambria Math" w:hAnsi="Cambria Math"/>
                      <w:sz w:val="22"/>
                      <w:szCs w:val="22"/>
                    </w:rPr>
                    <m:t>36</m:t>
                  </m:r>
                </m:den>
              </m:f>
            </m:oMath>
            <w:r>
              <w:rPr>
                <w:sz w:val="22"/>
                <w:szCs w:val="22"/>
              </w:rPr>
              <w:t xml:space="preserve"> </w:t>
            </w:r>
          </w:p>
        </w:tc>
      </w:tr>
      <w:tr>
        <w:trPr>
          <w:trHeight w:val="426"/>
        </w:trPr>
        <w:tc>
          <w:tcPr>
            <w:tcW w:w="2347" w:type="dxa"/>
            <w:vAlign w:val="center"/>
          </w:tcPr>
          <w:p>
            <w:pPr>
              <w:jc w:val="center"/>
              <w:rPr>
                <w:sz w:val="22"/>
                <w:szCs w:val="22"/>
              </w:rPr>
            </w:pPr>
            <w:r>
              <w:rPr>
                <w:sz w:val="22"/>
                <w:szCs w:val="22"/>
              </w:rPr>
              <w:t>Gewinn</w:t>
            </w:r>
          </w:p>
        </w:tc>
        <w:tc>
          <w:tcPr>
            <w:tcW w:w="2373" w:type="dxa"/>
            <w:vAlign w:val="center"/>
          </w:tcPr>
          <w:p>
            <w:pPr>
              <w:jc w:val="center"/>
              <w:rPr>
                <w:sz w:val="22"/>
                <w:szCs w:val="22"/>
              </w:rPr>
            </w:pPr>
            <w:r>
              <w:rPr>
                <w:sz w:val="22"/>
                <w:szCs w:val="22"/>
              </w:rPr>
              <w:t>30 €</w:t>
            </w:r>
          </w:p>
        </w:tc>
        <w:tc>
          <w:tcPr>
            <w:tcW w:w="2531" w:type="dxa"/>
            <w:vAlign w:val="center"/>
          </w:tcPr>
          <w:p>
            <w:pPr>
              <w:jc w:val="center"/>
              <w:rPr>
                <w:sz w:val="22"/>
                <w:szCs w:val="22"/>
              </w:rPr>
            </w:pPr>
            <w:r>
              <w:rPr>
                <w:sz w:val="22"/>
                <w:szCs w:val="22"/>
              </w:rPr>
              <w:t>10 €</w:t>
            </w:r>
          </w:p>
        </w:tc>
        <w:tc>
          <w:tcPr>
            <w:tcW w:w="2382" w:type="dxa"/>
            <w:vAlign w:val="center"/>
          </w:tcPr>
          <w:p>
            <w:pPr>
              <w:jc w:val="center"/>
              <w:rPr>
                <w:sz w:val="22"/>
                <w:szCs w:val="22"/>
              </w:rPr>
            </w:pPr>
            <w:r>
              <w:rPr>
                <w:sz w:val="22"/>
                <w:szCs w:val="22"/>
              </w:rPr>
              <w:t>- 1 €</w:t>
            </w:r>
          </w:p>
        </w:tc>
      </w:tr>
      <w:tr>
        <w:trPr>
          <w:trHeight w:val="546"/>
        </w:trPr>
        <w:tc>
          <w:tcPr>
            <w:tcW w:w="2347" w:type="dxa"/>
            <w:vAlign w:val="center"/>
          </w:tcPr>
          <w:p>
            <w:pPr>
              <w:rPr>
                <w:sz w:val="22"/>
                <w:szCs w:val="22"/>
              </w:rPr>
            </w:pPr>
            <w:r>
              <w:rPr>
                <w:b/>
                <w:sz w:val="22"/>
                <w:szCs w:val="22"/>
              </w:rPr>
              <w:t>7b)</w:t>
            </w:r>
            <w:r>
              <w:rPr>
                <w:sz w:val="22"/>
                <w:szCs w:val="22"/>
              </w:rPr>
              <w:t xml:space="preserve"> Erwartungswert</w:t>
            </w:r>
          </w:p>
        </w:tc>
        <w:tc>
          <w:tcPr>
            <w:tcW w:w="7286" w:type="dxa"/>
            <w:gridSpan w:val="3"/>
            <w:vAlign w:val="center"/>
          </w:tcPr>
          <w:p>
            <w:pPr>
              <w:jc w:val="center"/>
              <w:rPr>
                <w:sz w:val="22"/>
                <w:szCs w:val="22"/>
              </w:rPr>
            </w:pPr>
            <m:oMath>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216</m:t>
                  </m:r>
                </m:den>
              </m:f>
              <m:r>
                <m:rPr>
                  <m:sty m:val="p"/>
                </m:rPr>
                <w:rPr>
                  <w:rFonts w:ascii="Cambria Math" w:hAnsi="Cambria Math"/>
                  <w:sz w:val="22"/>
                  <w:szCs w:val="22"/>
                </w:rPr>
                <m:t>∙30+</m:t>
              </m:r>
              <m:f>
                <m:fPr>
                  <m:ctrlPr>
                    <w:rPr>
                      <w:rFonts w:ascii="Cambria Math" w:hAnsi="Cambria Math"/>
                      <w:sz w:val="22"/>
                      <w:szCs w:val="22"/>
                    </w:rPr>
                  </m:ctrlPr>
                </m:fPr>
                <m:num>
                  <m:r>
                    <m:rPr>
                      <m:sty m:val="p"/>
                    </m:rPr>
                    <w:rPr>
                      <w:rFonts w:ascii="Cambria Math" w:hAnsi="Cambria Math"/>
                      <w:sz w:val="22"/>
                      <w:szCs w:val="22"/>
                    </w:rPr>
                    <m:t>5</m:t>
                  </m:r>
                </m:num>
                <m:den>
                  <m:r>
                    <m:rPr>
                      <m:sty m:val="p"/>
                    </m:rPr>
                    <w:rPr>
                      <w:rFonts w:ascii="Cambria Math" w:hAnsi="Cambria Math"/>
                      <w:sz w:val="22"/>
                      <w:szCs w:val="22"/>
                    </w:rPr>
                    <m:t>216</m:t>
                  </m:r>
                </m:den>
              </m:f>
              <m:r>
                <m:rPr>
                  <m:sty m:val="p"/>
                </m:rPr>
                <w:rPr>
                  <w:rFonts w:ascii="Cambria Math" w:hAnsi="Cambria Math"/>
                  <w:sz w:val="22"/>
                  <w:szCs w:val="22"/>
                </w:rPr>
                <m:t>∙10+</m:t>
              </m:r>
              <m:d>
                <m:dPr>
                  <m:ctrlPr>
                    <w:rPr>
                      <w:rFonts w:ascii="Cambria Math" w:hAnsi="Cambria Math"/>
                      <w:sz w:val="22"/>
                      <w:szCs w:val="22"/>
                    </w:rPr>
                  </m:ctrlPr>
                </m:dPr>
                <m:e>
                  <m:r>
                    <m:rPr>
                      <m:sty m:val="p"/>
                    </m:rPr>
                    <w:rPr>
                      <w:rFonts w:ascii="Cambria Math" w:hAnsi="Cambria Math"/>
                      <w:sz w:val="22"/>
                      <w:szCs w:val="22"/>
                    </w:rPr>
                    <m:t>-1</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35</m:t>
                  </m:r>
                </m:num>
                <m:den>
                  <m:r>
                    <m:rPr>
                      <m:sty m:val="p"/>
                    </m:rPr>
                    <w:rPr>
                      <w:rFonts w:ascii="Cambria Math" w:hAnsi="Cambria Math"/>
                      <w:sz w:val="22"/>
                      <w:szCs w:val="22"/>
                    </w:rPr>
                    <m:t>36</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65</m:t>
                  </m:r>
                </m:num>
                <m:den>
                  <m:r>
                    <m:rPr>
                      <m:sty m:val="p"/>
                    </m:rPr>
                    <w:rPr>
                      <w:rFonts w:ascii="Cambria Math" w:hAnsi="Cambria Math"/>
                      <w:sz w:val="22"/>
                      <w:szCs w:val="22"/>
                    </w:rPr>
                    <m:t>108</m:t>
                  </m:r>
                </m:den>
              </m:f>
              <m:r>
                <m:rPr>
                  <m:sty m:val="p"/>
                </m:rPr>
                <w:rPr>
                  <w:rFonts w:ascii="Cambria Math" w:hAnsi="Cambria Math"/>
                  <w:sz w:val="22"/>
                  <w:szCs w:val="22"/>
                </w:rPr>
                <m:t>≈-0,60 €</m:t>
              </m:r>
            </m:oMath>
            <w:r>
              <w:rPr>
                <w:sz w:val="22"/>
                <w:szCs w:val="22"/>
              </w:rPr>
              <w:t xml:space="preserve">  </w:t>
            </w:r>
          </w:p>
        </w:tc>
      </w:tr>
    </w:tbl>
    <w:p>
      <w:pPr>
        <w:rPr>
          <w:rFonts w:ascii="Book Antiqua" w:eastAsiaTheme="minorHAnsi" w:hAnsi="Book Antiqua" w:cstheme="minorBidi"/>
          <w:sz w:val="14"/>
          <w:szCs w:val="22"/>
          <w:lang w:eastAsia="en-US"/>
        </w:rPr>
      </w:pPr>
    </w:p>
    <w:p>
      <w:pPr>
        <w:tabs>
          <w:tab w:val="left" w:pos="1035"/>
        </w:tabs>
        <w:jc w:val="both"/>
        <w:rPr>
          <w:rFonts w:ascii="Book Antiqua" w:eastAsiaTheme="minorEastAsia" w:hAnsi="Book Antiqua" w:cstheme="minorBidi"/>
          <w:b/>
          <w:sz w:val="22"/>
          <w:szCs w:val="22"/>
          <w:lang w:eastAsia="en-US"/>
        </w:rPr>
      </w:pPr>
      <w:r>
        <w:rPr>
          <w:rFonts w:ascii="Book Antiqua" w:eastAsiaTheme="minorEastAsia" w:hAnsi="Book Antiqua" w:cstheme="minorBidi"/>
          <w:b/>
          <w:sz w:val="22"/>
          <w:szCs w:val="22"/>
          <w:lang w:eastAsia="en-US"/>
        </w:rPr>
        <w:t xml:space="preserve">7c) </w:t>
      </w:r>
      <w:r>
        <w:rPr>
          <w:rFonts w:ascii="Book Antiqua" w:eastAsiaTheme="minorEastAsia" w:hAnsi="Book Antiqua" w:cstheme="minorBidi"/>
          <w:sz w:val="22"/>
          <w:szCs w:val="22"/>
          <w:lang w:eastAsia="en-US"/>
        </w:rPr>
        <w:t>Es gilt: Gewinnerwartung pro Spiel = Auszahlung pro Spiel – Einsatz. Daher ist die Auszahlung pro Spiel = Gewinnerwartung pro Spiel + Einsatz. Im obigen Fall gilt: Auszahlung pro Spiel = 40 Cent. Der Auszahlungsbetrag müsste allerdings 60 Cent (= 60 % von 1 €) betragen.</w:t>
      </w:r>
    </w:p>
    <w:p>
      <w:pPr>
        <w:spacing w:line="360" w:lineRule="auto"/>
        <w:rPr>
          <w:rFonts w:ascii="Book Antiqua" w:eastAsiaTheme="minorHAnsi" w:hAnsi="Book Antiqua" w:cstheme="minorBidi"/>
          <w:sz w:val="22"/>
          <w:szCs w:val="22"/>
          <w:lang w:val="en-US" w:eastAsia="en-US"/>
        </w:rPr>
      </w:pPr>
    </w:p>
    <w:p>
      <w:pPr>
        <w:spacing w:line="360" w:lineRule="auto"/>
        <w:rPr>
          <w:rFonts w:ascii="Book Antiqua" w:eastAsiaTheme="minorHAnsi" w:hAnsi="Book Antiqua" w:cstheme="minorBidi"/>
          <w:sz w:val="22"/>
          <w:szCs w:val="22"/>
          <w:lang w:val="en-US" w:eastAsia="en-US"/>
        </w:rPr>
      </w:pPr>
      <w:r>
        <w:rPr>
          <w:rFonts w:ascii="Book Antiqua" w:eastAsiaTheme="minorHAnsi" w:hAnsi="Book Antiqua" w:cstheme="minorBidi"/>
          <w:b/>
          <w:noProof/>
          <w:sz w:val="22"/>
          <w:szCs w:val="22"/>
          <w:lang w:eastAsia="en-US"/>
        </w:rPr>
        <w:t>8a)</w:t>
      </w:r>
    </w:p>
    <w:tbl>
      <w:tblPr>
        <w:tblStyle w:val="Tabellenraster3"/>
        <w:tblW w:w="0" w:type="auto"/>
        <w:tblInd w:w="-5" w:type="dxa"/>
        <w:shd w:val="clear" w:color="auto" w:fill="FFFFFF" w:themeFill="background1"/>
        <w:tblLayout w:type="fixed"/>
        <w:tblLook w:val="04A0" w:firstRow="1" w:lastRow="0" w:firstColumn="1" w:lastColumn="0" w:noHBand="0" w:noVBand="1"/>
      </w:tblPr>
      <w:tblGrid>
        <w:gridCol w:w="2523"/>
        <w:gridCol w:w="3260"/>
        <w:gridCol w:w="2694"/>
        <w:gridCol w:w="1134"/>
      </w:tblGrid>
      <w:tr>
        <w:trPr>
          <w:trHeight w:val="416"/>
        </w:trPr>
        <w:tc>
          <w:tcPr>
            <w:tcW w:w="2523" w:type="dxa"/>
            <w:shd w:val="clear" w:color="auto" w:fill="FFFFFF" w:themeFill="background1"/>
            <w:vAlign w:val="center"/>
          </w:tcPr>
          <w:p>
            <w:pPr>
              <w:rPr>
                <w:b/>
                <w:noProof/>
                <w:sz w:val="22"/>
                <w:szCs w:val="22"/>
              </w:rPr>
            </w:pPr>
          </w:p>
        </w:tc>
        <w:tc>
          <w:tcPr>
            <w:tcW w:w="3260" w:type="dxa"/>
            <w:shd w:val="clear" w:color="auto" w:fill="FFFFFF" w:themeFill="background1"/>
            <w:vAlign w:val="center"/>
          </w:tcPr>
          <w:p>
            <w:pPr>
              <w:jc w:val="center"/>
              <w:rPr>
                <w:noProof/>
                <w:sz w:val="22"/>
                <w:szCs w:val="22"/>
              </w:rPr>
            </w:pPr>
            <w:r>
              <w:rPr>
                <w:noProof/>
                <w:sz w:val="22"/>
                <w:szCs w:val="22"/>
              </w:rPr>
              <w:t>Rauchgift-</w:t>
            </w:r>
          </w:p>
          <w:p>
            <w:pPr>
              <w:jc w:val="center"/>
              <w:rPr>
                <w:noProof/>
                <w:sz w:val="22"/>
                <w:szCs w:val="22"/>
              </w:rPr>
            </w:pPr>
            <w:r>
              <w:rPr>
                <w:noProof/>
                <w:sz w:val="22"/>
                <w:szCs w:val="22"/>
              </w:rPr>
              <w:t>schmuggler (A)</w:t>
            </w:r>
          </w:p>
        </w:tc>
        <w:tc>
          <w:tcPr>
            <w:tcW w:w="2694" w:type="dxa"/>
            <w:shd w:val="clear" w:color="auto" w:fill="FFFFFF" w:themeFill="background1"/>
            <w:vAlign w:val="center"/>
          </w:tcPr>
          <w:p>
            <w:pPr>
              <w:jc w:val="center"/>
              <w:rPr>
                <w:noProof/>
                <w:sz w:val="22"/>
                <w:szCs w:val="22"/>
              </w:rPr>
            </w:pPr>
            <w:r>
              <w:rPr>
                <w:noProof/>
                <w:sz w:val="22"/>
                <w:szCs w:val="22"/>
              </w:rPr>
              <w:t>Kein Rauschgift-</w:t>
            </w:r>
          </w:p>
          <w:p>
            <w:pPr>
              <w:jc w:val="center"/>
              <w:rPr>
                <w:noProof/>
                <w:sz w:val="22"/>
                <w:szCs w:val="22"/>
              </w:rPr>
            </w:pPr>
            <w:r>
              <w:rPr>
                <w:noProof/>
                <w:sz w:val="22"/>
                <w:szCs w:val="22"/>
              </w:rPr>
              <w:t>schmuggler (</w:t>
            </w:r>
            <m:oMath>
              <m:acc>
                <m:accPr>
                  <m:chr m:val="̅"/>
                  <m:ctrlPr>
                    <w:rPr>
                      <w:rFonts w:ascii="Cambria Math" w:hAnsi="Cambria Math"/>
                      <w:noProof/>
                      <w:sz w:val="22"/>
                      <w:szCs w:val="22"/>
                    </w:rPr>
                  </m:ctrlPr>
                </m:accPr>
                <m:e>
                  <m:r>
                    <m:rPr>
                      <m:sty m:val="p"/>
                    </m:rPr>
                    <w:rPr>
                      <w:rFonts w:ascii="Cambria Math" w:hAnsi="Cambria Math"/>
                      <w:noProof/>
                      <w:sz w:val="22"/>
                      <w:szCs w:val="22"/>
                    </w:rPr>
                    <m:t>A</m:t>
                  </m:r>
                </m:e>
              </m:acc>
            </m:oMath>
            <w:r>
              <w:rPr>
                <w:noProof/>
                <w:sz w:val="22"/>
                <w:szCs w:val="22"/>
              </w:rPr>
              <w:t>)</w:t>
            </w:r>
          </w:p>
        </w:tc>
        <w:tc>
          <w:tcPr>
            <w:tcW w:w="1134" w:type="dxa"/>
            <w:shd w:val="clear" w:color="auto" w:fill="FFFFFF" w:themeFill="background1"/>
            <w:vAlign w:val="center"/>
          </w:tcPr>
          <w:p>
            <w:pPr>
              <w:jc w:val="center"/>
              <w:rPr>
                <w:noProof/>
                <w:sz w:val="22"/>
                <w:szCs w:val="22"/>
              </w:rPr>
            </w:pPr>
            <w:r>
              <w:rPr>
                <w:noProof/>
                <w:sz w:val="22"/>
                <w:szCs w:val="22"/>
              </w:rPr>
              <w:t>Gesamt</w:t>
            </w:r>
          </w:p>
        </w:tc>
      </w:tr>
      <w:tr>
        <w:trPr>
          <w:trHeight w:val="70"/>
        </w:trPr>
        <w:tc>
          <w:tcPr>
            <w:tcW w:w="2523" w:type="dxa"/>
            <w:shd w:val="clear" w:color="auto" w:fill="FFFFFF" w:themeFill="background1"/>
            <w:vAlign w:val="center"/>
          </w:tcPr>
          <w:p>
            <w:pPr>
              <w:jc w:val="center"/>
              <w:rPr>
                <w:noProof/>
                <w:sz w:val="22"/>
                <w:szCs w:val="22"/>
              </w:rPr>
            </w:pPr>
            <w:r>
              <w:rPr>
                <w:noProof/>
                <w:sz w:val="22"/>
                <w:szCs w:val="22"/>
              </w:rPr>
              <w:t>Hund bellt (B)</w:t>
            </w:r>
          </w:p>
        </w:tc>
        <w:tc>
          <w:tcPr>
            <w:tcW w:w="3260" w:type="dxa"/>
            <w:shd w:val="clear" w:color="auto" w:fill="D9D9D9" w:themeFill="background1" w:themeFillShade="D9"/>
            <w:vAlign w:val="center"/>
          </w:tcPr>
          <w:p>
            <w:pPr>
              <w:jc w:val="center"/>
              <w:rPr>
                <w:noProof/>
                <w:sz w:val="22"/>
                <w:szCs w:val="22"/>
              </w:rPr>
            </w:pPr>
            <w:r>
              <w:rPr>
                <w:noProof/>
                <w:sz w:val="22"/>
                <w:szCs w:val="22"/>
              </w:rPr>
              <w:t>98 %∙1 % = 0,98 %</w:t>
            </w:r>
          </w:p>
        </w:tc>
        <w:tc>
          <w:tcPr>
            <w:tcW w:w="2694" w:type="dxa"/>
            <w:shd w:val="clear" w:color="auto" w:fill="D9D9D9" w:themeFill="background1" w:themeFillShade="D9"/>
            <w:vAlign w:val="center"/>
          </w:tcPr>
          <w:p>
            <w:pPr>
              <w:jc w:val="center"/>
              <w:rPr>
                <w:noProof/>
                <w:sz w:val="22"/>
                <w:szCs w:val="22"/>
              </w:rPr>
            </w:pPr>
            <w:r>
              <w:rPr>
                <w:noProof/>
                <w:sz w:val="22"/>
                <w:szCs w:val="22"/>
              </w:rPr>
              <w:t>3% ∙ 99 % = 2,97 %</w:t>
            </w:r>
          </w:p>
        </w:tc>
        <w:tc>
          <w:tcPr>
            <w:tcW w:w="1134" w:type="dxa"/>
            <w:shd w:val="clear" w:color="auto" w:fill="FFFFFF" w:themeFill="background1"/>
            <w:vAlign w:val="center"/>
          </w:tcPr>
          <w:p>
            <w:pPr>
              <w:jc w:val="center"/>
              <w:rPr>
                <w:noProof/>
                <w:sz w:val="22"/>
                <w:szCs w:val="22"/>
              </w:rPr>
            </w:pPr>
            <w:r>
              <w:rPr>
                <w:noProof/>
                <w:sz w:val="22"/>
                <w:szCs w:val="22"/>
              </w:rPr>
              <w:t>3,95 %</w:t>
            </w:r>
          </w:p>
        </w:tc>
      </w:tr>
      <w:tr>
        <w:trPr>
          <w:trHeight w:val="70"/>
        </w:trPr>
        <w:tc>
          <w:tcPr>
            <w:tcW w:w="2523" w:type="dxa"/>
            <w:shd w:val="clear" w:color="auto" w:fill="FFFFFF" w:themeFill="background1"/>
            <w:vAlign w:val="center"/>
          </w:tcPr>
          <w:p>
            <w:pPr>
              <w:jc w:val="center"/>
              <w:rPr>
                <w:noProof/>
                <w:sz w:val="22"/>
                <w:szCs w:val="22"/>
              </w:rPr>
            </w:pPr>
            <w:r>
              <w:rPr>
                <w:sz w:val="22"/>
                <w:szCs w:val="22"/>
              </w:rPr>
              <w:t>Hund bellt nicht (</w:t>
            </w:r>
            <m:oMath>
              <m:acc>
                <m:accPr>
                  <m:chr m:val="̅"/>
                  <m:ctrlPr>
                    <w:rPr>
                      <w:rFonts w:ascii="Cambria Math" w:hAnsi="Cambria Math"/>
                      <w:noProof/>
                      <w:sz w:val="22"/>
                      <w:szCs w:val="22"/>
                    </w:rPr>
                  </m:ctrlPr>
                </m:accPr>
                <m:e>
                  <m:r>
                    <m:rPr>
                      <m:sty m:val="p"/>
                    </m:rPr>
                    <w:rPr>
                      <w:rFonts w:ascii="Cambria Math" w:hAnsi="Cambria Math"/>
                      <w:noProof/>
                      <w:sz w:val="22"/>
                      <w:szCs w:val="22"/>
                    </w:rPr>
                    <m:t>B</m:t>
                  </m:r>
                </m:e>
              </m:acc>
            </m:oMath>
            <w:r>
              <w:rPr>
                <w:sz w:val="22"/>
                <w:szCs w:val="22"/>
              </w:rPr>
              <w:t>)</w:t>
            </w:r>
          </w:p>
        </w:tc>
        <w:tc>
          <w:tcPr>
            <w:tcW w:w="3260" w:type="dxa"/>
            <w:shd w:val="clear" w:color="auto" w:fill="D9D9D9" w:themeFill="background1" w:themeFillShade="D9"/>
            <w:vAlign w:val="center"/>
          </w:tcPr>
          <w:p>
            <w:pPr>
              <w:jc w:val="center"/>
              <w:rPr>
                <w:noProof/>
                <w:sz w:val="22"/>
                <w:szCs w:val="22"/>
              </w:rPr>
            </w:pPr>
            <w:r>
              <w:rPr>
                <w:noProof/>
                <w:sz w:val="22"/>
                <w:szCs w:val="22"/>
              </w:rPr>
              <w:t>0,02 %</w:t>
            </w:r>
          </w:p>
        </w:tc>
        <w:tc>
          <w:tcPr>
            <w:tcW w:w="2694" w:type="dxa"/>
            <w:shd w:val="clear" w:color="auto" w:fill="D9D9D9" w:themeFill="background1" w:themeFillShade="D9"/>
            <w:vAlign w:val="center"/>
          </w:tcPr>
          <w:p>
            <w:pPr>
              <w:jc w:val="center"/>
              <w:rPr>
                <w:noProof/>
                <w:sz w:val="22"/>
                <w:szCs w:val="22"/>
              </w:rPr>
            </w:pPr>
            <w:r>
              <w:rPr>
                <w:noProof/>
                <w:sz w:val="22"/>
                <w:szCs w:val="22"/>
              </w:rPr>
              <w:t>96,03 %</w:t>
            </w:r>
          </w:p>
        </w:tc>
        <w:tc>
          <w:tcPr>
            <w:tcW w:w="1134" w:type="dxa"/>
            <w:shd w:val="clear" w:color="auto" w:fill="FFFFFF" w:themeFill="background1"/>
            <w:vAlign w:val="center"/>
          </w:tcPr>
          <w:p>
            <w:pPr>
              <w:jc w:val="center"/>
              <w:rPr>
                <w:noProof/>
                <w:sz w:val="22"/>
                <w:szCs w:val="22"/>
              </w:rPr>
            </w:pPr>
            <w:r>
              <w:rPr>
                <w:noProof/>
                <w:sz w:val="22"/>
                <w:szCs w:val="22"/>
              </w:rPr>
              <w:t>96,05 %</w:t>
            </w:r>
          </w:p>
        </w:tc>
      </w:tr>
      <w:tr>
        <w:trPr>
          <w:trHeight w:val="70"/>
        </w:trPr>
        <w:tc>
          <w:tcPr>
            <w:tcW w:w="2523" w:type="dxa"/>
            <w:shd w:val="clear" w:color="auto" w:fill="FFFFFF" w:themeFill="background1"/>
            <w:vAlign w:val="center"/>
          </w:tcPr>
          <w:p>
            <w:pPr>
              <w:jc w:val="center"/>
              <w:rPr>
                <w:noProof/>
                <w:sz w:val="22"/>
                <w:szCs w:val="22"/>
              </w:rPr>
            </w:pPr>
            <w:r>
              <w:rPr>
                <w:noProof/>
                <w:sz w:val="22"/>
                <w:szCs w:val="22"/>
              </w:rPr>
              <w:t>Gesamt</w:t>
            </w:r>
          </w:p>
        </w:tc>
        <w:tc>
          <w:tcPr>
            <w:tcW w:w="3260" w:type="dxa"/>
            <w:shd w:val="clear" w:color="auto" w:fill="FFFFFF" w:themeFill="background1"/>
            <w:vAlign w:val="center"/>
          </w:tcPr>
          <w:p>
            <w:pPr>
              <w:jc w:val="center"/>
              <w:rPr>
                <w:noProof/>
                <w:sz w:val="22"/>
                <w:szCs w:val="22"/>
              </w:rPr>
            </w:pPr>
            <w:r>
              <w:rPr>
                <w:noProof/>
                <w:sz w:val="22"/>
                <w:szCs w:val="22"/>
              </w:rPr>
              <w:t>1%</w:t>
            </w:r>
          </w:p>
        </w:tc>
        <w:tc>
          <w:tcPr>
            <w:tcW w:w="2694" w:type="dxa"/>
            <w:shd w:val="clear" w:color="auto" w:fill="FFFFFF" w:themeFill="background1"/>
            <w:vAlign w:val="center"/>
          </w:tcPr>
          <w:p>
            <w:pPr>
              <w:jc w:val="center"/>
              <w:rPr>
                <w:noProof/>
                <w:sz w:val="22"/>
                <w:szCs w:val="22"/>
              </w:rPr>
            </w:pPr>
            <w:r>
              <w:rPr>
                <w:noProof/>
                <w:sz w:val="22"/>
                <w:szCs w:val="22"/>
              </w:rPr>
              <w:t>99 %</w:t>
            </w:r>
          </w:p>
        </w:tc>
        <w:tc>
          <w:tcPr>
            <w:tcW w:w="1134" w:type="dxa"/>
            <w:shd w:val="clear" w:color="auto" w:fill="FFFFFF" w:themeFill="background1"/>
            <w:vAlign w:val="center"/>
          </w:tcPr>
          <w:p>
            <w:pPr>
              <w:jc w:val="center"/>
              <w:rPr>
                <w:noProof/>
                <w:sz w:val="22"/>
                <w:szCs w:val="22"/>
              </w:rPr>
            </w:pPr>
            <w:r>
              <w:rPr>
                <w:noProof/>
                <w:sz w:val="22"/>
                <w:szCs w:val="22"/>
              </w:rPr>
              <w:t>100 %</w:t>
            </w:r>
          </w:p>
        </w:tc>
      </w:tr>
    </w:tbl>
    <w:p>
      <w:pPr>
        <w:spacing w:line="120" w:lineRule="auto"/>
        <w:ind w:left="720"/>
        <w:contextualSpacing/>
        <w:rPr>
          <w:rFonts w:ascii="Book Antiqua" w:eastAsiaTheme="minorHAnsi" w:hAnsi="Book Antiqua" w:cstheme="minorBidi"/>
          <w:sz w:val="36"/>
          <w:lang w:eastAsia="en-US"/>
        </w:rPr>
      </w:pPr>
    </w:p>
    <w:p>
      <w:pPr>
        <w:tabs>
          <w:tab w:val="left" w:pos="1035"/>
          <w:tab w:val="left" w:pos="3300"/>
        </w:tabs>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8b)</w:t>
      </w:r>
      <w:r>
        <w:rPr>
          <w:rFonts w:ascii="Book Antiqua" w:eastAsiaTheme="minorEastAsia" w:hAnsi="Book Antiqua" w:cstheme="minorBidi"/>
          <w:sz w:val="22"/>
          <w:szCs w:val="22"/>
          <w:lang w:eastAsia="en-US"/>
        </w:rPr>
        <w:t xml:space="preserve"> P(B) = </w:t>
      </w:r>
      <m:oMath>
        <m:f>
          <m:fPr>
            <m:ctrlPr>
              <w:rPr>
                <w:rFonts w:ascii="Cambria Math" w:eastAsiaTheme="minorEastAsia" w:hAnsi="Cambria Math" w:cstheme="minorBidi"/>
                <w:i/>
                <w:sz w:val="22"/>
                <w:szCs w:val="22"/>
                <w:lang w:val="en-US" w:eastAsia="en-US"/>
              </w:rPr>
            </m:ctrlPr>
          </m:fPr>
          <m:num>
            <m:r>
              <w:rPr>
                <w:rFonts w:ascii="Cambria Math" w:eastAsiaTheme="minorEastAsia" w:hAnsi="Cambria Math" w:cstheme="minorBidi"/>
                <w:sz w:val="22"/>
                <w:szCs w:val="22"/>
                <w:lang w:eastAsia="en-US"/>
              </w:rPr>
              <m:t>395</m:t>
            </m:r>
          </m:num>
          <m:den>
            <m:r>
              <w:rPr>
                <w:rFonts w:ascii="Cambria Math" w:eastAsiaTheme="minorEastAsia" w:hAnsi="Cambria Math" w:cstheme="minorBidi"/>
                <w:sz w:val="22"/>
                <w:szCs w:val="22"/>
                <w:lang w:eastAsia="en-US"/>
              </w:rPr>
              <m:t>10000</m:t>
            </m:r>
          </m:den>
        </m:f>
        <m:r>
          <w:rPr>
            <w:rFonts w:ascii="Cambria Math" w:eastAsiaTheme="minorEastAsia" w:hAnsi="Cambria Math" w:cstheme="minorBidi"/>
            <w:sz w:val="22"/>
            <w:szCs w:val="22"/>
            <w:lang w:eastAsia="en-US"/>
          </w:rPr>
          <m:t>=3,95%</m:t>
        </m:r>
      </m:oMath>
      <w:r>
        <w:rPr>
          <w:rFonts w:ascii="Book Antiqua" w:eastAsiaTheme="minorEastAsia" w:hAnsi="Book Antiqua" w:cstheme="minorBidi"/>
          <w:sz w:val="22"/>
          <w:szCs w:val="22"/>
          <w:lang w:eastAsia="en-US"/>
        </w:rPr>
        <w:t>. Die Wahrscheinlichkeit ist relative gering, da es nur wenige Schmuggler gibt und der Hund bei Nicht-Schmugglern sehr selten bellt.</w:t>
      </w:r>
    </w:p>
    <w:p>
      <w:pPr>
        <w:tabs>
          <w:tab w:val="left" w:pos="1035"/>
          <w:tab w:val="left" w:pos="3300"/>
        </w:tabs>
        <w:spacing w:line="120" w:lineRule="auto"/>
        <w:jc w:val="both"/>
        <w:rPr>
          <w:rFonts w:ascii="Book Antiqua" w:eastAsiaTheme="minorEastAsia" w:hAnsi="Book Antiqua" w:cstheme="minorBidi"/>
          <w:sz w:val="22"/>
          <w:szCs w:val="22"/>
          <w:lang w:eastAsia="en-US"/>
        </w:rPr>
      </w:pPr>
    </w:p>
    <w:p>
      <w:pPr>
        <w:tabs>
          <w:tab w:val="left" w:pos="1035"/>
        </w:tabs>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8c)</w:t>
      </w:r>
      <w:r>
        <w:rPr>
          <w:rFonts w:ascii="Book Antiqua" w:eastAsiaTheme="minorEastAsia" w:hAnsi="Book Antiqua" w:cstheme="minorBidi"/>
          <w:sz w:val="22"/>
          <w:szCs w:val="22"/>
          <w:lang w:eastAsia="en-US"/>
        </w:rPr>
        <w:t xml:space="preserve"> Gesucht ist P</w:t>
      </w:r>
      <w:r>
        <w:rPr>
          <w:rFonts w:ascii="Book Antiqua" w:eastAsiaTheme="minorEastAsia" w:hAnsi="Book Antiqua" w:cstheme="minorBidi"/>
          <w:sz w:val="22"/>
          <w:szCs w:val="22"/>
          <w:vertAlign w:val="subscript"/>
          <w:lang w:eastAsia="en-US"/>
        </w:rPr>
        <w:t>B</w:t>
      </w:r>
      <w:r>
        <w:rPr>
          <w:rFonts w:ascii="Book Antiqua" w:eastAsiaTheme="minorEastAsia" w:hAnsi="Book Antiqua" w:cstheme="minorBidi"/>
          <w:sz w:val="22"/>
          <w:szCs w:val="22"/>
          <w:lang w:eastAsia="en-US"/>
        </w:rPr>
        <w:t xml:space="preserve">(A) = </w:t>
      </w:r>
      <m:oMath>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P(A∩B)</m:t>
            </m:r>
          </m:num>
          <m:den>
            <m:r>
              <m:rPr>
                <m:sty m:val="p"/>
              </m:rPr>
              <w:rPr>
                <w:rFonts w:ascii="Cambria Math" w:eastAsiaTheme="minorEastAsia" w:hAnsi="Cambria Math" w:cstheme="minorBidi"/>
                <w:sz w:val="22"/>
                <w:szCs w:val="22"/>
                <w:lang w:eastAsia="en-US"/>
              </w:rPr>
              <m:t>P(B)</m:t>
            </m:r>
          </m:den>
        </m:f>
        <m:r>
          <w:rPr>
            <w:rFonts w:ascii="Cambria Math" w:eastAsiaTheme="minorEastAsia" w:hAnsi="Cambria Math" w:cstheme="minorBidi"/>
            <w:sz w:val="22"/>
            <w:szCs w:val="22"/>
            <w:lang w:eastAsia="en-US"/>
          </w:rPr>
          <m:t>=</m:t>
        </m:r>
        <m:f>
          <m:fPr>
            <m:ctrlPr>
              <w:rPr>
                <w:rFonts w:ascii="Cambria Math" w:eastAsiaTheme="minorEastAsia" w:hAnsi="Cambria Math" w:cstheme="minorBidi"/>
                <w:i/>
                <w:sz w:val="22"/>
                <w:szCs w:val="22"/>
                <w:lang w:eastAsia="en-US"/>
              </w:rPr>
            </m:ctrlPr>
          </m:fPr>
          <m:num>
            <m:r>
              <w:rPr>
                <w:rFonts w:ascii="Cambria Math" w:eastAsiaTheme="minorEastAsia" w:hAnsi="Cambria Math" w:cstheme="minorBidi"/>
                <w:sz w:val="22"/>
                <w:szCs w:val="22"/>
                <w:lang w:eastAsia="en-US"/>
              </w:rPr>
              <m:t>0,98 %</m:t>
            </m:r>
          </m:num>
          <m:den>
            <m:r>
              <w:rPr>
                <w:rFonts w:ascii="Cambria Math" w:eastAsiaTheme="minorEastAsia" w:hAnsi="Cambria Math" w:cstheme="minorBidi"/>
                <w:sz w:val="22"/>
                <w:szCs w:val="22"/>
                <w:lang w:eastAsia="en-US"/>
              </w:rPr>
              <m:t>3,95 %</m:t>
            </m:r>
          </m:den>
        </m:f>
        <m:r>
          <w:rPr>
            <w:rFonts w:ascii="Cambria Math" w:eastAsiaTheme="minorEastAsia" w:hAnsi="Cambria Math" w:cstheme="minorBidi"/>
            <w:sz w:val="22"/>
            <w:szCs w:val="22"/>
            <w:lang w:eastAsia="en-US"/>
          </w:rPr>
          <m:t>≈24,8%.</m:t>
        </m:r>
      </m:oMath>
      <w:r>
        <w:rPr>
          <w:rFonts w:ascii="Book Antiqua" w:eastAsiaTheme="minorEastAsia" w:hAnsi="Book Antiqua" w:cstheme="minorBidi"/>
          <w:sz w:val="22"/>
          <w:szCs w:val="22"/>
          <w:lang w:eastAsia="en-US"/>
        </w:rPr>
        <w:t xml:space="preserve"> Nur jeder vierte angebellte Grenzgänger ist ein Schmuggler, da fast nur Nichtschmuggler die Grenze überqueren, bei denen der Hund im Vergleich zu den angebellten Schmugglern relativ häufig bellt.</w:t>
      </w:r>
    </w:p>
    <w:p>
      <w:pPr>
        <w:tabs>
          <w:tab w:val="left" w:pos="1035"/>
        </w:tabs>
        <w:spacing w:line="120" w:lineRule="auto"/>
        <w:jc w:val="both"/>
        <w:rPr>
          <w:rFonts w:ascii="Book Antiqua" w:eastAsiaTheme="minorEastAsia" w:hAnsi="Book Antiqua" w:cstheme="minorBidi"/>
          <w:sz w:val="22"/>
          <w:szCs w:val="22"/>
          <w:lang w:eastAsia="en-US"/>
        </w:rPr>
      </w:pPr>
    </w:p>
    <w:p>
      <w:pPr>
        <w:tabs>
          <w:tab w:val="left" w:pos="1035"/>
        </w:tabs>
        <w:jc w:val="both"/>
        <w:rPr>
          <w:rFonts w:ascii="Book Antiqua" w:eastAsiaTheme="minorEastAsia" w:hAnsi="Book Antiqua" w:cstheme="minorBidi"/>
          <w:sz w:val="22"/>
          <w:szCs w:val="22"/>
          <w:lang w:eastAsia="en-US"/>
        </w:rPr>
      </w:pPr>
      <w:r>
        <w:rPr>
          <w:rFonts w:ascii="Book Antiqua" w:eastAsiaTheme="minorEastAsia" w:hAnsi="Book Antiqua" w:cstheme="minorBidi"/>
          <w:b/>
          <w:sz w:val="22"/>
          <w:szCs w:val="22"/>
          <w:lang w:eastAsia="en-US"/>
        </w:rPr>
        <w:t xml:space="preserve">8d) </w:t>
      </w:r>
      <w:r>
        <w:rPr>
          <w:rFonts w:ascii="Book Antiqua" w:eastAsiaTheme="minorEastAsia" w:hAnsi="Book Antiqua" w:cstheme="minorBidi"/>
          <w:sz w:val="22"/>
          <w:szCs w:val="22"/>
          <w:lang w:eastAsia="en-US"/>
        </w:rPr>
        <w:t>Gesucht ist</w:t>
      </w:r>
      <m:oMath>
        <m:r>
          <w:rPr>
            <w:rFonts w:ascii="Cambria Math" w:eastAsiaTheme="minorEastAsia" w:hAnsi="Cambria Math" w:cstheme="minorBidi"/>
            <w:sz w:val="22"/>
            <w:szCs w:val="22"/>
            <w:lang w:eastAsia="en-US"/>
          </w:rPr>
          <m:t xml:space="preserve"> </m:t>
        </m:r>
        <m:sSub>
          <m:sSubPr>
            <m:ctrlPr>
              <w:rPr>
                <w:rFonts w:ascii="Cambria Math" w:eastAsiaTheme="minorEastAsia" w:hAnsi="Cambria Math" w:cstheme="minorBidi"/>
                <w:vertAlign w:val="subscript"/>
                <w:lang w:eastAsia="en-US"/>
              </w:rPr>
            </m:ctrlPr>
          </m:sSubPr>
          <m:e>
            <m:r>
              <m:rPr>
                <m:sty m:val="p"/>
              </m:rPr>
              <w:rPr>
                <w:rFonts w:ascii="Cambria Math" w:eastAsiaTheme="minorEastAsia" w:hAnsi="Cambria Math" w:cstheme="minorBidi"/>
                <w:vertAlign w:val="subscript"/>
                <w:lang w:eastAsia="en-US"/>
              </w:rPr>
              <m:t>P</m:t>
            </m:r>
          </m:e>
          <m:sub>
            <m:acc>
              <m:accPr>
                <m:chr m:val="̅"/>
                <m:ctrlPr>
                  <w:rPr>
                    <w:rFonts w:ascii="Cambria Math" w:eastAsiaTheme="minorEastAsia" w:hAnsi="Cambria Math" w:cstheme="minorBidi"/>
                    <w:vertAlign w:val="subscript"/>
                    <w:lang w:eastAsia="en-US"/>
                  </w:rPr>
                </m:ctrlPr>
              </m:accPr>
              <m:e>
                <m:r>
                  <m:rPr>
                    <m:sty m:val="p"/>
                  </m:rPr>
                  <w:rPr>
                    <w:rFonts w:ascii="Cambria Math" w:eastAsiaTheme="minorEastAsia" w:hAnsi="Cambria Math" w:cstheme="minorBidi"/>
                    <w:vertAlign w:val="subscript"/>
                    <w:lang w:eastAsia="en-US"/>
                  </w:rPr>
                  <m:t>B</m:t>
                </m:r>
              </m:e>
            </m:acc>
          </m:sub>
        </m:sSub>
        <m:d>
          <m:dPr>
            <m:ctrlPr>
              <w:rPr>
                <w:rFonts w:ascii="Cambria Math" w:eastAsiaTheme="minorEastAsia" w:hAnsi="Cambria Math" w:cstheme="minorBidi"/>
                <w:vertAlign w:val="subscript"/>
                <w:lang w:eastAsia="en-US"/>
              </w:rPr>
            </m:ctrlPr>
          </m:dPr>
          <m:e>
            <m:acc>
              <m:accPr>
                <m:chr m:val="̅"/>
                <m:ctrlPr>
                  <w:rPr>
                    <w:rFonts w:ascii="Cambria Math" w:eastAsiaTheme="minorEastAsia" w:hAnsi="Cambria Math" w:cstheme="minorBidi"/>
                    <w:vertAlign w:val="subscript"/>
                    <w:lang w:eastAsia="en-US"/>
                  </w:rPr>
                </m:ctrlPr>
              </m:accPr>
              <m:e>
                <m:r>
                  <m:rPr>
                    <m:sty m:val="p"/>
                  </m:rPr>
                  <w:rPr>
                    <w:rFonts w:ascii="Cambria Math" w:eastAsiaTheme="minorEastAsia" w:hAnsi="Cambria Math" w:cstheme="minorBidi"/>
                    <w:vertAlign w:val="subscript"/>
                    <w:lang w:eastAsia="en-US"/>
                  </w:rPr>
                  <m:t>A</m:t>
                </m:r>
              </m:e>
            </m:acc>
          </m:e>
        </m:d>
        <m:r>
          <m:rPr>
            <m:sty m:val="p"/>
          </m:rPr>
          <w:rPr>
            <w:rFonts w:ascii="Cambria Math" w:eastAsiaTheme="minorEastAsia" w:hAnsi="Cambria Math" w:cstheme="minorBidi"/>
            <w:vertAlign w:val="subscript"/>
            <w:lang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P(</m:t>
            </m:r>
            <m:acc>
              <m:accPr>
                <m:chr m:val="̅"/>
                <m:ctrlPr>
                  <w:rPr>
                    <w:rFonts w:ascii="Cambria Math" w:eastAsiaTheme="minorEastAsia" w:hAnsi="Cambria Math" w:cstheme="minorBidi"/>
                    <w:vertAlign w:val="subscript"/>
                    <w:lang w:eastAsia="en-US"/>
                  </w:rPr>
                </m:ctrlPr>
              </m:accPr>
              <m:e>
                <m:r>
                  <m:rPr>
                    <m:sty m:val="p"/>
                  </m:rPr>
                  <w:rPr>
                    <w:rFonts w:ascii="Cambria Math" w:eastAsiaTheme="minorEastAsia" w:hAnsi="Cambria Math" w:cstheme="minorBidi"/>
                    <w:vertAlign w:val="subscript"/>
                    <w:lang w:eastAsia="en-US"/>
                  </w:rPr>
                  <m:t>A</m:t>
                </m:r>
              </m:e>
            </m:acc>
            <m:r>
              <m:rPr>
                <m:sty m:val="p"/>
              </m:rPr>
              <w:rPr>
                <w:rFonts w:ascii="Cambria Math" w:eastAsiaTheme="minorEastAsia" w:hAnsi="Cambria Math" w:cstheme="minorBidi"/>
                <w:sz w:val="22"/>
                <w:szCs w:val="22"/>
                <w:lang w:eastAsia="en-US"/>
              </w:rPr>
              <m:t>∩</m:t>
            </m:r>
            <m:acc>
              <m:accPr>
                <m:chr m:val="̅"/>
                <m:ctrlPr>
                  <w:rPr>
                    <w:rFonts w:ascii="Cambria Math" w:eastAsiaTheme="minorEastAsia" w:hAnsi="Cambria Math" w:cstheme="minorBidi"/>
                    <w:vertAlign w:val="subscript"/>
                    <w:lang w:eastAsia="en-US"/>
                  </w:rPr>
                </m:ctrlPr>
              </m:accPr>
              <m:e>
                <m:r>
                  <m:rPr>
                    <m:sty m:val="p"/>
                  </m:rPr>
                  <w:rPr>
                    <w:rFonts w:ascii="Cambria Math" w:eastAsiaTheme="minorEastAsia" w:hAnsi="Cambria Math" w:cstheme="minorBidi"/>
                    <w:vertAlign w:val="subscript"/>
                    <w:lang w:eastAsia="en-US"/>
                  </w:rPr>
                  <m:t>B</m:t>
                </m:r>
              </m:e>
            </m:acc>
            <m:r>
              <m:rPr>
                <m:sty m:val="p"/>
              </m:rPr>
              <w:rPr>
                <w:rFonts w:ascii="Cambria Math" w:eastAsiaTheme="minorEastAsia" w:hAnsi="Cambria Math" w:cstheme="minorBidi"/>
                <w:vertAlign w:val="subscript"/>
                <w:lang w:eastAsia="en-US"/>
              </w:rPr>
              <m:t>)</m:t>
            </m:r>
          </m:num>
          <m:den>
            <m:r>
              <m:rPr>
                <m:sty m:val="p"/>
              </m:rPr>
              <w:rPr>
                <w:rFonts w:ascii="Cambria Math" w:eastAsiaTheme="minorEastAsia" w:hAnsi="Cambria Math" w:cstheme="minorBidi"/>
                <w:sz w:val="22"/>
                <w:szCs w:val="22"/>
                <w:lang w:eastAsia="en-US"/>
              </w:rPr>
              <m:t>P(</m:t>
            </m:r>
            <m:acc>
              <m:accPr>
                <m:chr m:val="̅"/>
                <m:ctrlPr>
                  <w:rPr>
                    <w:rFonts w:ascii="Cambria Math" w:eastAsiaTheme="minorEastAsia" w:hAnsi="Cambria Math" w:cstheme="minorBidi"/>
                    <w:vertAlign w:val="subscript"/>
                    <w:lang w:eastAsia="en-US"/>
                  </w:rPr>
                </m:ctrlPr>
              </m:accPr>
              <m:e>
                <m:r>
                  <m:rPr>
                    <m:sty m:val="p"/>
                  </m:rPr>
                  <w:rPr>
                    <w:rFonts w:ascii="Cambria Math" w:eastAsiaTheme="minorEastAsia" w:hAnsi="Cambria Math" w:cstheme="minorBidi"/>
                    <w:vertAlign w:val="subscript"/>
                    <w:lang w:eastAsia="en-US"/>
                  </w:rPr>
                  <m:t>B</m:t>
                </m:r>
              </m:e>
            </m:acc>
            <m:r>
              <m:rPr>
                <m:sty m:val="p"/>
              </m:rPr>
              <w:rPr>
                <w:rFonts w:ascii="Cambria Math" w:eastAsiaTheme="minorEastAsia" w:hAnsi="Cambria Math" w:cstheme="minorBidi"/>
                <w:sz w:val="22"/>
                <w:szCs w:val="22"/>
                <w:lang w:eastAsia="en-US"/>
              </w:rPr>
              <m:t>)</m:t>
            </m:r>
          </m:den>
        </m:f>
        <m:r>
          <m:rPr>
            <m:sty m:val="p"/>
          </m:rPr>
          <w:rPr>
            <w:rFonts w:ascii="Cambria Math" w:eastAsiaTheme="minorEastAsia" w:hAnsi="Cambria Math" w:cstheme="minorBidi"/>
            <w:sz w:val="22"/>
            <w:szCs w:val="22"/>
            <w:lang w:eastAsia="en-US"/>
          </w:rPr>
          <m:t>=</m:t>
        </m:r>
        <m:f>
          <m:fPr>
            <m:ctrlPr>
              <w:rPr>
                <w:rFonts w:ascii="Cambria Math" w:eastAsiaTheme="minorEastAsia" w:hAnsi="Cambria Math" w:cstheme="minorBidi"/>
                <w:sz w:val="22"/>
                <w:szCs w:val="22"/>
                <w:lang w:eastAsia="en-US"/>
              </w:rPr>
            </m:ctrlPr>
          </m:fPr>
          <m:num>
            <m:r>
              <m:rPr>
                <m:sty m:val="p"/>
              </m:rPr>
              <w:rPr>
                <w:rFonts w:ascii="Cambria Math" w:eastAsiaTheme="minorEastAsia" w:hAnsi="Cambria Math" w:cstheme="minorBidi"/>
                <w:sz w:val="22"/>
                <w:szCs w:val="22"/>
                <w:lang w:eastAsia="en-US"/>
              </w:rPr>
              <m:t>96,03 %</m:t>
            </m:r>
          </m:num>
          <m:den>
            <m:r>
              <m:rPr>
                <m:sty m:val="p"/>
              </m:rPr>
              <w:rPr>
                <w:rFonts w:ascii="Cambria Math" w:eastAsiaTheme="minorEastAsia" w:hAnsi="Cambria Math" w:cstheme="minorBidi"/>
                <w:sz w:val="22"/>
                <w:szCs w:val="22"/>
                <w:lang w:eastAsia="en-US"/>
              </w:rPr>
              <m:t>96,05 %</m:t>
            </m:r>
          </m:den>
        </m:f>
        <m:r>
          <m:rPr>
            <m:sty m:val="p"/>
          </m:rPr>
          <w:rPr>
            <w:rFonts w:ascii="Cambria Math" w:eastAsiaTheme="minorEastAsia" w:hAnsi="Cambria Math" w:cstheme="minorBidi"/>
            <w:sz w:val="22"/>
            <w:szCs w:val="22"/>
            <w:lang w:eastAsia="en-US"/>
          </w:rPr>
          <m:t>≈99,9%</m:t>
        </m:r>
      </m:oMath>
      <w:r>
        <w:rPr>
          <w:rFonts w:ascii="Book Antiqua" w:eastAsiaTheme="minorEastAsia" w:hAnsi="Book Antiqua" w:cstheme="minorBidi"/>
          <w:sz w:val="22"/>
          <w:szCs w:val="22"/>
          <w:lang w:eastAsia="en-US"/>
        </w:rPr>
        <w:t>. Der Hund bellt also mit einer Wahrscheinlichkeit von 99,9% nicht, wenn der Grenzgänger kein Schmuggler ist. Wenn der Hund nicht bellt, kann der Zollbeamte praktisch sicher sein, dass tatsächlich kein Schmuggler die Grenze überschritten hat.</w:t>
      </w:r>
    </w:p>
    <w:p>
      <w:pPr>
        <w:tabs>
          <w:tab w:val="left" w:pos="1035"/>
        </w:tabs>
        <w:jc w:val="both"/>
        <w:rPr>
          <w:rFonts w:ascii="Book Antiqua" w:eastAsiaTheme="minorEastAsia" w:hAnsi="Book Antiqua" w:cstheme="minorBidi"/>
          <w:sz w:val="18"/>
          <w:szCs w:val="22"/>
          <w:lang w:eastAsia="en-US"/>
        </w:rPr>
      </w:pPr>
    </w:p>
    <w:p>
      <w:pPr>
        <w:tabs>
          <w:tab w:val="left" w:pos="1035"/>
          <w:tab w:val="left" w:pos="3300"/>
        </w:tabs>
        <w:jc w:val="both"/>
        <w:rPr>
          <w:rFonts w:ascii="Book Antiqua" w:eastAsiaTheme="minorEastAsia" w:hAnsi="Book Antiqua" w:cstheme="minorBidi"/>
          <w:b/>
          <w:sz w:val="22"/>
          <w:szCs w:val="22"/>
          <w:lang w:eastAsia="en-US"/>
        </w:rPr>
      </w:pPr>
      <w:r>
        <w:rPr>
          <w:rFonts w:ascii="Book Antiqua" w:eastAsiaTheme="minorEastAsia" w:hAnsi="Book Antiqua" w:cstheme="minorBidi"/>
          <w:b/>
          <w:noProof/>
          <w:sz w:val="22"/>
          <w:szCs w:val="22"/>
        </w:rPr>
        <mc:AlternateContent>
          <mc:Choice Requires="wpg">
            <w:drawing>
              <wp:anchor distT="0" distB="0" distL="114300" distR="114300" simplePos="0" relativeHeight="252114944" behindDoc="0" locked="0" layoutInCell="1" allowOverlap="1">
                <wp:simplePos x="0" y="0"/>
                <wp:positionH relativeFrom="column">
                  <wp:posOffset>203835</wp:posOffset>
                </wp:positionH>
                <wp:positionV relativeFrom="paragraph">
                  <wp:posOffset>103505</wp:posOffset>
                </wp:positionV>
                <wp:extent cx="6000750" cy="1885097"/>
                <wp:effectExtent l="0" t="0" r="0" b="1270"/>
                <wp:wrapNone/>
                <wp:docPr id="1137" name="Gruppieren 1137"/>
                <wp:cNvGraphicFramePr/>
                <a:graphic xmlns:a="http://schemas.openxmlformats.org/drawingml/2006/main">
                  <a:graphicData uri="http://schemas.microsoft.com/office/word/2010/wordprocessingGroup">
                    <wpg:wgp>
                      <wpg:cNvGrpSpPr/>
                      <wpg:grpSpPr>
                        <a:xfrm>
                          <a:off x="0" y="0"/>
                          <a:ext cx="6000750" cy="1885097"/>
                          <a:chOff x="0" y="0"/>
                          <a:chExt cx="6000750" cy="1885097"/>
                        </a:xfrm>
                      </wpg:grpSpPr>
                      <wpg:grpSp>
                        <wpg:cNvPr id="1128" name="Gruppieren 1128"/>
                        <wpg:cNvGrpSpPr/>
                        <wpg:grpSpPr>
                          <a:xfrm>
                            <a:off x="0" y="0"/>
                            <a:ext cx="5905500" cy="1485900"/>
                            <a:chOff x="0" y="0"/>
                            <a:chExt cx="5905500" cy="1485900"/>
                          </a:xfrm>
                        </wpg:grpSpPr>
                        <wpg:grpSp>
                          <wpg:cNvPr id="1088" name="Gruppieren 1088"/>
                          <wpg:cNvGrpSpPr/>
                          <wpg:grpSpPr>
                            <a:xfrm>
                              <a:off x="0" y="57150"/>
                              <a:ext cx="2579370" cy="1423670"/>
                              <a:chOff x="-1" y="0"/>
                              <a:chExt cx="2579371" cy="1424196"/>
                            </a:xfrm>
                          </wpg:grpSpPr>
                          <wpg:grpSp>
                            <wpg:cNvPr id="1089" name="Gruppieren 1089"/>
                            <wpg:cNvGrpSpPr/>
                            <wpg:grpSpPr>
                              <a:xfrm>
                                <a:off x="-1" y="0"/>
                                <a:ext cx="2305793" cy="1424196"/>
                                <a:chOff x="782716" y="99025"/>
                                <a:chExt cx="3942319" cy="2248570"/>
                              </a:xfrm>
                            </wpg:grpSpPr>
                            <wps:wsp>
                              <wps:cNvPr id="1090"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wps:txbx>
                              <wps:bodyPr rot="0" vert="horz" wrap="square" lIns="18000" tIns="18000" rIns="18000" bIns="18000" anchor="t" anchorCtr="0" upright="1">
                                <a:noAutofit/>
                              </wps:bodyPr>
                            </wps:wsp>
                            <wps:wsp>
                              <wps:cNvPr id="1091"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B</m:t>
                                        </m:r>
                                      </m:oMath>
                                    </m:oMathPara>
                                  </w:p>
                                  <w:p>
                                    <w:pPr>
                                      <w:rPr>
                                        <w:sz w:val="20"/>
                                        <w:szCs w:val="20"/>
                                      </w:rPr>
                                    </w:pPr>
                                  </w:p>
                                </w:txbxContent>
                              </wps:txbx>
                              <wps:bodyPr rot="0" vert="horz" wrap="square" lIns="18000" tIns="18000" rIns="18000" bIns="18000" anchor="t" anchorCtr="0" upright="1">
                                <a:noAutofit/>
                              </wps:bodyPr>
                            </wps:wsp>
                            <wps:wsp>
                              <wps:cNvPr id="1092"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093"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A</w:t>
                                    </w:r>
                                  </w:p>
                                </w:txbxContent>
                              </wps:txbx>
                              <wps:bodyPr rot="0" vert="horz" wrap="square" lIns="18000" tIns="18000" rIns="18000" bIns="18000" anchor="t" anchorCtr="0" upright="1">
                                <a:noAutofit/>
                              </wps:bodyPr>
                            </wps:wsp>
                            <wps:wsp>
                              <wps:cNvPr id="1094"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5"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6"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7"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8"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9"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0"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B</w:t>
                                    </w:r>
                                  </w:p>
                                </w:txbxContent>
                              </wps:txbx>
                              <wps:bodyPr rot="0" vert="horz" wrap="square" lIns="18000" tIns="18000" rIns="18000" bIns="18000" anchor="t" anchorCtr="0" upright="1">
                                <a:noAutofit/>
                              </wps:bodyPr>
                            </wps:wsp>
                            <wps:wsp>
                              <wps:cNvPr id="1101"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wps:txbx>
                              <wps:bodyPr rot="0" vert="horz" wrap="square" lIns="18000" tIns="18000" rIns="18000" bIns="18000" anchor="t" anchorCtr="0" upright="1">
                                <a:noAutofit/>
                              </wps:bodyPr>
                            </wps:wsp>
                            <wps:wsp>
                              <wps:cNvPr id="1102" name="Textfeld 1102"/>
                              <wps:cNvSpPr txBox="1"/>
                              <wps:spPr>
                                <a:xfrm>
                                  <a:off x="1363003" y="105711"/>
                                  <a:ext cx="1074421" cy="480060"/>
                                </a:xfrm>
                                <a:prstGeom prst="rect">
                                  <a:avLst/>
                                </a:prstGeom>
                                <a:noFill/>
                                <a:ln w="6350">
                                  <a:noFill/>
                                </a:ln>
                                <a:effectLst/>
                              </wps:spPr>
                              <wps:txbx>
                                <w:txbxContent>
                                  <w:p>
                                    <w:pPr>
                                      <w:rPr>
                                        <w:sz w:val="22"/>
                                        <w:szCs w:val="20"/>
                                      </w:rPr>
                                    </w:pPr>
                                    <w:r>
                                      <w:rPr>
                                        <w:sz w:val="22"/>
                                        <w:szCs w:val="20"/>
                                      </w:rPr>
                                      <w:t>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3" name="Textfeld 1103"/>
                              <wps:cNvSpPr txBox="1"/>
                              <wps:spPr>
                                <a:xfrm>
                                  <a:off x="782716" y="1234184"/>
                                  <a:ext cx="928263" cy="571530"/>
                                </a:xfrm>
                                <a:prstGeom prst="rect">
                                  <a:avLst/>
                                </a:prstGeom>
                                <a:noFill/>
                                <a:ln w="6350">
                                  <a:noFill/>
                                </a:ln>
                                <a:effectLst/>
                              </wps:spPr>
                              <wps:txbx>
                                <w:txbxContent>
                                  <w:p>
                                    <w:pPr>
                                      <w:rPr>
                                        <w:sz w:val="22"/>
                                        <w:szCs w:val="20"/>
                                      </w:rPr>
                                    </w:pPr>
                                    <w:r>
                                      <w:rPr>
                                        <w:rFonts w:eastAsiaTheme="minorEastAsia"/>
                                        <w:sz w:val="22"/>
                                        <w:szCs w:val="20"/>
                                      </w:rPr>
                                      <w:t xml:space="preserve">98 %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04" name="Textfeld 1104"/>
                            <wps:cNvSpPr txBox="1"/>
                            <wps:spPr>
                              <a:xfrm>
                                <a:off x="647700" y="714375"/>
                                <a:ext cx="484198" cy="361995"/>
                              </a:xfrm>
                              <a:prstGeom prst="rect">
                                <a:avLst/>
                              </a:prstGeom>
                              <a:noFill/>
                              <a:ln w="6350">
                                <a:noFill/>
                              </a:ln>
                              <a:effectLst/>
                            </wps:spPr>
                            <wps:txbx>
                              <w:txbxContent>
                                <w:p>
                                  <w:pPr>
                                    <w:rPr>
                                      <w:sz w:val="22"/>
                                      <w:szCs w:val="20"/>
                                    </w:rPr>
                                  </w:pPr>
                                  <w:r>
                                    <w:rPr>
                                      <w:sz w:val="22"/>
                                      <w:szCs w:val="20"/>
                                    </w:rPr>
                                    <w:t>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5" name="Textfeld 1105"/>
                            <wps:cNvSpPr txBox="1"/>
                            <wps:spPr>
                              <a:xfrm>
                                <a:off x="1762125" y="9525"/>
                                <a:ext cx="628381" cy="303948"/>
                              </a:xfrm>
                              <a:prstGeom prst="rect">
                                <a:avLst/>
                              </a:prstGeom>
                              <a:noFill/>
                              <a:ln w="6350">
                                <a:noFill/>
                              </a:ln>
                              <a:effectLst/>
                            </wps:spPr>
                            <wps:txbx>
                              <w:txbxContent>
                                <w:p>
                                  <w:pPr>
                                    <w:rPr>
                                      <w:sz w:val="22"/>
                                      <w:szCs w:val="20"/>
                                    </w:rPr>
                                  </w:pPr>
                                  <w:r>
                                    <w:rPr>
                                      <w:sz w:val="22"/>
                                      <w:szCs w:val="20"/>
                                    </w:rPr>
                                    <w:t>99 %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6" name="Textfeld 1106"/>
                            <wps:cNvSpPr txBox="1"/>
                            <wps:spPr>
                              <a:xfrm>
                                <a:off x="1447800" y="723900"/>
                                <a:ext cx="483870" cy="390525"/>
                              </a:xfrm>
                              <a:prstGeom prst="rect">
                                <a:avLst/>
                              </a:prstGeom>
                              <a:noFill/>
                              <a:ln w="6350">
                                <a:noFill/>
                              </a:ln>
                              <a:effectLst/>
                            </wps:spPr>
                            <wps:txbx>
                              <w:txbxContent>
                                <w:p>
                                  <w:pPr>
                                    <w:rPr>
                                      <w:sz w:val="22"/>
                                      <w:szCs w:val="20"/>
                                    </w:rPr>
                                  </w:pPr>
                                  <w:r>
                                    <w:rPr>
                                      <w:sz w:val="22"/>
                                      <w:szCs w:val="20"/>
                                    </w:rPr>
                                    <w:t>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7" name="Textfeld 1107"/>
                            <wps:cNvSpPr txBox="1"/>
                            <wps:spPr>
                              <a:xfrm>
                                <a:off x="2095500" y="723900"/>
                                <a:ext cx="483870" cy="390525"/>
                              </a:xfrm>
                              <a:prstGeom prst="rect">
                                <a:avLst/>
                              </a:prstGeom>
                              <a:noFill/>
                              <a:ln w="6350">
                                <a:noFill/>
                              </a:ln>
                              <a:effectLst/>
                            </wps:spPr>
                            <wps:txbx>
                              <w:txbxContent>
                                <w:p>
                                  <w:pPr>
                                    <w:rPr>
                                      <w:sz w:val="22"/>
                                      <w:szCs w:val="20"/>
                                    </w:rPr>
                                  </w:pPr>
                                  <w:r>
                                    <w:rPr>
                                      <w:sz w:val="22"/>
                                      <w:szCs w:val="20"/>
                                    </w:rPr>
                                    <w:t>97 %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08" name="Gruppieren 1108"/>
                          <wpg:cNvGrpSpPr/>
                          <wpg:grpSpPr>
                            <a:xfrm>
                              <a:off x="3076575" y="0"/>
                              <a:ext cx="2828925" cy="1485900"/>
                              <a:chOff x="-133350" y="-62465"/>
                              <a:chExt cx="2828925" cy="1486661"/>
                            </a:xfrm>
                          </wpg:grpSpPr>
                          <wpg:grpSp>
                            <wpg:cNvPr id="1109" name="Gruppieren 1109"/>
                            <wpg:cNvGrpSpPr/>
                            <wpg:grpSpPr>
                              <a:xfrm>
                                <a:off x="-133350" y="-62465"/>
                                <a:ext cx="2439142" cy="1486661"/>
                                <a:chOff x="554724" y="403"/>
                                <a:chExt cx="4170311" cy="2347192"/>
                              </a:xfrm>
                            </wpg:grpSpPr>
                            <wps:wsp>
                              <wps:cNvPr id="1110" name="Oval 4"/>
                              <wps:cNvSpPr>
                                <a:spLocks noChangeAspect="1" noChangeArrowheads="1"/>
                              </wps:cNvSpPr>
                              <wps:spPr bwMode="auto">
                                <a:xfrm rot="5400000">
                                  <a:off x="4236720" y="185928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111" name="Oval 5"/>
                              <wps:cNvSpPr>
                                <a:spLocks noChangeAspect="1" noChangeArrowheads="1"/>
                              </wps:cNvSpPr>
                              <wps:spPr bwMode="auto">
                                <a:xfrm rot="5400000">
                                  <a:off x="3505200" y="1859280"/>
                                  <a:ext cx="488315"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r>
                                          <m:rPr>
                                            <m:sty m:val="b"/>
                                          </m:rPr>
                                          <w:rPr>
                                            <w:rFonts w:ascii="Cambria Math" w:hAnsi="Cambria Math"/>
                                            <w:sz w:val="20"/>
                                            <w:szCs w:val="20"/>
                                          </w:rPr>
                                          <m:t>A</m:t>
                                        </m:r>
                                      </m:oMath>
                                    </m:oMathPara>
                                  </w:p>
                                  <w:p>
                                    <w:pPr>
                                      <w:rPr>
                                        <w:sz w:val="20"/>
                                        <w:szCs w:val="20"/>
                                      </w:rPr>
                                    </w:pPr>
                                  </w:p>
                                </w:txbxContent>
                              </wps:txbx>
                              <wps:bodyPr rot="0" vert="horz" wrap="square" lIns="18000" tIns="18000" rIns="18000" bIns="18000" anchor="t" anchorCtr="0" upright="1">
                                <a:noAutofit/>
                              </wps:bodyPr>
                            </wps:wsp>
                            <wps:wsp>
                              <wps:cNvPr id="1112" name="Oval 6"/>
                              <wps:cNvSpPr>
                                <a:spLocks noChangeAspect="1" noChangeArrowheads="1"/>
                              </wps:cNvSpPr>
                              <wps:spPr bwMode="auto">
                                <a:xfrm rot="5400000">
                                  <a:off x="3870960" y="746760"/>
                                  <a:ext cx="488386" cy="488315"/>
                                </a:xfrm>
                                <a:prstGeom prst="ellipse">
                                  <a:avLst/>
                                </a:prstGeom>
                                <a:solidFill>
                                  <a:sysClr val="window" lastClr="FFFFFF"/>
                                </a:solidFill>
                                <a:ln w="9525">
                                  <a:solidFill>
                                    <a:sysClr val="windowText" lastClr="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wps:txbx>
                              <wps:bodyPr rot="0" vert="horz" wrap="square" lIns="18000" tIns="18000" rIns="18000" bIns="18000" anchor="t" anchorCtr="0" upright="1">
                                <a:noAutofit/>
                              </wps:bodyPr>
                            </wps:wsp>
                            <wps:wsp>
                              <wps:cNvPr id="1113" name="Oval 9"/>
                              <wps:cNvSpPr>
                                <a:spLocks noChangeAspect="1" noChangeArrowheads="1"/>
                              </wps:cNvSpPr>
                              <wps:spPr bwMode="auto">
                                <a:xfrm rot="5400000">
                                  <a:off x="1470660" y="708660"/>
                                  <a:ext cx="488386"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B</w:t>
                                    </w:r>
                                  </w:p>
                                </w:txbxContent>
                              </wps:txbx>
                              <wps:bodyPr rot="0" vert="horz" wrap="square" lIns="18000" tIns="18000" rIns="18000" bIns="18000" anchor="t" anchorCtr="0" upright="1">
                                <a:noAutofit/>
                              </wps:bodyPr>
                            </wps:wsp>
                            <wps:wsp>
                              <wps:cNvPr id="1114" name="Line 10"/>
                              <wps:cNvCnPr/>
                              <wps:spPr bwMode="auto">
                                <a:xfrm rot="5400000" flipV="1">
                                  <a:off x="3505200" y="129540"/>
                                  <a:ext cx="488315"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5" name="Line 11"/>
                              <wps:cNvCnPr/>
                              <wps:spPr bwMode="auto">
                                <a:xfrm rot="5400000">
                                  <a:off x="1844040" y="99060"/>
                                  <a:ext cx="488386" cy="488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6" name="Line 12"/>
                              <wps:cNvCnPr/>
                              <wps:spPr bwMode="auto">
                                <a:xfrm rot="5400000" flipV="1">
                                  <a:off x="411480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7" name="Line 13"/>
                              <wps:cNvCnPr/>
                              <wps:spPr bwMode="auto">
                                <a:xfrm rot="5400000">
                                  <a:off x="3749040" y="1493520"/>
                                  <a:ext cx="365760" cy="121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8" name="Line 14"/>
                              <wps:cNvCnPr/>
                              <wps:spPr bwMode="auto">
                                <a:xfrm rot="5400000" flipV="1">
                                  <a:off x="172212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9" name="Line 15"/>
                              <wps:cNvCnPr/>
                              <wps:spPr bwMode="auto">
                                <a:xfrm rot="5400000">
                                  <a:off x="1348740" y="1440180"/>
                                  <a:ext cx="366289" cy="1220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0" name="Oval 9"/>
                              <wps:cNvSpPr>
                                <a:spLocks noChangeAspect="1" noChangeArrowheads="1"/>
                              </wps:cNvSpPr>
                              <wps:spPr bwMode="auto">
                                <a:xfrm rot="5400000">
                                  <a:off x="1143000" y="179832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b/>
                                        <w:sz w:val="20"/>
                                        <w:szCs w:val="20"/>
                                      </w:rPr>
                                    </w:pPr>
                                    <w:r>
                                      <w:rPr>
                                        <w:rFonts w:ascii="Arial" w:hAnsi="Arial" w:cs="Arial"/>
                                        <w:b/>
                                        <w:sz w:val="20"/>
                                        <w:szCs w:val="20"/>
                                      </w:rPr>
                                      <w:t>A</w:t>
                                    </w:r>
                                  </w:p>
                                </w:txbxContent>
                              </wps:txbx>
                              <wps:bodyPr rot="0" vert="horz" wrap="square" lIns="18000" tIns="18000" rIns="18000" bIns="18000" anchor="t" anchorCtr="0" upright="1">
                                <a:noAutofit/>
                              </wps:bodyPr>
                            </wps:wsp>
                            <wps:wsp>
                              <wps:cNvPr id="1121" name="Oval 9"/>
                              <wps:cNvSpPr>
                                <a:spLocks noChangeAspect="1" noChangeArrowheads="1"/>
                              </wps:cNvSpPr>
                              <wps:spPr bwMode="auto">
                                <a:xfrm rot="5400000">
                                  <a:off x="1805940" y="1805940"/>
                                  <a:ext cx="488315" cy="488315"/>
                                </a:xfrm>
                                <a:prstGeom prst="ellipse">
                                  <a:avLst/>
                                </a:prstGeom>
                                <a:solidFill>
                                  <a:sysClr val="window" lastClr="FFFFFF"/>
                                </a:solidFill>
                                <a:ln w="9525">
                                  <a:solidFill>
                                    <a:srgbClr val="000000"/>
                                  </a:solidFill>
                                  <a:round/>
                                  <a:headEnd/>
                                  <a:tailEnd/>
                                </a:ln>
                                <a:effectLst>
                                  <a:innerShdw blurRad="63500" dist="50800" dir="2700000">
                                    <a:prstClr val="black">
                                      <a:alpha val="50000"/>
                                    </a:prstClr>
                                  </a:innerShdw>
                                </a:effectLst>
                              </wps:spPr>
                              <wps:txbx>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wps:txbx>
                              <wps:bodyPr rot="0" vert="horz" wrap="square" lIns="18000" tIns="18000" rIns="18000" bIns="18000" anchor="t" anchorCtr="0" upright="1">
                                <a:noAutofit/>
                              </wps:bodyPr>
                            </wps:wsp>
                            <wps:wsp>
                              <wps:cNvPr id="1122" name="Textfeld 1122"/>
                              <wps:cNvSpPr txBox="1"/>
                              <wps:spPr>
                                <a:xfrm>
                                  <a:off x="1142999" y="403"/>
                                  <a:ext cx="1074421" cy="480059"/>
                                </a:xfrm>
                                <a:prstGeom prst="rect">
                                  <a:avLst/>
                                </a:prstGeom>
                                <a:noFill/>
                                <a:ln w="6350">
                                  <a:noFill/>
                                </a:ln>
                                <a:effectLst/>
                              </wps:spPr>
                              <wps:txbx>
                                <w:txbxContent>
                                  <w:p>
                                    <w:pPr>
                                      <w:rPr>
                                        <w:sz w:val="22"/>
                                        <w:szCs w:val="20"/>
                                      </w:rPr>
                                    </w:pPr>
                                    <w:r>
                                      <w:rPr>
                                        <w:sz w:val="22"/>
                                        <w:szCs w:val="20"/>
                                      </w:rPr>
                                      <w:t>3,95 %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3" name="Textfeld 1123"/>
                              <wps:cNvSpPr txBox="1"/>
                              <wps:spPr>
                                <a:xfrm>
                                  <a:off x="554724" y="1234183"/>
                                  <a:ext cx="1137276" cy="571529"/>
                                </a:xfrm>
                                <a:prstGeom prst="rect">
                                  <a:avLst/>
                                </a:prstGeom>
                                <a:noFill/>
                                <a:ln w="6350">
                                  <a:noFill/>
                                </a:ln>
                                <a:effectLst/>
                              </wps:spPr>
                              <wps:txbx>
                                <w:txbxContent>
                                  <w:p>
                                    <w:pPr>
                                      <w:rPr>
                                        <w:sz w:val="22"/>
                                        <w:szCs w:val="20"/>
                                      </w:rPr>
                                    </w:pPr>
                                    <w:r>
                                      <w:rPr>
                                        <w:sz w:val="22"/>
                                        <w:szCs w:val="20"/>
                                      </w:rPr>
                                      <w:t>24,8 %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4" name="Textfeld 1124"/>
                            <wps:cNvSpPr txBox="1"/>
                            <wps:spPr>
                              <a:xfrm>
                                <a:off x="647699" y="714375"/>
                                <a:ext cx="600075" cy="361995"/>
                              </a:xfrm>
                              <a:prstGeom prst="rect">
                                <a:avLst/>
                              </a:prstGeom>
                              <a:noFill/>
                              <a:ln w="6350">
                                <a:noFill/>
                              </a:ln>
                              <a:effectLst/>
                            </wps:spPr>
                            <wps:txbx>
                              <w:txbxContent>
                                <w:p>
                                  <w:pPr>
                                    <w:rPr>
                                      <w:sz w:val="22"/>
                                      <w:szCs w:val="20"/>
                                    </w:rPr>
                                  </w:pPr>
                                  <w:r>
                                    <w:rPr>
                                      <w:sz w:val="22"/>
                                      <w:szCs w:val="20"/>
                                    </w:rPr>
                                    <w:t>75,2 %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5" name="Textfeld 1125"/>
                            <wps:cNvSpPr txBox="1"/>
                            <wps:spPr>
                              <a:xfrm>
                                <a:off x="1762125" y="9525"/>
                                <a:ext cx="628381" cy="303948"/>
                              </a:xfrm>
                              <a:prstGeom prst="rect">
                                <a:avLst/>
                              </a:prstGeom>
                              <a:noFill/>
                              <a:ln w="6350">
                                <a:noFill/>
                              </a:ln>
                              <a:effectLst/>
                            </wps:spPr>
                            <wps:txbx>
                              <w:txbxContent>
                                <w:p>
                                  <w:pPr>
                                    <w:rPr>
                                      <w:sz w:val="22"/>
                                      <w:szCs w:val="20"/>
                                    </w:rPr>
                                  </w:pPr>
                                  <w:r>
                                    <w:rPr>
                                      <w:sz w:val="22"/>
                                      <w:szCs w:val="20"/>
                                    </w:rPr>
                                    <w:t>96,05 %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6" name="Textfeld 1126"/>
                            <wps:cNvSpPr txBox="1"/>
                            <wps:spPr>
                              <a:xfrm>
                                <a:off x="1390650" y="772120"/>
                                <a:ext cx="590550" cy="390525"/>
                              </a:xfrm>
                              <a:prstGeom prst="rect">
                                <a:avLst/>
                              </a:prstGeom>
                              <a:noFill/>
                              <a:ln w="6350">
                                <a:noFill/>
                              </a:ln>
                              <a:effectLst/>
                            </wps:spPr>
                            <wps:txbx>
                              <w:txbxContent>
                                <w:p>
                                  <w:pPr>
                                    <w:rPr>
                                      <w:sz w:val="22"/>
                                      <w:szCs w:val="20"/>
                                    </w:rPr>
                                  </w:pPr>
                                  <w:r>
                                    <w:rPr>
                                      <w:sz w:val="22"/>
                                      <w:szCs w:val="20"/>
                                    </w:rPr>
                                    <w:t>0,1 %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Textfeld 1127"/>
                            <wps:cNvSpPr txBox="1"/>
                            <wps:spPr>
                              <a:xfrm>
                                <a:off x="2066925" y="762592"/>
                                <a:ext cx="628650" cy="390525"/>
                              </a:xfrm>
                              <a:prstGeom prst="rect">
                                <a:avLst/>
                              </a:prstGeom>
                              <a:noFill/>
                              <a:ln w="6350">
                                <a:noFill/>
                              </a:ln>
                              <a:effectLst/>
                            </wps:spPr>
                            <wps:txbx>
                              <w:txbxContent>
                                <w:p>
                                  <w:pPr>
                                    <w:rPr>
                                      <w:sz w:val="22"/>
                                      <w:szCs w:val="20"/>
                                    </w:rPr>
                                  </w:pPr>
                                  <w:r>
                                    <w:rPr>
                                      <w:rFonts w:eastAsiaTheme="minorEastAsia"/>
                                      <w:sz w:val="22"/>
                                      <w:szCs w:val="20"/>
                                    </w:rPr>
                                    <w:t>99,9 %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129" name="Textfeld 1129"/>
                        <wps:cNvSpPr txBox="1"/>
                        <wps:spPr>
                          <a:xfrm>
                            <a:off x="0" y="1581150"/>
                            <a:ext cx="628410" cy="303947"/>
                          </a:xfrm>
                          <a:prstGeom prst="rect">
                            <a:avLst/>
                          </a:prstGeom>
                          <a:noFill/>
                          <a:ln w="6350">
                            <a:noFill/>
                          </a:ln>
                          <a:effectLst/>
                        </wps:spPr>
                        <wps:txbx>
                          <w:txbxContent>
                            <w:p>
                              <w:pPr>
                                <w:rPr>
                                  <w:sz w:val="22"/>
                                  <w:szCs w:val="20"/>
                                </w:rPr>
                              </w:pPr>
                              <w:r>
                                <w:rPr>
                                  <w:sz w:val="22"/>
                                  <w:szCs w:val="20"/>
                                </w:rPr>
                                <w:t>0,98 %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Textfeld 1130"/>
                        <wps:cNvSpPr txBox="1"/>
                        <wps:spPr>
                          <a:xfrm>
                            <a:off x="571500" y="1581150"/>
                            <a:ext cx="628410" cy="303947"/>
                          </a:xfrm>
                          <a:prstGeom prst="rect">
                            <a:avLst/>
                          </a:prstGeom>
                          <a:noFill/>
                          <a:ln w="6350">
                            <a:noFill/>
                          </a:ln>
                          <a:effectLst/>
                        </wps:spPr>
                        <wps:txbx>
                          <w:txbxContent>
                            <w:p>
                              <w:pPr>
                                <w:rPr>
                                  <w:sz w:val="22"/>
                                  <w:szCs w:val="20"/>
                                </w:rPr>
                              </w:pPr>
                              <w:r>
                                <w:rPr>
                                  <w:sz w:val="22"/>
                                  <w:szCs w:val="20"/>
                                </w:rPr>
                                <w:t>0,02 %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1" name="Textfeld 1131"/>
                        <wps:cNvSpPr txBox="1"/>
                        <wps:spPr>
                          <a:xfrm>
                            <a:off x="1476375" y="1543050"/>
                            <a:ext cx="628410" cy="303947"/>
                          </a:xfrm>
                          <a:prstGeom prst="rect">
                            <a:avLst/>
                          </a:prstGeom>
                          <a:noFill/>
                          <a:ln w="6350">
                            <a:noFill/>
                          </a:ln>
                          <a:effectLst/>
                        </wps:spPr>
                        <wps:txbx>
                          <w:txbxContent>
                            <w:p>
                              <w:pPr>
                                <w:rPr>
                                  <w:sz w:val="22"/>
                                  <w:szCs w:val="20"/>
                                </w:rPr>
                              </w:pPr>
                              <w:r>
                                <w:rPr>
                                  <w:sz w:val="22"/>
                                  <w:szCs w:val="20"/>
                                </w:rPr>
                                <w:t>2,97 %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2" name="Textfeld 1132"/>
                        <wps:cNvSpPr txBox="1"/>
                        <wps:spPr>
                          <a:xfrm>
                            <a:off x="2019300" y="1552575"/>
                            <a:ext cx="828675" cy="303947"/>
                          </a:xfrm>
                          <a:prstGeom prst="rect">
                            <a:avLst/>
                          </a:prstGeom>
                          <a:noFill/>
                          <a:ln w="6350">
                            <a:noFill/>
                          </a:ln>
                          <a:effectLst/>
                        </wps:spPr>
                        <wps:txbx>
                          <w:txbxContent>
                            <w:p>
                              <w:pPr>
                                <w:rPr>
                                  <w:sz w:val="22"/>
                                  <w:szCs w:val="20"/>
                                </w:rPr>
                              </w:pPr>
                              <w:r>
                                <w:rPr>
                                  <w:sz w:val="22"/>
                                  <w:szCs w:val="20"/>
                                </w:rPr>
                                <w:t>96,03 %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 name="Textfeld 1133"/>
                        <wps:cNvSpPr txBox="1"/>
                        <wps:spPr>
                          <a:xfrm>
                            <a:off x="3162300" y="1524000"/>
                            <a:ext cx="628410" cy="303947"/>
                          </a:xfrm>
                          <a:prstGeom prst="rect">
                            <a:avLst/>
                          </a:prstGeom>
                          <a:noFill/>
                          <a:ln w="6350">
                            <a:noFill/>
                          </a:ln>
                          <a:effectLst/>
                        </wps:spPr>
                        <wps:txbx>
                          <w:txbxContent>
                            <w:p>
                              <w:pPr>
                                <w:rPr>
                                  <w:sz w:val="22"/>
                                  <w:szCs w:val="20"/>
                                </w:rPr>
                              </w:pPr>
                              <w:r>
                                <w:rPr>
                                  <w:sz w:val="22"/>
                                  <w:szCs w:val="20"/>
                                </w:rPr>
                                <w:t>0,98 %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4" name="Textfeld 1134"/>
                        <wps:cNvSpPr txBox="1"/>
                        <wps:spPr>
                          <a:xfrm>
                            <a:off x="3790950" y="1524000"/>
                            <a:ext cx="628410" cy="303947"/>
                          </a:xfrm>
                          <a:prstGeom prst="rect">
                            <a:avLst/>
                          </a:prstGeom>
                          <a:noFill/>
                          <a:ln w="6350">
                            <a:noFill/>
                          </a:ln>
                          <a:effectLst/>
                        </wps:spPr>
                        <wps:txbx>
                          <w:txbxContent>
                            <w:p>
                              <w:pPr>
                                <w:rPr>
                                  <w:sz w:val="22"/>
                                  <w:szCs w:val="20"/>
                                </w:rPr>
                              </w:pPr>
                              <w:r>
                                <w:rPr>
                                  <w:sz w:val="22"/>
                                  <w:szCs w:val="20"/>
                                </w:rPr>
                                <w:t>2,97 %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5" name="Textfeld 1135"/>
                        <wps:cNvSpPr txBox="1"/>
                        <wps:spPr>
                          <a:xfrm>
                            <a:off x="4514850" y="1552575"/>
                            <a:ext cx="628410" cy="303947"/>
                          </a:xfrm>
                          <a:prstGeom prst="rect">
                            <a:avLst/>
                          </a:prstGeom>
                          <a:noFill/>
                          <a:ln w="6350">
                            <a:noFill/>
                          </a:ln>
                          <a:effectLst/>
                        </wps:spPr>
                        <wps:txbx>
                          <w:txbxContent>
                            <w:p>
                              <w:pPr>
                                <w:rPr>
                                  <w:sz w:val="22"/>
                                  <w:szCs w:val="20"/>
                                </w:rPr>
                              </w:pPr>
                              <w:r>
                                <w:rPr>
                                  <w:sz w:val="22"/>
                                  <w:szCs w:val="20"/>
                                </w:rPr>
                                <w:t>0,02 %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6" name="Textfeld 1136"/>
                        <wps:cNvSpPr txBox="1"/>
                        <wps:spPr>
                          <a:xfrm>
                            <a:off x="5162550" y="1532580"/>
                            <a:ext cx="838200" cy="323813"/>
                          </a:xfrm>
                          <a:prstGeom prst="rect">
                            <a:avLst/>
                          </a:prstGeom>
                          <a:noFill/>
                          <a:ln w="6350">
                            <a:noFill/>
                          </a:ln>
                          <a:effectLst/>
                        </wps:spPr>
                        <wps:txbx>
                          <w:txbxContent>
                            <w:p>
                              <w:pPr>
                                <w:rPr>
                                  <w:sz w:val="22"/>
                                  <w:szCs w:val="20"/>
                                </w:rPr>
                              </w:pPr>
                              <w:r>
                                <w:rPr>
                                  <w:sz w:val="22"/>
                                  <w:szCs w:val="20"/>
                                </w:rPr>
                                <w:t>96,03 %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37" o:spid="_x0000_s2006" style="position:absolute;left:0;text-align:left;margin-left:16.05pt;margin-top:8.15pt;width:472.5pt;height:148.45pt;z-index:252114944;mso-position-horizontal-relative:text;mso-position-vertical-relative:text;mso-width-relative:margin;mso-height-relative:margin" coordsize="60007,1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">
                <v:group id="Gruppieren 1128" o:spid="_x0000_s2007" style="position:absolute;width:59055;height:14859" coordsize="59055,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aY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eDKNzKC3vwDAAD//wMAUEsBAi0AFAAGAAgAAAAhANvh9svuAAAAhQEAABMAAAAAAAAA&#10;AAAAAAAAAAAAAFtDb250ZW50X1R5cGVzXS54bWxQSwECLQAUAAYACAAAACEAWvQsW78AAAAVAQAA&#10;CwAAAAAAAAAAAAAAAAAfAQAAX3JlbHMvLnJlbHNQSwECLQAUAAYACAAAACEArLg2mMYAAADdAAAA&#10;DwAAAAAAAAAAAAAAAAAHAgAAZHJzL2Rvd25yZXYueG1sUEsFBgAAAAADAAMAtwAAAPoCAAAAAA==&#10;">
                  <v:group id="Gruppieren 1088" o:spid="_x0000_s2008" style="position:absolute;top:571;width:25793;height:14237" coordorigin="" coordsize="25793,14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group id="Gruppieren 1089" o:spid="_x0000_s2009" style="position:absolute;width:23057;height:14241" coordorigin="7827,990" coordsize="39423,2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">
                      <v:oval id="Oval 4" o:spid="_x0000_s2010"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v:textbox>
                      </v:oval>
                      <v:oval id="Oval 5" o:spid="_x0000_s2011"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" fillcolor="window" strokecolor="windowText">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B</m:t>
                                  </m:r>
                                </m:oMath>
                              </m:oMathPara>
                            </w:p>
                            <w:p>
                              <w:pPr>
                                <w:rPr>
                                  <w:sz w:val="20"/>
                                  <w:szCs w:val="20"/>
                                </w:rPr>
                              </w:pPr>
                            </w:p>
                          </w:txbxContent>
                        </v:textbox>
                      </v:oval>
                      <v:oval id="Oval 6" o:spid="_x0000_s2012"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" fillcolor="window" strokecolor="windowText">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v:textbox>
                      </v:oval>
                      <v:oval id="Oval 9" o:spid="_x0000_s2013"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A</w:t>
                              </w:r>
                            </w:p>
                          </w:txbxContent>
                        </v:textbox>
                      </v:oval>
                      <v:line id="Line 10" o:spid="_x0000_s2014"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"/>
                      <v:line id="Line 11" o:spid="_x0000_s2015"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"/>
                      <v:line id="Line 12" o:spid="_x0000_s2016"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"/>
                      <v:line id="Line 13" o:spid="_x0000_s2017"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"/>
                      <v:line id="Line 14" o:spid="_x0000_s2018"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"/>
                      <v:line id="Line 15" o:spid="_x0000_s2019"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"/>
                      <v:oval id="Oval 9" o:spid="_x0000_s2020"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B</w:t>
                              </w:r>
                            </w:p>
                          </w:txbxContent>
                        </v:textbox>
                      </v:oval>
                      <v:oval id="Oval 9" o:spid="_x0000_s2021"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v:textbox>
                      </v:oval>
                      <v:shape id="Textfeld 1102" o:spid="_x0000_s2022" type="#_x0000_t202" style="position:absolute;left:13630;top:1057;width:1074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" filled="f" stroked="f" strokeweight=".5pt">
                        <v:textbox>
                          <w:txbxContent>
                            <w:p>
                              <w:pPr>
                                <w:rPr>
                                  <w:sz w:val="22"/>
                                  <w:szCs w:val="20"/>
                                </w:rPr>
                              </w:pPr>
                              <w:r>
                                <w:rPr>
                                  <w:sz w:val="22"/>
                                  <w:szCs w:val="20"/>
                                </w:rPr>
                                <w:t>1 %</w:t>
                              </w:r>
                            </w:p>
                          </w:txbxContent>
                        </v:textbox>
                      </v:shape>
                      <v:shape id="Textfeld 1103" o:spid="_x0000_s2023" type="#_x0000_t202" style="position:absolute;left:7827;top:12341;width:9282;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" filled="f" stroked="f" strokeweight=".5pt">
                        <v:textbox>
                          <w:txbxContent>
                            <w:p>
                              <w:pPr>
                                <w:rPr>
                                  <w:sz w:val="22"/>
                                  <w:szCs w:val="20"/>
                                </w:rPr>
                              </w:pPr>
                              <w:r>
                                <w:rPr>
                                  <w:rFonts w:eastAsiaTheme="minorEastAsia"/>
                                  <w:sz w:val="22"/>
                                  <w:szCs w:val="20"/>
                                </w:rPr>
                                <w:t xml:space="preserve">98 %  </w:t>
                              </w:r>
                            </w:p>
                          </w:txbxContent>
                        </v:textbox>
                      </v:shape>
                    </v:group>
                    <v:shape id="Textfeld 1104" o:spid="_x0000_s2024" type="#_x0000_t202" style="position:absolute;left:6477;top:7143;width:484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" filled="f" stroked="f" strokeweight=".5pt">
                      <v:textbox>
                        <w:txbxContent>
                          <w:p>
                            <w:pPr>
                              <w:rPr>
                                <w:sz w:val="22"/>
                                <w:szCs w:val="20"/>
                              </w:rPr>
                            </w:pPr>
                            <w:r>
                              <w:rPr>
                                <w:sz w:val="22"/>
                                <w:szCs w:val="20"/>
                              </w:rPr>
                              <w:t>2 %</w:t>
                            </w:r>
                          </w:p>
                        </w:txbxContent>
                      </v:textbox>
                    </v:shape>
                    <v:shape id="Textfeld 1105" o:spid="_x0000_s2025" type="#_x0000_t202" style="position:absolute;left:17621;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" filled="f" stroked="f" strokeweight=".5pt">
                      <v:textbox>
                        <w:txbxContent>
                          <w:p>
                            <w:pPr>
                              <w:rPr>
                                <w:sz w:val="22"/>
                                <w:szCs w:val="20"/>
                              </w:rPr>
                            </w:pPr>
                            <w:r>
                              <w:rPr>
                                <w:sz w:val="22"/>
                                <w:szCs w:val="20"/>
                              </w:rPr>
                              <w:t>99 %</w:t>
                            </w:r>
                          </w:p>
                        </w:txbxContent>
                      </v:textbox>
                    </v:shape>
                    <v:shape id="Textfeld 1106" o:spid="_x0000_s2026" type="#_x0000_t202" style="position:absolute;left:14478;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" filled="f" stroked="f" strokeweight=".5pt">
                      <v:textbox>
                        <w:txbxContent>
                          <w:p>
                            <w:pPr>
                              <w:rPr>
                                <w:sz w:val="22"/>
                                <w:szCs w:val="20"/>
                              </w:rPr>
                            </w:pPr>
                            <w:r>
                              <w:rPr>
                                <w:sz w:val="22"/>
                                <w:szCs w:val="20"/>
                              </w:rPr>
                              <w:t>3 %</w:t>
                            </w:r>
                          </w:p>
                        </w:txbxContent>
                      </v:textbox>
                    </v:shape>
                    <v:shape id="Textfeld 1107" o:spid="_x0000_s2027" type="#_x0000_t202" style="position:absolute;left:20955;top:7239;width:483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" filled="f" stroked="f" strokeweight=".5pt">
                      <v:textbox>
                        <w:txbxContent>
                          <w:p>
                            <w:pPr>
                              <w:rPr>
                                <w:sz w:val="22"/>
                                <w:szCs w:val="20"/>
                              </w:rPr>
                            </w:pPr>
                            <w:r>
                              <w:rPr>
                                <w:sz w:val="22"/>
                                <w:szCs w:val="20"/>
                              </w:rPr>
                              <w:t>97 %</w:t>
                            </w:r>
                          </w:p>
                        </w:txbxContent>
                      </v:textbox>
                    </v:shape>
                  </v:group>
                  <v:group id="Gruppieren 1108" o:spid="_x0000_s2028" style="position:absolute;left:30765;width:28290;height:14859" coordorigin="-1333,-624" coordsize="28289,14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r4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Rw5RsZQee/AAAA//8DAFBLAQItABQABgAIAAAAIQDb4fbL7gAAAIUBAAATAAAAAAAA&#10;AAAAAAAAAAAAAABbQ29udGVudF9UeXBlc10ueG1sUEsBAi0AFAAGAAgAAAAhAFr0LFu/AAAAFQEA&#10;AAsAAAAAAAAAAAAAAAAAHwEAAF9yZWxzLy5yZWxzUEsBAi0AFAAGAAgAAAAhAOcNavjHAAAA3QAA&#10;AA8AAAAAAAAAAAAAAAAABwIAAGRycy9kb3ducmV2LnhtbFBLBQYAAAAAAwADALcAAAD7AgAAAAA=&#10;">
                    <v:group id="Gruppieren 1109" o:spid="_x0000_s2029" style="position:absolute;left:-1333;top:-624;width:24390;height:14865" coordorigin="5547,4" coordsize="41703,2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">
                      <v:oval id="Oval 4" o:spid="_x0000_s2030" style="position:absolute;left:42367;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v:textbox>
                      </v:oval>
                      <v:oval id="Oval 5" o:spid="_x0000_s2031" style="position:absolute;left:35052;top:18592;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" fillcolor="window" strokecolor="windowText">
                        <o:lock v:ext="edit" aspectratio="t"/>
                        <v:textbox inset=".5mm,.5mm,.5mm,.5mm">
                          <w:txbxContent>
                            <w:p>
                              <w:pPr>
                                <w:jc w:val="center"/>
                                <w:rPr>
                                  <w:rFonts w:ascii="Arial" w:hAnsi="Arial" w:cs="Arial"/>
                                  <w:sz w:val="20"/>
                                  <w:szCs w:val="20"/>
                                </w:rPr>
                              </w:pPr>
                              <m:oMathPara>
                                <m:oMath>
                                  <m:r>
                                    <m:rPr>
                                      <m:sty m:val="b"/>
                                    </m:rPr>
                                    <w:rPr>
                                      <w:rFonts w:ascii="Cambria Math" w:hAnsi="Cambria Math"/>
                                      <w:sz w:val="20"/>
                                      <w:szCs w:val="20"/>
                                    </w:rPr>
                                    <m:t>A</m:t>
                                  </m:r>
                                </m:oMath>
                              </m:oMathPara>
                            </w:p>
                            <w:p>
                              <w:pPr>
                                <w:rPr>
                                  <w:sz w:val="20"/>
                                  <w:szCs w:val="20"/>
                                </w:rPr>
                              </w:pPr>
                            </w:p>
                          </w:txbxContent>
                        </v:textbox>
                      </v:oval>
                      <v:oval id="Oval 6" o:spid="_x0000_s2032" style="position:absolute;left:38709;top:7467;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" fillcolor="window" strokecolor="windowText">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B</m:t>
                                      </m:r>
                                    </m:e>
                                  </m:acc>
                                </m:oMath>
                              </m:oMathPara>
                            </w:p>
                          </w:txbxContent>
                        </v:textbox>
                      </v:oval>
                      <v:oval id="Oval 9" o:spid="_x0000_s2033" style="position:absolute;left:14706;top:7086;width:4884;height:48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B</w:t>
                              </w:r>
                            </w:p>
                          </w:txbxContent>
                        </v:textbox>
                      </v:oval>
                      <v:line id="Line 10" o:spid="_x0000_s2034" style="position:absolute;rotation:-90;flip:y;visibility:visible;mso-wrap-style:square" from="35052,1295" to="39935,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"/>
                      <v:line id="Line 11" o:spid="_x0000_s2035" style="position:absolute;rotation:90;visibility:visible;mso-wrap-style:square" from="18440,990" to="23324,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"/>
                      <v:line id="Line 12" o:spid="_x0000_s2036" style="position:absolute;rotation:-90;flip:y;visibility:visible;mso-wrap-style:square" from="41148,14935" to="44805,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"/>
                      <v:line id="Line 13" o:spid="_x0000_s2037" style="position:absolute;rotation:90;visibility:visible;mso-wrap-style:square" from="37490,14935" to="41147,1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"/>
                      <v:line id="Line 14" o:spid="_x0000_s2038" style="position:absolute;rotation:-90;flip:y;visibility:visible;mso-wrap-style:square" from="17221,14401" to="20884,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"/>
                      <v:line id="Line 15" o:spid="_x0000_s2039" style="position:absolute;rotation:90;visibility:visible;mso-wrap-style:square" from="13487,14401" to="17150,1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"/>
                      <v:oval id="Oval 9" o:spid="_x0000_s2040" style="position:absolute;left:11430;top:17983;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" fillcolor="window">
                        <o:lock v:ext="edit" aspectratio="t"/>
                        <v:textbox inset=".5mm,.5mm,.5mm,.5mm">
                          <w:txbxContent>
                            <w:p>
                              <w:pPr>
                                <w:jc w:val="center"/>
                                <w:rPr>
                                  <w:rFonts w:ascii="Arial" w:hAnsi="Arial" w:cs="Arial"/>
                                  <w:b/>
                                  <w:sz w:val="20"/>
                                  <w:szCs w:val="20"/>
                                </w:rPr>
                              </w:pPr>
                              <w:r>
                                <w:rPr>
                                  <w:rFonts w:ascii="Arial" w:hAnsi="Arial" w:cs="Arial"/>
                                  <w:b/>
                                  <w:sz w:val="20"/>
                                  <w:szCs w:val="20"/>
                                </w:rPr>
                                <w:t>A</w:t>
                              </w:r>
                            </w:p>
                          </w:txbxContent>
                        </v:textbox>
                      </v:oval>
                      <v:oval id="Oval 9" o:spid="_x0000_s2041" style="position:absolute;left:18059;top:18059;width:4883;height:488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" fillcolor="window">
                        <o:lock v:ext="edit" aspectratio="t"/>
                        <v:textbox inset=".5mm,.5mm,.5mm,.5mm">
                          <w:txbxContent>
                            <w:p>
                              <w:pPr>
                                <w:jc w:val="center"/>
                                <w:rPr>
                                  <w:rFonts w:ascii="Arial" w:hAnsi="Arial" w:cs="Arial"/>
                                  <w:sz w:val="20"/>
                                  <w:szCs w:val="20"/>
                                </w:rPr>
                              </w:pPr>
                              <m:oMathPara>
                                <m:oMath>
                                  <m:acc>
                                    <m:accPr>
                                      <m:chr m:val="̅"/>
                                      <m:ctrlPr>
                                        <w:rPr>
                                          <w:rFonts w:ascii="Cambria Math" w:hAnsi="Cambria Math"/>
                                          <w:b/>
                                          <w:sz w:val="20"/>
                                          <w:szCs w:val="20"/>
                                        </w:rPr>
                                      </m:ctrlPr>
                                    </m:accPr>
                                    <m:e>
                                      <m:r>
                                        <m:rPr>
                                          <m:sty m:val="b"/>
                                        </m:rPr>
                                        <w:rPr>
                                          <w:rFonts w:ascii="Cambria Math" w:hAnsi="Cambria Math"/>
                                          <w:sz w:val="20"/>
                                          <w:szCs w:val="20"/>
                                        </w:rPr>
                                        <m:t>A</m:t>
                                      </m:r>
                                    </m:e>
                                  </m:acc>
                                </m:oMath>
                              </m:oMathPara>
                            </w:p>
                          </w:txbxContent>
                        </v:textbox>
                      </v:oval>
                      <v:shape id="Textfeld 1122" o:spid="_x0000_s2042" type="#_x0000_t202" style="position:absolute;left:11429;top:4;width:1074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" filled="f" stroked="f" strokeweight=".5pt">
                        <v:textbox>
                          <w:txbxContent>
                            <w:p>
                              <w:pPr>
                                <w:rPr>
                                  <w:sz w:val="22"/>
                                  <w:szCs w:val="20"/>
                                </w:rPr>
                              </w:pPr>
                              <w:r>
                                <w:rPr>
                                  <w:sz w:val="22"/>
                                  <w:szCs w:val="20"/>
                                </w:rPr>
                                <w:t>3,95 %</w:t>
                              </w:r>
                            </w:p>
                          </w:txbxContent>
                        </v:textbox>
                      </v:shape>
                      <v:shape id="Textfeld 1123" o:spid="_x0000_s2043" type="#_x0000_t202" style="position:absolute;left:5547;top:12341;width:11373;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" filled="f" stroked="f" strokeweight=".5pt">
                        <v:textbox>
                          <w:txbxContent>
                            <w:p>
                              <w:pPr>
                                <w:rPr>
                                  <w:sz w:val="22"/>
                                  <w:szCs w:val="20"/>
                                </w:rPr>
                              </w:pPr>
                              <w:r>
                                <w:rPr>
                                  <w:sz w:val="22"/>
                                  <w:szCs w:val="20"/>
                                </w:rPr>
                                <w:t>24,8 %</w:t>
                              </w:r>
                            </w:p>
                          </w:txbxContent>
                        </v:textbox>
                      </v:shape>
                    </v:group>
                    <v:shape id="Textfeld 1124" o:spid="_x0000_s2044" type="#_x0000_t202" style="position:absolute;left:6476;top:7143;width:600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" filled="f" stroked="f" strokeweight=".5pt">
                      <v:textbox>
                        <w:txbxContent>
                          <w:p>
                            <w:pPr>
                              <w:rPr>
                                <w:sz w:val="22"/>
                                <w:szCs w:val="20"/>
                              </w:rPr>
                            </w:pPr>
                            <w:r>
                              <w:rPr>
                                <w:sz w:val="22"/>
                                <w:szCs w:val="20"/>
                              </w:rPr>
                              <w:t>75,2 %</w:t>
                            </w:r>
                          </w:p>
                        </w:txbxContent>
                      </v:textbox>
                    </v:shape>
                    <v:shape id="Textfeld 1125" o:spid="_x0000_s2045" type="#_x0000_t202" style="position:absolute;left:17621;top:95;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" filled="f" stroked="f" strokeweight=".5pt">
                      <v:textbox>
                        <w:txbxContent>
                          <w:p>
                            <w:pPr>
                              <w:rPr>
                                <w:sz w:val="22"/>
                                <w:szCs w:val="20"/>
                              </w:rPr>
                            </w:pPr>
                            <w:r>
                              <w:rPr>
                                <w:sz w:val="22"/>
                                <w:szCs w:val="20"/>
                              </w:rPr>
                              <w:t>96,05 %</w:t>
                            </w:r>
                          </w:p>
                        </w:txbxContent>
                      </v:textbox>
                    </v:shape>
                    <v:shape id="Textfeld 1126" o:spid="_x0000_s2046" type="#_x0000_t202" style="position:absolute;left:13906;top:7721;width:590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pPr>
                              <w:rPr>
                                <w:sz w:val="22"/>
                                <w:szCs w:val="20"/>
                              </w:rPr>
                            </w:pPr>
                            <w:r>
                              <w:rPr>
                                <w:sz w:val="22"/>
                                <w:szCs w:val="20"/>
                              </w:rPr>
                              <w:t>0,1 %</w:t>
                            </w:r>
                          </w:p>
                        </w:txbxContent>
                      </v:textbox>
                    </v:shape>
                    <v:shape id="Textfeld 1127" o:spid="_x0000_s2047" type="#_x0000_t202" style="position:absolute;left:20669;top:7625;width:6286;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" filled="f" stroked="f" strokeweight=".5pt">
                      <v:textbox>
                        <w:txbxContent>
                          <w:p>
                            <w:pPr>
                              <w:rPr>
                                <w:sz w:val="22"/>
                                <w:szCs w:val="20"/>
                              </w:rPr>
                            </w:pPr>
                            <w:r>
                              <w:rPr>
                                <w:rFonts w:eastAsiaTheme="minorEastAsia"/>
                                <w:sz w:val="22"/>
                                <w:szCs w:val="20"/>
                              </w:rPr>
                              <w:t>99,9 %</w:t>
                            </w:r>
                          </w:p>
                        </w:txbxContent>
                      </v:textbox>
                    </v:shape>
                  </v:group>
                </v:group>
                <v:shape id="Textfeld 1129" o:spid="_x0000_s2048" type="#_x0000_t202" style="position:absolute;top:15811;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" filled="f" stroked="f" strokeweight=".5pt">
                  <v:textbox>
                    <w:txbxContent>
                      <w:p>
                        <w:pPr>
                          <w:rPr>
                            <w:sz w:val="22"/>
                            <w:szCs w:val="20"/>
                          </w:rPr>
                        </w:pPr>
                        <w:r>
                          <w:rPr>
                            <w:sz w:val="22"/>
                            <w:szCs w:val="20"/>
                          </w:rPr>
                          <w:t>0,98 %</w:t>
                        </w:r>
                      </w:p>
                    </w:txbxContent>
                  </v:textbox>
                </v:shape>
                <v:shape id="Textfeld 1130" o:spid="_x0000_s2049" type="#_x0000_t202" style="position:absolute;left:5715;top:15811;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" filled="f" stroked="f" strokeweight=".5pt">
                  <v:textbox>
                    <w:txbxContent>
                      <w:p>
                        <w:pPr>
                          <w:rPr>
                            <w:sz w:val="22"/>
                            <w:szCs w:val="20"/>
                          </w:rPr>
                        </w:pPr>
                        <w:r>
                          <w:rPr>
                            <w:sz w:val="22"/>
                            <w:szCs w:val="20"/>
                          </w:rPr>
                          <w:t>0,02 %</w:t>
                        </w:r>
                      </w:p>
                    </w:txbxContent>
                  </v:textbox>
                </v:shape>
                <v:shape id="Textfeld 1131" o:spid="_x0000_s2050" type="#_x0000_t202" style="position:absolute;left:14763;top:15430;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" filled="f" stroked="f" strokeweight=".5pt">
                  <v:textbox>
                    <w:txbxContent>
                      <w:p>
                        <w:pPr>
                          <w:rPr>
                            <w:sz w:val="22"/>
                            <w:szCs w:val="20"/>
                          </w:rPr>
                        </w:pPr>
                        <w:r>
                          <w:rPr>
                            <w:sz w:val="22"/>
                            <w:szCs w:val="20"/>
                          </w:rPr>
                          <w:t>2,97 %</w:t>
                        </w:r>
                      </w:p>
                    </w:txbxContent>
                  </v:textbox>
                </v:shape>
                <v:shape id="Textfeld 1132" o:spid="_x0000_s2051" type="#_x0000_t202" style="position:absolute;left:20193;top:15525;width:8286;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" filled="f" stroked="f" strokeweight=".5pt">
                  <v:textbox>
                    <w:txbxContent>
                      <w:p>
                        <w:pPr>
                          <w:rPr>
                            <w:sz w:val="22"/>
                            <w:szCs w:val="20"/>
                          </w:rPr>
                        </w:pPr>
                        <w:r>
                          <w:rPr>
                            <w:sz w:val="22"/>
                            <w:szCs w:val="20"/>
                          </w:rPr>
                          <w:t>96,03 %</w:t>
                        </w:r>
                      </w:p>
                    </w:txbxContent>
                  </v:textbox>
                </v:shape>
                <v:shape id="Textfeld 1133" o:spid="_x0000_s2052" type="#_x0000_t202" style="position:absolute;left:31623;top:15240;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" filled="f" stroked="f" strokeweight=".5pt">
                  <v:textbox>
                    <w:txbxContent>
                      <w:p>
                        <w:pPr>
                          <w:rPr>
                            <w:sz w:val="22"/>
                            <w:szCs w:val="20"/>
                          </w:rPr>
                        </w:pPr>
                        <w:r>
                          <w:rPr>
                            <w:sz w:val="22"/>
                            <w:szCs w:val="20"/>
                          </w:rPr>
                          <w:t>0,98 %</w:t>
                        </w:r>
                      </w:p>
                    </w:txbxContent>
                  </v:textbox>
                </v:shape>
                <v:shape id="Textfeld 1134" o:spid="_x0000_s2053" type="#_x0000_t202" style="position:absolute;left:37909;top:15240;width:6284;height:3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" filled="f" stroked="f" strokeweight=".5pt">
                  <v:textbox>
                    <w:txbxContent>
                      <w:p>
                        <w:pPr>
                          <w:rPr>
                            <w:sz w:val="22"/>
                            <w:szCs w:val="20"/>
                          </w:rPr>
                        </w:pPr>
                        <w:r>
                          <w:rPr>
                            <w:sz w:val="22"/>
                            <w:szCs w:val="20"/>
                          </w:rPr>
                          <w:t>2,97 %</w:t>
                        </w:r>
                      </w:p>
                    </w:txbxContent>
                  </v:textbox>
                </v:shape>
                <v:shape id="Textfeld 1135" o:spid="_x0000_s2054" type="#_x0000_t202" style="position:absolute;left:45148;top:15525;width:6284;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" filled="f" stroked="f" strokeweight=".5pt">
                  <v:textbox>
                    <w:txbxContent>
                      <w:p>
                        <w:pPr>
                          <w:rPr>
                            <w:sz w:val="22"/>
                            <w:szCs w:val="20"/>
                          </w:rPr>
                        </w:pPr>
                        <w:r>
                          <w:rPr>
                            <w:sz w:val="22"/>
                            <w:szCs w:val="20"/>
                          </w:rPr>
                          <w:t>0,02 %</w:t>
                        </w:r>
                      </w:p>
                    </w:txbxContent>
                  </v:textbox>
                </v:shape>
                <v:shape id="Textfeld 1136" o:spid="_x0000_s2055" type="#_x0000_t202" style="position:absolute;left:51625;top:15325;width:838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" filled="f" stroked="f" strokeweight=".5pt">
                  <v:textbox>
                    <w:txbxContent>
                      <w:p>
                        <w:pPr>
                          <w:rPr>
                            <w:sz w:val="22"/>
                            <w:szCs w:val="20"/>
                          </w:rPr>
                        </w:pPr>
                        <w:r>
                          <w:rPr>
                            <w:sz w:val="22"/>
                            <w:szCs w:val="20"/>
                          </w:rPr>
                          <w:t>96,03 %</w:t>
                        </w:r>
                      </w:p>
                    </w:txbxContent>
                  </v:textbox>
                </v:shape>
              </v:group>
            </w:pict>
          </mc:Fallback>
        </mc:AlternateContent>
      </w:r>
      <w:r>
        <w:rPr>
          <w:rFonts w:ascii="Book Antiqua" w:eastAsiaTheme="minorEastAsia" w:hAnsi="Book Antiqua" w:cstheme="minorBidi"/>
          <w:b/>
          <w:sz w:val="22"/>
          <w:szCs w:val="22"/>
          <w:lang w:eastAsia="en-US"/>
        </w:rPr>
        <w:t>8e)</w:t>
      </w:r>
    </w:p>
    <w:p>
      <w:pPr>
        <w:tabs>
          <w:tab w:val="left" w:pos="1035"/>
        </w:tabs>
        <w:jc w:val="both"/>
        <w:rPr>
          <w:rFonts w:ascii="Book Antiqua" w:eastAsiaTheme="minorHAnsi" w:hAnsi="Book Antiqua" w:cstheme="minorBidi"/>
          <w:szCs w:val="22"/>
          <w:lang w:eastAsia="en-US"/>
        </w:rPr>
      </w:pPr>
    </w:p>
    <w:p>
      <w:pPr>
        <w:rPr>
          <w:rFonts w:ascii="Book Antiqua" w:hAnsi="Book Antiqua"/>
          <w:sz w:val="22"/>
          <w:szCs w:val="22"/>
        </w:rPr>
      </w:pPr>
    </w:p>
    <w:p>
      <w:pPr>
        <w:rPr>
          <w:rFonts w:ascii="Book Antiqua" w:hAnsi="Book Antiqua"/>
          <w:b/>
          <w:bCs/>
          <w:color w:val="0070C0"/>
          <w:sz w:val="28"/>
        </w:rPr>
      </w:pPr>
      <w:bookmarkStart w:id="37" w:name="_Toc490989700"/>
      <w:r>
        <w:rPr>
          <w:rFonts w:ascii="Book Antiqua" w:hAnsi="Book Antiqua"/>
          <w:b/>
          <w:bCs/>
          <w:color w:val="0070C0"/>
          <w:sz w:val="28"/>
        </w:rPr>
        <w:br w:type="page"/>
      </w:r>
    </w:p>
    <w:p>
      <w:pPr>
        <w:keepNext/>
        <w:outlineLvl w:val="0"/>
        <w:rPr>
          <w:rFonts w:ascii="Book Antiqua" w:hAnsi="Book Antiqua"/>
          <w:b/>
          <w:bCs/>
          <w:color w:val="0070C0"/>
          <w:sz w:val="28"/>
        </w:rPr>
        <w:sectPr>
          <w:headerReference w:type="default" r:id="rId167"/>
          <w:footerReference w:type="default" r:id="rId168"/>
          <w:pgSz w:w="11906" w:h="16838" w:code="9"/>
          <w:pgMar w:top="1134" w:right="1134" w:bottom="1134" w:left="1134" w:header="709" w:footer="709" w:gutter="0"/>
          <w:cols w:space="708"/>
          <w:docGrid w:linePitch="360"/>
        </w:sectPr>
      </w:pPr>
    </w:p>
    <w:bookmarkStart w:id="38" w:name="_Toc17884135"/>
    <w:p>
      <w:pPr>
        <w:pStyle w:val="berschrift1"/>
        <w:rPr>
          <w:rFonts w:ascii="Book Antiqua" w:hAnsi="Book Antiqua"/>
        </w:rPr>
      </w:pPr>
      <w:r>
        <w:rPr>
          <w:noProof/>
        </w:rPr>
        <w:lastRenderedPageBreak/>
        <mc:AlternateContent>
          <mc:Choice Requires="wps">
            <w:drawing>
              <wp:anchor distT="45720" distB="45720" distL="114300" distR="114300" simplePos="0" relativeHeight="252429312" behindDoc="0" locked="0" layoutInCell="1" allowOverlap="1">
                <wp:simplePos x="0" y="0"/>
                <wp:positionH relativeFrom="page">
                  <wp:posOffset>0</wp:posOffset>
                </wp:positionH>
                <wp:positionV relativeFrom="paragraph">
                  <wp:posOffset>-2540</wp:posOffset>
                </wp:positionV>
                <wp:extent cx="7541260" cy="717550"/>
                <wp:effectExtent l="0" t="0" r="21590" b="25400"/>
                <wp:wrapNone/>
                <wp:docPr id="19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1260" cy="717550"/>
                        </a:xfrm>
                        <a:prstGeom prst="rect">
                          <a:avLst/>
                        </a:prstGeom>
                        <a:solidFill>
                          <a:schemeClr val="tx1"/>
                        </a:solidFill>
                        <a:ln w="9525">
                          <a:solidFill>
                            <a:schemeClr val="tx1"/>
                          </a:solidFill>
                          <a:miter lim="800000"/>
                          <a:headEnd/>
                          <a:tailEnd/>
                        </a:ln>
                      </wps:spPr>
                      <wps:txbx>
                        <w:txbxContent>
                          <w:p>
                            <w:pPr>
                              <w:jc w:val="center"/>
                              <w:rPr>
                                <w:rFonts w:ascii="Book Antiqua" w:hAnsi="Book Antiqua"/>
                                <w:b/>
                                <w:sz w:val="40"/>
                              </w:rPr>
                            </w:pPr>
                            <w:r>
                              <w:rPr>
                                <w:rFonts w:ascii="Book Antiqua" w:hAnsi="Book Antiqua"/>
                                <w:b/>
                                <w:sz w:val="52"/>
                              </w:rPr>
                              <w:t>Lektion 4: GRF untersuchen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2056" type="#_x0000_t202" style="position:absolute;margin-left:0;margin-top:-.2pt;width:593.8pt;height:56.5pt;z-index:252429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" fillcolor="black [3213]" strokecolor="black [3213]">
                <v:textbox>
                  <w:txbxContent>
                    <w:p>
                      <w:pPr>
                        <w:jc w:val="center"/>
                        <w:rPr>
                          <w:rFonts w:ascii="Book Antiqua" w:hAnsi="Book Antiqua"/>
                          <w:b/>
                          <w:sz w:val="40"/>
                        </w:rPr>
                      </w:pPr>
                      <w:r>
                        <w:rPr>
                          <w:rFonts w:ascii="Book Antiqua" w:hAnsi="Book Antiqua"/>
                          <w:b/>
                          <w:sz w:val="52"/>
                        </w:rPr>
                        <w:t>Lektion 4: GRF untersuchen</w:t>
                      </w:r>
                    </w:p>
                  </w:txbxContent>
                </v:textbox>
                <w10:wrap anchorx="page"/>
              </v:shape>
            </w:pict>
          </mc:Fallback>
        </mc:AlternateContent>
      </w:r>
      <w:r>
        <w:rPr>
          <w:rFonts w:ascii="Book Antiqua" w:hAnsi="Book Antiqua"/>
          <w:noProof/>
          <w:color w:val="0070C0"/>
          <w:sz w:val="32"/>
        </w:rPr>
        <mc:AlternateContent>
          <mc:Choice Requires="wps">
            <w:drawing>
              <wp:anchor distT="0" distB="0" distL="114300" distR="114300" simplePos="0" relativeHeight="252414976" behindDoc="0" locked="0" layoutInCell="1" allowOverlap="1">
                <wp:simplePos x="0" y="0"/>
                <wp:positionH relativeFrom="column">
                  <wp:posOffset>-720090</wp:posOffset>
                </wp:positionH>
                <wp:positionV relativeFrom="paragraph">
                  <wp:posOffset>-770890</wp:posOffset>
                </wp:positionV>
                <wp:extent cx="7559675" cy="10787380"/>
                <wp:effectExtent l="0" t="0" r="3175" b="0"/>
                <wp:wrapNone/>
                <wp:docPr id="19289" name="Rechteck 19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787380"/>
                        </a:xfrm>
                        <a:prstGeom prst="rect">
                          <a:avLst/>
                        </a:prstGeom>
                        <a:solidFill>
                          <a:srgbClr val="0070C0"/>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a:graphicData>
                </a:graphic>
              </wp:anchor>
            </w:drawing>
          </mc:Choice>
          <mc:Fallback>
            <w:pict>
              <v:rect w14:anchorId="65ECA7FF" id="Rechteck 19289" o:spid="_x0000_s1026" style="position:absolute;margin-left:-56.7pt;margin-top:-60.7pt;width:595.25pt;height:849.4pt;z-index:25241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" fillcolor="#0070c0" stroked="f" strokecolor="#d8d8d8"/>
            </w:pict>
          </mc:Fallback>
        </mc:AlternateContent>
      </w:r>
      <w:r>
        <w:rPr>
          <w:rFonts w:ascii="Book Antiqua" w:hAnsi="Book Antiqua"/>
          <w:color w:val="0070C0"/>
          <w:sz w:val="32"/>
        </w:rPr>
        <w:t>Lektion 4: Ganzrationale Funktionen untersuchen</w:t>
      </w:r>
      <w:bookmarkEnd w:id="38"/>
    </w:p>
    <w:p>
      <w:pPr>
        <w:spacing w:line="360" w:lineRule="auto"/>
        <w:rPr>
          <w:rFonts w:ascii="Book Antiqua" w:hAnsi="Book Antiqua"/>
          <w:b/>
          <w:bCs/>
          <w:color w:val="0070C0"/>
          <w:sz w:val="22"/>
        </w:rPr>
      </w:pPr>
    </w:p>
    <w:p>
      <w:pPr>
        <w:rPr>
          <w:rFonts w:ascii="Book Antiqua" w:hAnsi="Book Antiqua"/>
          <w:b/>
          <w:bCs/>
          <w:color w:val="0070C0"/>
          <w:sz w:val="28"/>
        </w:rPr>
      </w:pPr>
      <w:r>
        <w:rPr>
          <w:noProof/>
        </w:rPr>
        <w:drawing>
          <wp:anchor distT="0" distB="0" distL="114300" distR="114300" simplePos="0" relativeHeight="252416000" behindDoc="0" locked="0" layoutInCell="1" allowOverlap="1">
            <wp:simplePos x="0" y="0"/>
            <wp:positionH relativeFrom="margin">
              <wp:align>center</wp:align>
            </wp:positionH>
            <wp:positionV relativeFrom="paragraph">
              <wp:posOffset>445770</wp:posOffset>
            </wp:positionV>
            <wp:extent cx="4500702" cy="2565400"/>
            <wp:effectExtent l="0" t="0" r="0" b="6350"/>
            <wp:wrapNone/>
            <wp:docPr id="19293" name="Grafik 1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4500702" cy="2565400"/>
                    </a:xfrm>
                    <a:prstGeom prst="rect">
                      <a:avLst/>
                    </a:prstGeom>
                  </pic:spPr>
                </pic:pic>
              </a:graphicData>
            </a:graphic>
            <wp14:sizeRelH relativeFrom="margin">
              <wp14:pctWidth>0</wp14:pctWidth>
            </wp14:sizeRelH>
            <wp14:sizeRelV relativeFrom="margin">
              <wp14:pctHeight>0</wp14:pctHeight>
            </wp14:sizeRelV>
          </wp:anchor>
        </w:drawing>
      </w:r>
      <w:r>
        <w:rPr>
          <w:rFonts w:ascii="Book Antiqua" w:hAnsi="Book Antiqua"/>
          <w:color w:val="0070C0"/>
          <w:sz w:val="28"/>
        </w:rPr>
        <w:br w:type="page"/>
      </w:r>
    </w:p>
    <w:p>
      <w:pPr>
        <w:rPr>
          <w:rFonts w:ascii="Book Antiqua" w:hAnsi="Book Antiqua"/>
          <w:b/>
          <w:color w:val="0070C0"/>
          <w:sz w:val="32"/>
        </w:rPr>
      </w:pPr>
      <w:r>
        <w:rPr>
          <w:rFonts w:ascii="Book Antiqua" w:hAnsi="Book Antiqua"/>
          <w:b/>
          <w:color w:val="0070C0"/>
          <w:sz w:val="32"/>
        </w:rPr>
        <w:lastRenderedPageBreak/>
        <w:t>Lektion 4: Ganzrationale Funktionen untersuchen</w:t>
      </w:r>
    </w:p>
    <w:p>
      <w:pPr>
        <w:spacing w:line="360" w:lineRule="auto"/>
        <w:rPr>
          <w:sz w:val="20"/>
        </w:rPr>
      </w:pPr>
    </w:p>
    <w:p>
      <w:pPr>
        <w:pStyle w:val="berschrift2"/>
        <w:rPr>
          <w:rFonts w:ascii="Book Antiqua" w:hAnsi="Book Antiqua"/>
          <w:color w:val="0070C0"/>
          <w:sz w:val="28"/>
        </w:rPr>
      </w:pPr>
      <w:bookmarkStart w:id="39" w:name="_Toc17884136"/>
      <w:r>
        <w:rPr>
          <w:rFonts w:ascii="Book Antiqua" w:hAnsi="Book Antiqua"/>
          <w:color w:val="0070C0"/>
          <w:sz w:val="28"/>
        </w:rPr>
        <w:t>4.1 Ganzrationale Funktionen – Verhalten am Rand und nahe Null</w:t>
      </w:r>
      <w:bookmarkEnd w:id="37"/>
      <w:bookmarkEnd w:id="39"/>
    </w:p>
    <w:p>
      <w:pPr>
        <w:spacing w:line="360" w:lineRule="auto"/>
        <w:rPr>
          <w:rFonts w:ascii="Book Antiqua" w:hAnsi="Book Antiqua"/>
          <w:sz w:val="16"/>
          <w:szCs w:val="20"/>
        </w:rPr>
      </w:pPr>
    </w:p>
    <w:p>
      <w:pPr>
        <w:rPr>
          <w:rFonts w:ascii="Book Antiqua" w:hAnsi="Book Antiqua"/>
          <w:b/>
          <w:color w:val="0070C0"/>
          <w:szCs w:val="28"/>
        </w:rPr>
      </w:pPr>
      <w:r>
        <w:rPr>
          <w:rFonts w:ascii="Book Antiqua" w:hAnsi="Book Antiqua"/>
          <w:iCs/>
          <w:noProof/>
          <w:color w:val="0070C0"/>
          <w:sz w:val="22"/>
        </w:rPr>
        <mc:AlternateContent>
          <mc:Choice Requires="wpg">
            <w:drawing>
              <wp:inline distT="0" distB="0" distL="0" distR="0">
                <wp:extent cx="219075" cy="342900"/>
                <wp:effectExtent l="0" t="0" r="9525" b="0"/>
                <wp:docPr id="1150" name="Gruppieren 1150"/>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151" name="Grafik 1151"/>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444" name="Gerader Verbinder 13444"/>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445" name="Gerader Verbinder 13445"/>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40030F22" id="Gruppieren 1150"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">
                <v:shape id="Grafik 1151"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">
                  <v:imagedata r:id="rId23" o:title="" croptop="12015f" cropbottom="10923f" cropleft="19661f" cropright="15292f"/>
                  <v:path arrowok="t"/>
                </v:shape>
                <v:line id="Gerader Verbinder 13444"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" strokecolor="windowText" strokeweight="1.5pt"/>
                <v:line id="Gerader Verbinder 13445"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" strokecolor="windowText" strokeweight="1.5pt"/>
                <w10:anchorlock/>
              </v:group>
            </w:pict>
          </mc:Fallback>
        </mc:AlternateContent>
      </w:r>
      <w:r>
        <w:rPr>
          <w:rFonts w:ascii="Book Antiqua" w:hAnsi="Book Antiqua"/>
          <w:b/>
          <w:color w:val="0070C0"/>
          <w:szCs w:val="28"/>
        </w:rPr>
        <w:t>Aufgabe 1: Graphen ganzrationaler Funktionen zuordnen</w:t>
      </w:r>
      <w:r>
        <w:rPr>
          <w:rFonts w:ascii="Book Antiqua" w:hAnsi="Book Antiqua"/>
          <w:b/>
          <w:color w:val="0070C0"/>
          <w:szCs w:val="28"/>
          <w:vertAlign w:val="superscript"/>
        </w:rPr>
        <w:footnoteReference w:id="27"/>
      </w:r>
    </w:p>
    <w:p>
      <w:pPr>
        <w:rPr>
          <w:rFonts w:ascii="Book Antiqua" w:hAnsi="Book Antiqua"/>
          <w:sz w:val="20"/>
          <w:szCs w:val="22"/>
        </w:rPr>
      </w:pPr>
    </w:p>
    <w:p>
      <w:pPr>
        <w:numPr>
          <w:ilvl w:val="0"/>
          <w:numId w:val="101"/>
        </w:numPr>
        <w:jc w:val="both"/>
        <w:rPr>
          <w:rFonts w:ascii="Book Antiqua" w:hAnsi="Book Antiqua"/>
          <w:sz w:val="22"/>
          <w:szCs w:val="20"/>
        </w:rPr>
      </w:pPr>
      <w:r>
        <w:rPr>
          <w:rFonts w:ascii="Book Antiqua" w:hAnsi="Book Antiqua"/>
          <w:sz w:val="22"/>
          <w:szCs w:val="20"/>
        </w:rPr>
        <w:t xml:space="preserve">Gegeben sind fünf Funktionsgleichungen. Zu allen Funktionsgleichungen sind die passenden Graphen 1 bis 3 angegeben. </w:t>
      </w:r>
      <w:r>
        <w:rPr>
          <w:rFonts w:ascii="Book Antiqua" w:hAnsi="Book Antiqua"/>
          <w:b/>
          <w:sz w:val="22"/>
          <w:szCs w:val="20"/>
        </w:rPr>
        <w:t>Ordne</w:t>
      </w:r>
      <w:r>
        <w:rPr>
          <w:rFonts w:ascii="Book Antiqua" w:hAnsi="Book Antiqua"/>
          <w:sz w:val="22"/>
          <w:szCs w:val="20"/>
        </w:rPr>
        <w:t xml:space="preserve"> ohne GTR </w:t>
      </w:r>
      <w:r>
        <w:rPr>
          <w:rFonts w:ascii="Book Antiqua" w:hAnsi="Book Antiqua"/>
          <w:b/>
          <w:sz w:val="22"/>
          <w:szCs w:val="20"/>
        </w:rPr>
        <w:t>zu</w:t>
      </w:r>
      <w:r>
        <w:rPr>
          <w:rFonts w:ascii="Book Antiqua" w:hAnsi="Book Antiqua"/>
          <w:sz w:val="22"/>
          <w:szCs w:val="20"/>
        </w:rPr>
        <w:t xml:space="preserve">, welcher Graph zu welcher Funktionsgleichung gehört. </w:t>
      </w:r>
      <w:r>
        <w:rPr>
          <w:rFonts w:ascii="Book Antiqua" w:hAnsi="Book Antiqua"/>
          <w:b/>
          <w:sz w:val="22"/>
          <w:szCs w:val="20"/>
        </w:rPr>
        <w:t>Erläutere</w:t>
      </w:r>
      <w:r>
        <w:rPr>
          <w:rFonts w:ascii="Book Antiqua" w:hAnsi="Book Antiqua"/>
          <w:sz w:val="22"/>
          <w:szCs w:val="20"/>
        </w:rPr>
        <w:t xml:space="preserve"> Deine Gedanken.</w:t>
      </w:r>
    </w:p>
    <w:p>
      <w:pPr>
        <w:rPr>
          <w:rFonts w:ascii="Book Antiqua" w:hAnsi="Book Antiqua"/>
          <w:b/>
          <w:sz w:val="16"/>
          <w:szCs w:val="20"/>
        </w:rPr>
      </w:pPr>
      <w:r>
        <w:rPr>
          <w:noProof/>
        </w:rPr>
        <w:drawing>
          <wp:anchor distT="0" distB="0" distL="114300" distR="114300" simplePos="0" relativeHeight="252160000" behindDoc="0" locked="0" layoutInCell="1" allowOverlap="1">
            <wp:simplePos x="0" y="0"/>
            <wp:positionH relativeFrom="margin">
              <wp:posOffset>3052445</wp:posOffset>
            </wp:positionH>
            <wp:positionV relativeFrom="paragraph">
              <wp:posOffset>121992</wp:posOffset>
            </wp:positionV>
            <wp:extent cx="2995353" cy="3743325"/>
            <wp:effectExtent l="0" t="0" r="0" b="0"/>
            <wp:wrapNone/>
            <wp:docPr id="532" name="Grafi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print">
                      <a:extLst>
                        <a:ext uri="{28A0092B-C50C-407E-A947-70E740481C1C}">
                          <a14:useLocalDpi xmlns:a14="http://schemas.microsoft.com/office/drawing/2010/main" val="0"/>
                        </a:ext>
                      </a:extLst>
                    </a:blip>
                    <a:srcRect t="-1" b="-12"/>
                    <a:stretch/>
                  </pic:blipFill>
                  <pic:spPr bwMode="auto">
                    <a:xfrm>
                      <a:off x="0" y="0"/>
                      <a:ext cx="2995353" cy="3743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pStyle w:val="Listenabsatz"/>
        <w:numPr>
          <w:ilvl w:val="0"/>
          <w:numId w:val="152"/>
        </w:numPr>
        <w:jc w:val="both"/>
        <w:rPr>
          <w:rFonts w:ascii="Book Antiqua" w:hAnsi="Book Antiqua"/>
          <w:sz w:val="22"/>
          <w:szCs w:val="22"/>
        </w:rPr>
      </w:p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5</m:t>
            </m:r>
          </m:den>
        </m:f>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4</m:t>
            </m:r>
          </m:sup>
        </m:sSup>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3</m:t>
            </m:r>
          </m:num>
          <m:den>
            <m:r>
              <m:rPr>
                <m:sty m:val="p"/>
              </m:rPr>
              <w:rPr>
                <w:rFonts w:ascii="Cambria Math" w:hAnsi="Cambria Math"/>
                <w:sz w:val="22"/>
                <w:szCs w:val="22"/>
              </w:rPr>
              <m:t>10</m:t>
            </m:r>
          </m:den>
        </m:f>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9</m:t>
            </m:r>
          </m:num>
          <m:den>
            <m:r>
              <m:rPr>
                <m:sty m:val="p"/>
              </m:rPr>
              <w:rPr>
                <w:rFonts w:ascii="Cambria Math" w:hAnsi="Cambria Math"/>
                <w:sz w:val="22"/>
                <w:szCs w:val="22"/>
              </w:rPr>
              <m:t>5</m:t>
            </m:r>
          </m:den>
        </m:f>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17</m:t>
            </m:r>
          </m:num>
          <m:den>
            <m:r>
              <m:rPr>
                <m:sty m:val="p"/>
              </m:rPr>
              <w:rPr>
                <w:rFonts w:ascii="Cambria Math" w:hAnsi="Cambria Math"/>
                <w:sz w:val="22"/>
                <w:szCs w:val="22"/>
              </w:rPr>
              <m:t>10</m:t>
            </m:r>
          </m:den>
        </m:f>
        <m:r>
          <m:rPr>
            <m:sty m:val="p"/>
          </m:rPr>
          <w:rPr>
            <w:rFonts w:ascii="Cambria Math" w:hAnsi="Cambria Math"/>
            <w:sz w:val="22"/>
            <w:szCs w:val="22"/>
          </w:rPr>
          <m:t>x+3</m:t>
        </m:r>
      </m:oMath>
    </w:p>
    <w:p>
      <w:pPr>
        <w:pStyle w:val="Listenabsatz"/>
        <w:numPr>
          <w:ilvl w:val="0"/>
          <w:numId w:val="152"/>
        </w:numPr>
        <w:jc w:val="both"/>
        <w:rPr>
          <w:rFonts w:ascii="Book Antiqua" w:hAnsi="Book Antiqua"/>
          <w:sz w:val="22"/>
          <w:szCs w:val="22"/>
        </w:rPr>
      </w:pPr>
      <m:oMath>
        <m:r>
          <m:rPr>
            <m:sty m:val="p"/>
          </m:rPr>
          <w:rPr>
            <w:rFonts w:ascii="Cambria Math" w:hAnsi="Cambria Math"/>
            <w:sz w:val="22"/>
            <w:szCs w:val="22"/>
          </w:rPr>
          <m:t>g</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=-0,25</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-0,5</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+1,25x+1,5</m:t>
        </m:r>
      </m:oMath>
    </w:p>
    <w:p>
      <w:pPr>
        <w:pStyle w:val="Listenabsatz"/>
        <w:numPr>
          <w:ilvl w:val="0"/>
          <w:numId w:val="152"/>
        </w:numPr>
        <w:jc w:val="both"/>
        <w:rPr>
          <w:rFonts w:ascii="Book Antiqua" w:hAnsi="Book Antiqua"/>
          <w:sz w:val="22"/>
          <w:szCs w:val="22"/>
        </w:rPr>
      </w:pPr>
      <m:oMath>
        <m:r>
          <m:rPr>
            <m:sty m:val="p"/>
          </m:rPr>
          <w:rPr>
            <w:rFonts w:ascii="Cambria Math" w:hAnsi="Cambria Math"/>
            <w:sz w:val="22"/>
            <w:szCs w:val="22"/>
          </w:rPr>
          <m:t>h</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+2x+3</m:t>
        </m:r>
      </m:oMath>
    </w:p>
    <w:p>
      <w:pPr>
        <w:pStyle w:val="Listenabsatz"/>
        <w:numPr>
          <w:ilvl w:val="0"/>
          <w:numId w:val="152"/>
        </w:numPr>
        <w:jc w:val="both"/>
        <w:rPr>
          <w:rFonts w:ascii="Book Antiqua" w:hAnsi="Book Antiqua"/>
          <w:sz w:val="22"/>
          <w:szCs w:val="22"/>
        </w:rPr>
      </w:pPr>
      <m:oMath>
        <m:r>
          <m:rPr>
            <m:sty m:val="p"/>
          </m:rPr>
          <w:rPr>
            <w:rFonts w:ascii="Cambria Math" w:hAnsi="Cambria Math"/>
            <w:sz w:val="22"/>
            <w:szCs w:val="22"/>
          </w:rPr>
          <m:t>i</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4</m:t>
            </m:r>
          </m:den>
        </m:f>
        <m:d>
          <m:dPr>
            <m:ctrlPr>
              <w:rPr>
                <w:rFonts w:ascii="Cambria Math" w:hAnsi="Cambria Math"/>
                <w:sz w:val="22"/>
                <w:szCs w:val="22"/>
              </w:rPr>
            </m:ctrlPr>
          </m:dPr>
          <m:e>
            <m:r>
              <m:rPr>
                <m:sty m:val="p"/>
              </m:rPr>
              <w:rPr>
                <w:rFonts w:ascii="Cambria Math" w:hAnsi="Cambria Math"/>
                <w:sz w:val="22"/>
                <w:szCs w:val="22"/>
              </w:rPr>
              <m:t>x+3</m:t>
            </m:r>
          </m:e>
        </m:d>
        <m:d>
          <m:dPr>
            <m:ctrlPr>
              <w:rPr>
                <w:rFonts w:ascii="Cambria Math" w:hAnsi="Cambria Math"/>
                <w:sz w:val="22"/>
                <w:szCs w:val="22"/>
              </w:rPr>
            </m:ctrlPr>
          </m:dPr>
          <m:e>
            <m:r>
              <m:rPr>
                <m:sty m:val="p"/>
              </m:rPr>
              <w:rPr>
                <w:rFonts w:ascii="Cambria Math" w:hAnsi="Cambria Math"/>
                <w:sz w:val="22"/>
                <w:szCs w:val="22"/>
              </w:rPr>
              <m:t>x+1</m:t>
            </m:r>
          </m:e>
        </m:d>
        <m:d>
          <m:dPr>
            <m:ctrlPr>
              <w:rPr>
                <w:rFonts w:ascii="Cambria Math" w:hAnsi="Cambria Math"/>
                <w:sz w:val="22"/>
                <w:szCs w:val="22"/>
              </w:rPr>
            </m:ctrlPr>
          </m:dPr>
          <m:e>
            <m:r>
              <m:rPr>
                <m:sty m:val="p"/>
              </m:rPr>
              <w:rPr>
                <w:rFonts w:ascii="Cambria Math" w:hAnsi="Cambria Math"/>
                <w:sz w:val="22"/>
                <w:szCs w:val="22"/>
              </w:rPr>
              <m:t>x-2</m:t>
            </m:r>
          </m:e>
        </m:d>
      </m:oMath>
    </w:p>
    <w:p>
      <w:pPr>
        <w:pStyle w:val="Listenabsatz"/>
        <w:numPr>
          <w:ilvl w:val="0"/>
          <w:numId w:val="152"/>
        </w:numPr>
        <w:jc w:val="both"/>
        <w:rPr>
          <w:rFonts w:ascii="Book Antiqua" w:hAnsi="Book Antiqua"/>
          <w:b/>
          <w:szCs w:val="20"/>
        </w:rPr>
      </w:pPr>
      <w:r>
        <w:rPr>
          <w:rFonts w:ascii="Book Antiqua" w:hAnsi="Book Antiqua"/>
          <w:sz w:val="22"/>
          <w:szCs w:val="22"/>
        </w:rPr>
        <w:t>j</w:t>
      </w:r>
      <m:oMath>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x+1</m:t>
            </m:r>
          </m:e>
        </m:d>
        <m:r>
          <m:rPr>
            <m:sty m:val="p"/>
          </m:rPr>
          <w:rPr>
            <w:rFonts w:ascii="Cambria Math" w:hAnsi="Cambria Math"/>
            <w:sz w:val="22"/>
            <w:szCs w:val="22"/>
          </w:rPr>
          <m:t>(x-3)</m:t>
        </m:r>
      </m:oMath>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rPr>
          <w:rFonts w:ascii="Book Antiqua" w:hAnsi="Book Antiqua"/>
          <w:b/>
          <w:szCs w:val="20"/>
        </w:rPr>
      </w:pPr>
    </w:p>
    <w:p>
      <w:pPr>
        <w:jc w:val="both"/>
        <w:rPr>
          <w:rFonts w:ascii="Book Antiqua" w:hAnsi="Book Antiqua"/>
          <w:sz w:val="22"/>
          <w:szCs w:val="20"/>
        </w:rPr>
      </w:pPr>
    </w:p>
    <w:p>
      <w:pPr>
        <w:jc w:val="both"/>
        <w:rPr>
          <w:rFonts w:ascii="Book Antiqua" w:hAnsi="Book Antiqua"/>
          <w:sz w:val="22"/>
          <w:szCs w:val="20"/>
        </w:rPr>
      </w:pPr>
    </w:p>
    <w:p>
      <w:pPr>
        <w:jc w:val="both"/>
        <w:rPr>
          <w:rFonts w:ascii="Book Antiqua" w:hAnsi="Book Antiqua"/>
          <w:sz w:val="22"/>
          <w:szCs w:val="20"/>
        </w:rPr>
      </w:pPr>
    </w:p>
    <w:p>
      <w:pPr>
        <w:jc w:val="both"/>
        <w:rPr>
          <w:rFonts w:ascii="Book Antiqua" w:hAnsi="Book Antiqua"/>
          <w:sz w:val="22"/>
          <w:szCs w:val="20"/>
        </w:rPr>
      </w:pPr>
    </w:p>
    <w:p>
      <w:pPr>
        <w:jc w:val="both"/>
        <w:rPr>
          <w:rFonts w:ascii="Book Antiqua" w:hAnsi="Book Antiqua"/>
          <w:sz w:val="22"/>
          <w:szCs w:val="20"/>
        </w:rPr>
      </w:pPr>
      <w:r>
        <w:rPr>
          <w:rFonts w:ascii="Book Antiqua" w:hAnsi="Book Antiqua"/>
          <w:sz w:val="22"/>
          <w:szCs w:val="20"/>
        </w:rPr>
        <w:t>Funktionen mit den obigen Funktionsgleichungen nennt man ganzrationale Funktionen. Sie sind folgendermaßen definiert:</w:t>
      </w:r>
    </w:p>
    <w:p>
      <w:pPr>
        <w:rPr>
          <w:rFonts w:ascii="Book Antiqua" w:hAnsi="Book Antiqua"/>
          <w:b/>
          <w:sz w:val="18"/>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3"/>
      </w:tblGrid>
      <w:tr>
        <w:trPr>
          <w:trHeight w:val="2471"/>
        </w:trPr>
        <w:tc>
          <w:tcPr>
            <w:tcW w:w="9633" w:type="dxa"/>
            <w:tcBorders>
              <w:bottom w:val="single" w:sz="4" w:space="0" w:color="auto"/>
            </w:tcBorders>
            <w:shd w:val="clear" w:color="auto" w:fill="auto"/>
            <w:vAlign w:val="center"/>
          </w:tcPr>
          <w:p>
            <w:pPr>
              <w:jc w:val="both"/>
              <w:rPr>
                <w:rFonts w:ascii="Book Antiqua" w:hAnsi="Book Antiqua"/>
                <w:sz w:val="22"/>
                <w:szCs w:val="20"/>
              </w:rPr>
            </w:pPr>
            <w:r>
              <w:rPr>
                <w:rFonts w:ascii="Book Antiqua" w:hAnsi="Book Antiqua"/>
                <w:b/>
                <w:szCs w:val="20"/>
              </w:rPr>
              <w:t>Definition:</w:t>
            </w:r>
            <w:r>
              <w:rPr>
                <w:rFonts w:ascii="Book Antiqua" w:hAnsi="Book Antiqua"/>
                <w:sz w:val="22"/>
                <w:szCs w:val="20"/>
              </w:rPr>
              <w:t xml:space="preserve"> </w:t>
            </w:r>
          </w:p>
          <w:p>
            <w:pPr>
              <w:jc w:val="both"/>
              <w:rPr>
                <w:rFonts w:ascii="Book Antiqua" w:hAnsi="Book Antiqua"/>
                <w:sz w:val="16"/>
                <w:szCs w:val="20"/>
              </w:rPr>
            </w:pPr>
          </w:p>
          <w:p>
            <w:pPr>
              <w:jc w:val="both"/>
              <w:rPr>
                <w:rFonts w:ascii="Book Antiqua" w:hAnsi="Book Antiqua"/>
                <w:sz w:val="22"/>
                <w:szCs w:val="20"/>
              </w:rPr>
            </w:pPr>
            <w:r>
              <w:rPr>
                <w:rFonts w:ascii="Book Antiqua" w:hAnsi="Book Antiqua"/>
                <w:sz w:val="22"/>
                <w:szCs w:val="20"/>
              </w:rPr>
              <w:t>Eine Funktion f mit einer Funktionsgleichung der Form</w:t>
            </w:r>
            <m:oMath>
              <m:r>
                <w:rPr>
                  <w:rFonts w:ascii="Cambria Math" w:hAnsi="Cambria Math"/>
                  <w:sz w:val="22"/>
                  <w:szCs w:val="20"/>
                </w:rPr>
                <m:t xml:space="preserve"> </m:t>
              </m:r>
              <m:r>
                <m:rPr>
                  <m:sty m:val="b"/>
                </m:rPr>
                <w:rPr>
                  <w:rFonts w:ascii="Cambria Math" w:hAnsi="Cambria Math"/>
                  <w:sz w:val="22"/>
                  <w:szCs w:val="20"/>
                </w:rPr>
                <m:t>f</m:t>
              </m:r>
              <m:d>
                <m:dPr>
                  <m:ctrlPr>
                    <w:rPr>
                      <w:rFonts w:ascii="Cambria Math" w:hAnsi="Cambria Math"/>
                      <w:b/>
                      <w:sz w:val="22"/>
                      <w:szCs w:val="20"/>
                    </w:rPr>
                  </m:ctrlPr>
                </m:dPr>
                <m:e>
                  <m:r>
                    <m:rPr>
                      <m:sty m:val="b"/>
                    </m:rPr>
                    <w:rPr>
                      <w:rFonts w:ascii="Cambria Math" w:hAnsi="Cambria Math"/>
                      <w:sz w:val="22"/>
                      <w:szCs w:val="20"/>
                    </w:rPr>
                    <m:t>x</m:t>
                  </m:r>
                </m:e>
              </m:d>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n</m:t>
                  </m:r>
                </m:sub>
              </m:sSub>
              <m:sSup>
                <m:sSupPr>
                  <m:ctrlPr>
                    <w:rPr>
                      <w:rFonts w:ascii="Cambria Math" w:hAnsi="Cambria Math"/>
                      <w:b/>
                      <w:sz w:val="22"/>
                      <w:szCs w:val="20"/>
                    </w:rPr>
                  </m:ctrlPr>
                </m:sSupPr>
                <m:e>
                  <m:r>
                    <m:rPr>
                      <m:sty m:val="b"/>
                    </m:rPr>
                    <w:rPr>
                      <w:rFonts w:ascii="Cambria Math" w:hAnsi="Cambria Math"/>
                      <w:sz w:val="22"/>
                      <w:szCs w:val="20"/>
                    </w:rPr>
                    <m:t>x</m:t>
                  </m:r>
                </m:e>
                <m:sup>
                  <m:r>
                    <m:rPr>
                      <m:sty m:val="b"/>
                    </m:rPr>
                    <w:rPr>
                      <w:rFonts w:ascii="Cambria Math" w:hAnsi="Cambria Math"/>
                      <w:sz w:val="22"/>
                      <w:szCs w:val="20"/>
                    </w:rPr>
                    <m:t>n</m:t>
                  </m:r>
                </m:sup>
              </m:sSup>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n-1</m:t>
                  </m:r>
                </m:sub>
              </m:sSub>
              <m:sSup>
                <m:sSupPr>
                  <m:ctrlPr>
                    <w:rPr>
                      <w:rFonts w:ascii="Cambria Math" w:hAnsi="Cambria Math"/>
                      <w:b/>
                      <w:sz w:val="22"/>
                      <w:szCs w:val="20"/>
                    </w:rPr>
                  </m:ctrlPr>
                </m:sSupPr>
                <m:e>
                  <m:r>
                    <m:rPr>
                      <m:sty m:val="b"/>
                    </m:rPr>
                    <w:rPr>
                      <w:rFonts w:ascii="Cambria Math" w:hAnsi="Cambria Math"/>
                      <w:sz w:val="22"/>
                      <w:szCs w:val="20"/>
                    </w:rPr>
                    <m:t>x</m:t>
                  </m:r>
                </m:e>
                <m:sup>
                  <m:r>
                    <m:rPr>
                      <m:sty m:val="b"/>
                    </m:rPr>
                    <w:rPr>
                      <w:rFonts w:ascii="Cambria Math" w:hAnsi="Cambria Math"/>
                      <w:sz w:val="22"/>
                      <w:szCs w:val="20"/>
                    </w:rPr>
                    <m:t>n-1</m:t>
                  </m:r>
                </m:sup>
              </m:sSup>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1</m:t>
                  </m:r>
                </m:sub>
              </m:sSub>
              <m:r>
                <m:rPr>
                  <m:sty m:val="b"/>
                </m:rPr>
                <w:rPr>
                  <w:rFonts w:ascii="Cambria Math" w:hAnsi="Cambria Math"/>
                  <w:sz w:val="22"/>
                  <w:szCs w:val="20"/>
                </w:rPr>
                <m:t>x+</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0</m:t>
                  </m:r>
                </m:sub>
              </m:sSub>
            </m:oMath>
            <w:r>
              <w:rPr>
                <w:rFonts w:ascii="Book Antiqua" w:hAnsi="Book Antiqua"/>
                <w:i/>
                <w:sz w:val="22"/>
                <w:szCs w:val="20"/>
              </w:rPr>
              <w:t xml:space="preserve"> </w:t>
            </w:r>
            <w:r>
              <w:rPr>
                <w:rFonts w:ascii="Book Antiqua" w:hAnsi="Book Antiqua"/>
                <w:sz w:val="22"/>
                <w:szCs w:val="20"/>
              </w:rPr>
              <w:t xml:space="preserve"> heißt </w:t>
            </w:r>
            <w:r>
              <w:rPr>
                <w:rFonts w:ascii="Book Antiqua" w:hAnsi="Book Antiqua"/>
                <w:b/>
                <w:sz w:val="22"/>
                <w:szCs w:val="20"/>
              </w:rPr>
              <w:t>ganzrationale</w:t>
            </w:r>
            <w:r>
              <w:rPr>
                <w:rFonts w:ascii="Book Antiqua" w:hAnsi="Book Antiqua"/>
                <w:sz w:val="22"/>
                <w:szCs w:val="20"/>
              </w:rPr>
              <w:t xml:space="preserve"> </w:t>
            </w:r>
            <w:r>
              <w:rPr>
                <w:rFonts w:ascii="Book Antiqua" w:hAnsi="Book Antiqua"/>
                <w:b/>
                <w:sz w:val="22"/>
                <w:szCs w:val="20"/>
              </w:rPr>
              <w:t>Funktion</w:t>
            </w:r>
            <w:r>
              <w:rPr>
                <w:rFonts w:ascii="Book Antiqua" w:hAnsi="Book Antiqua"/>
                <w:sz w:val="22"/>
                <w:szCs w:val="20"/>
              </w:rPr>
              <w:t xml:space="preserve"> </w:t>
            </w:r>
            <w:r>
              <w:rPr>
                <w:rFonts w:ascii="Book Antiqua" w:hAnsi="Book Antiqua"/>
                <w:b/>
                <w:sz w:val="22"/>
                <w:szCs w:val="20"/>
              </w:rPr>
              <w:t>n-ten Grades</w:t>
            </w:r>
            <w:r>
              <w:rPr>
                <w:rFonts w:ascii="Book Antiqua" w:hAnsi="Book Antiqua"/>
                <w:sz w:val="22"/>
                <w:szCs w:val="20"/>
              </w:rPr>
              <w:t xml:space="preserve">. Dabei sind </w:t>
            </w:r>
            <m:oMath>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0</m:t>
                  </m:r>
                </m:sub>
              </m:sSub>
              <m:r>
                <m:rPr>
                  <m:sty m:val="b"/>
                </m:rPr>
                <w:rPr>
                  <w:rFonts w:ascii="Cambria Math" w:hAnsi="Cambria Math"/>
                  <w:sz w:val="22"/>
                  <w:szCs w:val="20"/>
                </w:rPr>
                <m:t xml:space="preserve">, </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1</m:t>
                  </m:r>
                </m:sub>
              </m:sSub>
              <m:r>
                <m:rPr>
                  <m:sty m:val="b"/>
                </m:rPr>
                <w:rPr>
                  <w:rFonts w:ascii="Cambria Math" w:hAnsi="Cambria Math"/>
                  <w:sz w:val="22"/>
                  <w:szCs w:val="20"/>
                </w:rPr>
                <m:t>,</m:t>
              </m:r>
              <m:r>
                <m:rPr>
                  <m:sty m:val="b"/>
                </m:rPr>
                <w:rPr>
                  <w:rFonts w:ascii="Cambria Math" w:hAnsi="Cambria Math"/>
                  <w:szCs w:val="20"/>
                </w:rPr>
                <m:t>…</m:t>
              </m:r>
              <m:r>
                <m:rPr>
                  <m:sty m:val="b"/>
                </m:rPr>
                <w:rPr>
                  <w:rFonts w:ascii="Cambria Math" w:hAnsi="Cambria Math"/>
                  <w:sz w:val="22"/>
                  <w:szCs w:val="20"/>
                </w:rPr>
                <m:t xml:space="preserve">, </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n-1</m:t>
                  </m:r>
                </m:sub>
              </m:sSub>
              <m:r>
                <m:rPr>
                  <m:sty m:val="b"/>
                </m:rPr>
                <w:rPr>
                  <w:rFonts w:ascii="Cambria Math" w:hAnsi="Cambria Math"/>
                  <w:sz w:val="22"/>
                  <w:szCs w:val="20"/>
                </w:rPr>
                <m:t xml:space="preserve">, </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n</m:t>
                  </m:r>
                </m:sub>
              </m:sSub>
              <m:r>
                <w:rPr>
                  <w:rFonts w:ascii="Cambria Math" w:hAnsi="Cambria Math"/>
                  <w:sz w:val="22"/>
                  <w:szCs w:val="20"/>
                </w:rPr>
                <m:t xml:space="preserve"> </m:t>
              </m:r>
            </m:oMath>
            <w:r>
              <w:rPr>
                <w:rFonts w:ascii="Book Antiqua" w:hAnsi="Book Antiqua"/>
                <w:sz w:val="22"/>
                <w:szCs w:val="20"/>
              </w:rPr>
              <w:t xml:space="preserve">reelle Zahlen mit </w:t>
            </w:r>
            <w:r>
              <w:rPr>
                <w:rFonts w:ascii="Book Antiqua" w:hAnsi="Book Antiqua"/>
                <w:b/>
                <w:sz w:val="22"/>
                <w:szCs w:val="20"/>
              </w:rPr>
              <w:t>a</w:t>
            </w:r>
            <w:r>
              <w:rPr>
                <w:rFonts w:ascii="Book Antiqua" w:hAnsi="Book Antiqua"/>
                <w:b/>
                <w:sz w:val="22"/>
                <w:szCs w:val="20"/>
                <w:vertAlign w:val="subscript"/>
              </w:rPr>
              <w:t>n</w:t>
            </w:r>
            <w:r>
              <w:rPr>
                <w:rFonts w:ascii="Book Antiqua" w:hAnsi="Book Antiqua"/>
                <w:b/>
                <w:sz w:val="22"/>
                <w:szCs w:val="20"/>
              </w:rPr>
              <w:t xml:space="preserve"> ≠ 0</w:t>
            </w:r>
            <w:r>
              <w:rPr>
                <w:rFonts w:ascii="Book Antiqua" w:hAnsi="Book Antiqua"/>
                <w:sz w:val="22"/>
                <w:szCs w:val="20"/>
              </w:rPr>
              <w:t xml:space="preserve">. Sie heißen </w:t>
            </w:r>
            <w:r>
              <w:rPr>
                <w:rFonts w:ascii="Book Antiqua" w:hAnsi="Book Antiqua"/>
                <w:b/>
                <w:sz w:val="22"/>
                <w:szCs w:val="20"/>
              </w:rPr>
              <w:t>Koeffizienten</w:t>
            </w:r>
            <w:r>
              <w:rPr>
                <w:rFonts w:ascii="Book Antiqua" w:hAnsi="Book Antiqua"/>
                <w:sz w:val="22"/>
                <w:szCs w:val="20"/>
              </w:rPr>
              <w:t xml:space="preserve"> und </w:t>
            </w:r>
            <w:r>
              <w:rPr>
                <w:rFonts w:ascii="Book Antiqua" w:hAnsi="Book Antiqua"/>
                <w:b/>
                <w:sz w:val="22"/>
                <w:szCs w:val="20"/>
              </w:rPr>
              <w:t>a</w:t>
            </w:r>
            <w:r>
              <w:rPr>
                <w:rFonts w:ascii="Book Antiqua" w:hAnsi="Book Antiqua"/>
                <w:b/>
                <w:sz w:val="22"/>
                <w:szCs w:val="20"/>
                <w:vertAlign w:val="subscript"/>
              </w:rPr>
              <w:t>0</w:t>
            </w:r>
            <w:r>
              <w:rPr>
                <w:rFonts w:ascii="Book Antiqua" w:hAnsi="Book Antiqua"/>
                <w:sz w:val="22"/>
                <w:szCs w:val="20"/>
                <w:vertAlign w:val="subscript"/>
              </w:rPr>
              <w:t xml:space="preserve"> </w:t>
            </w:r>
            <w:r>
              <w:rPr>
                <w:rFonts w:ascii="Book Antiqua" w:hAnsi="Book Antiqua"/>
                <w:sz w:val="22"/>
                <w:szCs w:val="20"/>
              </w:rPr>
              <w:t xml:space="preserve">heißt </w:t>
            </w:r>
            <w:r>
              <w:rPr>
                <w:rFonts w:ascii="Book Antiqua" w:hAnsi="Book Antiqua"/>
                <w:b/>
                <w:sz w:val="22"/>
                <w:szCs w:val="20"/>
              </w:rPr>
              <w:t>absolutes Glied.</w:t>
            </w:r>
            <w:r>
              <w:rPr>
                <w:rFonts w:ascii="Book Antiqua" w:hAnsi="Book Antiqua"/>
                <w:sz w:val="22"/>
                <w:szCs w:val="20"/>
              </w:rPr>
              <w:t xml:space="preserve">  Die Zahl </w:t>
            </w:r>
            <w:r>
              <w:rPr>
                <w:rFonts w:ascii="Book Antiqua" w:hAnsi="Book Antiqua"/>
                <w:b/>
                <w:sz w:val="22"/>
                <w:szCs w:val="20"/>
              </w:rPr>
              <w:t>n</w:t>
            </w:r>
            <w:r>
              <w:rPr>
                <w:rFonts w:ascii="Book Antiqua" w:hAnsi="Book Antiqua"/>
                <w:sz w:val="22"/>
                <w:szCs w:val="20"/>
              </w:rPr>
              <w:t xml:space="preserve"> ist eine natürliche Zahl und bezeichnet den </w:t>
            </w:r>
            <w:r>
              <w:rPr>
                <w:rFonts w:ascii="Book Antiqua" w:hAnsi="Book Antiqua"/>
                <w:b/>
                <w:sz w:val="22"/>
                <w:szCs w:val="20"/>
              </w:rPr>
              <w:t>Grad</w:t>
            </w:r>
            <w:r>
              <w:rPr>
                <w:rFonts w:ascii="Book Antiqua" w:hAnsi="Book Antiqua"/>
                <w:sz w:val="22"/>
                <w:szCs w:val="20"/>
              </w:rPr>
              <w:t xml:space="preserve"> der Funktion bezeichnet. </w:t>
            </w:r>
          </w:p>
          <w:p>
            <w:pPr>
              <w:jc w:val="both"/>
              <w:rPr>
                <w:rFonts w:ascii="Book Antiqua" w:hAnsi="Book Antiqua"/>
                <w:sz w:val="22"/>
                <w:szCs w:val="20"/>
              </w:rPr>
            </w:pPr>
          </w:p>
          <w:p>
            <w:pPr>
              <w:jc w:val="both"/>
              <w:rPr>
                <w:rFonts w:ascii="Book Antiqua" w:hAnsi="Book Antiqua"/>
                <w:sz w:val="22"/>
                <w:szCs w:val="20"/>
              </w:rPr>
            </w:pPr>
            <w:r>
              <w:rPr>
                <w:rFonts w:ascii="Book Antiqua" w:hAnsi="Book Antiqua"/>
                <w:b/>
                <w:sz w:val="22"/>
                <w:szCs w:val="20"/>
              </w:rPr>
              <w:t>Beispiel:</w:t>
            </w:r>
            <w:r>
              <w:rPr>
                <w:rFonts w:ascii="Book Antiqua" w:hAnsi="Book Antiqua"/>
                <w:sz w:val="22"/>
                <w:szCs w:val="20"/>
              </w:rPr>
              <w:t xml:space="preserve"> Die Funktion f mit der Gleichung</w:t>
            </w:r>
            <m:oMath>
              <m:r>
                <w:rPr>
                  <w:rFonts w:ascii="Cambria Math" w:hAnsi="Cambria Math"/>
                  <w:sz w:val="22"/>
                  <w:szCs w:val="20"/>
                </w:rPr>
                <m:t xml:space="preserve"> </m:t>
              </m:r>
              <m:r>
                <m:rPr>
                  <m:sty m:val="p"/>
                </m:rPr>
                <w:rPr>
                  <w:rFonts w:ascii="Cambria Math" w:hAnsi="Cambria Math"/>
                  <w:sz w:val="22"/>
                  <w:szCs w:val="20"/>
                </w:rPr>
                <m:t>f</m:t>
              </m:r>
              <m:d>
                <m:dPr>
                  <m:ctrlPr>
                    <w:rPr>
                      <w:rFonts w:ascii="Cambria Math" w:hAnsi="Cambria Math"/>
                      <w:sz w:val="22"/>
                      <w:szCs w:val="20"/>
                    </w:rPr>
                  </m:ctrlPr>
                </m:dPr>
                <m:e>
                  <m:r>
                    <m:rPr>
                      <m:sty m:val="p"/>
                    </m:rPr>
                    <w:rPr>
                      <w:rFonts w:ascii="Cambria Math" w:hAnsi="Cambria Math"/>
                      <w:sz w:val="22"/>
                      <w:szCs w:val="20"/>
                    </w:rPr>
                    <m:t>x</m:t>
                  </m:r>
                </m:e>
              </m:d>
              <m:r>
                <m:rPr>
                  <m:sty m:val="p"/>
                </m:rPr>
                <w:rPr>
                  <w:rFonts w:ascii="Cambria Math" w:hAnsi="Cambria Math"/>
                  <w:sz w:val="22"/>
                  <w:szCs w:val="20"/>
                </w:rPr>
                <m:t>=3</m:t>
              </m:r>
              <m:sSup>
                <m:sSupPr>
                  <m:ctrlPr>
                    <w:rPr>
                      <w:rFonts w:ascii="Cambria Math" w:hAnsi="Cambria Math"/>
                      <w:sz w:val="22"/>
                      <w:szCs w:val="20"/>
                    </w:rPr>
                  </m:ctrlPr>
                </m:sSupPr>
                <m:e>
                  <m:r>
                    <m:rPr>
                      <m:sty m:val="p"/>
                    </m:rPr>
                    <w:rPr>
                      <w:rFonts w:ascii="Cambria Math" w:hAnsi="Cambria Math"/>
                      <w:sz w:val="22"/>
                      <w:szCs w:val="20"/>
                    </w:rPr>
                    <m:t>x</m:t>
                  </m:r>
                </m:e>
                <m:sup>
                  <m:r>
                    <m:rPr>
                      <m:sty m:val="p"/>
                    </m:rPr>
                    <w:rPr>
                      <w:rFonts w:ascii="Cambria Math" w:hAnsi="Cambria Math"/>
                      <w:sz w:val="22"/>
                      <w:szCs w:val="20"/>
                    </w:rPr>
                    <m:t>3</m:t>
                  </m:r>
                </m:sup>
              </m:sSup>
              <m:r>
                <m:rPr>
                  <m:sty m:val="p"/>
                </m:rPr>
                <w:rPr>
                  <w:rFonts w:ascii="Cambria Math" w:hAnsi="Cambria Math"/>
                  <w:sz w:val="22"/>
                  <w:szCs w:val="20"/>
                </w:rPr>
                <m:t>-9</m:t>
              </m:r>
              <m:sSup>
                <m:sSupPr>
                  <m:ctrlPr>
                    <w:rPr>
                      <w:rFonts w:ascii="Cambria Math" w:hAnsi="Cambria Math"/>
                      <w:sz w:val="22"/>
                      <w:szCs w:val="20"/>
                    </w:rPr>
                  </m:ctrlPr>
                </m:sSupPr>
                <m:e>
                  <m:r>
                    <m:rPr>
                      <m:sty m:val="p"/>
                    </m:rPr>
                    <w:rPr>
                      <w:rFonts w:ascii="Cambria Math" w:hAnsi="Cambria Math"/>
                      <w:szCs w:val="20"/>
                    </w:rPr>
                    <m:t>x</m:t>
                  </m:r>
                </m:e>
                <m:sup>
                  <m:r>
                    <m:rPr>
                      <m:sty m:val="p"/>
                    </m:rPr>
                    <w:rPr>
                      <w:rFonts w:ascii="Cambria Math" w:hAnsi="Cambria Math"/>
                      <w:szCs w:val="20"/>
                    </w:rPr>
                    <m:t>2</m:t>
                  </m:r>
                </m:sup>
              </m:sSup>
              <m:r>
                <m:rPr>
                  <m:sty m:val="p"/>
                </m:rPr>
                <w:rPr>
                  <w:rFonts w:ascii="Cambria Math" w:hAnsi="Cambria Math"/>
                  <w:sz w:val="22"/>
                  <w:szCs w:val="20"/>
                </w:rPr>
                <m:t>-120x</m:t>
              </m:r>
            </m:oMath>
            <w:r>
              <w:rPr>
                <w:rFonts w:ascii="Book Antiqua" w:hAnsi="Book Antiqua"/>
                <w:sz w:val="22"/>
                <w:szCs w:val="20"/>
              </w:rPr>
              <w:t xml:space="preserve"> eine ganzrationale Funktion 3-ten Grades mit Absolutglied a</w:t>
            </w:r>
            <w:r>
              <w:rPr>
                <w:rFonts w:ascii="Book Antiqua" w:hAnsi="Book Antiqua"/>
                <w:sz w:val="22"/>
                <w:szCs w:val="20"/>
                <w:vertAlign w:val="subscript"/>
              </w:rPr>
              <w:t xml:space="preserve">0 </w:t>
            </w:r>
            <w:r>
              <w:rPr>
                <w:rFonts w:ascii="Book Antiqua" w:hAnsi="Book Antiqua"/>
                <w:sz w:val="22"/>
                <w:szCs w:val="20"/>
              </w:rPr>
              <w:t>= 0.</w:t>
            </w:r>
          </w:p>
        </w:tc>
      </w:tr>
    </w:tbl>
    <w:p>
      <w:pPr>
        <w:rPr>
          <w:rFonts w:ascii="Book Antiqua" w:hAnsi="Book Antiqua"/>
          <w:b/>
          <w:sz w:val="18"/>
          <w:szCs w:val="20"/>
        </w:rPr>
      </w:pPr>
    </w:p>
    <w:p>
      <w:pPr>
        <w:numPr>
          <w:ilvl w:val="0"/>
          <w:numId w:val="101"/>
        </w:numPr>
        <w:jc w:val="both"/>
        <w:rPr>
          <w:rFonts w:ascii="Book Antiqua" w:hAnsi="Book Antiqua"/>
          <w:sz w:val="22"/>
          <w:szCs w:val="20"/>
        </w:rPr>
      </w:pPr>
      <w:r>
        <w:rPr>
          <w:rFonts w:ascii="Book Antiqua" w:hAnsi="Book Antiqua"/>
          <w:b/>
          <w:sz w:val="22"/>
          <w:szCs w:val="20"/>
        </w:rPr>
        <w:t>Gib</w:t>
      </w:r>
      <w:r>
        <w:rPr>
          <w:rFonts w:ascii="Book Antiqua" w:hAnsi="Book Antiqua"/>
          <w:sz w:val="22"/>
          <w:szCs w:val="20"/>
        </w:rPr>
        <w:t xml:space="preserve"> zu den obigen drei Funktionsgraphen den Grad und das absolute Glied </w:t>
      </w:r>
      <w:r>
        <w:rPr>
          <w:rFonts w:ascii="Book Antiqua" w:hAnsi="Book Antiqua"/>
          <w:b/>
          <w:sz w:val="22"/>
          <w:szCs w:val="20"/>
        </w:rPr>
        <w:t>an</w:t>
      </w:r>
      <w:r>
        <w:rPr>
          <w:rFonts w:ascii="Book Antiqua" w:hAnsi="Book Antiqua"/>
          <w:sz w:val="22"/>
          <w:szCs w:val="20"/>
        </w:rPr>
        <w:t xml:space="preserve"> und </w:t>
      </w:r>
      <w:r>
        <w:rPr>
          <w:rFonts w:ascii="Book Antiqua" w:hAnsi="Book Antiqua"/>
          <w:b/>
          <w:sz w:val="22"/>
          <w:szCs w:val="20"/>
        </w:rPr>
        <w:t>zeige</w:t>
      </w:r>
      <w:r>
        <w:rPr>
          <w:rFonts w:ascii="Book Antiqua" w:hAnsi="Book Antiqua"/>
          <w:sz w:val="22"/>
          <w:szCs w:val="20"/>
        </w:rPr>
        <w:t xml:space="preserve"> durch Ausmultiplizieren, dass i(x) = g(x) und j(x) = h(x) gilt, so dass auch durch i(x) und j(x) ganzrationale Funktionen beschrieben werden.</w:t>
      </w:r>
    </w:p>
    <w:p>
      <w:pPr>
        <w:jc w:val="both"/>
        <w:rPr>
          <w:rFonts w:ascii="Book Antiqua" w:hAnsi="Book Antiqua"/>
          <w:sz w:val="22"/>
          <w:szCs w:val="20"/>
        </w:rPr>
      </w:pPr>
    </w:p>
    <w:p>
      <w:pPr>
        <w:jc w:val="both"/>
        <w:rPr>
          <w:rFonts w:ascii="Book Antiqua" w:hAnsi="Book Antiqua"/>
          <w:b/>
          <w:color w:val="0070C0"/>
          <w:szCs w:val="20"/>
        </w:rPr>
      </w:pPr>
      <w:r>
        <w:rPr>
          <w:rFonts w:ascii="Book Antiqua" w:hAnsi="Book Antiqua"/>
          <w:b/>
          <w:bCs/>
          <w:noProof/>
          <w:color w:val="0070C0"/>
          <w:sz w:val="20"/>
        </w:rPr>
        <w:lastRenderedPageBreak/>
        <w:drawing>
          <wp:inline distT="0" distB="0" distL="0" distR="0">
            <wp:extent cx="219075" cy="342900"/>
            <wp:effectExtent l="0" t="0" r="9525" b="0"/>
            <wp:docPr id="533" name="Grafik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Cs w:val="20"/>
        </w:rPr>
        <w:t xml:space="preserve">Aufgabe 2: Verhalten des Graphen für x </w:t>
      </w:r>
      <w:r>
        <w:rPr>
          <w:rFonts w:ascii="Book Antiqua" w:hAnsi="Book Antiqua"/>
          <w:b/>
          <w:color w:val="0070C0"/>
          <w:szCs w:val="20"/>
        </w:rPr>
        <w:sym w:font="Symbol" w:char="F0AE"/>
      </w:r>
      <w:r>
        <w:rPr>
          <w:rFonts w:ascii="Book Antiqua" w:hAnsi="Book Antiqua"/>
          <w:b/>
          <w:color w:val="0070C0"/>
          <w:szCs w:val="20"/>
        </w:rPr>
        <w:t xml:space="preserve"> ±</w:t>
      </w:r>
      <w:r>
        <w:rPr>
          <w:rFonts w:ascii="Book Antiqua" w:hAnsi="Book Antiqua"/>
          <w:b/>
          <w:color w:val="0070C0"/>
          <w:szCs w:val="20"/>
        </w:rPr>
        <w:sym w:font="Symbol" w:char="F0A5"/>
      </w:r>
      <w:r>
        <w:rPr>
          <w:rFonts w:ascii="Book Antiqua" w:hAnsi="Book Antiqua"/>
          <w:b/>
          <w:color w:val="0070C0"/>
          <w:szCs w:val="20"/>
        </w:rPr>
        <w:t xml:space="preserve"> (lies: „x gegen plus/minus unendlich“)</w:t>
      </w:r>
    </w:p>
    <w:p>
      <w:pPr>
        <w:rPr>
          <w:rFonts w:ascii="Book Antiqua" w:hAnsi="Book Antiqua"/>
          <w:sz w:val="20"/>
          <w:szCs w:val="20"/>
        </w:rPr>
      </w:pPr>
    </w:p>
    <w:p>
      <w:pPr>
        <w:jc w:val="both"/>
        <w:rPr>
          <w:rFonts w:ascii="Book Antiqua" w:hAnsi="Book Antiqua"/>
          <w:sz w:val="22"/>
          <w:szCs w:val="22"/>
        </w:rPr>
      </w:pPr>
      <w:r>
        <w:rPr>
          <w:noProof/>
        </w:rPr>
        <w:drawing>
          <wp:anchor distT="0" distB="0" distL="114300" distR="114300" simplePos="0" relativeHeight="252154880" behindDoc="0" locked="0" layoutInCell="1" allowOverlap="1">
            <wp:simplePos x="0" y="0"/>
            <wp:positionH relativeFrom="margin">
              <wp:align>right</wp:align>
            </wp:positionH>
            <wp:positionV relativeFrom="paragraph">
              <wp:posOffset>41771</wp:posOffset>
            </wp:positionV>
            <wp:extent cx="1336338" cy="2670739"/>
            <wp:effectExtent l="0" t="0" r="0" b="0"/>
            <wp:wrapNone/>
            <wp:docPr id="534" name="Grafik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36338" cy="2670739"/>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bCs/>
          <w:noProof/>
          <w:sz w:val="20"/>
        </w:rPr>
        <mc:AlternateContent>
          <mc:Choice Requires="wps">
            <w:drawing>
              <wp:anchor distT="0" distB="0" distL="114300" distR="114300" simplePos="0" relativeHeight="252151808" behindDoc="0" locked="0" layoutInCell="1" allowOverlap="1">
                <wp:simplePos x="0" y="0"/>
                <wp:positionH relativeFrom="margin">
                  <wp:align>right</wp:align>
                </wp:positionH>
                <wp:positionV relativeFrom="paragraph">
                  <wp:posOffset>9525</wp:posOffset>
                </wp:positionV>
                <wp:extent cx="1347470" cy="826770"/>
                <wp:effectExtent l="0" t="0" r="0" b="0"/>
                <wp:wrapSquare wrapText="bothSides"/>
                <wp:docPr id="13446" name="Textfeld 13446"/>
                <wp:cNvGraphicFramePr/>
                <a:graphic xmlns:a="http://schemas.openxmlformats.org/drawingml/2006/main">
                  <a:graphicData uri="http://schemas.microsoft.com/office/word/2010/wordprocessingShape">
                    <wps:wsp>
                      <wps:cNvSpPr txBox="1"/>
                      <wps:spPr>
                        <a:xfrm>
                          <a:off x="0" y="0"/>
                          <a:ext cx="1347470" cy="826935"/>
                        </a:xfrm>
                        <a:prstGeom prst="rect">
                          <a:avLst/>
                        </a:prstGeom>
                        <a:noFill/>
                        <a:ln w="6350">
                          <a:noFill/>
                        </a:ln>
                        <a:effectLst/>
                      </wps:spPr>
                      <wps:txbx>
                        <w:txbxConten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446" o:spid="_x0000_s2057" type="#_x0000_t202" style="position:absolute;left:0;text-align:left;margin-left:54.9pt;margin-top:.75pt;width:106.1pt;height:65.1pt;z-index:252151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" filled="f" stroked="f" strokeweight=".5pt">
                <v:textbox>
                  <w:txbxContent>
                    <w:p/>
                  </w:txbxContent>
                </v:textbox>
                <w10:wrap type="square" anchorx="margin"/>
              </v:shape>
            </w:pict>
          </mc:Fallback>
        </mc:AlternateContent>
      </w:r>
      <w:r>
        <w:rPr>
          <w:rFonts w:ascii="Book Antiqua" w:hAnsi="Book Antiqua"/>
          <w:sz w:val="22"/>
          <w:szCs w:val="22"/>
        </w:rPr>
        <w:t xml:space="preserve">Gegeben seien die Graphen der beiden ganzrationalen Funktionen f und g mit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-120x+5</m:t>
        </m:r>
      </m:oMath>
      <w:r>
        <w:rPr>
          <w:rFonts w:ascii="Book Antiqua" w:hAnsi="Book Antiqua"/>
          <w:sz w:val="22"/>
          <w:szCs w:val="22"/>
        </w:rPr>
        <w:t xml:space="preserve"> und</w:t>
      </w:r>
      <m:oMath>
        <m:r>
          <w:rPr>
            <w:rFonts w:ascii="Cambria Math" w:hAnsi="Cambria Math"/>
            <w:sz w:val="22"/>
            <w:szCs w:val="22"/>
          </w:rPr>
          <m:t xml:space="preserve"> </m:t>
        </m:r>
        <m:r>
          <m:rPr>
            <m:sty m:val="p"/>
          </m:rPr>
          <w:rPr>
            <w:rFonts w:ascii="Cambria Math" w:hAnsi="Cambria Math"/>
            <w:sz w:val="22"/>
            <w:szCs w:val="22"/>
          </w:rPr>
          <m:t>g</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oMath>
      <w:r>
        <w:rPr>
          <w:rFonts w:ascii="Book Antiqua" w:hAnsi="Book Antiqua"/>
          <w:sz w:val="22"/>
          <w:szCs w:val="22"/>
        </w:rPr>
        <w:t xml:space="preserve"> (vgl. rechts).</w:t>
      </w:r>
    </w:p>
    <w:p>
      <w:pPr>
        <w:jc w:val="both"/>
        <w:rPr>
          <w:rFonts w:ascii="Book Antiqua" w:hAnsi="Book Antiqua"/>
          <w:sz w:val="18"/>
          <w:szCs w:val="22"/>
        </w:rPr>
      </w:pPr>
    </w:p>
    <w:p>
      <w:pPr>
        <w:numPr>
          <w:ilvl w:val="0"/>
          <w:numId w:val="97"/>
        </w:numPr>
        <w:jc w:val="both"/>
        <w:rPr>
          <w:rFonts w:ascii="Book Antiqua" w:hAnsi="Book Antiqua"/>
          <w:sz w:val="22"/>
          <w:szCs w:val="22"/>
        </w:rPr>
      </w:pPr>
      <w:r>
        <w:rPr>
          <w:rFonts w:ascii="Book Antiqua" w:hAnsi="Book Antiqua"/>
          <w:b/>
          <w:sz w:val="22"/>
          <w:szCs w:val="22"/>
        </w:rPr>
        <w:t>Fülle</w:t>
      </w:r>
      <w:r>
        <w:rPr>
          <w:rFonts w:ascii="Book Antiqua" w:hAnsi="Book Antiqua"/>
          <w:sz w:val="22"/>
          <w:szCs w:val="22"/>
        </w:rPr>
        <w:t xml:space="preserve"> die Tabellen mithilfe des GTR (MENU 7) </w:t>
      </w:r>
      <w:r>
        <w:rPr>
          <w:rFonts w:ascii="Book Antiqua" w:hAnsi="Book Antiqua"/>
          <w:b/>
          <w:sz w:val="22"/>
          <w:szCs w:val="22"/>
        </w:rPr>
        <w:t>aus</w:t>
      </w:r>
      <w:r>
        <w:rPr>
          <w:rFonts w:ascii="Book Antiqua" w:hAnsi="Book Antiqua"/>
          <w:sz w:val="22"/>
          <w:szCs w:val="22"/>
        </w:rPr>
        <w:t xml:space="preserve">. </w:t>
      </w:r>
    </w:p>
    <w:p>
      <w:pPr>
        <w:jc w:val="both"/>
        <w:rPr>
          <w:rFonts w:ascii="Book Antiqua" w:hAnsi="Book Antiqua"/>
          <w:sz w:val="16"/>
          <w:szCs w:val="22"/>
        </w:rPr>
      </w:pPr>
    </w:p>
    <w:tbl>
      <w:tblPr>
        <w:tblW w:w="694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1275"/>
        <w:gridCol w:w="1276"/>
        <w:gridCol w:w="1275"/>
        <w:gridCol w:w="1276"/>
        <w:gridCol w:w="1276"/>
      </w:tblGrid>
      <w:tr>
        <w:trPr>
          <w:cantSplit/>
          <w:trHeight w:val="345"/>
        </w:trPr>
        <w:tc>
          <w:tcPr>
            <w:tcW w:w="567" w:type="dxa"/>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x</w:t>
            </w:r>
          </w:p>
        </w:tc>
        <w:tc>
          <w:tcPr>
            <w:tcW w:w="1275"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10</w:t>
            </w:r>
          </w:p>
        </w:tc>
        <w:tc>
          <w:tcPr>
            <w:tcW w:w="1276"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100</w:t>
            </w:r>
          </w:p>
        </w:tc>
        <w:tc>
          <w:tcPr>
            <w:tcW w:w="1275"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1000</w:t>
            </w:r>
          </w:p>
        </w:tc>
        <w:tc>
          <w:tcPr>
            <w:tcW w:w="1276"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10000</w:t>
            </w:r>
          </w:p>
        </w:tc>
        <w:tc>
          <w:tcPr>
            <w:tcW w:w="1276"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100000</w:t>
            </w:r>
          </w:p>
        </w:tc>
      </w:tr>
      <w:tr>
        <w:trPr>
          <w:cantSplit/>
          <w:trHeight w:val="510"/>
        </w:trPr>
        <w:tc>
          <w:tcPr>
            <w:tcW w:w="567" w:type="dxa"/>
            <w:shd w:val="clear" w:color="auto" w:fill="auto"/>
            <w:vAlign w:val="center"/>
          </w:tcPr>
          <w:p>
            <w:pPr>
              <w:jc w:val="center"/>
              <w:rPr>
                <w:rFonts w:ascii="Book Antiqua" w:hAnsi="Book Antiqua"/>
                <w:sz w:val="20"/>
                <w:szCs w:val="20"/>
                <w:lang w:val="en-GB"/>
              </w:rPr>
            </w:pPr>
            <w:r>
              <w:rPr>
                <w:rFonts w:ascii="Book Antiqua" w:hAnsi="Book Antiqua"/>
                <w:color w:val="FF0000"/>
                <w:sz w:val="20"/>
                <w:szCs w:val="20"/>
                <w:lang w:val="en-GB"/>
              </w:rPr>
              <w:t>f(x)</w:t>
            </w:r>
          </w:p>
        </w:tc>
        <w:tc>
          <w:tcPr>
            <w:tcW w:w="1275" w:type="dxa"/>
            <w:shd w:val="clear" w:color="auto" w:fill="auto"/>
            <w:vAlign w:val="center"/>
          </w:tcPr>
          <w:p>
            <w:pPr>
              <w:jc w:val="center"/>
              <w:rPr>
                <w:rFonts w:ascii="Book Antiqua" w:hAnsi="Book Antiqua"/>
                <w:b/>
                <w:sz w:val="22"/>
                <w:szCs w:val="20"/>
                <w:lang w:val="en-GB"/>
              </w:rPr>
            </w:pPr>
          </w:p>
        </w:tc>
        <w:tc>
          <w:tcPr>
            <w:tcW w:w="1276" w:type="dxa"/>
            <w:shd w:val="clear" w:color="auto" w:fill="auto"/>
            <w:vAlign w:val="center"/>
          </w:tcPr>
          <w:p>
            <w:pPr>
              <w:jc w:val="center"/>
              <w:rPr>
                <w:rFonts w:ascii="Book Antiqua" w:hAnsi="Book Antiqua"/>
                <w:b/>
                <w:sz w:val="22"/>
                <w:szCs w:val="20"/>
                <w:lang w:val="en-GB"/>
              </w:rPr>
            </w:pPr>
          </w:p>
        </w:tc>
        <w:tc>
          <w:tcPr>
            <w:tcW w:w="1275" w:type="dxa"/>
            <w:shd w:val="clear" w:color="auto" w:fill="auto"/>
            <w:vAlign w:val="center"/>
          </w:tcPr>
          <w:p>
            <w:pPr>
              <w:jc w:val="center"/>
              <w:rPr>
                <w:rFonts w:ascii="Book Antiqua" w:hAnsi="Book Antiqua"/>
                <w:b/>
                <w:sz w:val="22"/>
                <w:szCs w:val="20"/>
                <w:lang w:val="en-GB"/>
              </w:rPr>
            </w:pPr>
          </w:p>
        </w:tc>
        <w:tc>
          <w:tcPr>
            <w:tcW w:w="1276" w:type="dxa"/>
            <w:shd w:val="clear" w:color="auto" w:fill="auto"/>
            <w:vAlign w:val="center"/>
          </w:tcPr>
          <w:p>
            <w:pPr>
              <w:jc w:val="center"/>
              <w:rPr>
                <w:rFonts w:ascii="Book Antiqua" w:hAnsi="Book Antiqua"/>
                <w:b/>
                <w:sz w:val="22"/>
                <w:szCs w:val="20"/>
                <w:lang w:val="en-GB"/>
              </w:rPr>
            </w:pPr>
          </w:p>
        </w:tc>
        <w:tc>
          <w:tcPr>
            <w:tcW w:w="1276" w:type="dxa"/>
            <w:shd w:val="clear" w:color="auto" w:fill="auto"/>
            <w:vAlign w:val="center"/>
          </w:tcPr>
          <w:p>
            <w:pPr>
              <w:jc w:val="center"/>
              <w:rPr>
                <w:rFonts w:ascii="Book Antiqua" w:hAnsi="Book Antiqua"/>
                <w:b/>
                <w:sz w:val="22"/>
                <w:szCs w:val="20"/>
                <w:lang w:val="en-GB"/>
              </w:rPr>
            </w:pPr>
          </w:p>
        </w:tc>
      </w:tr>
      <w:tr>
        <w:trPr>
          <w:cantSplit/>
          <w:trHeight w:val="510"/>
        </w:trPr>
        <w:tc>
          <w:tcPr>
            <w:tcW w:w="567" w:type="dxa"/>
            <w:shd w:val="clear" w:color="auto" w:fill="auto"/>
            <w:vAlign w:val="center"/>
          </w:tcPr>
          <w:p>
            <w:pPr>
              <w:jc w:val="center"/>
              <w:rPr>
                <w:rFonts w:ascii="Book Antiqua" w:hAnsi="Book Antiqua"/>
                <w:sz w:val="20"/>
                <w:szCs w:val="20"/>
              </w:rPr>
            </w:pPr>
            <w:r>
              <w:rPr>
                <w:rFonts w:ascii="Book Antiqua" w:hAnsi="Book Antiqua"/>
                <w:color w:val="0000FF"/>
                <w:sz w:val="20"/>
                <w:szCs w:val="20"/>
              </w:rPr>
              <w:t>g(x)</w:t>
            </w:r>
          </w:p>
        </w:tc>
        <w:tc>
          <w:tcPr>
            <w:tcW w:w="1275"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c>
          <w:tcPr>
            <w:tcW w:w="1275"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r>
    </w:tbl>
    <w:p>
      <w:pPr>
        <w:spacing w:line="120" w:lineRule="auto"/>
        <w:rPr>
          <w:rFonts w:ascii="Arial" w:hAnsi="Arial"/>
          <w:szCs w:val="20"/>
        </w:rPr>
      </w:pPr>
    </w:p>
    <w:tbl>
      <w:tblPr>
        <w:tblW w:w="694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1275"/>
        <w:gridCol w:w="1276"/>
        <w:gridCol w:w="1275"/>
        <w:gridCol w:w="1276"/>
        <w:gridCol w:w="1276"/>
      </w:tblGrid>
      <w:tr>
        <w:trPr>
          <w:cantSplit/>
          <w:trHeight w:val="345"/>
        </w:trPr>
        <w:tc>
          <w:tcPr>
            <w:tcW w:w="567" w:type="dxa"/>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x</w:t>
            </w:r>
          </w:p>
        </w:tc>
        <w:tc>
          <w:tcPr>
            <w:tcW w:w="1275"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-10</w:t>
            </w:r>
          </w:p>
        </w:tc>
        <w:tc>
          <w:tcPr>
            <w:tcW w:w="1276"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- 100</w:t>
            </w:r>
          </w:p>
        </w:tc>
        <w:tc>
          <w:tcPr>
            <w:tcW w:w="1275"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- 1000</w:t>
            </w:r>
          </w:p>
        </w:tc>
        <w:tc>
          <w:tcPr>
            <w:tcW w:w="1276"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- 10000</w:t>
            </w:r>
          </w:p>
        </w:tc>
        <w:tc>
          <w:tcPr>
            <w:tcW w:w="1276"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- 100000</w:t>
            </w:r>
          </w:p>
        </w:tc>
      </w:tr>
      <w:tr>
        <w:trPr>
          <w:cantSplit/>
          <w:trHeight w:val="510"/>
        </w:trPr>
        <w:tc>
          <w:tcPr>
            <w:tcW w:w="567" w:type="dxa"/>
            <w:shd w:val="clear" w:color="auto" w:fill="auto"/>
            <w:vAlign w:val="center"/>
          </w:tcPr>
          <w:p>
            <w:pPr>
              <w:jc w:val="center"/>
              <w:rPr>
                <w:rFonts w:ascii="Book Antiqua" w:hAnsi="Book Antiqua"/>
                <w:sz w:val="20"/>
                <w:szCs w:val="20"/>
                <w:lang w:val="en-GB"/>
              </w:rPr>
            </w:pPr>
            <w:r>
              <w:rPr>
                <w:rFonts w:ascii="Book Antiqua" w:hAnsi="Book Antiqua"/>
                <w:color w:val="FF0000"/>
                <w:sz w:val="20"/>
                <w:szCs w:val="20"/>
                <w:lang w:val="en-GB"/>
              </w:rPr>
              <w:t>f(x)</w:t>
            </w:r>
          </w:p>
        </w:tc>
        <w:tc>
          <w:tcPr>
            <w:tcW w:w="1275"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c>
          <w:tcPr>
            <w:tcW w:w="1275"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r>
      <w:tr>
        <w:trPr>
          <w:cantSplit/>
          <w:trHeight w:val="510"/>
        </w:trPr>
        <w:tc>
          <w:tcPr>
            <w:tcW w:w="567" w:type="dxa"/>
            <w:shd w:val="clear" w:color="auto" w:fill="auto"/>
            <w:vAlign w:val="center"/>
          </w:tcPr>
          <w:p>
            <w:pPr>
              <w:jc w:val="center"/>
              <w:rPr>
                <w:rFonts w:ascii="Book Antiqua" w:hAnsi="Book Antiqua"/>
                <w:sz w:val="20"/>
                <w:szCs w:val="20"/>
              </w:rPr>
            </w:pPr>
            <w:r>
              <w:rPr>
                <w:rFonts w:ascii="Book Antiqua" w:hAnsi="Book Antiqua"/>
                <w:color w:val="0000FF"/>
                <w:sz w:val="20"/>
                <w:szCs w:val="20"/>
              </w:rPr>
              <w:t>g(x)</w:t>
            </w:r>
          </w:p>
        </w:tc>
        <w:tc>
          <w:tcPr>
            <w:tcW w:w="1275"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c>
          <w:tcPr>
            <w:tcW w:w="1275"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c>
          <w:tcPr>
            <w:tcW w:w="1276" w:type="dxa"/>
            <w:shd w:val="clear" w:color="auto" w:fill="auto"/>
            <w:vAlign w:val="center"/>
          </w:tcPr>
          <w:p>
            <w:pPr>
              <w:jc w:val="center"/>
              <w:rPr>
                <w:rFonts w:ascii="Book Antiqua" w:hAnsi="Book Antiqua"/>
                <w:b/>
                <w:sz w:val="22"/>
                <w:szCs w:val="20"/>
              </w:rPr>
            </w:pPr>
          </w:p>
        </w:tc>
      </w:tr>
    </w:tbl>
    <w:p>
      <w:pPr>
        <w:spacing w:line="120" w:lineRule="auto"/>
        <w:rPr>
          <w:rFonts w:ascii="Arial" w:hAnsi="Arial"/>
          <w:szCs w:val="20"/>
        </w:rPr>
      </w:pPr>
    </w:p>
    <w:p>
      <w:pPr>
        <w:spacing w:line="120" w:lineRule="auto"/>
        <w:rPr>
          <w:rFonts w:ascii="Arial" w:hAnsi="Arial"/>
          <w:szCs w:val="20"/>
        </w:rPr>
      </w:pPr>
    </w:p>
    <w:p>
      <w:pPr>
        <w:numPr>
          <w:ilvl w:val="0"/>
          <w:numId w:val="97"/>
        </w:numPr>
        <w:jc w:val="both"/>
        <w:rPr>
          <w:rFonts w:ascii="Book Antiqua" w:hAnsi="Book Antiqua"/>
          <w:b/>
          <w:sz w:val="22"/>
          <w:szCs w:val="22"/>
        </w:rPr>
      </w:pPr>
      <w:r>
        <w:rPr>
          <w:rFonts w:ascii="Book Antiqua" w:hAnsi="Book Antiqua"/>
          <w:b/>
          <w:sz w:val="22"/>
          <w:szCs w:val="22"/>
        </w:rPr>
        <w:t>Beschreibe</w:t>
      </w:r>
      <w:r>
        <w:rPr>
          <w:rFonts w:ascii="Book Antiqua" w:hAnsi="Book Antiqua"/>
          <w:sz w:val="22"/>
          <w:szCs w:val="22"/>
        </w:rPr>
        <w:t xml:space="preserve"> Deine Beobachtungen.</w:t>
      </w:r>
    </w:p>
    <w:p>
      <w:pPr>
        <w:ind w:left="360"/>
        <w:jc w:val="both"/>
        <w:rPr>
          <w:rFonts w:ascii="Book Antiqua" w:hAnsi="Book Antiqua"/>
          <w:b/>
          <w:sz w:val="18"/>
          <w:szCs w:val="22"/>
        </w:rPr>
      </w:pPr>
    </w:p>
    <w:p>
      <w:pPr>
        <w:numPr>
          <w:ilvl w:val="0"/>
          <w:numId w:val="97"/>
        </w:numPr>
        <w:jc w:val="both"/>
        <w:rPr>
          <w:rFonts w:ascii="Book Antiqua" w:hAnsi="Book Antiqua"/>
          <w:b/>
          <w:sz w:val="22"/>
          <w:szCs w:val="22"/>
        </w:rPr>
      </w:pPr>
      <w:r>
        <w:rPr>
          <w:rFonts w:ascii="Book Antiqua" w:hAnsi="Book Antiqua"/>
          <w:b/>
          <w:sz w:val="22"/>
          <w:szCs w:val="22"/>
        </w:rPr>
        <w:t xml:space="preserve">Begründe, </w:t>
      </w:r>
      <w:r>
        <w:rPr>
          <w:rFonts w:ascii="Book Antiqua" w:hAnsi="Book Antiqua"/>
          <w:sz w:val="22"/>
          <w:szCs w:val="22"/>
        </w:rPr>
        <w:t>dass</w:t>
      </w:r>
      <w:r>
        <w:rPr>
          <w:rFonts w:ascii="Book Antiqua" w:hAnsi="Book Antiqua"/>
          <w:b/>
          <w:sz w:val="22"/>
          <w:szCs w:val="22"/>
        </w:rPr>
        <w:t xml:space="preserve">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-120x+5</m:t>
        </m:r>
        <m:r>
          <w:rPr>
            <w:rFonts w:ascii="Cambria Math" w:hAnsi="Cambria Math"/>
            <w:sz w:val="22"/>
            <w:szCs w:val="22"/>
          </w:rPr>
          <m:t>=</m:t>
        </m:r>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1-</m:t>
            </m:r>
            <m:f>
              <m:fPr>
                <m:ctrlPr>
                  <w:rPr>
                    <w:rFonts w:ascii="Cambria Math" w:hAnsi="Cambria Math"/>
                    <w:sz w:val="22"/>
                    <w:szCs w:val="22"/>
                  </w:rPr>
                </m:ctrlPr>
              </m:fPr>
              <m:num>
                <m:r>
                  <m:rPr>
                    <m:sty m:val="p"/>
                  </m:rPr>
                  <w:rPr>
                    <w:rFonts w:ascii="Cambria Math" w:hAnsi="Cambria Math"/>
                    <w:sz w:val="22"/>
                    <w:szCs w:val="22"/>
                  </w:rPr>
                  <m:t>9</m:t>
                </m:r>
              </m:num>
              <m:den>
                <m:r>
                  <w:rPr>
                    <w:rFonts w:ascii="Cambria Math" w:hAnsi="Cambria Math"/>
                    <w:sz w:val="22"/>
                    <w:szCs w:val="22"/>
                  </w:rPr>
                  <m:t>3x</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120</m:t>
                </m:r>
              </m:num>
              <m:den>
                <m:r>
                  <w:rPr>
                    <w:rFonts w:ascii="Cambria Math" w:hAnsi="Cambria Math"/>
                    <w:sz w:val="22"/>
                    <w:szCs w:val="22"/>
                  </w:rPr>
                  <m:t>3</m:t>
                </m:r>
                <m:sSup>
                  <m:sSupPr>
                    <m:ctrlPr>
                      <w:rPr>
                        <w:rFonts w:ascii="Cambria Math" w:hAnsi="Cambria Math"/>
                        <w:i/>
                        <w:sz w:val="22"/>
                        <w:szCs w:val="22"/>
                      </w:rPr>
                    </m:ctrlPr>
                  </m:sSupPr>
                  <m:e>
                    <m:r>
                      <w:rPr>
                        <w:rFonts w:ascii="Cambria Math" w:hAnsi="Cambria Math"/>
                      </w:rPr>
                      <m:t>x</m:t>
                    </m:r>
                  </m:e>
                  <m:sup>
                    <m:r>
                      <w:rPr>
                        <w:rFonts w:ascii="Cambria Math" w:hAnsi="Cambria Math"/>
                      </w:rPr>
                      <m:t>2</m:t>
                    </m:r>
                  </m:sup>
                </m:sSup>
              </m:den>
            </m:f>
            <m: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5</m:t>
                </m:r>
              </m:num>
              <m:den>
                <m:sSup>
                  <m:sSupPr>
                    <m:ctrlPr>
                      <w:rPr>
                        <w:rFonts w:ascii="Cambria Math" w:hAnsi="Cambria Math"/>
                        <w:i/>
                        <w:sz w:val="22"/>
                        <w:szCs w:val="22"/>
                      </w:rPr>
                    </m:ctrlPr>
                  </m:sSupPr>
                  <m:e>
                    <m:r>
                      <w:rPr>
                        <w:rFonts w:ascii="Cambria Math" w:hAnsi="Cambria Math"/>
                      </w:rPr>
                      <m:t>3x</m:t>
                    </m:r>
                  </m:e>
                  <m:sup>
                    <m:r>
                      <w:rPr>
                        <w:rFonts w:ascii="Cambria Math" w:hAnsi="Cambria Math"/>
                      </w:rPr>
                      <m:t>3</m:t>
                    </m:r>
                  </m:sup>
                </m:sSup>
              </m:den>
            </m:f>
          </m:e>
        </m:d>
      </m:oMath>
      <w:r>
        <w:rPr>
          <w:rFonts w:ascii="Book Antiqua" w:hAnsi="Book Antiqua"/>
          <w:sz w:val="22"/>
          <w:szCs w:val="22"/>
        </w:rPr>
        <w:t xml:space="preserve"> gilt und sich die Funktionswerte von f und g für betragsmäßig große x-Werte beliebig nahe kommen. Es gilt daher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≈g(x)</m:t>
        </m:r>
      </m:oMath>
      <w:r>
        <w:rPr>
          <w:rFonts w:ascii="Book Antiqua" w:hAnsi="Book Antiqua"/>
          <w:sz w:val="22"/>
          <w:szCs w:val="22"/>
        </w:rPr>
        <w:t xml:space="preserve"> für </w:t>
      </w:r>
      <w:r>
        <w:rPr>
          <w:rFonts w:ascii="Book Antiqua" w:hAnsi="Book Antiqua"/>
          <w:szCs w:val="20"/>
        </w:rPr>
        <w:t xml:space="preserve">x </w:t>
      </w:r>
      <w:r>
        <w:rPr>
          <w:rFonts w:ascii="Book Antiqua" w:hAnsi="Book Antiqua"/>
          <w:szCs w:val="20"/>
        </w:rPr>
        <w:sym w:font="Symbol" w:char="F0AE"/>
      </w:r>
      <w:r>
        <w:rPr>
          <w:rFonts w:ascii="Book Antiqua" w:hAnsi="Book Antiqua"/>
          <w:szCs w:val="20"/>
        </w:rPr>
        <w:t xml:space="preserve"> ±</w:t>
      </w:r>
      <w:r>
        <w:rPr>
          <w:rFonts w:ascii="Book Antiqua" w:hAnsi="Book Antiqua"/>
          <w:szCs w:val="20"/>
        </w:rPr>
        <w:sym w:font="Symbol" w:char="F0A5"/>
      </w:r>
      <w:r>
        <w:rPr>
          <w:rFonts w:ascii="Book Antiqua" w:hAnsi="Book Antiqua"/>
          <w:sz w:val="22"/>
          <w:szCs w:val="22"/>
        </w:rPr>
        <w:t>.</w:t>
      </w:r>
    </w:p>
    <w:p>
      <w:pPr>
        <w:spacing w:line="360" w:lineRule="auto"/>
        <w:rPr>
          <w:rFonts w:ascii="Book Antiqua" w:hAnsi="Book Antiqua"/>
          <w:b/>
          <w:sz w:val="18"/>
          <w:szCs w:val="22"/>
        </w:rPr>
      </w:pPr>
    </w:p>
    <w:p>
      <w:pPr>
        <w:rPr>
          <w:rFonts w:ascii="Book Antiqua" w:hAnsi="Book Antiqua"/>
          <w:b/>
          <w:color w:val="0070C0"/>
          <w:szCs w:val="28"/>
        </w:rPr>
      </w:pPr>
      <w:r>
        <w:rPr>
          <w:rFonts w:ascii="Book Antiqua" w:hAnsi="Book Antiqua"/>
          <w:b/>
          <w:bCs/>
          <w:noProof/>
          <w:color w:val="0070C0"/>
          <w:sz w:val="20"/>
        </w:rPr>
        <w:drawing>
          <wp:inline distT="0" distB="0" distL="0" distR="0">
            <wp:extent cx="219075" cy="342900"/>
            <wp:effectExtent l="0" t="0" r="9525"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Cs w:val="28"/>
        </w:rPr>
        <w:t>Aufgabe 3: Verhalten des Graphen für x nahe</w:t>
      </w:r>
      <w:r>
        <w:rPr>
          <w:noProof/>
          <w:color w:val="0070C0"/>
        </w:rPr>
        <w:t xml:space="preserve"> </w:t>
      </w:r>
      <w:r>
        <w:rPr>
          <w:rFonts w:ascii="Book Antiqua" w:hAnsi="Book Antiqua"/>
          <w:b/>
          <w:color w:val="0070C0"/>
          <w:szCs w:val="28"/>
        </w:rPr>
        <w:t xml:space="preserve">Null </w:t>
      </w:r>
    </w:p>
    <w:p>
      <w:pPr>
        <w:rPr>
          <w:rFonts w:ascii="Book Antiqua" w:hAnsi="Book Antiqua"/>
          <w:szCs w:val="20"/>
        </w:rPr>
      </w:pPr>
      <w:r>
        <w:rPr>
          <w:noProof/>
        </w:rPr>
        <w:drawing>
          <wp:anchor distT="0" distB="0" distL="114300" distR="114300" simplePos="0" relativeHeight="252155904" behindDoc="0" locked="0" layoutInCell="1" allowOverlap="1">
            <wp:simplePos x="0" y="0"/>
            <wp:positionH relativeFrom="margin">
              <wp:posOffset>4798114</wp:posOffset>
            </wp:positionH>
            <wp:positionV relativeFrom="paragraph">
              <wp:posOffset>189672</wp:posOffset>
            </wp:positionV>
            <wp:extent cx="1335819" cy="2669062"/>
            <wp:effectExtent l="0" t="0" r="0" b="0"/>
            <wp:wrapNone/>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338219" cy="2673857"/>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szCs w:val="22"/>
        </w:rPr>
      </w:pPr>
      <w:r>
        <w:rPr>
          <w:rFonts w:ascii="Book Antiqua" w:hAnsi="Book Antiqua"/>
          <w:b/>
          <w:bCs/>
          <w:noProof/>
          <w:sz w:val="20"/>
        </w:rPr>
        <mc:AlternateContent>
          <mc:Choice Requires="wps">
            <w:drawing>
              <wp:anchor distT="0" distB="0" distL="114300" distR="114300" simplePos="0" relativeHeight="252152832" behindDoc="0" locked="0" layoutInCell="1" allowOverlap="1">
                <wp:simplePos x="0" y="0"/>
                <wp:positionH relativeFrom="margin">
                  <wp:align>right</wp:align>
                </wp:positionH>
                <wp:positionV relativeFrom="paragraph">
                  <wp:posOffset>8255</wp:posOffset>
                </wp:positionV>
                <wp:extent cx="1395095" cy="723265"/>
                <wp:effectExtent l="0" t="0" r="0" b="635"/>
                <wp:wrapSquare wrapText="bothSides"/>
                <wp:docPr id="13447" name="Textfeld 13447"/>
                <wp:cNvGraphicFramePr/>
                <a:graphic xmlns:a="http://schemas.openxmlformats.org/drawingml/2006/main">
                  <a:graphicData uri="http://schemas.microsoft.com/office/word/2010/wordprocessingShape">
                    <wps:wsp>
                      <wps:cNvSpPr txBox="1"/>
                      <wps:spPr>
                        <a:xfrm>
                          <a:off x="0" y="0"/>
                          <a:ext cx="1395095" cy="723569"/>
                        </a:xfrm>
                        <a:prstGeom prst="rect">
                          <a:avLst/>
                        </a:prstGeom>
                        <a:noFill/>
                        <a:ln w="6350">
                          <a:noFill/>
                        </a:ln>
                        <a:effectLst/>
                      </wps:spPr>
                      <wps:txbx>
                        <w:txbxConten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447" o:spid="_x0000_s2058" type="#_x0000_t202" style="position:absolute;left:0;text-align:left;margin-left:58.65pt;margin-top:.65pt;width:109.85pt;height:56.95pt;z-index:252152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" filled="f" stroked="f" strokeweight=".5pt">
                <v:textbox>
                  <w:txbxContent>
                    <w:p/>
                  </w:txbxContent>
                </v:textbox>
                <w10:wrap type="square" anchorx="margin"/>
              </v:shape>
            </w:pict>
          </mc:Fallback>
        </mc:AlternateContent>
      </w:r>
      <w:r>
        <w:rPr>
          <w:rFonts w:ascii="Book Antiqua" w:hAnsi="Book Antiqua"/>
          <w:sz w:val="22"/>
          <w:szCs w:val="22"/>
        </w:rPr>
        <w:t xml:space="preserve">Gegeben seien die Graphen der beiden ganzrationalen Funktionen f und h mit f(x) = </w:t>
      </w:r>
      <m:oMath>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-120x+5</m:t>
        </m:r>
      </m:oMath>
      <w:r>
        <w:rPr>
          <w:rFonts w:ascii="Book Antiqua" w:hAnsi="Book Antiqua"/>
          <w:sz w:val="22"/>
          <w:szCs w:val="22"/>
        </w:rPr>
        <w:t xml:space="preserve"> und</w:t>
      </w:r>
      <m:oMath>
        <m:r>
          <w:rPr>
            <w:rFonts w:ascii="Cambria Math" w:hAnsi="Cambria Math"/>
            <w:sz w:val="22"/>
            <w:szCs w:val="22"/>
          </w:rPr>
          <m:t xml:space="preserve"> </m:t>
        </m:r>
        <m:r>
          <m:rPr>
            <m:sty m:val="p"/>
          </m:rPr>
          <w:rPr>
            <w:rFonts w:ascii="Cambria Math" w:hAnsi="Cambria Math"/>
            <w:sz w:val="22"/>
            <w:szCs w:val="22"/>
          </w:rPr>
          <m:t>h</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=-120x+5</m:t>
        </m:r>
      </m:oMath>
      <w:r>
        <w:rPr>
          <w:rFonts w:ascii="Book Antiqua" w:hAnsi="Book Antiqua"/>
          <w:sz w:val="22"/>
          <w:szCs w:val="22"/>
        </w:rPr>
        <w:t xml:space="preserve"> (vgl. rechts).</w:t>
      </w:r>
    </w:p>
    <w:p>
      <w:pPr>
        <w:jc w:val="both"/>
        <w:rPr>
          <w:rFonts w:ascii="Book Antiqua" w:hAnsi="Book Antiqua"/>
          <w:sz w:val="18"/>
          <w:szCs w:val="22"/>
        </w:rPr>
      </w:pPr>
    </w:p>
    <w:p>
      <w:pPr>
        <w:numPr>
          <w:ilvl w:val="0"/>
          <w:numId w:val="98"/>
        </w:numPr>
        <w:jc w:val="both"/>
        <w:rPr>
          <w:rFonts w:ascii="Book Antiqua" w:hAnsi="Book Antiqua"/>
          <w:sz w:val="22"/>
          <w:szCs w:val="22"/>
        </w:rPr>
      </w:pPr>
      <w:r>
        <w:rPr>
          <w:rFonts w:ascii="Book Antiqua" w:hAnsi="Book Antiqua"/>
          <w:b/>
          <w:sz w:val="22"/>
          <w:szCs w:val="22"/>
        </w:rPr>
        <w:t>Fülle</w:t>
      </w:r>
      <w:r>
        <w:rPr>
          <w:rFonts w:ascii="Book Antiqua" w:hAnsi="Book Antiqua"/>
          <w:sz w:val="22"/>
          <w:szCs w:val="22"/>
        </w:rPr>
        <w:t xml:space="preserve"> die Tabellen mithilfe des GTR (MENU 7) </w:t>
      </w:r>
      <w:r>
        <w:rPr>
          <w:rFonts w:ascii="Book Antiqua" w:hAnsi="Book Antiqua"/>
          <w:b/>
          <w:sz w:val="22"/>
          <w:szCs w:val="22"/>
        </w:rPr>
        <w:t>aus</w:t>
      </w:r>
      <w:r>
        <w:rPr>
          <w:rFonts w:ascii="Book Antiqua" w:hAnsi="Book Antiqua"/>
          <w:sz w:val="22"/>
          <w:szCs w:val="22"/>
        </w:rPr>
        <w:t xml:space="preserve">. </w:t>
      </w:r>
    </w:p>
    <w:p>
      <w:pPr>
        <w:jc w:val="both"/>
        <w:rPr>
          <w:rFonts w:ascii="Book Antiqua" w:hAnsi="Book Antiqua"/>
          <w:sz w:val="18"/>
          <w:szCs w:val="22"/>
        </w:rPr>
      </w:pPr>
    </w:p>
    <w:tbl>
      <w:tblPr>
        <w:tblW w:w="694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1304"/>
        <w:gridCol w:w="1304"/>
        <w:gridCol w:w="1304"/>
        <w:gridCol w:w="1304"/>
        <w:gridCol w:w="1162"/>
      </w:tblGrid>
      <w:tr>
        <w:trPr>
          <w:cantSplit/>
          <w:trHeight w:val="345"/>
        </w:trPr>
        <w:tc>
          <w:tcPr>
            <w:tcW w:w="567" w:type="dxa"/>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x</w:t>
            </w:r>
          </w:p>
        </w:tc>
        <w:tc>
          <w:tcPr>
            <w:tcW w:w="1304"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0,5</w:t>
            </w:r>
          </w:p>
        </w:tc>
        <w:tc>
          <w:tcPr>
            <w:tcW w:w="1304"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0,1</w:t>
            </w:r>
          </w:p>
        </w:tc>
        <w:tc>
          <w:tcPr>
            <w:tcW w:w="1304"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0,01</w:t>
            </w:r>
          </w:p>
        </w:tc>
        <w:tc>
          <w:tcPr>
            <w:tcW w:w="1304"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0,001</w:t>
            </w:r>
          </w:p>
        </w:tc>
        <w:tc>
          <w:tcPr>
            <w:tcW w:w="1162"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0,0001</w:t>
            </w:r>
          </w:p>
        </w:tc>
      </w:tr>
      <w:tr>
        <w:trPr>
          <w:cantSplit/>
          <w:trHeight w:val="510"/>
        </w:trPr>
        <w:tc>
          <w:tcPr>
            <w:tcW w:w="567" w:type="dxa"/>
            <w:shd w:val="clear" w:color="auto" w:fill="auto"/>
            <w:vAlign w:val="center"/>
          </w:tcPr>
          <w:p>
            <w:pPr>
              <w:jc w:val="center"/>
              <w:rPr>
                <w:rFonts w:ascii="Book Antiqua" w:hAnsi="Book Antiqua"/>
                <w:sz w:val="20"/>
                <w:szCs w:val="20"/>
                <w:lang w:val="en-GB"/>
              </w:rPr>
            </w:pPr>
            <w:r>
              <w:rPr>
                <w:rFonts w:ascii="Book Antiqua" w:hAnsi="Book Antiqua"/>
                <w:color w:val="FF0000"/>
                <w:sz w:val="20"/>
                <w:szCs w:val="20"/>
                <w:lang w:val="en-GB"/>
              </w:rPr>
              <w:t>f(x)</w:t>
            </w:r>
          </w:p>
        </w:tc>
        <w:tc>
          <w:tcPr>
            <w:tcW w:w="1304" w:type="dxa"/>
            <w:shd w:val="clear" w:color="auto" w:fill="auto"/>
            <w:vAlign w:val="center"/>
          </w:tcPr>
          <w:p>
            <w:pPr>
              <w:jc w:val="center"/>
              <w:rPr>
                <w:rFonts w:ascii="Book Antiqua" w:hAnsi="Book Antiqua"/>
                <w:b/>
                <w:sz w:val="22"/>
                <w:szCs w:val="20"/>
                <w:lang w:val="en-GB"/>
              </w:rPr>
            </w:pPr>
          </w:p>
        </w:tc>
        <w:tc>
          <w:tcPr>
            <w:tcW w:w="1304" w:type="dxa"/>
            <w:shd w:val="clear" w:color="auto" w:fill="auto"/>
            <w:vAlign w:val="center"/>
          </w:tcPr>
          <w:p>
            <w:pPr>
              <w:jc w:val="center"/>
              <w:rPr>
                <w:rFonts w:ascii="Book Antiqua" w:hAnsi="Book Antiqua"/>
                <w:b/>
                <w:sz w:val="22"/>
                <w:szCs w:val="20"/>
                <w:lang w:val="en-GB"/>
              </w:rPr>
            </w:pPr>
          </w:p>
        </w:tc>
        <w:tc>
          <w:tcPr>
            <w:tcW w:w="1304" w:type="dxa"/>
            <w:shd w:val="clear" w:color="auto" w:fill="auto"/>
            <w:vAlign w:val="center"/>
          </w:tcPr>
          <w:p>
            <w:pPr>
              <w:jc w:val="center"/>
              <w:rPr>
                <w:rFonts w:ascii="Book Antiqua" w:hAnsi="Book Antiqua"/>
                <w:b/>
                <w:sz w:val="22"/>
                <w:szCs w:val="20"/>
                <w:lang w:val="en-GB"/>
              </w:rPr>
            </w:pPr>
          </w:p>
        </w:tc>
        <w:tc>
          <w:tcPr>
            <w:tcW w:w="1304" w:type="dxa"/>
            <w:shd w:val="clear" w:color="auto" w:fill="auto"/>
            <w:vAlign w:val="center"/>
          </w:tcPr>
          <w:p>
            <w:pPr>
              <w:jc w:val="center"/>
              <w:rPr>
                <w:rFonts w:ascii="Book Antiqua" w:hAnsi="Book Antiqua"/>
                <w:b/>
                <w:sz w:val="22"/>
                <w:szCs w:val="20"/>
                <w:lang w:val="en-GB"/>
              </w:rPr>
            </w:pPr>
          </w:p>
        </w:tc>
        <w:tc>
          <w:tcPr>
            <w:tcW w:w="1162" w:type="dxa"/>
            <w:shd w:val="clear" w:color="auto" w:fill="auto"/>
            <w:vAlign w:val="center"/>
          </w:tcPr>
          <w:p>
            <w:pPr>
              <w:jc w:val="center"/>
              <w:rPr>
                <w:rFonts w:ascii="Book Antiqua" w:hAnsi="Book Antiqua"/>
                <w:b/>
                <w:sz w:val="22"/>
                <w:szCs w:val="20"/>
                <w:lang w:val="en-GB"/>
              </w:rPr>
            </w:pPr>
          </w:p>
        </w:tc>
      </w:tr>
      <w:tr>
        <w:trPr>
          <w:cantSplit/>
          <w:trHeight w:val="510"/>
        </w:trPr>
        <w:tc>
          <w:tcPr>
            <w:tcW w:w="567" w:type="dxa"/>
            <w:shd w:val="clear" w:color="auto" w:fill="auto"/>
            <w:vAlign w:val="center"/>
          </w:tcPr>
          <w:p>
            <w:pPr>
              <w:jc w:val="center"/>
              <w:rPr>
                <w:rFonts w:ascii="Book Antiqua" w:hAnsi="Book Antiqua"/>
                <w:sz w:val="20"/>
                <w:szCs w:val="20"/>
              </w:rPr>
            </w:pPr>
            <w:r>
              <w:rPr>
                <w:rFonts w:ascii="Book Antiqua" w:hAnsi="Book Antiqua"/>
                <w:color w:val="0000FF"/>
                <w:sz w:val="20"/>
                <w:szCs w:val="20"/>
              </w:rPr>
              <w:t>g(x)</w:t>
            </w: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162" w:type="dxa"/>
            <w:shd w:val="clear" w:color="auto" w:fill="auto"/>
            <w:vAlign w:val="center"/>
          </w:tcPr>
          <w:p>
            <w:pPr>
              <w:jc w:val="center"/>
              <w:rPr>
                <w:rFonts w:ascii="Book Antiqua" w:hAnsi="Book Antiqua"/>
                <w:b/>
                <w:sz w:val="22"/>
                <w:szCs w:val="20"/>
              </w:rPr>
            </w:pPr>
          </w:p>
        </w:tc>
      </w:tr>
    </w:tbl>
    <w:p>
      <w:pPr>
        <w:spacing w:line="120" w:lineRule="auto"/>
        <w:rPr>
          <w:rFonts w:ascii="Arial" w:hAnsi="Arial"/>
          <w:szCs w:val="20"/>
        </w:rPr>
      </w:pPr>
    </w:p>
    <w:tbl>
      <w:tblPr>
        <w:tblW w:w="694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1304"/>
        <w:gridCol w:w="1304"/>
        <w:gridCol w:w="1304"/>
        <w:gridCol w:w="1304"/>
        <w:gridCol w:w="1162"/>
      </w:tblGrid>
      <w:tr>
        <w:trPr>
          <w:cantSplit/>
          <w:trHeight w:val="345"/>
        </w:trPr>
        <w:tc>
          <w:tcPr>
            <w:tcW w:w="567" w:type="dxa"/>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x</w:t>
            </w:r>
          </w:p>
        </w:tc>
        <w:tc>
          <w:tcPr>
            <w:tcW w:w="1304"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- 0,5</w:t>
            </w:r>
          </w:p>
        </w:tc>
        <w:tc>
          <w:tcPr>
            <w:tcW w:w="1304"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- 0,1</w:t>
            </w:r>
          </w:p>
        </w:tc>
        <w:tc>
          <w:tcPr>
            <w:tcW w:w="1304"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- 0,01</w:t>
            </w:r>
          </w:p>
        </w:tc>
        <w:tc>
          <w:tcPr>
            <w:tcW w:w="1304"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- 0,001</w:t>
            </w:r>
          </w:p>
        </w:tc>
        <w:tc>
          <w:tcPr>
            <w:tcW w:w="1162" w:type="dxa"/>
            <w:tcBorders>
              <w:bottom w:val="single" w:sz="4" w:space="0" w:color="auto"/>
            </w:tcBorders>
            <w:shd w:val="clear" w:color="auto" w:fill="auto"/>
            <w:vAlign w:val="center"/>
          </w:tcPr>
          <w:p>
            <w:pPr>
              <w:jc w:val="center"/>
              <w:rPr>
                <w:rFonts w:ascii="Book Antiqua" w:hAnsi="Book Antiqua"/>
                <w:sz w:val="20"/>
                <w:szCs w:val="20"/>
                <w:lang w:val="en-GB"/>
              </w:rPr>
            </w:pPr>
            <w:r>
              <w:rPr>
                <w:rFonts w:ascii="Book Antiqua" w:hAnsi="Book Antiqua"/>
                <w:sz w:val="20"/>
                <w:szCs w:val="20"/>
                <w:lang w:val="en-GB"/>
              </w:rPr>
              <w:t>- 0,0001</w:t>
            </w:r>
          </w:p>
        </w:tc>
      </w:tr>
      <w:tr>
        <w:trPr>
          <w:cantSplit/>
          <w:trHeight w:val="510"/>
        </w:trPr>
        <w:tc>
          <w:tcPr>
            <w:tcW w:w="567" w:type="dxa"/>
            <w:shd w:val="clear" w:color="auto" w:fill="auto"/>
            <w:vAlign w:val="center"/>
          </w:tcPr>
          <w:p>
            <w:pPr>
              <w:jc w:val="center"/>
              <w:rPr>
                <w:rFonts w:ascii="Book Antiqua" w:hAnsi="Book Antiqua"/>
                <w:sz w:val="20"/>
                <w:szCs w:val="20"/>
                <w:lang w:val="en-GB"/>
              </w:rPr>
            </w:pPr>
            <w:r>
              <w:rPr>
                <w:rFonts w:ascii="Book Antiqua" w:hAnsi="Book Antiqua"/>
                <w:color w:val="FF0000"/>
                <w:sz w:val="20"/>
                <w:szCs w:val="20"/>
                <w:lang w:val="en-GB"/>
              </w:rPr>
              <w:t>f(x)</w:t>
            </w: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162" w:type="dxa"/>
            <w:shd w:val="clear" w:color="auto" w:fill="auto"/>
            <w:vAlign w:val="center"/>
          </w:tcPr>
          <w:p>
            <w:pPr>
              <w:jc w:val="center"/>
              <w:rPr>
                <w:rFonts w:ascii="Book Antiqua" w:hAnsi="Book Antiqua"/>
                <w:b/>
                <w:sz w:val="22"/>
                <w:szCs w:val="20"/>
              </w:rPr>
            </w:pPr>
          </w:p>
        </w:tc>
      </w:tr>
      <w:tr>
        <w:trPr>
          <w:cantSplit/>
          <w:trHeight w:val="510"/>
        </w:trPr>
        <w:tc>
          <w:tcPr>
            <w:tcW w:w="567" w:type="dxa"/>
            <w:shd w:val="clear" w:color="auto" w:fill="auto"/>
            <w:vAlign w:val="center"/>
          </w:tcPr>
          <w:p>
            <w:pPr>
              <w:jc w:val="center"/>
              <w:rPr>
                <w:rFonts w:ascii="Book Antiqua" w:hAnsi="Book Antiqua"/>
                <w:sz w:val="20"/>
                <w:szCs w:val="20"/>
              </w:rPr>
            </w:pPr>
            <w:r>
              <w:rPr>
                <w:rFonts w:ascii="Book Antiqua" w:hAnsi="Book Antiqua"/>
                <w:color w:val="0000FF"/>
                <w:sz w:val="20"/>
                <w:szCs w:val="20"/>
              </w:rPr>
              <w:t>g(x)</w:t>
            </w: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304" w:type="dxa"/>
            <w:shd w:val="clear" w:color="auto" w:fill="auto"/>
            <w:vAlign w:val="center"/>
          </w:tcPr>
          <w:p>
            <w:pPr>
              <w:jc w:val="center"/>
              <w:rPr>
                <w:rFonts w:ascii="Book Antiqua" w:hAnsi="Book Antiqua"/>
                <w:b/>
                <w:sz w:val="22"/>
                <w:szCs w:val="20"/>
              </w:rPr>
            </w:pPr>
          </w:p>
        </w:tc>
        <w:tc>
          <w:tcPr>
            <w:tcW w:w="1162" w:type="dxa"/>
            <w:shd w:val="clear" w:color="auto" w:fill="auto"/>
            <w:vAlign w:val="center"/>
          </w:tcPr>
          <w:p>
            <w:pPr>
              <w:jc w:val="center"/>
              <w:rPr>
                <w:rFonts w:ascii="Book Antiqua" w:hAnsi="Book Antiqua"/>
                <w:b/>
                <w:sz w:val="22"/>
                <w:szCs w:val="20"/>
              </w:rPr>
            </w:pPr>
          </w:p>
        </w:tc>
      </w:tr>
    </w:tbl>
    <w:p>
      <w:pPr>
        <w:spacing w:line="120" w:lineRule="auto"/>
        <w:rPr>
          <w:rFonts w:ascii="Arial" w:hAnsi="Arial"/>
          <w:szCs w:val="20"/>
        </w:rPr>
      </w:pPr>
    </w:p>
    <w:p>
      <w:pPr>
        <w:spacing w:line="120" w:lineRule="auto"/>
        <w:rPr>
          <w:rFonts w:ascii="Arial" w:hAnsi="Arial"/>
          <w:szCs w:val="20"/>
        </w:rPr>
      </w:pPr>
    </w:p>
    <w:p>
      <w:pPr>
        <w:numPr>
          <w:ilvl w:val="0"/>
          <w:numId w:val="98"/>
        </w:numPr>
        <w:jc w:val="both"/>
        <w:rPr>
          <w:rFonts w:ascii="Book Antiqua" w:hAnsi="Book Antiqua"/>
          <w:b/>
          <w:sz w:val="22"/>
          <w:szCs w:val="22"/>
        </w:rPr>
      </w:pPr>
      <w:r>
        <w:rPr>
          <w:rFonts w:ascii="Book Antiqua" w:hAnsi="Book Antiqua"/>
          <w:b/>
          <w:sz w:val="22"/>
          <w:szCs w:val="22"/>
        </w:rPr>
        <w:t>Beschreibe</w:t>
      </w:r>
      <w:r>
        <w:rPr>
          <w:rFonts w:ascii="Book Antiqua" w:hAnsi="Book Antiqua"/>
          <w:sz w:val="22"/>
          <w:szCs w:val="22"/>
        </w:rPr>
        <w:t xml:space="preserve"> Deine Beobachtungen.</w:t>
      </w:r>
    </w:p>
    <w:p>
      <w:pPr>
        <w:ind w:left="360"/>
        <w:jc w:val="both"/>
        <w:rPr>
          <w:rFonts w:ascii="Book Antiqua" w:hAnsi="Book Antiqua"/>
          <w:b/>
          <w:sz w:val="18"/>
          <w:szCs w:val="22"/>
        </w:rPr>
      </w:pPr>
    </w:p>
    <w:p>
      <w:pPr>
        <w:numPr>
          <w:ilvl w:val="0"/>
          <w:numId w:val="98"/>
        </w:numPr>
        <w:jc w:val="both"/>
        <w:rPr>
          <w:rFonts w:ascii="Book Antiqua" w:hAnsi="Book Antiqua"/>
          <w:b/>
          <w:sz w:val="22"/>
          <w:szCs w:val="22"/>
        </w:rPr>
      </w:pPr>
      <w:r>
        <w:rPr>
          <w:rFonts w:ascii="Book Antiqua" w:hAnsi="Book Antiqua"/>
          <w:b/>
          <w:sz w:val="22"/>
          <w:szCs w:val="22"/>
        </w:rPr>
        <w:t xml:space="preserve">Begründe, </w:t>
      </w:r>
      <w:r>
        <w:rPr>
          <w:rFonts w:ascii="Book Antiqua" w:hAnsi="Book Antiqua"/>
          <w:sz w:val="22"/>
          <w:szCs w:val="22"/>
        </w:rPr>
        <w:t>dass</w:t>
      </w:r>
      <w:r>
        <w:rPr>
          <w:rFonts w:ascii="Book Antiqua" w:hAnsi="Book Antiqua"/>
          <w:b/>
          <w:sz w:val="22"/>
          <w:szCs w:val="22"/>
        </w:rPr>
        <w:t xml:space="preserve">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-120x+5=-120x</m:t>
        </m:r>
        <m: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3</m:t>
                </m:r>
                <m:sSup>
                  <m:sSupPr>
                    <m:ctrlPr>
                      <w:rPr>
                        <w:rFonts w:ascii="Cambria Math" w:hAnsi="Cambria Math"/>
                        <w:i/>
                        <w:sz w:val="22"/>
                        <w:szCs w:val="22"/>
                      </w:rPr>
                    </m:ctrlPr>
                  </m:sSupPr>
                  <m:e>
                    <m:r>
                      <w:rPr>
                        <w:rFonts w:ascii="Cambria Math" w:hAnsi="Cambria Math"/>
                      </w:rPr>
                      <m:t>x</m:t>
                    </m:r>
                  </m:e>
                  <m:sup>
                    <m:r>
                      <w:rPr>
                        <w:rFonts w:ascii="Cambria Math" w:hAnsi="Cambria Math"/>
                      </w:rPr>
                      <m:t>2</m:t>
                    </m:r>
                  </m:sup>
                </m:sSup>
              </m:num>
              <m:den>
                <m:r>
                  <w:rPr>
                    <w:rFonts w:ascii="Cambria Math" w:hAnsi="Cambria Math"/>
                    <w:sz w:val="22"/>
                    <w:szCs w:val="22"/>
                  </w:rPr>
                  <m:t>120</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9x</m:t>
                </m:r>
              </m:num>
              <m:den>
                <m:r>
                  <w:rPr>
                    <w:rFonts w:ascii="Cambria Math" w:hAnsi="Cambria Math"/>
                    <w:sz w:val="22"/>
                    <w:szCs w:val="22"/>
                  </w:rPr>
                  <m:t>120</m:t>
                </m:r>
              </m:den>
            </m:f>
            <m:r>
              <w:rPr>
                <w:rFonts w:ascii="Cambria Math" w:hAnsi="Cambria Math"/>
                <w:sz w:val="22"/>
                <w:szCs w:val="22"/>
              </w:rPr>
              <m:t>+1</m:t>
            </m:r>
          </m:e>
        </m:d>
        <m:r>
          <w:rPr>
            <w:rFonts w:ascii="Cambria Math" w:hAnsi="Cambria Math"/>
            <w:sz w:val="22"/>
            <w:szCs w:val="22"/>
          </w:rPr>
          <m:t>+5</m:t>
        </m:r>
      </m:oMath>
      <w:r>
        <w:rPr>
          <w:rFonts w:ascii="Book Antiqua" w:hAnsi="Book Antiqua"/>
          <w:sz w:val="22"/>
          <w:szCs w:val="22"/>
        </w:rPr>
        <w:t xml:space="preserve"> gilt und sich die Funktionswerte von f und h für betragsmäßig kleine x-Werte beliebig nahe kommen. Es gilt daher</w:t>
      </w:r>
      <m:oMath>
        <m:r>
          <w:rPr>
            <w:rFonts w:ascii="Cambria Math" w:hAnsi="Cambria Math"/>
            <w:sz w:val="22"/>
            <w:szCs w:val="22"/>
          </w:rPr>
          <m:t xml:space="preserve"> </m:t>
        </m:r>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≈h(x)</m:t>
        </m:r>
      </m:oMath>
      <w:r>
        <w:rPr>
          <w:rFonts w:ascii="Book Antiqua" w:hAnsi="Book Antiqua"/>
          <w:sz w:val="22"/>
          <w:szCs w:val="22"/>
        </w:rPr>
        <w:t xml:space="preserve"> für x nahe Null.</w:t>
      </w:r>
    </w:p>
    <w:p>
      <w:pPr>
        <w:spacing w:line="360" w:lineRule="auto"/>
        <w:rPr>
          <w:rFonts w:ascii="Book Antiqua" w:hAnsi="Book Antiqua"/>
          <w:b/>
          <w:sz w:val="22"/>
          <w:szCs w:val="22"/>
        </w:rPr>
      </w:pPr>
    </w:p>
    <w:p>
      <w:pPr>
        <w:rPr>
          <w:rFonts w:ascii="Book Antiqua" w:hAnsi="Book Antiqua"/>
          <w:b/>
          <w:color w:val="0070C0"/>
          <w:szCs w:val="28"/>
        </w:rPr>
      </w:pPr>
      <w:r>
        <w:rPr>
          <w:rFonts w:ascii="Book Antiqua" w:hAnsi="Book Antiqua"/>
          <w:iCs/>
          <w:noProof/>
          <w:color w:val="0070C0"/>
          <w:sz w:val="22"/>
        </w:rPr>
        <w:lastRenderedPageBreak/>
        <mc:AlternateContent>
          <mc:Choice Requires="wpg">
            <w:drawing>
              <wp:inline distT="0" distB="0" distL="0" distR="0">
                <wp:extent cx="219075" cy="342900"/>
                <wp:effectExtent l="0" t="0" r="9525" b="0"/>
                <wp:docPr id="13448" name="Gruppieren 13448"/>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452" name="Grafik 1345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453" name="Gerader Verbinder 13453"/>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454" name="Gerader Verbinder 13454"/>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74A7651D" id="Gruppieren 13448"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">
                <v:shape id="Grafik 13452"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">
                  <v:imagedata r:id="rId23" o:title="" croptop="12015f" cropbottom="10923f" cropleft="19661f" cropright="15292f"/>
                  <v:path arrowok="t"/>
                </v:shape>
                <v:line id="Gerader Verbinder 13453"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" strokecolor="windowText" strokeweight="1.5pt"/>
                <v:line id="Gerader Verbinder 13454"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" strokecolor="windowText" strokeweight="1.5pt"/>
                <w10:anchorlock/>
              </v:group>
            </w:pict>
          </mc:Fallback>
        </mc:AlternateContent>
      </w:r>
      <w:r>
        <w:rPr>
          <w:rFonts w:ascii="Book Antiqua" w:hAnsi="Book Antiqua"/>
          <w:b/>
          <w:bCs/>
          <w:noProof/>
          <w:color w:val="0070C0"/>
          <w:sz w:val="20"/>
        </w:rPr>
        <w:drawing>
          <wp:inline distT="0" distB="0" distL="0" distR="0">
            <wp:extent cx="219075" cy="342900"/>
            <wp:effectExtent l="0" t="0" r="9525" b="0"/>
            <wp:docPr id="536" name="Grafik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Cs w:val="28"/>
        </w:rPr>
        <w:t>Aufgabe 4: Graphen skizzieren</w:t>
      </w:r>
      <w:r>
        <w:rPr>
          <w:rFonts w:ascii="Book Antiqua" w:hAnsi="Book Antiqua"/>
          <w:b/>
          <w:color w:val="0070C0"/>
          <w:szCs w:val="28"/>
          <w:vertAlign w:val="superscript"/>
        </w:rPr>
        <w:footnoteReference w:id="28"/>
      </w:r>
      <w:r>
        <w:rPr>
          <w:rFonts w:ascii="Book Antiqua" w:hAnsi="Book Antiqua"/>
          <w:b/>
          <w:color w:val="0070C0"/>
          <w:szCs w:val="28"/>
        </w:rPr>
        <w:t xml:space="preserve"> </w:t>
      </w:r>
    </w:p>
    <w:p>
      <w:pPr>
        <w:rPr>
          <w:rFonts w:ascii="Book Antiqua" w:hAnsi="Book Antiqua"/>
          <w:sz w:val="18"/>
          <w:szCs w:val="20"/>
        </w:rPr>
      </w:pPr>
    </w:p>
    <w:p>
      <w:pPr>
        <w:jc w:val="both"/>
        <w:rPr>
          <w:rFonts w:ascii="Book Antiqua" w:hAnsi="Book Antiqua"/>
          <w:sz w:val="22"/>
          <w:szCs w:val="22"/>
        </w:rPr>
      </w:pPr>
      <w:r>
        <w:rPr>
          <w:rFonts w:ascii="Book Antiqua" w:hAnsi="Book Antiqua"/>
          <w:sz w:val="22"/>
          <w:szCs w:val="22"/>
        </w:rPr>
        <w:t xml:space="preserve">Gegeben ist die Funktion f. </w:t>
      </w:r>
    </w:p>
    <w:p>
      <w:pPr>
        <w:jc w:val="both"/>
        <w:rPr>
          <w:rFonts w:ascii="Book Antiqua" w:hAnsi="Book Antiqua"/>
          <w:sz w:val="18"/>
          <w:szCs w:val="22"/>
        </w:rPr>
      </w:pPr>
    </w:p>
    <w:p>
      <w:pPr>
        <w:numPr>
          <w:ilvl w:val="0"/>
          <w:numId w:val="103"/>
        </w:numPr>
        <w:jc w:val="both"/>
        <w:rPr>
          <w:rFonts w:ascii="Book Antiqua" w:hAnsi="Book Antiqua"/>
          <w:sz w:val="22"/>
          <w:szCs w:val="22"/>
        </w:rPr>
      </w:pPr>
      <w:r>
        <w:rPr>
          <w:rFonts w:ascii="Book Antiqua" w:hAnsi="Book Antiqua"/>
          <w:b/>
          <w:sz w:val="22"/>
          <w:szCs w:val="22"/>
        </w:rPr>
        <w:t>Untersuche</w:t>
      </w:r>
      <w:r>
        <w:rPr>
          <w:rFonts w:ascii="Book Antiqua" w:hAnsi="Book Antiqua"/>
          <w:sz w:val="22"/>
          <w:szCs w:val="22"/>
        </w:rPr>
        <w:t xml:space="preserve"> das Verhalten der Funktionswerte von f für x </w:t>
      </w:r>
      <w:r>
        <w:sym w:font="Symbol" w:char="F0AE"/>
      </w:r>
      <w:r>
        <w:rPr>
          <w:rFonts w:ascii="Book Antiqua" w:hAnsi="Book Antiqua"/>
          <w:sz w:val="22"/>
          <w:szCs w:val="22"/>
        </w:rPr>
        <w:t xml:space="preserve"> ±</w:t>
      </w:r>
      <w:r>
        <w:sym w:font="Symbol" w:char="F0A5"/>
      </w:r>
      <w:r>
        <w:rPr>
          <w:rFonts w:ascii="Book Antiqua" w:hAnsi="Book Antiqua"/>
          <w:sz w:val="22"/>
          <w:szCs w:val="22"/>
        </w:rPr>
        <w:t xml:space="preserve"> </w:t>
      </w:r>
      <w:r>
        <w:rPr>
          <w:rFonts w:ascii="Book Antiqua" w:hAnsi="Book Antiqua"/>
          <w:b/>
          <w:sz w:val="22"/>
          <w:szCs w:val="22"/>
        </w:rPr>
        <w:t xml:space="preserve"> </w:t>
      </w:r>
      <w:r>
        <w:rPr>
          <w:rFonts w:ascii="Book Antiqua" w:hAnsi="Book Antiqua"/>
          <w:sz w:val="22"/>
          <w:szCs w:val="22"/>
        </w:rPr>
        <w:t xml:space="preserve">und x nahe Null. </w:t>
      </w:r>
      <w:r>
        <w:rPr>
          <w:rFonts w:ascii="Book Antiqua" w:hAnsi="Book Antiqua"/>
          <w:b/>
          <w:sz w:val="22"/>
          <w:szCs w:val="22"/>
        </w:rPr>
        <w:t>Gib</w:t>
      </w:r>
      <w:r>
        <w:rPr>
          <w:rFonts w:ascii="Book Antiqua" w:hAnsi="Book Antiqua"/>
          <w:sz w:val="22"/>
          <w:szCs w:val="22"/>
        </w:rPr>
        <w:t xml:space="preserve"> den Grad von f und das absolute Glied </w:t>
      </w:r>
      <w:r>
        <w:rPr>
          <w:rFonts w:ascii="Book Antiqua" w:hAnsi="Book Antiqua"/>
          <w:b/>
          <w:sz w:val="22"/>
          <w:szCs w:val="22"/>
        </w:rPr>
        <w:t>an</w:t>
      </w:r>
      <w:r>
        <w:rPr>
          <w:rFonts w:ascii="Book Antiqua" w:hAnsi="Book Antiqua"/>
          <w:sz w:val="22"/>
          <w:szCs w:val="22"/>
        </w:rPr>
        <w:t>.</w:t>
      </w:r>
      <w:r>
        <w:rPr>
          <w:rFonts w:ascii="Book Antiqua" w:hAnsi="Book Antiqua"/>
          <w:b/>
          <w:sz w:val="22"/>
          <w:szCs w:val="22"/>
        </w:rPr>
        <w:t xml:space="preserve"> Skizziere</w:t>
      </w:r>
      <w:r>
        <w:rPr>
          <w:rFonts w:ascii="Book Antiqua" w:hAnsi="Book Antiqua"/>
          <w:sz w:val="22"/>
          <w:szCs w:val="22"/>
        </w:rPr>
        <w:t xml:space="preserve"> ohne GTR einen Verlauf des Graphen von f. </w:t>
      </w:r>
    </w:p>
    <w:p>
      <w:pPr>
        <w:jc w:val="both"/>
        <w:rPr>
          <w:rFonts w:ascii="Book Antiqua" w:hAnsi="Book Antiqua"/>
          <w:sz w:val="14"/>
          <w:szCs w:val="22"/>
        </w:rPr>
      </w:pPr>
    </w:p>
    <w:p>
      <w:pPr>
        <w:ind w:firstLine="360"/>
        <w:jc w:val="both"/>
        <w:rPr>
          <w:rFonts w:ascii="Book Antiqua" w:hAnsi="Book Antiqua"/>
          <w:sz w:val="22"/>
          <w:szCs w:val="22"/>
        </w:rPr>
      </w:pPr>
      <w:r>
        <w:rPr>
          <w:rFonts w:ascii="Book Antiqua" w:hAnsi="Book Antiqua"/>
          <w:sz w:val="22"/>
          <w:szCs w:val="22"/>
        </w:rPr>
        <w:t xml:space="preserve">(1)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-4</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5</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szCs w:val="22"/>
        </w:rPr>
        <w:tab/>
      </w:r>
      <w:r>
        <w:rPr>
          <w:rFonts w:ascii="Book Antiqua" w:hAnsi="Book Antiqua"/>
          <w:sz w:val="22"/>
          <w:szCs w:val="22"/>
        </w:rPr>
        <w:tab/>
        <w:t xml:space="preserve">(2)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=1-2x+</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6</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3</m:t>
            </m:r>
          </m:sup>
        </m:sSup>
      </m:oMath>
      <w:r>
        <w:rPr>
          <w:rFonts w:ascii="Book Antiqua" w:hAnsi="Book Antiqua"/>
          <w:sz w:val="22"/>
          <w:szCs w:val="22"/>
        </w:rPr>
        <w:tab/>
        <w:t xml:space="preserve">      (3)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=3x-0,01</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7</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6</m:t>
            </m:r>
          </m:sup>
        </m:sSup>
        <m:r>
          <w:rPr>
            <w:rFonts w:ascii="Cambria Math" w:hAnsi="Cambria Math"/>
            <w:sz w:val="22"/>
            <w:szCs w:val="22"/>
          </w:rPr>
          <m:t>+2</m:t>
        </m:r>
      </m:oMath>
    </w:p>
    <w:p>
      <w:pPr>
        <w:rPr>
          <w:rFonts w:ascii="Book Antiqua" w:hAnsi="Book Antiqua"/>
          <w:b/>
          <w:sz w:val="18"/>
          <w:szCs w:val="22"/>
        </w:rPr>
      </w:pPr>
    </w:p>
    <w:p>
      <w:pPr>
        <w:numPr>
          <w:ilvl w:val="0"/>
          <w:numId w:val="103"/>
        </w:numPr>
        <w:jc w:val="both"/>
        <w:rPr>
          <w:rFonts w:ascii="Book Antiqua" w:hAnsi="Book Antiqua"/>
          <w:sz w:val="22"/>
          <w:szCs w:val="22"/>
        </w:rPr>
      </w:pPr>
      <w:r>
        <w:rPr>
          <w:rFonts w:ascii="Book Antiqua" w:hAnsi="Book Antiqua"/>
          <w:b/>
          <w:sz w:val="22"/>
          <w:szCs w:val="22"/>
        </w:rPr>
        <w:t>Überprüfe</w:t>
      </w:r>
      <w:r>
        <w:rPr>
          <w:rFonts w:ascii="Book Antiqua" w:hAnsi="Book Antiqua"/>
          <w:sz w:val="22"/>
          <w:szCs w:val="22"/>
        </w:rPr>
        <w:t xml:space="preserve"> Deine Ergebnisse mit dem GTR.</w:t>
      </w:r>
    </w:p>
    <w:p>
      <w:pPr>
        <w:spacing w:line="360" w:lineRule="auto"/>
        <w:rPr>
          <w:rFonts w:ascii="Book Antiqua" w:hAnsi="Book Antiqua"/>
          <w:b/>
          <w:sz w:val="20"/>
          <w:szCs w:val="22"/>
        </w:rPr>
      </w:pPr>
    </w:p>
    <w:p>
      <w:pPr>
        <w:rPr>
          <w:rFonts w:ascii="Book Antiqua" w:hAnsi="Book Antiqua"/>
          <w:b/>
          <w:color w:val="0070C0"/>
          <w:szCs w:val="28"/>
        </w:rPr>
      </w:pPr>
      <w:r>
        <w:rPr>
          <w:rFonts w:ascii="Book Antiqua" w:hAnsi="Book Antiqua"/>
          <w:iCs/>
          <w:noProof/>
          <w:color w:val="0070C0"/>
          <w:sz w:val="22"/>
        </w:rPr>
        <mc:AlternateContent>
          <mc:Choice Requires="wpg">
            <w:drawing>
              <wp:inline distT="0" distB="0" distL="0" distR="0">
                <wp:extent cx="219075" cy="342900"/>
                <wp:effectExtent l="0" t="0" r="9525" b="0"/>
                <wp:docPr id="13455" name="Gruppieren 13455"/>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456" name="Grafik 13456"/>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457" name="Gerader Verbinder 13457"/>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458" name="Gerader Verbinder 13458"/>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02822948" id="Gruppieren 13455"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BweFHu&#10;BAQAAN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13456"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">
                  <v:imagedata r:id="rId23" o:title="" croptop="12015f" cropbottom="10923f" cropleft="19661f" cropright="15292f"/>
                  <v:path arrowok="t"/>
                </v:shape>
                <v:line id="Gerader Verbinder 13457"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" strokecolor="windowText" strokeweight="1.5pt"/>
                <v:line id="Gerader Verbinder 13458"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" strokecolor="windowText" strokeweight="1.5pt"/>
                <w10:anchorlock/>
              </v:group>
            </w:pict>
          </mc:Fallback>
        </mc:AlternateContent>
      </w:r>
      <w:r>
        <w:rPr>
          <w:rFonts w:ascii="Book Antiqua" w:hAnsi="Book Antiqua"/>
          <w:b/>
          <w:bCs/>
          <w:noProof/>
          <w:color w:val="0070C0"/>
          <w:sz w:val="20"/>
        </w:rPr>
        <w:drawing>
          <wp:inline distT="0" distB="0" distL="0" distR="0">
            <wp:extent cx="219075" cy="342900"/>
            <wp:effectExtent l="0" t="0" r="9525" b="0"/>
            <wp:docPr id="537" name="Grafik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Cs w:val="28"/>
        </w:rPr>
        <w:t>Aufgabe 5: Graphen zuordnen</w:t>
      </w:r>
      <w:r>
        <w:rPr>
          <w:rFonts w:ascii="Book Antiqua" w:hAnsi="Book Antiqua"/>
          <w:b/>
          <w:color w:val="0070C0"/>
          <w:szCs w:val="28"/>
          <w:vertAlign w:val="superscript"/>
        </w:rPr>
        <w:footnoteReference w:id="29"/>
      </w:r>
    </w:p>
    <w:p>
      <w:pPr>
        <w:tabs>
          <w:tab w:val="left" w:pos="1080"/>
        </w:tabs>
        <w:jc w:val="both"/>
        <w:rPr>
          <w:rFonts w:ascii="Book Antiqua" w:hAnsi="Book Antiqua"/>
          <w:sz w:val="20"/>
          <w:szCs w:val="22"/>
        </w:rPr>
      </w:pPr>
      <w:r>
        <w:rPr>
          <w:rFonts w:ascii="Book Antiqua" w:hAnsi="Book Antiqua"/>
          <w:sz w:val="18"/>
          <w:szCs w:val="22"/>
        </w:rPr>
        <w:tab/>
      </w:r>
    </w:p>
    <w:p>
      <w:pPr>
        <w:numPr>
          <w:ilvl w:val="0"/>
          <w:numId w:val="102"/>
        </w:numPr>
        <w:jc w:val="both"/>
        <w:rPr>
          <w:rFonts w:ascii="Book Antiqua" w:hAnsi="Book Antiqua"/>
          <w:sz w:val="22"/>
          <w:szCs w:val="22"/>
        </w:rPr>
      </w:pPr>
      <w:r>
        <w:rPr>
          <w:rFonts w:ascii="Book Antiqua" w:hAnsi="Book Antiqua"/>
          <w:b/>
          <w:sz w:val="22"/>
          <w:szCs w:val="22"/>
        </w:rPr>
        <w:t>Ordne</w:t>
      </w:r>
      <w:r>
        <w:rPr>
          <w:rFonts w:ascii="Book Antiqua" w:hAnsi="Book Antiqua"/>
          <w:sz w:val="22"/>
          <w:szCs w:val="22"/>
        </w:rPr>
        <w:t xml:space="preserve"> begründend den Funktionsgleichungen die Graphen 1 bis 4 zu. Es sind zwei Funktionsgleichungen zu viel angegeben. </w:t>
      </w:r>
      <w:r>
        <w:rPr>
          <w:rFonts w:ascii="Book Antiqua" w:hAnsi="Book Antiqua"/>
          <w:b/>
          <w:sz w:val="22"/>
          <w:szCs w:val="22"/>
        </w:rPr>
        <w:t>Skizziere</w:t>
      </w:r>
      <w:r>
        <w:rPr>
          <w:rFonts w:ascii="Book Antiqua" w:hAnsi="Book Antiqua"/>
          <w:sz w:val="22"/>
          <w:szCs w:val="22"/>
        </w:rPr>
        <w:t xml:space="preserve"> von diesen zunächst ohne GTR die Graphen. </w:t>
      </w:r>
    </w:p>
    <w:p>
      <w:pPr>
        <w:jc w:val="both"/>
        <w:rPr>
          <w:rFonts w:ascii="Book Antiqua" w:hAnsi="Book Antiqua"/>
          <w:sz w:val="18"/>
          <w:szCs w:val="22"/>
        </w:rPr>
      </w:pPr>
    </w:p>
    <w:p>
      <w:pPr>
        <w:jc w:val="both"/>
        <w:rPr>
          <w:rFonts w:ascii="Book Antiqua" w:hAnsi="Book Antiqua"/>
          <w:sz w:val="22"/>
          <w:szCs w:val="22"/>
        </w:rPr>
      </w:p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=-2</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+2x+10</m:t>
        </m:r>
      </m:oMath>
      <w:r>
        <w:rPr>
          <w:rFonts w:ascii="Book Antiqua" w:hAnsi="Book Antiqua"/>
          <w:sz w:val="22"/>
          <w:szCs w:val="22"/>
        </w:rPr>
        <w:t xml:space="preserve"> </w:t>
      </w:r>
      <w:r>
        <w:rPr>
          <w:rFonts w:ascii="Book Antiqua" w:hAnsi="Book Antiqua"/>
          <w:sz w:val="22"/>
          <w:szCs w:val="22"/>
        </w:rPr>
        <w:tab/>
      </w:r>
      <w:r>
        <w:rPr>
          <w:rFonts w:ascii="Book Antiqua" w:hAnsi="Book Antiqua"/>
          <w:sz w:val="22"/>
          <w:szCs w:val="22"/>
        </w:rPr>
        <w:tab/>
      </w:r>
      <m:oMath>
        <m:r>
          <m:rPr>
            <m:sty m:val="p"/>
          </m:rPr>
          <w:rPr>
            <w:rFonts w:ascii="Cambria Math" w:hAnsi="Cambria Math"/>
            <w:sz w:val="22"/>
            <w:szCs w:val="22"/>
          </w:rPr>
          <m:t>g</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4</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szCs w:val="22"/>
          </w:rPr>
          <m:t>+10</m:t>
        </m:r>
      </m:oMath>
      <w:r>
        <w:rPr>
          <w:rFonts w:ascii="Book Antiqua" w:hAnsi="Book Antiqua"/>
          <w:sz w:val="22"/>
          <w:szCs w:val="22"/>
        </w:rPr>
        <w:t xml:space="preserve"> </w:t>
      </w:r>
      <w:r>
        <w:rPr>
          <w:rFonts w:ascii="Book Antiqua" w:hAnsi="Book Antiqua"/>
          <w:sz w:val="22"/>
          <w:szCs w:val="22"/>
        </w:rPr>
        <w:tab/>
      </w:r>
      <w:r>
        <w:rPr>
          <w:rFonts w:ascii="Book Antiqua" w:hAnsi="Book Antiqua"/>
          <w:sz w:val="22"/>
          <w:szCs w:val="22"/>
        </w:rPr>
        <w:tab/>
      </w:r>
      <w:r>
        <w:rPr>
          <w:rFonts w:ascii="Book Antiqua" w:hAnsi="Book Antiqua"/>
          <w:sz w:val="22"/>
          <w:szCs w:val="22"/>
        </w:rPr>
        <w:tab/>
      </w:r>
      <m:oMath>
        <m:r>
          <m:rPr>
            <m:sty m:val="p"/>
          </m:rPr>
          <w:rPr>
            <w:rFonts w:ascii="Cambria Math" w:hAnsi="Cambria Math"/>
            <w:sz w:val="22"/>
            <w:szCs w:val="22"/>
          </w:rPr>
          <m:t>h</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=-2</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szCs w:val="22"/>
          </w:rPr>
          <m:t>+10</m:t>
        </m:r>
      </m:oMath>
    </w:p>
    <w:p>
      <w:pPr>
        <w:jc w:val="both"/>
        <w:rPr>
          <w:rFonts w:ascii="Book Antiqua" w:hAnsi="Book Antiqua"/>
          <w:sz w:val="22"/>
          <w:szCs w:val="22"/>
        </w:rPr>
      </w:pPr>
      <w:r>
        <w:rPr>
          <w:rFonts w:ascii="Book Antiqua" w:hAnsi="Book Antiqua"/>
          <w:sz w:val="22"/>
          <w:szCs w:val="22"/>
        </w:rPr>
        <w:t>i</w:t>
      </w:r>
      <m:oMath>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=-2</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-5x+10</m:t>
        </m:r>
      </m:oMath>
      <w:r>
        <w:rPr>
          <w:rFonts w:ascii="Book Antiqua" w:hAnsi="Book Antiqua"/>
          <w:sz w:val="22"/>
          <w:szCs w:val="22"/>
        </w:rPr>
        <w:tab/>
      </w:r>
      <w:r>
        <w:rPr>
          <w:rFonts w:ascii="Book Antiqua" w:hAnsi="Book Antiqua"/>
          <w:sz w:val="22"/>
          <w:szCs w:val="22"/>
        </w:rPr>
        <w:tab/>
      </w:r>
      <m:oMath>
        <m:r>
          <m:rPr>
            <m:sty m:val="p"/>
          </m:rPr>
          <w:rPr>
            <w:rFonts w:ascii="Cambria Math" w:hAnsi="Cambria Math"/>
            <w:sz w:val="22"/>
            <w:szCs w:val="22"/>
          </w:rPr>
          <m:t>j</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4</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szCs w:val="22"/>
          </w:rPr>
          <m:t>+10</m:t>
        </m:r>
      </m:oMath>
      <w:r>
        <w:rPr>
          <w:rFonts w:ascii="Book Antiqua" w:hAnsi="Book Antiqua"/>
          <w:sz w:val="22"/>
          <w:szCs w:val="22"/>
        </w:rPr>
        <w:tab/>
      </w:r>
      <w:r>
        <w:rPr>
          <w:rFonts w:ascii="Book Antiqua" w:hAnsi="Book Antiqua"/>
          <w:sz w:val="22"/>
          <w:szCs w:val="22"/>
        </w:rPr>
        <w:tab/>
      </w:r>
      <w:r>
        <w:rPr>
          <w:rFonts w:ascii="Book Antiqua" w:hAnsi="Book Antiqua"/>
          <w:sz w:val="22"/>
          <w:szCs w:val="22"/>
        </w:rPr>
        <w:tab/>
      </w:r>
      <m:oMath>
        <m:r>
          <m:rPr>
            <m:sty m:val="p"/>
          </m:rPr>
          <w:rPr>
            <w:rFonts w:ascii="Cambria Math" w:hAnsi="Cambria Math"/>
            <w:sz w:val="22"/>
            <w:szCs w:val="22"/>
          </w:rPr>
          <m:t>k</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4</m:t>
            </m:r>
          </m:sup>
        </m:sSup>
        <m:r>
          <m:rPr>
            <m:sty m:val="p"/>
          </m:rPr>
          <w:rPr>
            <w:rFonts w:ascii="Cambria Math" w:hAnsi="Cambria Math"/>
            <w:sz w:val="22"/>
            <w:szCs w:val="22"/>
          </w:rPr>
          <m:t>-10x+10</m:t>
        </m:r>
      </m:oMath>
    </w:p>
    <w:p>
      <w:pPr>
        <w:jc w:val="both"/>
        <w:rPr>
          <w:rFonts w:ascii="Book Antiqua" w:hAnsi="Book Antiqua"/>
          <w:szCs w:val="20"/>
        </w:rPr>
      </w:pPr>
      <w:r>
        <w:rPr>
          <w:rFonts w:ascii="Book Antiqua" w:hAnsi="Book Antiqua"/>
          <w:noProof/>
          <w:szCs w:val="20"/>
        </w:rPr>
        <mc:AlternateContent>
          <mc:Choice Requires="wpg">
            <w:drawing>
              <wp:anchor distT="0" distB="0" distL="114300" distR="114300" simplePos="0" relativeHeight="252153856" behindDoc="0" locked="0" layoutInCell="1" allowOverlap="1">
                <wp:simplePos x="0" y="0"/>
                <wp:positionH relativeFrom="margin">
                  <wp:align>left</wp:align>
                </wp:positionH>
                <wp:positionV relativeFrom="paragraph">
                  <wp:posOffset>131445</wp:posOffset>
                </wp:positionV>
                <wp:extent cx="6059805" cy="1743075"/>
                <wp:effectExtent l="0" t="0" r="0" b="9525"/>
                <wp:wrapNone/>
                <wp:docPr id="13459" name="Gruppieren 134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059805" cy="1743075"/>
                          <a:chOff x="0" y="0"/>
                          <a:chExt cx="6059805" cy="1743075"/>
                        </a:xfrm>
                      </wpg:grpSpPr>
                      <pic:pic xmlns:pic="http://schemas.openxmlformats.org/drawingml/2006/picture">
                        <pic:nvPicPr>
                          <pic:cNvPr id="13460" name="Grafik 13460"/>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390650" cy="1737360"/>
                          </a:xfrm>
                          <a:prstGeom prst="rect">
                            <a:avLst/>
                          </a:prstGeom>
                        </pic:spPr>
                      </pic:pic>
                      <pic:pic xmlns:pic="http://schemas.openxmlformats.org/drawingml/2006/picture">
                        <pic:nvPicPr>
                          <pic:cNvPr id="13461" name="Grafik 13461"/>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1600200" y="19050"/>
                            <a:ext cx="1371600" cy="1714500"/>
                          </a:xfrm>
                          <a:prstGeom prst="rect">
                            <a:avLst/>
                          </a:prstGeom>
                        </pic:spPr>
                      </pic:pic>
                      <pic:pic xmlns:pic="http://schemas.openxmlformats.org/drawingml/2006/picture">
                        <pic:nvPicPr>
                          <pic:cNvPr id="13462" name="Grafik 13462"/>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4695825" y="19050"/>
                            <a:ext cx="1363980" cy="1704975"/>
                          </a:xfrm>
                          <a:prstGeom prst="rect">
                            <a:avLst/>
                          </a:prstGeom>
                        </pic:spPr>
                      </pic:pic>
                      <pic:pic xmlns:pic="http://schemas.openxmlformats.org/drawingml/2006/picture">
                        <pic:nvPicPr>
                          <pic:cNvPr id="13463" name="Grafik 13463"/>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3143250" y="28575"/>
                            <a:ext cx="1371600" cy="1714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49DC8D" id="Gruppieren 13459" o:spid="_x0000_s1026" style="position:absolute;margin-left:0;margin-top:10.35pt;width:477.15pt;height:137.25pt;z-index:252153856;mso-position-horizontal:left;mso-position-horizontal-relative:margin;mso-width-relative:margin;mso-height-relative:margin" coordsize="60598,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">
                <o:lock v:ext="edit" aspectratio="t"/>
                <v:shape id="Grafik 13460" o:spid="_x0000_s1027" type="#_x0000_t75" style="position:absolute;width:13906;height:17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">
                  <v:imagedata r:id="rId225" o:title=""/>
                  <v:path arrowok="t"/>
                </v:shape>
                <v:shape id="Grafik 13461" o:spid="_x0000_s1028" type="#_x0000_t75" style="position:absolute;left:16002;top:190;width:13716;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">
                  <v:imagedata r:id="rId226" o:title=""/>
                  <v:path arrowok="t"/>
                </v:shape>
                <v:shape id="Grafik 13462" o:spid="_x0000_s1029" type="#_x0000_t75" style="position:absolute;left:46958;top:190;width:13640;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">
                  <v:imagedata r:id="rId227" o:title=""/>
                  <v:path arrowok="t"/>
                </v:shape>
                <v:shape id="Grafik 13463" o:spid="_x0000_s1030" type="#_x0000_t75" style="position:absolute;left:31432;top:285;width:13716;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">
                  <v:imagedata r:id="rId228" o:title=""/>
                  <v:path arrowok="t"/>
                </v:shape>
                <w10:wrap anchorx="margin"/>
              </v:group>
            </w:pict>
          </mc:Fallback>
        </mc:AlternateContent>
      </w: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 w:val="20"/>
          <w:szCs w:val="20"/>
        </w:rPr>
      </w:pPr>
    </w:p>
    <w:p>
      <w:pPr>
        <w:numPr>
          <w:ilvl w:val="0"/>
          <w:numId w:val="102"/>
        </w:numPr>
        <w:jc w:val="both"/>
        <w:rPr>
          <w:rFonts w:ascii="Book Antiqua" w:hAnsi="Book Antiqua"/>
          <w:szCs w:val="20"/>
        </w:rPr>
      </w:pPr>
      <w:r>
        <w:rPr>
          <w:rFonts w:ascii="Book Antiqua" w:hAnsi="Book Antiqua"/>
          <w:b/>
          <w:sz w:val="22"/>
          <w:szCs w:val="22"/>
        </w:rPr>
        <w:t>Überprüfe</w:t>
      </w:r>
      <w:r>
        <w:rPr>
          <w:rFonts w:ascii="Book Antiqua" w:hAnsi="Book Antiqua"/>
          <w:sz w:val="22"/>
          <w:szCs w:val="22"/>
        </w:rPr>
        <w:t xml:space="preserve"> Deine Ergebnisse mit dem GTR.</w:t>
      </w:r>
    </w:p>
    <w:p>
      <w:pPr>
        <w:spacing w:line="360" w:lineRule="auto"/>
        <w:jc w:val="both"/>
        <w:rPr>
          <w:rFonts w:ascii="Book Antiqua" w:hAnsi="Book Antiqua"/>
          <w:sz w:val="18"/>
          <w:szCs w:val="20"/>
        </w:rPr>
      </w:pPr>
    </w:p>
    <w:p>
      <w:pPr>
        <w:rPr>
          <w:rFonts w:ascii="Book Antiqua" w:hAnsi="Book Antiqua"/>
          <w:b/>
          <w:color w:val="0070C0"/>
          <w:szCs w:val="28"/>
        </w:rPr>
      </w:pPr>
      <w:r>
        <w:rPr>
          <w:rFonts w:ascii="Book Antiqua" w:hAnsi="Book Antiqua"/>
          <w:b/>
          <w:bCs/>
          <w:noProof/>
          <w:color w:val="0070C0"/>
          <w:sz w:val="20"/>
        </w:rPr>
        <w:drawing>
          <wp:inline distT="0" distB="0" distL="0" distR="0">
            <wp:extent cx="219075" cy="342900"/>
            <wp:effectExtent l="0" t="0" r="9525" b="0"/>
            <wp:docPr id="538" name="Grafi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Cs w:val="28"/>
        </w:rPr>
        <w:t xml:space="preserve">Aufgabe 6: Darstellungsbereich einstellen </w:t>
      </w:r>
    </w:p>
    <w:p>
      <w:pPr>
        <w:rPr>
          <w:rFonts w:ascii="Book Antiqua" w:hAnsi="Book Antiqua"/>
          <w:sz w:val="20"/>
          <w:szCs w:val="20"/>
        </w:rPr>
      </w:pPr>
      <w:r>
        <w:rPr>
          <w:noProof/>
        </w:rPr>
        <w:drawing>
          <wp:anchor distT="0" distB="0" distL="114300" distR="114300" simplePos="0" relativeHeight="252156928" behindDoc="0" locked="0" layoutInCell="1" allowOverlap="1">
            <wp:simplePos x="0" y="0"/>
            <wp:positionH relativeFrom="margin">
              <wp:posOffset>3088585</wp:posOffset>
            </wp:positionH>
            <wp:positionV relativeFrom="paragraph">
              <wp:posOffset>160849</wp:posOffset>
            </wp:positionV>
            <wp:extent cx="3020336" cy="1719336"/>
            <wp:effectExtent l="0" t="0" r="8890" b="0"/>
            <wp:wrapSquare wrapText="bothSides"/>
            <wp:docPr id="539" name="Grafi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3020336" cy="1719336"/>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szCs w:val="22"/>
        </w:rPr>
      </w:pPr>
      <w:r>
        <w:rPr>
          <w:rFonts w:ascii="Book Antiqua" w:hAnsi="Book Antiqua"/>
          <w:sz w:val="22"/>
          <w:szCs w:val="22"/>
        </w:rPr>
        <w:t xml:space="preserve">Peter lässt sich den Graphen der Funktion f mit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m:t>
            </m:r>
          </m:num>
          <m:den>
            <m:r>
              <w:rPr>
                <w:rFonts w:ascii="Cambria Math" w:hAnsi="Cambria Math"/>
                <w:sz w:val="22"/>
                <w:szCs w:val="22"/>
              </w:rPr>
              <m:t>25</m:t>
            </m:r>
          </m:den>
        </m:f>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4</m:t>
            </m:r>
          </m:sup>
        </m:sSup>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-x+1</m:t>
        </m:r>
      </m:oMath>
      <w:r>
        <w:rPr>
          <w:rFonts w:ascii="Book Antiqua" w:hAnsi="Book Antiqua"/>
          <w:sz w:val="22"/>
          <w:szCs w:val="22"/>
        </w:rPr>
        <w:t xml:space="preserve"> mit dem GTR wie in der Abbildung rechts anzeigen. Peter ist mit der Anzeige nicht zufrieden: „Man kann den Graphen gar nicht richtig erkennen.“ </w:t>
      </w:r>
    </w:p>
    <w:p>
      <w:pPr>
        <w:jc w:val="both"/>
        <w:rPr>
          <w:rFonts w:ascii="Book Antiqua" w:hAnsi="Book Antiqua"/>
          <w:sz w:val="18"/>
          <w:szCs w:val="22"/>
        </w:rPr>
      </w:pPr>
    </w:p>
    <w:p>
      <w:pPr>
        <w:numPr>
          <w:ilvl w:val="0"/>
          <w:numId w:val="99"/>
        </w:numPr>
        <w:jc w:val="both"/>
        <w:rPr>
          <w:rFonts w:ascii="Book Antiqua" w:hAnsi="Book Antiqua"/>
          <w:sz w:val="22"/>
          <w:szCs w:val="22"/>
        </w:rPr>
      </w:pPr>
      <w:r>
        <w:rPr>
          <w:rFonts w:ascii="Book Antiqua" w:hAnsi="Book Antiqua"/>
          <w:b/>
          <w:sz w:val="22"/>
          <w:szCs w:val="22"/>
        </w:rPr>
        <w:t>Erläutere</w:t>
      </w:r>
      <w:r>
        <w:rPr>
          <w:rFonts w:ascii="Book Antiqua" w:hAnsi="Book Antiqua"/>
          <w:sz w:val="22"/>
          <w:szCs w:val="22"/>
        </w:rPr>
        <w:t>, was Peter gemeint haben könnte.</w:t>
      </w:r>
    </w:p>
    <w:p>
      <w:pPr>
        <w:ind w:left="360"/>
        <w:jc w:val="both"/>
        <w:rPr>
          <w:rFonts w:ascii="Book Antiqua" w:hAnsi="Book Antiqua"/>
          <w:sz w:val="16"/>
          <w:szCs w:val="22"/>
        </w:rPr>
      </w:pPr>
    </w:p>
    <w:p>
      <w:pPr>
        <w:numPr>
          <w:ilvl w:val="0"/>
          <w:numId w:val="99"/>
        </w:numPr>
        <w:jc w:val="both"/>
        <w:rPr>
          <w:rFonts w:ascii="Book Antiqua" w:hAnsi="Book Antiqua"/>
          <w:sz w:val="22"/>
          <w:szCs w:val="22"/>
        </w:rPr>
      </w:pPr>
      <w:r>
        <w:rPr>
          <w:rFonts w:ascii="Book Antiqua" w:hAnsi="Book Antiqua"/>
          <w:b/>
          <w:sz w:val="22"/>
          <w:szCs w:val="22"/>
        </w:rPr>
        <w:t>Korrigiere</w:t>
      </w:r>
      <w:r>
        <w:rPr>
          <w:rFonts w:ascii="Book Antiqua" w:hAnsi="Book Antiqua"/>
          <w:sz w:val="22"/>
          <w:szCs w:val="22"/>
        </w:rPr>
        <w:t xml:space="preserve"> die Darstellung durch Angabe einer passenden Fenstereinstellung. </w:t>
      </w:r>
    </w:p>
    <w:p>
      <w:pPr>
        <w:ind w:left="708"/>
        <w:rPr>
          <w:rFonts w:ascii="Book Antiqua" w:hAnsi="Book Antiqua"/>
          <w:sz w:val="16"/>
          <w:szCs w:val="22"/>
        </w:rPr>
      </w:pPr>
    </w:p>
    <w:p>
      <w:pPr>
        <w:numPr>
          <w:ilvl w:val="0"/>
          <w:numId w:val="99"/>
        </w:numPr>
        <w:jc w:val="both"/>
        <w:rPr>
          <w:rFonts w:ascii="Book Antiqua" w:hAnsi="Book Antiqua"/>
          <w:sz w:val="22"/>
          <w:szCs w:val="22"/>
        </w:rPr>
      </w:pPr>
      <w:r>
        <w:rPr>
          <w:rFonts w:ascii="Book Antiqua" w:hAnsi="Book Antiqua"/>
          <w:b/>
          <w:sz w:val="22"/>
          <w:szCs w:val="22"/>
        </w:rPr>
        <w:t>Bestimme</w:t>
      </w:r>
      <w:r>
        <w:rPr>
          <w:rFonts w:ascii="Book Antiqua" w:hAnsi="Book Antiqua"/>
          <w:sz w:val="22"/>
          <w:szCs w:val="22"/>
        </w:rPr>
        <w:t xml:space="preserve"> über G-Solve alle Nullstellen und Extrempunkte des Graphen von f.</w:t>
      </w:r>
    </w:p>
    <w:p>
      <w:pPr>
        <w:rPr>
          <w:rFonts w:ascii="Book Antiqua" w:hAnsi="Book Antiqua"/>
          <w:sz w:val="22"/>
          <w:szCs w:val="22"/>
        </w:rPr>
      </w:pPr>
    </w:p>
    <w:p>
      <w:pPr>
        <w:rPr>
          <w:rFonts w:ascii="Book Antiqua" w:hAnsi="Book Antiqua"/>
          <w:b/>
          <w:color w:val="0070C0"/>
          <w:szCs w:val="28"/>
        </w:rPr>
      </w:pPr>
      <w:r>
        <w:rPr>
          <w:rFonts w:ascii="Book Antiqua" w:hAnsi="Book Antiqua"/>
          <w:iCs/>
          <w:noProof/>
          <w:color w:val="0070C0"/>
          <w:sz w:val="22"/>
        </w:rPr>
        <w:lastRenderedPageBreak/>
        <mc:AlternateContent>
          <mc:Choice Requires="wpg">
            <w:drawing>
              <wp:inline distT="0" distB="0" distL="0" distR="0">
                <wp:extent cx="219075" cy="342900"/>
                <wp:effectExtent l="0" t="0" r="9525" b="0"/>
                <wp:docPr id="13464" name="Gruppieren 13464"/>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504" name="Grafik 13504"/>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505" name="Gerader Verbinder 13505"/>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506" name="Gerader Verbinder 13506"/>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6E92E850" id="Gruppieren 13464"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">
                <v:shape id="Grafik 13504"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">
                  <v:imagedata r:id="rId23" o:title="" croptop="12015f" cropbottom="10923f" cropleft="19661f" cropright="15292f"/>
                  <v:path arrowok="t"/>
                </v:shape>
                <v:line id="Gerader Verbinder 13505"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" strokecolor="windowText" strokeweight="1.5pt"/>
                <v:line id="Gerader Verbinder 1350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" strokecolor="windowText" strokeweight="1.5pt"/>
                <w10:anchorlock/>
              </v:group>
            </w:pict>
          </mc:Fallback>
        </mc:AlternateContent>
      </w:r>
      <w:r>
        <w:rPr>
          <w:rFonts w:ascii="Book Antiqua" w:hAnsi="Book Antiqua"/>
          <w:b/>
          <w:bCs/>
          <w:noProof/>
          <w:color w:val="0070C0"/>
          <w:sz w:val="20"/>
        </w:rPr>
        <w:drawing>
          <wp:inline distT="0" distB="0" distL="0" distR="0">
            <wp:extent cx="219075" cy="342900"/>
            <wp:effectExtent l="0" t="0" r="9525" b="0"/>
            <wp:docPr id="540" name="Grafi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Cs w:val="28"/>
        </w:rPr>
        <w:t>Aufgabe 7: GRF in Produktform untersuchen</w:t>
      </w:r>
    </w:p>
    <w:p>
      <w:pPr>
        <w:jc w:val="both"/>
        <w:rPr>
          <w:rFonts w:ascii="Book Antiqua" w:hAnsi="Book Antiqua"/>
          <w:b/>
          <w:sz w:val="20"/>
          <w:szCs w:val="22"/>
        </w:rPr>
      </w:pPr>
    </w:p>
    <w:p>
      <w:pPr>
        <w:numPr>
          <w:ilvl w:val="0"/>
          <w:numId w:val="100"/>
        </w:numPr>
        <w:jc w:val="both"/>
        <w:rPr>
          <w:rFonts w:ascii="Book Antiqua" w:hAnsi="Book Antiqua"/>
          <w:sz w:val="22"/>
          <w:szCs w:val="22"/>
        </w:rPr>
      </w:pPr>
      <w:r>
        <w:rPr>
          <w:rFonts w:ascii="Book Antiqua" w:hAnsi="Book Antiqua"/>
          <w:b/>
          <w:sz w:val="22"/>
          <w:szCs w:val="22"/>
        </w:rPr>
        <w:t>Untersuche</w:t>
      </w:r>
      <w:r>
        <w:rPr>
          <w:rFonts w:ascii="Book Antiqua" w:hAnsi="Book Antiqua"/>
          <w:sz w:val="22"/>
          <w:szCs w:val="22"/>
        </w:rPr>
        <w:t xml:space="preserve"> das Verhalten der Funktionswerte für x </w:t>
      </w:r>
      <w:r>
        <w:sym w:font="Symbol" w:char="F0AE"/>
      </w:r>
      <w:r>
        <w:rPr>
          <w:rFonts w:ascii="Book Antiqua" w:hAnsi="Book Antiqua"/>
          <w:sz w:val="22"/>
          <w:szCs w:val="22"/>
        </w:rPr>
        <w:t xml:space="preserve"> ±</w:t>
      </w:r>
      <w:r>
        <w:sym w:font="Symbol" w:char="F0A5"/>
      </w:r>
      <w:r>
        <w:rPr>
          <w:rFonts w:ascii="Book Antiqua" w:hAnsi="Book Antiqua"/>
          <w:sz w:val="22"/>
          <w:szCs w:val="22"/>
        </w:rPr>
        <w:t xml:space="preserve"> </w:t>
      </w:r>
      <w:r>
        <w:rPr>
          <w:rFonts w:ascii="Book Antiqua" w:hAnsi="Book Antiqua"/>
          <w:b/>
          <w:sz w:val="22"/>
          <w:szCs w:val="22"/>
        </w:rPr>
        <w:t xml:space="preserve"> </w:t>
      </w:r>
      <w:r>
        <w:rPr>
          <w:rFonts w:ascii="Book Antiqua" w:hAnsi="Book Antiqua"/>
          <w:sz w:val="22"/>
          <w:szCs w:val="22"/>
        </w:rPr>
        <w:t>und x nahe Null</w:t>
      </w:r>
      <w:r>
        <w:rPr>
          <w:rFonts w:ascii="Book Antiqua" w:hAnsi="Book Antiqua"/>
          <w:b/>
          <w:sz w:val="22"/>
          <w:szCs w:val="22"/>
        </w:rPr>
        <w:t xml:space="preserve"> </w:t>
      </w:r>
      <w:r>
        <w:rPr>
          <w:rFonts w:ascii="Book Antiqua" w:hAnsi="Book Antiqua"/>
          <w:sz w:val="22"/>
          <w:szCs w:val="22"/>
        </w:rPr>
        <w:t>zunächst ohne GTR.</w:t>
      </w:r>
      <w:r>
        <w:rPr>
          <w:rFonts w:ascii="Book Antiqua" w:hAnsi="Book Antiqua"/>
          <w:b/>
          <w:sz w:val="22"/>
          <w:szCs w:val="22"/>
        </w:rPr>
        <w:t xml:space="preserve"> </w:t>
      </w:r>
      <w:r>
        <w:rPr>
          <w:rFonts w:ascii="Book Antiqua" w:hAnsi="Book Antiqua"/>
          <w:sz w:val="22"/>
          <w:szCs w:val="22"/>
        </w:rPr>
        <w:t xml:space="preserve">[Hinweis: Multipliziere die Funktionsterme aus.] </w:t>
      </w:r>
    </w:p>
    <w:p>
      <w:pPr>
        <w:jc w:val="both"/>
        <w:rPr>
          <w:rFonts w:ascii="Book Antiqua" w:hAnsi="Book Antiqua"/>
          <w:sz w:val="18"/>
          <w:szCs w:val="22"/>
        </w:rPr>
      </w:pPr>
    </w:p>
    <w:p>
      <w:pPr>
        <w:ind w:firstLine="360"/>
        <w:jc w:val="both"/>
        <w:rPr>
          <w:rFonts w:ascii="Book Antiqua" w:hAnsi="Book Antiqua"/>
          <w:sz w:val="22"/>
          <w:szCs w:val="22"/>
        </w:rPr>
      </w:pPr>
      <w:r>
        <w:rPr>
          <w:rFonts w:ascii="Book Antiqua" w:hAnsi="Book Antiqua"/>
          <w:sz w:val="22"/>
          <w:szCs w:val="22"/>
        </w:rPr>
        <w:t xml:space="preserve">(1)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m:rPr>
                    <m:sty m:val="p"/>
                  </m:rPr>
                  <w:rPr>
                    <w:rFonts w:ascii="Cambria Math" w:hAnsi="Cambria Math"/>
                    <w:sz w:val="22"/>
                    <w:szCs w:val="22"/>
                  </w:rPr>
                  <m:t>x-2</m:t>
                </m:r>
              </m:e>
            </m:d>
          </m:e>
          <m:sup>
            <m:r>
              <m:rPr>
                <m:sty m:val="p"/>
              </m:rPr>
              <w:rPr>
                <w:rFonts w:ascii="Cambria Math" w:hAnsi="Cambria Math"/>
                <w:sz w:val="22"/>
                <w:szCs w:val="22"/>
              </w:rPr>
              <m:t>2</m:t>
            </m:r>
          </m:sup>
        </m:sSup>
      </m:oMath>
      <w:r>
        <w:rPr>
          <w:rFonts w:ascii="Book Antiqua" w:hAnsi="Book Antiqua"/>
          <w:sz w:val="22"/>
          <w:szCs w:val="22"/>
        </w:rPr>
        <w:t xml:space="preserve">  (2)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d>
          <m:dPr>
            <m:ctrlPr>
              <w:rPr>
                <w:rFonts w:ascii="Cambria Math" w:hAnsi="Cambria Math"/>
                <w:sz w:val="22"/>
                <w:szCs w:val="22"/>
              </w:rPr>
            </m:ctrlPr>
          </m:dPr>
          <m:e>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w:rPr>
                <w:rFonts w:ascii="Cambria Math" w:hAnsi="Cambria Math"/>
                <w:sz w:val="22"/>
                <w:szCs w:val="22"/>
              </w:rPr>
              <m:t>+1,5</m:t>
            </m:r>
          </m:e>
        </m:d>
        <m:r>
          <m:rPr>
            <m:sty m:val="p"/>
          </m:rPr>
          <w:rPr>
            <w:rFonts w:ascii="Cambria Math" w:hAnsi="Cambria Math"/>
            <w:sz w:val="22"/>
            <w:szCs w:val="22"/>
          </w:rPr>
          <m:t>∙200</m:t>
        </m:r>
        <m:sSup>
          <m:sSupPr>
            <m:ctrlPr>
              <w:rPr>
                <w:rFonts w:ascii="Cambria Math" w:hAnsi="Cambria Math"/>
                <w:sz w:val="22"/>
                <w:szCs w:val="22"/>
              </w:rPr>
            </m:ctrlPr>
          </m:sSupPr>
          <m:e>
            <m:r>
              <m:rPr>
                <m:sty m:val="p"/>
              </m:rPr>
              <w:rPr>
                <w:rFonts w:ascii="Cambria Math" w:hAnsi="Cambria Math"/>
                <w:sz w:val="22"/>
                <w:szCs w:val="22"/>
              </w:rPr>
              <m:t>x</m:t>
            </m:r>
          </m:e>
          <m:sup>
            <m:r>
              <w:rPr>
                <w:rFonts w:ascii="Cambria Math" w:hAnsi="Cambria Math"/>
                <w:sz w:val="22"/>
                <w:szCs w:val="22"/>
              </w:rPr>
              <m:t>3</m:t>
            </m:r>
          </m:sup>
        </m:sSup>
      </m:oMath>
      <w:r>
        <w:rPr>
          <w:rFonts w:ascii="Book Antiqua" w:hAnsi="Book Antiqua"/>
          <w:sz w:val="22"/>
          <w:szCs w:val="22"/>
        </w:rPr>
        <w:t xml:space="preserve"> (3)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m:rPr>
                    <m:sty m:val="p"/>
                  </m:rPr>
                  <w:rPr>
                    <w:rFonts w:ascii="Cambria Math" w:hAnsi="Cambria Math"/>
                    <w:sz w:val="22"/>
                    <w:szCs w:val="22"/>
                  </w:rPr>
                  <m:t>x-5</m:t>
                </m:r>
              </m:e>
            </m:d>
            <m:d>
              <m:dPr>
                <m:ctrlPr>
                  <w:rPr>
                    <w:rFonts w:ascii="Cambria Math" w:hAnsi="Cambria Math"/>
                    <w:sz w:val="22"/>
                    <w:szCs w:val="22"/>
                  </w:rPr>
                </m:ctrlPr>
              </m:dPr>
              <m:e>
                <m:r>
                  <m:rPr>
                    <m:sty m:val="p"/>
                  </m:rPr>
                  <w:rPr>
                    <w:rFonts w:ascii="Cambria Math" w:hAnsi="Cambria Math"/>
                    <w:sz w:val="22"/>
                    <w:szCs w:val="22"/>
                  </w:rPr>
                  <m:t>12-x</m:t>
                </m:r>
              </m:e>
            </m:d>
          </m:num>
          <m:den>
            <m:r>
              <w:rPr>
                <w:rFonts w:ascii="Cambria Math" w:hAnsi="Cambria Math"/>
                <w:sz w:val="22"/>
                <w:szCs w:val="22"/>
              </w:rPr>
              <m:t>25</m:t>
            </m:r>
          </m:den>
        </m:f>
        <m:r>
          <w:rPr>
            <w:rFonts w:ascii="Cambria Math" w:hAnsi="Cambria Math"/>
            <w:sz w:val="22"/>
            <w:szCs w:val="22"/>
          </w:rPr>
          <m:t xml:space="preserve">     (4)</m:t>
        </m:r>
        <m:r>
          <m:rPr>
            <m:sty m:val="p"/>
          </m:rPr>
          <w:rPr>
            <w:rFonts w:ascii="Cambria Math" w:hAnsi="Cambria Math"/>
            <w:sz w:val="22"/>
            <w:szCs w:val="22"/>
          </w:rPr>
          <m:t xml:space="preserve"> 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m:rPr>
                    <m:sty m:val="p"/>
                  </m:rPr>
                  <w:rPr>
                    <w:rFonts w:ascii="Cambria Math" w:hAnsi="Cambria Math"/>
                    <w:sz w:val="22"/>
                    <w:szCs w:val="22"/>
                  </w:rPr>
                  <m:t>x-1</m:t>
                </m:r>
              </m:e>
            </m:d>
          </m:e>
          <m:sup>
            <m:r>
              <m:rPr>
                <m:sty m:val="p"/>
              </m:rPr>
              <w:rPr>
                <w:rFonts w:ascii="Cambria Math" w:hAnsi="Cambria Math"/>
                <w:sz w:val="22"/>
                <w:szCs w:val="22"/>
              </w:rPr>
              <m:t>2</m:t>
            </m:r>
          </m:sup>
        </m:sSup>
        <m:d>
          <m:dPr>
            <m:ctrlPr>
              <w:rPr>
                <w:rFonts w:ascii="Cambria Math" w:hAnsi="Cambria Math"/>
                <w:sz w:val="22"/>
                <w:szCs w:val="22"/>
              </w:rPr>
            </m:ctrlPr>
          </m:dPr>
          <m:e>
            <m:r>
              <m:rPr>
                <m:sty m:val="p"/>
              </m:rPr>
              <w:rPr>
                <w:rFonts w:ascii="Cambria Math" w:hAnsi="Cambria Math"/>
                <w:sz w:val="22"/>
                <w:szCs w:val="22"/>
              </w:rPr>
              <m:t>x-7</m:t>
            </m:r>
          </m:e>
        </m:d>
      </m:oMath>
    </w:p>
    <w:p>
      <w:pPr>
        <w:jc w:val="both"/>
        <w:rPr>
          <w:rFonts w:ascii="Book Antiqua" w:hAnsi="Book Antiqua"/>
          <w:sz w:val="18"/>
          <w:szCs w:val="22"/>
        </w:rPr>
      </w:pPr>
    </w:p>
    <w:p>
      <w:pPr>
        <w:numPr>
          <w:ilvl w:val="0"/>
          <w:numId w:val="100"/>
        </w:numPr>
        <w:jc w:val="both"/>
        <w:rPr>
          <w:rFonts w:ascii="Book Antiqua" w:hAnsi="Book Antiqua"/>
          <w:sz w:val="22"/>
          <w:szCs w:val="22"/>
        </w:rPr>
      </w:pPr>
      <w:r>
        <w:rPr>
          <w:rFonts w:ascii="Book Antiqua" w:hAnsi="Book Antiqua"/>
          <w:b/>
          <w:sz w:val="22"/>
          <w:szCs w:val="22"/>
        </w:rPr>
        <w:t>Kontrolliere</w:t>
      </w:r>
      <w:r>
        <w:rPr>
          <w:rFonts w:ascii="Book Antiqua" w:hAnsi="Book Antiqua"/>
          <w:sz w:val="22"/>
          <w:szCs w:val="22"/>
        </w:rPr>
        <w:t xml:space="preserve"> Deine Ergebnisse anschließend mit dem GTR unter Berücksichtigung eines passenden Darstellungsbereichs.</w:t>
      </w:r>
    </w:p>
    <w:p>
      <w:pPr>
        <w:spacing w:line="360" w:lineRule="auto"/>
        <w:jc w:val="both"/>
        <w:rPr>
          <w:rFonts w:ascii="Book Antiqua" w:hAnsi="Book Antiqua"/>
          <w:sz w:val="22"/>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3"/>
      </w:tblGrid>
      <w:tr>
        <w:trPr>
          <w:trHeight w:val="10681"/>
        </w:trPr>
        <w:tc>
          <w:tcPr>
            <w:tcW w:w="9633" w:type="dxa"/>
            <w:shd w:val="clear" w:color="auto" w:fill="auto"/>
            <w:vAlign w:val="center"/>
          </w:tcPr>
          <w:p>
            <w:pPr>
              <w:rPr>
                <w:rFonts w:ascii="Book Antiqua" w:hAnsi="Book Antiqua"/>
                <w:szCs w:val="20"/>
              </w:rPr>
            </w:pPr>
            <w:r>
              <w:rPr>
                <w:rFonts w:ascii="Book Antiqua" w:hAnsi="Book Antiqua"/>
                <w:b/>
                <w:szCs w:val="28"/>
              </w:rPr>
              <w:t>Zusammenfassung</w:t>
            </w:r>
            <w:r>
              <w:rPr>
                <w:rFonts w:ascii="Book Antiqua" w:hAnsi="Book Antiqua"/>
                <w:b/>
                <w:sz w:val="22"/>
                <w:szCs w:val="20"/>
              </w:rPr>
              <w:t>:</w:t>
            </w:r>
            <w:r>
              <w:rPr>
                <w:rFonts w:ascii="Book Antiqua" w:hAnsi="Book Antiqua"/>
                <w:szCs w:val="20"/>
              </w:rPr>
              <w:t xml:space="preserve"> </w:t>
            </w:r>
          </w:p>
          <w:p>
            <w:pPr>
              <w:rPr>
                <w:rFonts w:ascii="Book Antiqua" w:hAnsi="Book Antiqua"/>
                <w:sz w:val="20"/>
                <w:szCs w:val="20"/>
              </w:rPr>
            </w:pPr>
          </w:p>
          <w:p>
            <w:pPr>
              <w:jc w:val="both"/>
              <w:rPr>
                <w:rFonts w:ascii="Book Antiqua" w:hAnsi="Book Antiqua"/>
                <w:sz w:val="22"/>
                <w:szCs w:val="20"/>
              </w:rPr>
            </w:pPr>
            <w:r>
              <w:rPr>
                <w:rFonts w:ascii="Book Antiqua" w:hAnsi="Book Antiqua"/>
                <w:sz w:val="22"/>
                <w:szCs w:val="22"/>
              </w:rPr>
              <w:t>Sei f eine ganzrationale Funktion mit</w:t>
            </w:r>
            <m:oMath>
              <m:r>
                <w:rPr>
                  <w:rFonts w:ascii="Cambria Math" w:hAnsi="Cambria Math"/>
                  <w:sz w:val="22"/>
                  <w:szCs w:val="22"/>
                </w:rPr>
                <m:t xml:space="preserve"> </m:t>
              </m:r>
              <m:r>
                <m:rPr>
                  <m:sty m:val="b"/>
                </m:rPr>
                <w:rPr>
                  <w:rFonts w:ascii="Cambria Math" w:hAnsi="Cambria Math"/>
                  <w:sz w:val="22"/>
                  <w:szCs w:val="20"/>
                </w:rPr>
                <m:t>f</m:t>
              </m:r>
              <m:d>
                <m:dPr>
                  <m:ctrlPr>
                    <w:rPr>
                      <w:rFonts w:ascii="Cambria Math" w:hAnsi="Cambria Math"/>
                      <w:b/>
                      <w:sz w:val="22"/>
                      <w:szCs w:val="20"/>
                    </w:rPr>
                  </m:ctrlPr>
                </m:dPr>
                <m:e>
                  <m:r>
                    <m:rPr>
                      <m:sty m:val="b"/>
                    </m:rPr>
                    <w:rPr>
                      <w:rFonts w:ascii="Cambria Math" w:hAnsi="Cambria Math"/>
                      <w:sz w:val="22"/>
                      <w:szCs w:val="20"/>
                    </w:rPr>
                    <m:t>x</m:t>
                  </m:r>
                </m:e>
              </m:d>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n</m:t>
                  </m:r>
                </m:sub>
              </m:sSub>
              <m:sSup>
                <m:sSupPr>
                  <m:ctrlPr>
                    <w:rPr>
                      <w:rFonts w:ascii="Cambria Math" w:hAnsi="Cambria Math"/>
                      <w:b/>
                      <w:sz w:val="22"/>
                      <w:szCs w:val="20"/>
                    </w:rPr>
                  </m:ctrlPr>
                </m:sSupPr>
                <m:e>
                  <m:r>
                    <m:rPr>
                      <m:sty m:val="b"/>
                    </m:rPr>
                    <w:rPr>
                      <w:rFonts w:ascii="Cambria Math" w:hAnsi="Cambria Math"/>
                      <w:sz w:val="22"/>
                      <w:szCs w:val="20"/>
                    </w:rPr>
                    <m:t>x</m:t>
                  </m:r>
                </m:e>
                <m:sup>
                  <m:r>
                    <m:rPr>
                      <m:sty m:val="b"/>
                    </m:rPr>
                    <w:rPr>
                      <w:rFonts w:ascii="Cambria Math" w:hAnsi="Cambria Math"/>
                      <w:sz w:val="22"/>
                      <w:szCs w:val="20"/>
                    </w:rPr>
                    <m:t>n</m:t>
                  </m:r>
                </m:sup>
              </m:sSup>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k</m:t>
                  </m:r>
                </m:sub>
              </m:sSub>
              <m:sSup>
                <m:sSupPr>
                  <m:ctrlPr>
                    <w:rPr>
                      <w:rFonts w:ascii="Cambria Math" w:hAnsi="Cambria Math"/>
                      <w:b/>
                      <w:sz w:val="22"/>
                      <w:szCs w:val="20"/>
                    </w:rPr>
                  </m:ctrlPr>
                </m:sSupPr>
                <m:e>
                  <m:r>
                    <m:rPr>
                      <m:sty m:val="b"/>
                    </m:rPr>
                    <w:rPr>
                      <w:rFonts w:ascii="Cambria Math" w:hAnsi="Cambria Math"/>
                      <w:sz w:val="22"/>
                      <w:szCs w:val="20"/>
                    </w:rPr>
                    <m:t>x</m:t>
                  </m:r>
                </m:e>
                <m:sup>
                  <m:r>
                    <m:rPr>
                      <m:sty m:val="b"/>
                    </m:rPr>
                    <w:rPr>
                      <w:rFonts w:ascii="Cambria Math" w:hAnsi="Cambria Math"/>
                      <w:sz w:val="22"/>
                      <w:szCs w:val="20"/>
                    </w:rPr>
                    <m:t>k</m:t>
                  </m:r>
                </m:sup>
              </m:sSup>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0</m:t>
                  </m:r>
                </m:sub>
              </m:sSub>
            </m:oMath>
            <w:r>
              <w:rPr>
                <w:rFonts w:ascii="Book Antiqua" w:hAnsi="Book Antiqua"/>
                <w:b/>
                <w:sz w:val="22"/>
                <w:szCs w:val="20"/>
              </w:rPr>
              <w:t xml:space="preserve">. </w:t>
            </w:r>
            <w:r>
              <w:rPr>
                <w:rFonts w:ascii="Book Antiqua" w:hAnsi="Book Antiqua"/>
                <w:sz w:val="22"/>
                <w:szCs w:val="20"/>
              </w:rPr>
              <w:t>f hat den Grad n und 0 &lt; k ≤ n bezeichnet die niedrigste Potenz von x.</w:t>
            </w:r>
          </w:p>
          <w:p>
            <w:pPr>
              <w:jc w:val="both"/>
              <w:rPr>
                <w:rFonts w:ascii="Book Antiqua" w:hAnsi="Book Antiqua"/>
                <w:sz w:val="22"/>
                <w:szCs w:val="20"/>
              </w:rPr>
            </w:pPr>
          </w:p>
          <w:p>
            <w:pPr>
              <w:jc w:val="both"/>
              <w:rPr>
                <w:rFonts w:ascii="Book Antiqua" w:hAnsi="Book Antiqua"/>
                <w:sz w:val="22"/>
                <w:szCs w:val="22"/>
              </w:rPr>
            </w:pPr>
            <w:r>
              <w:rPr>
                <w:rFonts w:ascii="Book Antiqua" w:hAnsi="Book Antiqua"/>
                <w:sz w:val="22"/>
                <w:szCs w:val="22"/>
              </w:rPr>
              <w:t>Wir können folgende Eigenschaften ganzrationaler Funktionen und ihrer Graphen festhalten:</w:t>
            </w:r>
          </w:p>
          <w:p>
            <w:pPr>
              <w:rPr>
                <w:rFonts w:ascii="Book Antiqua" w:hAnsi="Book Antiqua"/>
                <w:b/>
                <w:sz w:val="22"/>
                <w:szCs w:val="22"/>
              </w:rPr>
            </w:pPr>
          </w:p>
          <w:p>
            <w:pPr>
              <w:rPr>
                <w:rFonts w:ascii="Book Antiqua" w:hAnsi="Book Antiqua"/>
                <w:b/>
                <w:sz w:val="22"/>
                <w:szCs w:val="22"/>
              </w:rPr>
            </w:pPr>
            <w:r>
              <w:rPr>
                <w:rFonts w:ascii="Book Antiqua" w:hAnsi="Book Antiqua"/>
                <w:b/>
                <w:sz w:val="22"/>
                <w:szCs w:val="22"/>
              </w:rPr>
              <w:t xml:space="preserve">Verhalten für x </w:t>
            </w:r>
            <w:r>
              <w:rPr>
                <w:rFonts w:ascii="Book Antiqua" w:hAnsi="Book Antiqua"/>
                <w:b/>
                <w:sz w:val="22"/>
                <w:szCs w:val="22"/>
              </w:rPr>
              <w:sym w:font="Symbol" w:char="F0AE"/>
            </w:r>
            <w:r>
              <w:rPr>
                <w:rFonts w:ascii="Book Antiqua" w:hAnsi="Book Antiqua"/>
                <w:b/>
                <w:sz w:val="22"/>
                <w:szCs w:val="22"/>
              </w:rPr>
              <w:t xml:space="preserve"> ±</w:t>
            </w:r>
            <w:r>
              <w:rPr>
                <w:rFonts w:ascii="Book Antiqua" w:hAnsi="Book Antiqua"/>
                <w:b/>
                <w:sz w:val="22"/>
                <w:szCs w:val="22"/>
              </w:rPr>
              <w:sym w:font="Symbol" w:char="F0A5"/>
            </w:r>
            <w:r>
              <w:rPr>
                <w:rFonts w:ascii="Book Antiqua" w:hAnsi="Book Antiqua"/>
                <w:b/>
                <w:sz w:val="22"/>
                <w:szCs w:val="22"/>
              </w:rPr>
              <w:t xml:space="preserve"> (Verhalten an der Rändern, Verhalten im Unendlichen)</w:t>
            </w:r>
          </w:p>
          <w:p>
            <w:pPr>
              <w:spacing w:line="120" w:lineRule="auto"/>
              <w:rPr>
                <w:rFonts w:ascii="Book Antiqua" w:hAnsi="Book Antiqua"/>
                <w:b/>
                <w:sz w:val="22"/>
                <w:szCs w:val="22"/>
              </w:rPr>
            </w:pPr>
          </w:p>
          <w:p>
            <w:pPr>
              <w:numPr>
                <w:ilvl w:val="0"/>
                <w:numId w:val="96"/>
              </w:numPr>
              <w:rPr>
                <w:rFonts w:ascii="Book Antiqua" w:hAnsi="Book Antiqua"/>
                <w:sz w:val="22"/>
                <w:szCs w:val="22"/>
              </w:rPr>
            </w:pPr>
            <w:r>
              <w:rPr>
                <w:rFonts w:ascii="Book Antiqua" w:hAnsi="Book Antiqua"/>
                <w:sz w:val="22"/>
                <w:szCs w:val="22"/>
              </w:rPr>
              <w:t>Für x</w:t>
            </w:r>
            <w:r>
              <w:rPr>
                <w:rFonts w:ascii="Book Antiqua" w:hAnsi="Book Antiqua"/>
                <w:sz w:val="22"/>
                <w:szCs w:val="22"/>
              </w:rPr>
              <w:sym w:font="Symbol" w:char="F0AE"/>
            </w:r>
            <w:r>
              <w:rPr>
                <w:rFonts w:ascii="Book Antiqua" w:hAnsi="Book Antiqua"/>
                <w:sz w:val="22"/>
                <w:szCs w:val="22"/>
              </w:rPr>
              <w:t xml:space="preserve"> ±</w:t>
            </w:r>
            <w:r>
              <w:rPr>
                <w:rFonts w:ascii="Book Antiqua" w:hAnsi="Book Antiqua"/>
                <w:sz w:val="22"/>
                <w:szCs w:val="22"/>
              </w:rPr>
              <w:sym w:font="Symbol" w:char="F0A5"/>
            </w:r>
            <w:r>
              <w:rPr>
                <w:rFonts w:ascii="Book Antiqua" w:hAnsi="Book Antiqua"/>
                <w:sz w:val="22"/>
                <w:szCs w:val="22"/>
              </w:rPr>
              <w:t xml:space="preserve"> wird das Verhalten einer ganzrationalen Funktion bestimmt vom </w:t>
            </w:r>
          </w:p>
          <w:p>
            <w:pPr>
              <w:spacing w:line="120" w:lineRule="auto"/>
              <w:rPr>
                <w:rFonts w:ascii="Book Antiqua" w:hAnsi="Book Antiqua"/>
                <w:sz w:val="22"/>
                <w:szCs w:val="22"/>
              </w:rPr>
            </w:pPr>
          </w:p>
          <w:p>
            <w:pPr>
              <w:ind w:left="360"/>
              <w:rPr>
                <w:rFonts w:ascii="Book Antiqua" w:hAnsi="Book Antiqua"/>
                <w:b/>
                <w:sz w:val="22"/>
                <w:szCs w:val="22"/>
              </w:rPr>
            </w:pPr>
            <w:r>
              <w:rPr>
                <w:rFonts w:ascii="Book Antiqua" w:hAnsi="Book Antiqua"/>
                <w:b/>
                <w:sz w:val="22"/>
                <w:szCs w:val="22"/>
              </w:rPr>
              <w:t>Summanden mit der höchsten Potenz n von x.</w:t>
            </w:r>
          </w:p>
          <w:p>
            <w:pPr>
              <w:spacing w:line="120" w:lineRule="auto"/>
              <w:rPr>
                <w:rFonts w:ascii="Book Antiqua" w:hAnsi="Book Antiqua"/>
                <w:sz w:val="22"/>
                <w:szCs w:val="22"/>
              </w:rPr>
            </w:pPr>
          </w:p>
          <w:p>
            <w:pPr>
              <w:numPr>
                <w:ilvl w:val="0"/>
                <w:numId w:val="96"/>
              </w:numPr>
              <w:rPr>
                <w:rFonts w:ascii="Book Antiqua" w:hAnsi="Book Antiqua"/>
                <w:sz w:val="22"/>
                <w:szCs w:val="22"/>
              </w:rPr>
            </w:pPr>
            <w:r>
              <w:rPr>
                <w:rFonts w:ascii="Book Antiqua" w:hAnsi="Book Antiqua"/>
                <w:sz w:val="22"/>
                <w:szCs w:val="22"/>
              </w:rPr>
              <w:t xml:space="preserve">Der Graph verhält sich wie derjenige Graph mit der Gleichung </w:t>
            </w:r>
            <m:oMath>
              <m:r>
                <m:rPr>
                  <m:sty m:val="b"/>
                </m:rPr>
                <w:rPr>
                  <w:rFonts w:ascii="Cambria Math" w:hAnsi="Cambria Math"/>
                  <w:sz w:val="22"/>
                  <w:szCs w:val="20"/>
                </w:rPr>
                <m:t>g</m:t>
              </m:r>
              <m:d>
                <m:dPr>
                  <m:ctrlPr>
                    <w:rPr>
                      <w:rFonts w:ascii="Cambria Math" w:hAnsi="Cambria Math"/>
                      <w:b/>
                      <w:sz w:val="22"/>
                      <w:szCs w:val="20"/>
                    </w:rPr>
                  </m:ctrlPr>
                </m:dPr>
                <m:e>
                  <m:r>
                    <m:rPr>
                      <m:sty m:val="b"/>
                    </m:rPr>
                    <w:rPr>
                      <w:rFonts w:ascii="Cambria Math" w:hAnsi="Cambria Math"/>
                      <w:sz w:val="22"/>
                      <w:szCs w:val="20"/>
                    </w:rPr>
                    <m:t>x</m:t>
                  </m:r>
                </m:e>
              </m:d>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n</m:t>
                  </m:r>
                </m:sub>
              </m:sSub>
              <m:sSup>
                <m:sSupPr>
                  <m:ctrlPr>
                    <w:rPr>
                      <w:rFonts w:ascii="Cambria Math" w:hAnsi="Cambria Math"/>
                      <w:b/>
                      <w:sz w:val="22"/>
                      <w:szCs w:val="20"/>
                    </w:rPr>
                  </m:ctrlPr>
                </m:sSupPr>
                <m:e>
                  <m:r>
                    <m:rPr>
                      <m:sty m:val="b"/>
                    </m:rPr>
                    <w:rPr>
                      <w:rFonts w:ascii="Cambria Math" w:hAnsi="Cambria Math"/>
                      <w:sz w:val="22"/>
                      <w:szCs w:val="20"/>
                    </w:rPr>
                    <m:t>x</m:t>
                  </m:r>
                </m:e>
                <m:sup>
                  <m:r>
                    <m:rPr>
                      <m:sty m:val="b"/>
                    </m:rPr>
                    <w:rPr>
                      <w:rFonts w:ascii="Cambria Math" w:hAnsi="Cambria Math"/>
                      <w:sz w:val="22"/>
                      <w:szCs w:val="20"/>
                    </w:rPr>
                    <m:t>n</m:t>
                  </m:r>
                </m:sup>
              </m:sSup>
            </m:oMath>
          </w:p>
          <w:p>
            <w:pPr>
              <w:rPr>
                <w:rFonts w:ascii="Book Antiqua" w:hAnsi="Book Antiqua"/>
                <w:b/>
                <w:sz w:val="22"/>
                <w:szCs w:val="22"/>
              </w:rPr>
            </w:pPr>
          </w:p>
          <w:p>
            <w:pPr>
              <w:rPr>
                <w:rFonts w:ascii="Book Antiqua" w:hAnsi="Book Antiqua"/>
                <w:b/>
                <w:sz w:val="22"/>
                <w:szCs w:val="22"/>
              </w:rPr>
            </w:pPr>
            <w:r>
              <w:rPr>
                <w:rFonts w:ascii="Book Antiqua" w:hAnsi="Book Antiqua"/>
                <w:b/>
                <w:sz w:val="22"/>
                <w:szCs w:val="22"/>
              </w:rPr>
              <w:t>Verhalten für x nahe bei 0</w:t>
            </w:r>
          </w:p>
          <w:p>
            <w:pPr>
              <w:spacing w:line="120" w:lineRule="auto"/>
              <w:rPr>
                <w:rFonts w:ascii="Book Antiqua" w:hAnsi="Book Antiqua"/>
                <w:b/>
                <w:sz w:val="22"/>
                <w:szCs w:val="22"/>
              </w:rPr>
            </w:pPr>
          </w:p>
          <w:p>
            <w:pPr>
              <w:numPr>
                <w:ilvl w:val="0"/>
                <w:numId w:val="96"/>
              </w:numPr>
              <w:rPr>
                <w:rFonts w:ascii="Book Antiqua" w:hAnsi="Book Antiqua"/>
                <w:sz w:val="22"/>
                <w:szCs w:val="22"/>
              </w:rPr>
            </w:pPr>
            <w:r>
              <w:rPr>
                <w:rFonts w:ascii="Book Antiqua" w:hAnsi="Book Antiqua"/>
                <w:sz w:val="22"/>
                <w:szCs w:val="22"/>
              </w:rPr>
              <w:t>Für x</w:t>
            </w:r>
            <w:r>
              <w:rPr>
                <w:rFonts w:ascii="Book Antiqua" w:hAnsi="Book Antiqua"/>
                <w:sz w:val="22"/>
                <w:szCs w:val="22"/>
              </w:rPr>
              <w:sym w:font="Symbol" w:char="F0AE"/>
            </w:r>
            <w:r>
              <w:rPr>
                <w:rFonts w:ascii="Book Antiqua" w:hAnsi="Book Antiqua"/>
                <w:sz w:val="22"/>
                <w:szCs w:val="22"/>
              </w:rPr>
              <w:t>±</w:t>
            </w:r>
            <w:r>
              <w:rPr>
                <w:rFonts w:ascii="Book Antiqua" w:hAnsi="Book Antiqua"/>
                <w:sz w:val="22"/>
                <w:szCs w:val="22"/>
              </w:rPr>
              <w:sym w:font="Symbol" w:char="F0A5"/>
            </w:r>
            <w:r>
              <w:rPr>
                <w:rFonts w:ascii="Book Antiqua" w:hAnsi="Book Antiqua"/>
                <w:sz w:val="22"/>
                <w:szCs w:val="22"/>
              </w:rPr>
              <w:t xml:space="preserve"> wird das Verhalten einer ganzrationalen Funktion bestimmt von den </w:t>
            </w:r>
          </w:p>
          <w:p>
            <w:pPr>
              <w:spacing w:line="120" w:lineRule="auto"/>
              <w:rPr>
                <w:rFonts w:ascii="Book Antiqua" w:hAnsi="Book Antiqua"/>
                <w:sz w:val="22"/>
                <w:szCs w:val="22"/>
              </w:rPr>
            </w:pPr>
          </w:p>
          <w:p>
            <w:pPr>
              <w:ind w:left="360"/>
              <w:rPr>
                <w:rFonts w:ascii="Book Antiqua" w:hAnsi="Book Antiqua"/>
                <w:b/>
                <w:sz w:val="22"/>
                <w:szCs w:val="22"/>
              </w:rPr>
            </w:pPr>
            <w:r>
              <w:rPr>
                <w:rFonts w:ascii="Book Antiqua" w:hAnsi="Book Antiqua"/>
                <w:b/>
                <w:sz w:val="22"/>
                <w:szCs w:val="22"/>
              </w:rPr>
              <w:t>Summanden mit der niedrigsten Potenz von x.</w:t>
            </w:r>
          </w:p>
          <w:p>
            <w:pPr>
              <w:spacing w:line="120" w:lineRule="auto"/>
              <w:rPr>
                <w:rFonts w:ascii="Book Antiqua" w:hAnsi="Book Antiqua"/>
                <w:sz w:val="22"/>
                <w:szCs w:val="22"/>
              </w:rPr>
            </w:pPr>
          </w:p>
          <w:p>
            <w:pPr>
              <w:numPr>
                <w:ilvl w:val="0"/>
                <w:numId w:val="96"/>
              </w:numPr>
              <w:rPr>
                <w:rFonts w:ascii="Book Antiqua" w:hAnsi="Book Antiqua"/>
                <w:szCs w:val="20"/>
              </w:rPr>
            </w:pPr>
            <w:r>
              <w:rPr>
                <w:rFonts w:ascii="Book Antiqua" w:hAnsi="Book Antiqua"/>
                <w:sz w:val="22"/>
                <w:szCs w:val="22"/>
              </w:rPr>
              <w:t>Der Graph verhält sich wie derjenige Graph mit der Gleichung</w:t>
            </w:r>
            <m:oMath>
              <m:r>
                <m:rPr>
                  <m:sty m:val="bi"/>
                </m:rPr>
                <w:rPr>
                  <w:rFonts w:ascii="Cambria Math" w:hAnsi="Cambria Math"/>
                  <w:sz w:val="22"/>
                  <w:szCs w:val="22"/>
                </w:rPr>
                <m:t xml:space="preserve"> </m:t>
              </m:r>
              <m:r>
                <m:rPr>
                  <m:sty m:val="b"/>
                </m:rPr>
                <w:rPr>
                  <w:rFonts w:ascii="Cambria Math" w:hAnsi="Cambria Math"/>
                  <w:sz w:val="22"/>
                  <w:szCs w:val="20"/>
                </w:rPr>
                <m:t>h</m:t>
              </m:r>
              <m:d>
                <m:dPr>
                  <m:ctrlPr>
                    <w:rPr>
                      <w:rFonts w:ascii="Cambria Math" w:hAnsi="Cambria Math"/>
                      <w:b/>
                      <w:sz w:val="22"/>
                      <w:szCs w:val="20"/>
                    </w:rPr>
                  </m:ctrlPr>
                </m:dPr>
                <m:e>
                  <m:r>
                    <m:rPr>
                      <m:sty m:val="b"/>
                    </m:rPr>
                    <w:rPr>
                      <w:rFonts w:ascii="Cambria Math" w:hAnsi="Cambria Math"/>
                      <w:sz w:val="22"/>
                      <w:szCs w:val="20"/>
                    </w:rPr>
                    <m:t>x</m:t>
                  </m:r>
                </m:e>
              </m:d>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k</m:t>
                  </m:r>
                </m:sub>
              </m:sSub>
              <m:sSup>
                <m:sSupPr>
                  <m:ctrlPr>
                    <w:rPr>
                      <w:rFonts w:ascii="Cambria Math" w:hAnsi="Cambria Math"/>
                      <w:b/>
                      <w:sz w:val="22"/>
                      <w:szCs w:val="20"/>
                    </w:rPr>
                  </m:ctrlPr>
                </m:sSupPr>
                <m:e>
                  <m:r>
                    <m:rPr>
                      <m:sty m:val="b"/>
                    </m:rPr>
                    <w:rPr>
                      <w:rFonts w:ascii="Cambria Math" w:hAnsi="Cambria Math"/>
                      <w:sz w:val="22"/>
                      <w:szCs w:val="20"/>
                    </w:rPr>
                    <m:t>x</m:t>
                  </m:r>
                </m:e>
                <m:sup>
                  <m:r>
                    <m:rPr>
                      <m:sty m:val="b"/>
                    </m:rPr>
                    <w:rPr>
                      <w:rFonts w:ascii="Cambria Math" w:hAnsi="Cambria Math"/>
                      <w:sz w:val="22"/>
                      <w:szCs w:val="20"/>
                    </w:rPr>
                    <m:t>k</m:t>
                  </m:r>
                </m:sup>
              </m:sSup>
              <m:r>
                <m:rPr>
                  <m:sty m:val="b"/>
                </m:rPr>
                <w:rPr>
                  <w:rFonts w:ascii="Cambria Math" w:hAnsi="Cambria Math"/>
                  <w:sz w:val="22"/>
                  <w:szCs w:val="20"/>
                </w:rPr>
                <m:t>+</m:t>
              </m:r>
              <m:sSub>
                <m:sSubPr>
                  <m:ctrlPr>
                    <w:rPr>
                      <w:rFonts w:ascii="Cambria Math" w:hAnsi="Cambria Math"/>
                      <w:b/>
                      <w:sz w:val="22"/>
                      <w:szCs w:val="20"/>
                    </w:rPr>
                  </m:ctrlPr>
                </m:sSubPr>
                <m:e>
                  <m:r>
                    <m:rPr>
                      <m:sty m:val="b"/>
                    </m:rPr>
                    <w:rPr>
                      <w:rFonts w:ascii="Cambria Math" w:hAnsi="Cambria Math"/>
                      <w:sz w:val="22"/>
                      <w:szCs w:val="20"/>
                    </w:rPr>
                    <m:t>a</m:t>
                  </m:r>
                </m:e>
                <m:sub>
                  <m:r>
                    <m:rPr>
                      <m:sty m:val="b"/>
                    </m:rPr>
                    <w:rPr>
                      <w:rFonts w:ascii="Cambria Math" w:hAnsi="Cambria Math"/>
                      <w:sz w:val="22"/>
                      <w:szCs w:val="20"/>
                    </w:rPr>
                    <m:t>0</m:t>
                  </m:r>
                </m:sub>
              </m:sSub>
            </m:oMath>
            <w:r>
              <w:rPr>
                <w:rFonts w:ascii="Book Antiqua" w:hAnsi="Book Antiqua"/>
                <w:b/>
                <w:sz w:val="22"/>
                <w:szCs w:val="20"/>
              </w:rPr>
              <w:t>.</w:t>
            </w:r>
          </w:p>
          <w:p>
            <w:pPr>
              <w:rPr>
                <w:rFonts w:ascii="Book Antiqua" w:hAnsi="Book Antiqua"/>
                <w:b/>
                <w:sz w:val="22"/>
                <w:szCs w:val="20"/>
              </w:rPr>
            </w:pPr>
          </w:p>
          <w:p>
            <w:pPr>
              <w:jc w:val="both"/>
              <w:rPr>
                <w:rFonts w:ascii="Book Antiqua" w:hAnsi="Book Antiqua"/>
                <w:sz w:val="22"/>
                <w:szCs w:val="22"/>
              </w:rPr>
            </w:pPr>
            <w:r>
              <w:rPr>
                <w:rFonts w:ascii="Book Antiqua" w:hAnsi="Book Antiqua"/>
                <w:b/>
                <w:sz w:val="22"/>
                <w:szCs w:val="20"/>
              </w:rPr>
              <w:t xml:space="preserve">Beispiel: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-120x+5</m:t>
              </m:r>
            </m:oMath>
            <w:r>
              <w:rPr>
                <w:rFonts w:ascii="Book Antiqua" w:hAnsi="Book Antiqua"/>
                <w:sz w:val="22"/>
                <w:szCs w:val="22"/>
              </w:rPr>
              <w:t xml:space="preserve">. f hat den Grad n = 3 und besitzt für x </w:t>
            </w:r>
            <w:r>
              <w:rPr>
                <w:rFonts w:ascii="Book Antiqua" w:hAnsi="Book Antiqua"/>
                <w:sz w:val="22"/>
                <w:szCs w:val="22"/>
              </w:rPr>
              <w:sym w:font="Symbol" w:char="F0AE"/>
            </w:r>
            <w:r>
              <w:rPr>
                <w:rFonts w:ascii="Book Antiqua" w:hAnsi="Book Antiqua"/>
                <w:sz w:val="22"/>
                <w:szCs w:val="22"/>
              </w:rPr>
              <w:t xml:space="preserve"> ±</w:t>
            </w:r>
            <w:r>
              <w:rPr>
                <w:rFonts w:ascii="Book Antiqua" w:hAnsi="Book Antiqua"/>
                <w:sz w:val="22"/>
                <w:szCs w:val="22"/>
              </w:rPr>
              <w:sym w:font="Symbol" w:char="F0A5"/>
            </w:r>
            <w:r>
              <w:rPr>
                <w:rFonts w:ascii="Book Antiqua" w:hAnsi="Book Antiqua"/>
                <w:b/>
                <w:sz w:val="22"/>
                <w:szCs w:val="22"/>
              </w:rPr>
              <w:t xml:space="preserve"> </w:t>
            </w:r>
            <w:r>
              <w:rPr>
                <w:rFonts w:ascii="Book Antiqua" w:hAnsi="Book Antiqua"/>
                <w:sz w:val="22"/>
                <w:szCs w:val="22"/>
              </w:rPr>
              <w:t>die „Näherungsfunktion“</w:t>
            </w:r>
            <m:oMath>
              <m:r>
                <w:rPr>
                  <w:rFonts w:ascii="Cambria Math" w:hAnsi="Cambria Math"/>
                  <w:sz w:val="22"/>
                  <w:szCs w:val="22"/>
                </w:rPr>
                <m:t xml:space="preserve"> </m:t>
              </m:r>
              <m:r>
                <m:rPr>
                  <m:sty m:val="p"/>
                </m:rPr>
                <w:rPr>
                  <w:rFonts w:ascii="Cambria Math" w:hAnsi="Cambria Math"/>
                  <w:sz w:val="22"/>
                  <w:szCs w:val="20"/>
                </w:rPr>
                <m:t>g</m:t>
              </m:r>
              <m:d>
                <m:dPr>
                  <m:ctrlPr>
                    <w:rPr>
                      <w:rFonts w:ascii="Cambria Math" w:hAnsi="Cambria Math"/>
                      <w:sz w:val="22"/>
                      <w:szCs w:val="20"/>
                    </w:rPr>
                  </m:ctrlPr>
                </m:dPr>
                <m:e>
                  <m:r>
                    <m:rPr>
                      <m:sty m:val="p"/>
                    </m:rPr>
                    <w:rPr>
                      <w:rFonts w:ascii="Cambria Math" w:hAnsi="Cambria Math"/>
                      <w:sz w:val="22"/>
                      <w:szCs w:val="20"/>
                    </w:rPr>
                    <m:t>x</m:t>
                  </m:r>
                </m:e>
              </m:d>
              <m:r>
                <m:rPr>
                  <m:sty m:val="p"/>
                </m:rPr>
                <w:rPr>
                  <w:rFonts w:ascii="Cambria Math" w:hAnsi="Cambria Math"/>
                  <w:sz w:val="22"/>
                  <w:szCs w:val="20"/>
                </w:rPr>
                <m:t>=</m:t>
              </m:r>
              <m:r>
                <w:rPr>
                  <w:rFonts w:ascii="Cambria Math" w:hAnsi="Cambria Math"/>
                  <w:sz w:val="22"/>
                  <w:szCs w:val="20"/>
                </w:rPr>
                <m:t>3</m:t>
              </m:r>
              <m:sSup>
                <m:sSupPr>
                  <m:ctrlPr>
                    <w:rPr>
                      <w:rFonts w:ascii="Cambria Math" w:hAnsi="Cambria Math"/>
                      <w:sz w:val="22"/>
                      <w:szCs w:val="20"/>
                    </w:rPr>
                  </m:ctrlPr>
                </m:sSupPr>
                <m:e>
                  <m:r>
                    <m:rPr>
                      <m:sty m:val="p"/>
                    </m:rPr>
                    <w:rPr>
                      <w:rFonts w:ascii="Cambria Math" w:hAnsi="Cambria Math"/>
                      <w:sz w:val="22"/>
                      <w:szCs w:val="20"/>
                    </w:rPr>
                    <m:t>x</m:t>
                  </m:r>
                </m:e>
                <m:sup>
                  <m:r>
                    <m:rPr>
                      <m:sty m:val="p"/>
                    </m:rPr>
                    <w:rPr>
                      <w:rFonts w:ascii="Cambria Math" w:hAnsi="Cambria Math"/>
                      <w:sz w:val="22"/>
                      <w:szCs w:val="20"/>
                    </w:rPr>
                    <m:t>3</m:t>
                  </m:r>
                </m:sup>
              </m:sSup>
            </m:oMath>
            <w:r>
              <w:rPr>
                <w:rFonts w:ascii="Book Antiqua" w:hAnsi="Book Antiqua"/>
                <w:sz w:val="22"/>
                <w:szCs w:val="20"/>
              </w:rPr>
              <w:t xml:space="preserve"> (Abb. links). Der Graph von f verhält sich für x nahe Null wie der Graph der Funktion h mit</w:t>
            </w:r>
            <m:oMath>
              <m:r>
                <w:rPr>
                  <w:rFonts w:ascii="Cambria Math" w:hAnsi="Cambria Math"/>
                  <w:sz w:val="22"/>
                  <w:szCs w:val="20"/>
                </w:rPr>
                <m:t xml:space="preserve"> </m:t>
              </m:r>
              <m:r>
                <m:rPr>
                  <m:sty m:val="p"/>
                </m:rPr>
                <w:rPr>
                  <w:rFonts w:ascii="Cambria Math" w:hAnsi="Cambria Math"/>
                  <w:sz w:val="22"/>
                  <w:szCs w:val="20"/>
                </w:rPr>
                <m:t>h</m:t>
              </m:r>
              <m:d>
                <m:dPr>
                  <m:ctrlPr>
                    <w:rPr>
                      <w:rFonts w:ascii="Cambria Math" w:hAnsi="Cambria Math"/>
                      <w:sz w:val="22"/>
                      <w:szCs w:val="20"/>
                    </w:rPr>
                  </m:ctrlPr>
                </m:dPr>
                <m:e>
                  <m:r>
                    <m:rPr>
                      <m:sty m:val="p"/>
                    </m:rPr>
                    <w:rPr>
                      <w:rFonts w:ascii="Cambria Math" w:hAnsi="Cambria Math"/>
                      <w:sz w:val="22"/>
                      <w:szCs w:val="20"/>
                    </w:rPr>
                    <m:t>x</m:t>
                  </m:r>
                </m:e>
              </m:d>
              <m:r>
                <m:rPr>
                  <m:sty m:val="p"/>
                </m:rPr>
                <w:rPr>
                  <w:rFonts w:ascii="Cambria Math" w:hAnsi="Cambria Math"/>
                  <w:sz w:val="22"/>
                  <w:szCs w:val="20"/>
                </w:rPr>
                <m:t>=</m:t>
              </m:r>
              <m:r>
                <w:rPr>
                  <w:rFonts w:ascii="Cambria Math" w:hAnsi="Cambria Math"/>
                  <w:sz w:val="22"/>
                  <w:szCs w:val="20"/>
                </w:rPr>
                <m:t>-120</m:t>
              </m:r>
              <m:r>
                <m:rPr>
                  <m:sty m:val="p"/>
                </m:rPr>
                <w:rPr>
                  <w:rFonts w:ascii="Cambria Math" w:hAnsi="Cambria Math"/>
                  <w:sz w:val="22"/>
                  <w:szCs w:val="20"/>
                </w:rPr>
                <m:t>x+5</m:t>
              </m:r>
            </m:oMath>
            <w:r>
              <w:rPr>
                <w:rFonts w:ascii="Book Antiqua" w:hAnsi="Book Antiqua"/>
                <w:sz w:val="22"/>
                <w:szCs w:val="20"/>
              </w:rPr>
              <w:t xml:space="preserve"> (k = 1, Abb. rechts). </w:t>
            </w:r>
          </w:p>
          <w:p>
            <w:pPr>
              <w:jc w:val="both"/>
              <w:rPr>
                <w:rFonts w:ascii="Book Antiqua" w:hAnsi="Book Antiqua"/>
                <w:sz w:val="22"/>
                <w:szCs w:val="22"/>
              </w:rPr>
            </w:pPr>
            <w:r>
              <w:rPr>
                <w:noProof/>
              </w:rPr>
              <w:drawing>
                <wp:anchor distT="0" distB="0" distL="114300" distR="114300" simplePos="0" relativeHeight="252157952" behindDoc="0" locked="0" layoutInCell="1" allowOverlap="1">
                  <wp:simplePos x="0" y="0"/>
                  <wp:positionH relativeFrom="column">
                    <wp:posOffset>3296285</wp:posOffset>
                  </wp:positionH>
                  <wp:positionV relativeFrom="paragraph">
                    <wp:posOffset>83820</wp:posOffset>
                  </wp:positionV>
                  <wp:extent cx="2477135" cy="2477135"/>
                  <wp:effectExtent l="0" t="0" r="0" b="0"/>
                  <wp:wrapNone/>
                  <wp:docPr id="543" name="Grafik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477135" cy="24771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58976" behindDoc="0" locked="0" layoutInCell="1" allowOverlap="1">
                  <wp:simplePos x="0" y="0"/>
                  <wp:positionH relativeFrom="column">
                    <wp:posOffset>186690</wp:posOffset>
                  </wp:positionH>
                  <wp:positionV relativeFrom="paragraph">
                    <wp:posOffset>57785</wp:posOffset>
                  </wp:positionV>
                  <wp:extent cx="2508885" cy="2508885"/>
                  <wp:effectExtent l="0" t="0" r="5715" b="5715"/>
                  <wp:wrapNone/>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508885" cy="250888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p>
            <w:pPr>
              <w:jc w:val="both"/>
              <w:rPr>
                <w:rFonts w:ascii="Book Antiqua" w:hAnsi="Book Antiqua"/>
                <w:sz w:val="22"/>
                <w:szCs w:val="22"/>
              </w:rPr>
            </w:pPr>
          </w:p>
        </w:tc>
      </w:tr>
    </w:tbl>
    <w:p>
      <w:pPr>
        <w:rPr>
          <w:rFonts w:ascii="Book Antiqua" w:hAnsi="Book Antiqua"/>
          <w:b/>
          <w:szCs w:val="20"/>
        </w:rPr>
      </w:pPr>
    </w:p>
    <w:p>
      <w:pPr>
        <w:pStyle w:val="berschrift2"/>
        <w:rPr>
          <w:rFonts w:ascii="Book Antiqua" w:hAnsi="Book Antiqua"/>
          <w:color w:val="0070C0"/>
          <w:sz w:val="28"/>
        </w:rPr>
      </w:pPr>
      <w:bookmarkStart w:id="40" w:name="_Toc490989701"/>
      <w:bookmarkStart w:id="41" w:name="_Toc17884137"/>
      <w:r>
        <w:rPr>
          <w:rFonts w:ascii="Book Antiqua" w:hAnsi="Book Antiqua"/>
          <w:color w:val="0070C0"/>
          <w:sz w:val="28"/>
        </w:rPr>
        <w:lastRenderedPageBreak/>
        <w:t>4.2 Nullstellen und Symmetrie ganzrationaler Funktionen</w:t>
      </w:r>
      <w:bookmarkEnd w:id="40"/>
      <w:bookmarkEnd w:id="41"/>
    </w:p>
    <w:p>
      <w:pPr>
        <w:spacing w:line="360" w:lineRule="auto"/>
        <w:rPr>
          <w:rFonts w:ascii="Book Antiqua" w:hAnsi="Book Antiqua"/>
          <w:sz w:val="20"/>
        </w:rPr>
      </w:pPr>
    </w:p>
    <w:p>
      <w:pPr>
        <w:rPr>
          <w:rFonts w:ascii="Book Antiqua" w:hAnsi="Book Antiqua"/>
          <w:b/>
          <w:color w:val="0070C0"/>
        </w:rPr>
      </w:pPr>
      <w:r>
        <w:rPr>
          <w:rFonts w:ascii="Book Antiqua" w:hAnsi="Book Antiqua"/>
          <w:b/>
          <w:bCs/>
          <w:noProof/>
          <w:color w:val="0070C0"/>
          <w:sz w:val="20"/>
        </w:rPr>
        <w:drawing>
          <wp:inline distT="0" distB="0" distL="0" distR="0">
            <wp:extent cx="219075" cy="342900"/>
            <wp:effectExtent l="0" t="0" r="9525" b="0"/>
            <wp:docPr id="572" name="Grafi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1: Nullstellenbestimmung mit dem GTR</w:t>
      </w:r>
    </w:p>
    <w:p>
      <w:pPr>
        <w:rPr>
          <w:rFonts w:ascii="Book Antiqua" w:hAnsi="Book Antiqua"/>
          <w:sz w:val="20"/>
        </w:rPr>
      </w:pPr>
    </w:p>
    <w:tbl>
      <w:tblPr>
        <w:tblStyle w:val="Tabellenraster"/>
        <w:tblW w:w="0" w:type="auto"/>
        <w:tblLook w:val="04A0" w:firstRow="1" w:lastRow="0" w:firstColumn="1" w:lastColumn="0" w:noHBand="0" w:noVBand="1"/>
      </w:tblPr>
      <w:tblGrid>
        <w:gridCol w:w="9628"/>
      </w:tblGrid>
      <w:tr>
        <w:tc>
          <w:tcPr>
            <w:tcW w:w="10031" w:type="dxa"/>
            <w:shd w:val="clear" w:color="auto" w:fill="auto"/>
          </w:tcPr>
          <w:p>
            <w:pPr>
              <w:jc w:val="both"/>
              <w:rPr>
                <w:rFonts w:ascii="Book Antiqua" w:hAnsi="Book Antiqua"/>
                <w:b/>
                <w:sz w:val="22"/>
              </w:rPr>
            </w:pPr>
            <w:r>
              <w:rPr>
                <w:rFonts w:ascii="Book Antiqua" w:hAnsi="Book Antiqua"/>
                <w:b/>
                <w:sz w:val="22"/>
              </w:rPr>
              <w:t xml:space="preserve">Zur Erinnerung: </w:t>
            </w:r>
            <w:r>
              <w:rPr>
                <w:rFonts w:ascii="Book Antiqua" w:hAnsi="Book Antiqua"/>
                <w:bCs/>
                <w:sz w:val="22"/>
              </w:rPr>
              <w:t>Nullstellen</w:t>
            </w:r>
            <w:r>
              <w:rPr>
                <w:rFonts w:ascii="Book Antiqua" w:hAnsi="Book Antiqua"/>
                <w:sz w:val="22"/>
              </w:rPr>
              <w:t xml:space="preserve"> einer Funktion f sind diejenigen x-Werte, an denen der Graf der Funktion die x Achse schneidet oder berührt.</w:t>
            </w:r>
          </w:p>
        </w:tc>
      </w:tr>
    </w:tbl>
    <w:p>
      <w:pPr>
        <w:rPr>
          <w:rFonts w:ascii="Book Antiqua" w:hAnsi="Book Antiqua"/>
          <w:sz w:val="22"/>
        </w:rPr>
      </w:pPr>
    </w:p>
    <w:p>
      <w:pPr>
        <w:rPr>
          <w:rFonts w:ascii="Book Antiqua" w:hAnsi="Book Antiqua"/>
          <w:sz w:val="22"/>
        </w:rPr>
      </w:pPr>
      <w:r>
        <w:rPr>
          <w:rFonts w:ascii="Book Antiqua" w:hAnsi="Book Antiqua"/>
          <w:sz w:val="22"/>
        </w:rPr>
        <w:t>Im Folgenden siehst Du einige Grafen von ganzrationalen Funktionen.</w:t>
      </w:r>
    </w:p>
    <w:p>
      <w:pPr>
        <w:rPr>
          <w:rFonts w:ascii="Book Antiqua" w:hAnsi="Book Antiqua"/>
          <w:b/>
          <w:sz w:val="20"/>
        </w:rPr>
      </w:pPr>
    </w:p>
    <w:tbl>
      <w:tblPr>
        <w:tblW w:w="0" w:type="auto"/>
        <w:tblCellMar>
          <w:left w:w="70" w:type="dxa"/>
          <w:right w:w="70" w:type="dxa"/>
        </w:tblCellMar>
        <w:tblLook w:val="0000" w:firstRow="0" w:lastRow="0" w:firstColumn="0" w:lastColumn="0" w:noHBand="0" w:noVBand="0"/>
      </w:tblPr>
      <w:tblGrid>
        <w:gridCol w:w="1843"/>
        <w:gridCol w:w="2693"/>
        <w:gridCol w:w="2410"/>
        <w:gridCol w:w="2692"/>
      </w:tblGrid>
      <w:tr>
        <w:trPr>
          <w:trHeight w:val="1874"/>
        </w:trPr>
        <w:tc>
          <w:tcPr>
            <w:tcW w:w="1843" w:type="dxa"/>
          </w:tcPr>
          <w:p>
            <w:pPr>
              <w:jc w:val="both"/>
              <w:rPr>
                <w:rFonts w:ascii="Book Antiqua" w:hAnsi="Book Antiqua"/>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1</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=2x-4</m:t>
                </m:r>
              </m:oMath>
            </m:oMathPara>
          </w:p>
          <w:p>
            <w:pPr>
              <w:rPr>
                <w:rFonts w:ascii="Book Antiqua" w:hAnsi="Book Antiqua"/>
                <w:b/>
                <w:sz w:val="22"/>
              </w:rPr>
            </w:pPr>
            <w:r>
              <w:rPr>
                <w:rFonts w:ascii="Book Antiqua" w:hAnsi="Book Antiqua"/>
                <w:b/>
                <w:noProof/>
                <w:sz w:val="22"/>
              </w:rPr>
              <w:drawing>
                <wp:anchor distT="0" distB="0" distL="114300" distR="114300" simplePos="0" relativeHeight="252161024" behindDoc="0" locked="0" layoutInCell="1" allowOverlap="1">
                  <wp:simplePos x="0" y="0"/>
                  <wp:positionH relativeFrom="column">
                    <wp:posOffset>48260</wp:posOffset>
                  </wp:positionH>
                  <wp:positionV relativeFrom="paragraph">
                    <wp:posOffset>116205</wp:posOffset>
                  </wp:positionV>
                  <wp:extent cx="990438" cy="889000"/>
                  <wp:effectExtent l="0" t="0" r="635" b="6350"/>
                  <wp:wrapNone/>
                  <wp:docPr id="573" name="Grafi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cstate="print">
                            <a:extLst>
                              <a:ext uri="{28A0092B-C50C-407E-A947-70E740481C1C}">
                                <a14:useLocalDpi xmlns:a14="http://schemas.microsoft.com/office/drawing/2010/main" val="0"/>
                              </a:ext>
                            </a:extLst>
                          </a:blip>
                          <a:srcRect l="33071" t="59732" r="58908" b="23989"/>
                          <a:stretch/>
                        </pic:blipFill>
                        <pic:spPr bwMode="auto">
                          <a:xfrm>
                            <a:off x="0" y="0"/>
                            <a:ext cx="992367" cy="8907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rPr>
                <w:rFonts w:ascii="Book Antiqua" w:hAnsi="Book Antiqua"/>
                <w:b/>
                <w:sz w:val="22"/>
              </w:rPr>
            </w:pPr>
          </w:p>
          <w:p>
            <w:pPr>
              <w:rPr>
                <w:rFonts w:ascii="Book Antiqua" w:hAnsi="Book Antiqua"/>
                <w:b/>
                <w:sz w:val="22"/>
              </w:rPr>
            </w:pPr>
          </w:p>
          <w:p>
            <w:pPr>
              <w:rPr>
                <w:rFonts w:ascii="Book Antiqua" w:hAnsi="Book Antiqua"/>
                <w:b/>
                <w:sz w:val="22"/>
              </w:rPr>
            </w:pPr>
          </w:p>
          <w:p>
            <w:pPr>
              <w:rPr>
                <w:rFonts w:ascii="Book Antiqua" w:hAnsi="Book Antiqua"/>
                <w:b/>
                <w:sz w:val="22"/>
              </w:rPr>
            </w:pPr>
          </w:p>
          <w:p>
            <w:pPr>
              <w:rPr>
                <w:rFonts w:ascii="Book Antiqua" w:hAnsi="Book Antiqua"/>
                <w:b/>
                <w:sz w:val="28"/>
              </w:rPr>
            </w:pPr>
          </w:p>
          <w:p>
            <w:pPr>
              <w:rPr>
                <w:rFonts w:ascii="Book Antiqua" w:hAnsi="Book Antiqua"/>
                <w:b/>
                <w:sz w:val="28"/>
              </w:rPr>
            </w:pPr>
          </w:p>
        </w:tc>
        <w:tc>
          <w:tcPr>
            <w:tcW w:w="2693" w:type="dxa"/>
          </w:tcPr>
          <w:p>
            <w:pPr>
              <w:jc w:val="both"/>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2</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2</m:t>
                  </m:r>
                </m:sup>
              </m:sSup>
              <m:r>
                <m:rPr>
                  <m:sty m:val="p"/>
                </m:rPr>
                <w:rPr>
                  <w:rFonts w:ascii="Cambria Math" w:hAnsi="Cambria Math"/>
                  <w:sz w:val="22"/>
                </w:rPr>
                <m:t>-10x+12</m:t>
              </m:r>
            </m:oMath>
            <w:r>
              <w:rPr>
                <w:rFonts w:ascii="Book Antiqua" w:hAnsi="Book Antiqua"/>
                <w:sz w:val="22"/>
              </w:rPr>
              <w:t xml:space="preserve">  </w:t>
            </w:r>
          </w:p>
          <w:p>
            <w:pPr>
              <w:rPr>
                <w:rFonts w:ascii="Book Antiqua" w:hAnsi="Book Antiqua"/>
                <w:b/>
                <w:sz w:val="22"/>
              </w:rPr>
            </w:pPr>
            <w:r>
              <w:rPr>
                <w:rFonts w:ascii="Book Antiqua" w:hAnsi="Book Antiqua"/>
                <w:b/>
                <w:noProof/>
              </w:rPr>
              <w:drawing>
                <wp:anchor distT="0" distB="0" distL="114300" distR="114300" simplePos="0" relativeHeight="252163072" behindDoc="0" locked="0" layoutInCell="1" allowOverlap="1">
                  <wp:simplePos x="0" y="0"/>
                  <wp:positionH relativeFrom="column">
                    <wp:posOffset>313054</wp:posOffset>
                  </wp:positionH>
                  <wp:positionV relativeFrom="paragraph">
                    <wp:posOffset>49530</wp:posOffset>
                  </wp:positionV>
                  <wp:extent cx="998983" cy="1073150"/>
                  <wp:effectExtent l="0" t="0" r="0" b="0"/>
                  <wp:wrapNone/>
                  <wp:docPr id="574" name="Grafi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cstate="print">
                            <a:extLst>
                              <a:ext uri="{28A0092B-C50C-407E-A947-70E740481C1C}">
                                <a14:useLocalDpi xmlns:a14="http://schemas.microsoft.com/office/drawing/2010/main" val="0"/>
                              </a:ext>
                            </a:extLst>
                          </a:blip>
                          <a:srcRect l="32301" t="31162" r="59499" b="48915"/>
                          <a:stretch/>
                        </pic:blipFill>
                        <pic:spPr bwMode="auto">
                          <a:xfrm>
                            <a:off x="0" y="0"/>
                            <a:ext cx="1002857" cy="10773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rPr>
                <w:rFonts w:ascii="Book Antiqua" w:hAnsi="Book Antiqua"/>
                <w:b/>
                <w:sz w:val="22"/>
              </w:rPr>
            </w:pPr>
          </w:p>
          <w:p>
            <w:pPr>
              <w:rPr>
                <w:rFonts w:ascii="Book Antiqua" w:hAnsi="Book Antiqua"/>
                <w:b/>
                <w:sz w:val="22"/>
              </w:rPr>
            </w:pPr>
          </w:p>
          <w:p>
            <w:pPr>
              <w:rPr>
                <w:rFonts w:ascii="Book Antiqua" w:hAnsi="Book Antiqua"/>
                <w:b/>
                <w:sz w:val="22"/>
              </w:rPr>
            </w:pPr>
          </w:p>
          <w:p>
            <w:pPr>
              <w:rPr>
                <w:rFonts w:ascii="Book Antiqua" w:hAnsi="Book Antiqua"/>
                <w:b/>
                <w:sz w:val="22"/>
              </w:rPr>
            </w:pPr>
          </w:p>
        </w:tc>
        <w:tc>
          <w:tcPr>
            <w:tcW w:w="2410" w:type="dxa"/>
          </w:tcPr>
          <w:p>
            <w:pPr>
              <w:jc w:val="both"/>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3</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-6x</m:t>
              </m:r>
            </m:oMath>
            <w:r>
              <w:rPr>
                <w:rFonts w:ascii="Book Antiqua" w:hAnsi="Book Antiqua"/>
                <w:sz w:val="22"/>
              </w:rPr>
              <w:t xml:space="preserve">  </w:t>
            </w:r>
          </w:p>
          <w:p>
            <w:pPr>
              <w:rPr>
                <w:rFonts w:ascii="Book Antiqua" w:hAnsi="Book Antiqua"/>
                <w:b/>
                <w:sz w:val="22"/>
              </w:rPr>
            </w:pPr>
            <w:r>
              <w:rPr>
                <w:rFonts w:ascii="Book Antiqua" w:hAnsi="Book Antiqua"/>
                <w:b/>
                <w:noProof/>
                <w:sz w:val="22"/>
              </w:rPr>
              <w:drawing>
                <wp:anchor distT="0" distB="0" distL="114300" distR="114300" simplePos="0" relativeHeight="252162048" behindDoc="0" locked="0" layoutInCell="1" allowOverlap="1">
                  <wp:simplePos x="0" y="0"/>
                  <wp:positionH relativeFrom="column">
                    <wp:posOffset>120650</wp:posOffset>
                  </wp:positionH>
                  <wp:positionV relativeFrom="paragraph">
                    <wp:posOffset>130175</wp:posOffset>
                  </wp:positionV>
                  <wp:extent cx="1323930" cy="914400"/>
                  <wp:effectExtent l="0" t="0" r="0" b="0"/>
                  <wp:wrapNone/>
                  <wp:docPr id="18688" name="Grafik 1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cstate="print">
                            <a:extLst>
                              <a:ext uri="{28A0092B-C50C-407E-A947-70E740481C1C}">
                                <a14:useLocalDpi xmlns:a14="http://schemas.microsoft.com/office/drawing/2010/main" val="0"/>
                              </a:ext>
                            </a:extLst>
                          </a:blip>
                          <a:srcRect l="29835" t="41547" r="59091" b="41165"/>
                          <a:stretch/>
                        </pic:blipFill>
                        <pic:spPr bwMode="auto">
                          <a:xfrm>
                            <a:off x="0" y="0"/>
                            <a:ext cx="1326421" cy="916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rPr>
                <w:rFonts w:ascii="Book Antiqua" w:hAnsi="Book Antiqua"/>
                <w:b/>
                <w:sz w:val="22"/>
              </w:rPr>
            </w:pPr>
          </w:p>
          <w:p>
            <w:pPr>
              <w:rPr>
                <w:rFonts w:ascii="Book Antiqua" w:hAnsi="Book Antiqua"/>
                <w:b/>
                <w:sz w:val="22"/>
              </w:rPr>
            </w:pPr>
          </w:p>
        </w:tc>
        <w:tc>
          <w:tcPr>
            <w:tcW w:w="2692" w:type="dxa"/>
          </w:tcPr>
          <w:p>
            <w:pPr>
              <w:rPr>
                <w:rFonts w:ascii="Book Antiqua" w:hAnsi="Book Antiqua"/>
                <w:b/>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4</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-2x</m:t>
                    </m:r>
                  </m:e>
                  <m:sup>
                    <m:r>
                      <w:rPr>
                        <w:rFonts w:ascii="Cambria Math" w:hAnsi="Cambria Math"/>
                        <w:sz w:val="22"/>
                      </w:rPr>
                      <m:t>4</m:t>
                    </m:r>
                  </m:sup>
                </m:sSup>
                <m:r>
                  <m:rPr>
                    <m:sty m:val="p"/>
                  </m:rPr>
                  <w:rPr>
                    <w:rFonts w:ascii="Cambria Math" w:hAnsi="Cambria Math"/>
                    <w:sz w:val="22"/>
                  </w:rPr>
                  <m:t>+4</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-1,5</m:t>
                </m:r>
              </m:oMath>
            </m:oMathPara>
          </w:p>
          <w:p>
            <w:pPr>
              <w:rPr>
                <w:rFonts w:ascii="Book Antiqua" w:hAnsi="Book Antiqua"/>
                <w:b/>
                <w:sz w:val="22"/>
              </w:rPr>
            </w:pPr>
            <w:r>
              <w:rPr>
                <w:rFonts w:ascii="Book Antiqua" w:hAnsi="Book Antiqua"/>
                <w:b/>
                <w:noProof/>
                <w:sz w:val="22"/>
              </w:rPr>
              <w:drawing>
                <wp:anchor distT="0" distB="0" distL="114300" distR="114300" simplePos="0" relativeHeight="252164096" behindDoc="0" locked="0" layoutInCell="1" allowOverlap="1">
                  <wp:simplePos x="0" y="0"/>
                  <wp:positionH relativeFrom="column">
                    <wp:posOffset>203200</wp:posOffset>
                  </wp:positionH>
                  <wp:positionV relativeFrom="paragraph">
                    <wp:posOffset>60325</wp:posOffset>
                  </wp:positionV>
                  <wp:extent cx="1291134" cy="977900"/>
                  <wp:effectExtent l="0" t="0" r="4445" b="0"/>
                  <wp:wrapNone/>
                  <wp:docPr id="18689" name="Grafik 1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23124" t="34552" r="56066" b="22923"/>
                          <a:stretch/>
                        </pic:blipFill>
                        <pic:spPr bwMode="auto">
                          <a:xfrm>
                            <a:off x="0" y="0"/>
                            <a:ext cx="1291134" cy="97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 Antiqua" w:hAnsi="Book Antiqua"/>
                <w:b/>
                <w:sz w:val="22"/>
              </w:rPr>
              <w:t xml:space="preserve"> </w:t>
            </w:r>
          </w:p>
        </w:tc>
      </w:tr>
    </w:tbl>
    <w:p>
      <w:pPr>
        <w:numPr>
          <w:ilvl w:val="0"/>
          <w:numId w:val="105"/>
        </w:numPr>
        <w:rPr>
          <w:rFonts w:ascii="Book Antiqua" w:hAnsi="Book Antiqua"/>
          <w:iCs/>
          <w:sz w:val="22"/>
        </w:rPr>
      </w:pPr>
      <w:r>
        <w:rPr>
          <w:rFonts w:ascii="Book Antiqua" w:hAnsi="Book Antiqua"/>
          <w:b/>
          <w:iCs/>
          <w:sz w:val="22"/>
        </w:rPr>
        <w:t>Lies</w:t>
      </w:r>
      <w:r>
        <w:rPr>
          <w:rFonts w:ascii="Book Antiqua" w:hAnsi="Book Antiqua"/>
          <w:iCs/>
          <w:sz w:val="22"/>
        </w:rPr>
        <w:t xml:space="preserve"> aus den Grafen ungefähr die Nullstellen </w:t>
      </w:r>
      <w:r>
        <w:rPr>
          <w:rFonts w:ascii="Book Antiqua" w:hAnsi="Book Antiqua"/>
          <w:b/>
          <w:iCs/>
          <w:sz w:val="22"/>
        </w:rPr>
        <w:t>ab</w:t>
      </w:r>
      <w:r>
        <w:rPr>
          <w:rFonts w:ascii="Book Antiqua" w:hAnsi="Book Antiqua"/>
          <w:iCs/>
          <w:sz w:val="22"/>
        </w:rPr>
        <w:t>.</w:t>
      </w:r>
    </w:p>
    <w:p>
      <w:pPr>
        <w:ind w:left="360"/>
        <w:rPr>
          <w:rFonts w:ascii="Book Antiqua" w:hAnsi="Book Antiqua"/>
          <w:iCs/>
          <w:sz w:val="20"/>
        </w:rPr>
      </w:pPr>
    </w:p>
    <w:p>
      <w:pPr>
        <w:numPr>
          <w:ilvl w:val="0"/>
          <w:numId w:val="105"/>
        </w:numPr>
        <w:jc w:val="both"/>
        <w:rPr>
          <w:rFonts w:ascii="Book Antiqua" w:hAnsi="Book Antiqua"/>
          <w:iCs/>
          <w:sz w:val="22"/>
        </w:rPr>
      </w:pPr>
      <w:r>
        <w:rPr>
          <w:rFonts w:ascii="Book Antiqua" w:hAnsi="Book Antiqua"/>
          <w:b/>
          <w:iCs/>
          <w:sz w:val="22"/>
        </w:rPr>
        <w:t>Überprüfe</w:t>
      </w:r>
      <w:r>
        <w:rPr>
          <w:rFonts w:ascii="Book Antiqua" w:hAnsi="Book Antiqua"/>
          <w:iCs/>
          <w:sz w:val="22"/>
        </w:rPr>
        <w:t xml:space="preserve"> Deine Ablesungen mit dem GTR im MENU 5 und im MENU A.</w:t>
      </w:r>
      <w:r>
        <w:rPr>
          <w:rFonts w:ascii="Book Antiqua" w:hAnsi="Book Antiqua"/>
          <w:sz w:val="22"/>
        </w:rPr>
        <w:t xml:space="preserve"> [Hinweis im MENU 5: Funktionsterm eingeben → DRAW → G-Solv → ROOT; Hinweis im MENU A: F2 → Grad der GRF eingeben → Koeffizienten der GRF eingeben]</w:t>
      </w:r>
    </w:p>
    <w:p>
      <w:pPr>
        <w:spacing w:line="360" w:lineRule="auto"/>
        <w:rPr>
          <w:rFonts w:ascii="Book Antiqua" w:hAnsi="Book Antiqua"/>
          <w:sz w:val="20"/>
        </w:rPr>
      </w:pPr>
    </w:p>
    <w:p>
      <w:pPr>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3533" name="Gruppieren 13533"/>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534" name="Grafik 13534"/>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537" name="Gerader Verbinder 13537"/>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538" name="Gerader Verbinder 13538"/>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49C21BB1" id="Gruppieren 13533"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ATm7Wc&#10;BAQAAN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13534"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">
                  <v:imagedata r:id="rId23" o:title="" croptop="12015f" cropbottom="10923f" cropleft="19661f" cropright="15292f"/>
                  <v:path arrowok="t"/>
                </v:shape>
                <v:line id="Gerader Verbinder 13537"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" strokecolor="windowText" strokeweight="1.5pt"/>
                <v:line id="Gerader Verbinder 13538"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" strokecolor="windowText" strokeweight="1.5pt"/>
                <w10:anchorlock/>
              </v:group>
            </w:pict>
          </mc:Fallback>
        </mc:AlternateContent>
      </w:r>
      <w:r>
        <w:rPr>
          <w:rFonts w:ascii="Book Antiqua" w:hAnsi="Book Antiqua"/>
          <w:b/>
          <w:color w:val="0070C0"/>
        </w:rPr>
        <w:t>Aufgabe 2: Nullstellen berechnen</w:t>
      </w:r>
    </w:p>
    <w:p>
      <w:pPr>
        <w:rPr>
          <w:rFonts w:ascii="Book Antiqua" w:hAnsi="Book Antiqua"/>
          <w:sz w:val="20"/>
        </w:rPr>
      </w:pPr>
    </w:p>
    <w:tbl>
      <w:tblPr>
        <w:tblStyle w:val="Tabellenraster"/>
        <w:tblW w:w="0" w:type="auto"/>
        <w:tblLook w:val="04A0" w:firstRow="1" w:lastRow="0" w:firstColumn="1" w:lastColumn="0" w:noHBand="0" w:noVBand="1"/>
      </w:tblPr>
      <w:tblGrid>
        <w:gridCol w:w="9628"/>
      </w:tblGrid>
      <w:tr>
        <w:trPr>
          <w:trHeight w:val="766"/>
        </w:trPr>
        <w:tc>
          <w:tcPr>
            <w:tcW w:w="10031" w:type="dxa"/>
            <w:shd w:val="clear" w:color="auto" w:fill="auto"/>
            <w:vAlign w:val="center"/>
          </w:tcPr>
          <w:p>
            <w:pPr>
              <w:jc w:val="both"/>
              <w:rPr>
                <w:rFonts w:ascii="Book Antiqua" w:hAnsi="Book Antiqua"/>
                <w:b/>
                <w:sz w:val="22"/>
              </w:rPr>
            </w:pPr>
            <w:r>
              <w:rPr>
                <w:rFonts w:ascii="Book Antiqua" w:hAnsi="Book Antiqua"/>
                <w:b/>
                <w:sz w:val="22"/>
              </w:rPr>
              <w:t xml:space="preserve">Zur Erinnerung: </w:t>
            </w:r>
            <w:r>
              <w:rPr>
                <w:rFonts w:ascii="Book Antiqua" w:hAnsi="Book Antiqua"/>
                <w:sz w:val="22"/>
              </w:rPr>
              <w:t>Um Nullstellen einer Funktion f zu berechnen, muss folgende Gleichung gelöst werden: f(x) = 0.</w:t>
            </w:r>
          </w:p>
        </w:tc>
      </w:tr>
    </w:tbl>
    <w:p>
      <w:pPr>
        <w:rPr>
          <w:rFonts w:ascii="Book Antiqua" w:hAnsi="Book Antiqua"/>
          <w:b/>
          <w:iCs/>
        </w:rPr>
      </w:pPr>
    </w:p>
    <w:p>
      <w:pPr>
        <w:numPr>
          <w:ilvl w:val="0"/>
          <w:numId w:val="106"/>
        </w:numPr>
        <w:rPr>
          <w:rFonts w:ascii="Book Antiqua" w:hAnsi="Book Antiqua"/>
          <w:iCs/>
          <w:sz w:val="22"/>
        </w:rPr>
      </w:pPr>
      <w:r>
        <w:rPr>
          <w:rFonts w:ascii="Book Antiqua" w:hAnsi="Book Antiqua"/>
          <w:b/>
          <w:sz w:val="22"/>
        </w:rPr>
        <w:t>Berechne</w:t>
      </w:r>
      <w:r>
        <w:rPr>
          <w:rFonts w:ascii="Book Antiqua" w:hAnsi="Book Antiqua"/>
          <w:sz w:val="22"/>
        </w:rPr>
        <w:t xml:space="preserve"> die Nullstellen von f</w:t>
      </w:r>
      <w:r>
        <w:rPr>
          <w:rFonts w:ascii="Book Antiqua" w:hAnsi="Book Antiqua"/>
          <w:sz w:val="22"/>
          <w:vertAlign w:val="subscript"/>
        </w:rPr>
        <w:t>1</w:t>
      </w:r>
      <w:r>
        <w:rPr>
          <w:rFonts w:ascii="Book Antiqua" w:hAnsi="Book Antiqua"/>
          <w:sz w:val="22"/>
        </w:rPr>
        <w:t xml:space="preserve"> und f</w:t>
      </w:r>
      <w:r>
        <w:rPr>
          <w:rFonts w:ascii="Book Antiqua" w:hAnsi="Book Antiqua"/>
          <w:sz w:val="22"/>
          <w:vertAlign w:val="subscript"/>
        </w:rPr>
        <w:t>2</w:t>
      </w:r>
      <w:r>
        <w:rPr>
          <w:rFonts w:ascii="Book Antiqua" w:hAnsi="Book Antiqua"/>
          <w:sz w:val="22"/>
        </w:rPr>
        <w:t xml:space="preserve"> aus Aufgabe 1.</w:t>
      </w:r>
    </w:p>
    <w:p>
      <w:pPr>
        <w:rPr>
          <w:rFonts w:ascii="Book Antiqua" w:hAnsi="Book Antiqua"/>
          <w:iCs/>
          <w:sz w:val="20"/>
        </w:rPr>
      </w:pPr>
    </w:p>
    <w:p>
      <w:pPr>
        <w:numPr>
          <w:ilvl w:val="0"/>
          <w:numId w:val="104"/>
        </w:numPr>
        <w:jc w:val="both"/>
        <w:rPr>
          <w:rFonts w:ascii="Book Antiqua" w:hAnsi="Book Antiqua"/>
          <w:b/>
          <w:iCs/>
        </w:rPr>
      </w:pPr>
      <w:r>
        <w:rPr>
          <w:rFonts w:ascii="Book Antiqua" w:hAnsi="Book Antiqua"/>
          <w:iCs/>
          <w:sz w:val="22"/>
        </w:rPr>
        <w:t xml:space="preserve">Der Funktionen k, l und m mit </w:t>
      </w:r>
      <m:oMath>
        <m:r>
          <m:rPr>
            <m:sty m:val="p"/>
          </m:rPr>
          <w:rPr>
            <w:rFonts w:ascii="Cambria Math" w:hAnsi="Cambria Math"/>
            <w:sz w:val="22"/>
          </w:rPr>
          <m:t>k</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x-2</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x+3</m:t>
            </m:r>
          </m:e>
        </m:d>
        <m:r>
          <m:rPr>
            <m:sty m:val="p"/>
          </m:rPr>
          <w:rPr>
            <w:rFonts w:ascii="Cambria Math" w:hAnsi="Cambria Math"/>
            <w:sz w:val="22"/>
          </w:rPr>
          <m:t>,  l</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x-1</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x+9</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x+2</m:t>
            </m:r>
          </m:e>
        </m:d>
      </m:oMath>
      <w:r>
        <w:rPr>
          <w:rFonts w:ascii="Book Antiqua" w:hAnsi="Book Antiqua"/>
          <w:iCs/>
          <w:sz w:val="22"/>
        </w:rPr>
        <w:t xml:space="preserve"> und </w:t>
      </w:r>
      <m:oMath>
        <m:r>
          <m:rPr>
            <m:sty m:val="p"/>
          </m:rPr>
          <w:rPr>
            <w:rFonts w:ascii="Cambria Math" w:hAnsi="Cambria Math"/>
            <w:sz w:val="22"/>
          </w:rPr>
          <m:t>m</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Cs/>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x+3</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2x-2</m:t>
            </m:r>
          </m:e>
        </m:d>
      </m:oMath>
      <w:r>
        <w:rPr>
          <w:rFonts w:ascii="Book Antiqua" w:hAnsi="Book Antiqua"/>
          <w:iCs/>
          <w:sz w:val="22"/>
        </w:rPr>
        <w:t xml:space="preserve"> gehören auch zu den ganzrationalen Funktionen. Sie wurden in ihre sogenannten </w:t>
      </w:r>
      <w:r>
        <w:rPr>
          <w:rFonts w:ascii="Book Antiqua" w:hAnsi="Book Antiqua"/>
          <w:b/>
          <w:iCs/>
          <w:sz w:val="22"/>
        </w:rPr>
        <w:t>Linearfaktoren</w:t>
      </w:r>
      <w:r>
        <w:rPr>
          <w:rFonts w:ascii="Book Antiqua" w:hAnsi="Book Antiqua"/>
          <w:iCs/>
          <w:sz w:val="22"/>
        </w:rPr>
        <w:t xml:space="preserve"> zerlegt. Man kann die Nullstellen nun </w:t>
      </w:r>
      <w:r>
        <w:rPr>
          <w:rFonts w:ascii="Book Antiqua" w:hAnsi="Book Antiqua"/>
          <w:b/>
          <w:iCs/>
          <w:sz w:val="22"/>
        </w:rPr>
        <w:t>Ablesen</w:t>
      </w:r>
      <w:r>
        <w:rPr>
          <w:rFonts w:ascii="Book Antiqua" w:hAnsi="Book Antiqua"/>
          <w:iCs/>
          <w:sz w:val="22"/>
        </w:rPr>
        <w:t>.</w:t>
      </w:r>
    </w:p>
    <w:p>
      <w:pPr>
        <w:spacing w:line="120" w:lineRule="auto"/>
        <w:ind w:left="357"/>
        <w:jc w:val="both"/>
        <w:rPr>
          <w:rFonts w:ascii="Book Antiqua" w:hAnsi="Book Antiqua"/>
          <w:iCs/>
          <w:sz w:val="22"/>
        </w:rPr>
      </w:pPr>
    </w:p>
    <w:p>
      <w:pPr>
        <w:numPr>
          <w:ilvl w:val="0"/>
          <w:numId w:val="107"/>
        </w:numPr>
        <w:jc w:val="both"/>
        <w:rPr>
          <w:rFonts w:ascii="Book Antiqua" w:hAnsi="Book Antiqua"/>
          <w:b/>
          <w:iCs/>
        </w:rPr>
      </w:pPr>
      <w:r>
        <w:rPr>
          <w:rFonts w:ascii="Book Antiqua" w:hAnsi="Book Antiqua"/>
          <w:b/>
          <w:iCs/>
          <w:sz w:val="22"/>
        </w:rPr>
        <w:t>Lies</w:t>
      </w:r>
      <w:r>
        <w:rPr>
          <w:rFonts w:ascii="Book Antiqua" w:hAnsi="Book Antiqua"/>
          <w:iCs/>
          <w:sz w:val="22"/>
        </w:rPr>
        <w:t xml:space="preserve"> die Nullstellen der Funktionen k, l und m </w:t>
      </w:r>
      <w:r>
        <w:rPr>
          <w:rFonts w:ascii="Book Antiqua" w:hAnsi="Book Antiqua"/>
          <w:b/>
          <w:iCs/>
          <w:sz w:val="22"/>
        </w:rPr>
        <w:t>ab</w:t>
      </w:r>
      <w:r>
        <w:rPr>
          <w:rFonts w:ascii="Book Antiqua" w:hAnsi="Book Antiqua"/>
          <w:iCs/>
          <w:sz w:val="22"/>
        </w:rPr>
        <w:t>. [Hinweis: Ein Produkt mehrerer Faktoren ist Null, wenn mindestens ein Faktor Null ist.]</w:t>
      </w:r>
    </w:p>
    <w:p>
      <w:pPr>
        <w:numPr>
          <w:ilvl w:val="0"/>
          <w:numId w:val="107"/>
        </w:numPr>
        <w:jc w:val="both"/>
        <w:rPr>
          <w:rFonts w:ascii="Book Antiqua" w:hAnsi="Book Antiqua"/>
          <w:b/>
          <w:iCs/>
        </w:rPr>
      </w:pPr>
      <w:r>
        <w:rPr>
          <w:rFonts w:ascii="Book Antiqua" w:hAnsi="Book Antiqua"/>
          <w:b/>
          <w:iCs/>
          <w:sz w:val="22"/>
        </w:rPr>
        <w:t>Ermittle</w:t>
      </w:r>
      <w:r>
        <w:rPr>
          <w:rFonts w:ascii="Book Antiqua" w:hAnsi="Book Antiqua"/>
          <w:iCs/>
          <w:sz w:val="22"/>
        </w:rPr>
        <w:t xml:space="preserve"> jeweils den Grad, das absolute Glied a</w:t>
      </w:r>
      <w:r>
        <w:rPr>
          <w:rFonts w:ascii="Book Antiqua" w:hAnsi="Book Antiqua"/>
          <w:iCs/>
          <w:sz w:val="22"/>
          <w:vertAlign w:val="subscript"/>
        </w:rPr>
        <w:t>0</w:t>
      </w:r>
      <w:r>
        <w:rPr>
          <w:rFonts w:ascii="Book Antiqua" w:hAnsi="Book Antiqua"/>
          <w:iCs/>
          <w:sz w:val="22"/>
        </w:rPr>
        <w:t xml:space="preserve"> und die Vergleichsfunktion g für x </w:t>
      </w:r>
      <w:r>
        <w:sym w:font="Symbol" w:char="F0AE"/>
      </w:r>
      <w:r>
        <w:rPr>
          <w:rFonts w:ascii="Book Antiqua" w:hAnsi="Book Antiqua"/>
          <w:iCs/>
          <w:sz w:val="22"/>
        </w:rPr>
        <w:t>±</w:t>
      </w:r>
      <w:r>
        <w:sym w:font="Symbol" w:char="F0A5"/>
      </w:r>
      <w:r>
        <w:rPr>
          <w:rFonts w:ascii="Book Antiqua" w:hAnsi="Book Antiqua"/>
          <w:iCs/>
        </w:rPr>
        <w:t>.</w:t>
      </w:r>
    </w:p>
    <w:p>
      <w:pPr>
        <w:rPr>
          <w:rFonts w:ascii="Book Antiqua" w:hAnsi="Book Antiqua"/>
          <w:b/>
          <w:sz w:val="20"/>
        </w:rPr>
      </w:pPr>
    </w:p>
    <w:p>
      <w:pPr>
        <w:numPr>
          <w:ilvl w:val="0"/>
          <w:numId w:val="104"/>
        </w:numPr>
        <w:jc w:val="both"/>
        <w:rPr>
          <w:rFonts w:ascii="Book Antiqua" w:hAnsi="Book Antiqua"/>
          <w:sz w:val="22"/>
        </w:rPr>
      </w:pPr>
      <w:r>
        <w:rPr>
          <w:rFonts w:ascii="Book Antiqua" w:hAnsi="Book Antiqua"/>
          <w:sz w:val="22"/>
        </w:rPr>
        <w:t>Um bei ganzrationalen Funktion mit einem Grad n &gt; 2 die Nullstellen zu berechnen, kann man im Falle a</w:t>
      </w:r>
      <w:r>
        <w:rPr>
          <w:rFonts w:ascii="Book Antiqua" w:hAnsi="Book Antiqua"/>
          <w:sz w:val="22"/>
          <w:vertAlign w:val="subscript"/>
        </w:rPr>
        <w:t>0</w:t>
      </w:r>
      <w:r>
        <w:rPr>
          <w:rFonts w:ascii="Book Antiqua" w:hAnsi="Book Antiqua"/>
          <w:sz w:val="22"/>
        </w:rPr>
        <w:t xml:space="preserve"> = 0. d. h.</w:t>
      </w:r>
      <m:oMath>
        <m:r>
          <w:rPr>
            <w:rFonts w:ascii="Cambria Math" w:hAnsi="Cambria Math"/>
            <w:sz w:val="22"/>
          </w:rPr>
          <m:t xml:space="preserve"> </m:t>
        </m:r>
        <m:r>
          <m:rPr>
            <m:sty m:val="p"/>
          </m:rPr>
          <w:rPr>
            <w:rFonts w:ascii="Cambria Math" w:hAnsi="Cambria Math"/>
            <w:sz w:val="22"/>
            <w:szCs w:val="20"/>
          </w:rPr>
          <m:t>f</m:t>
        </m:r>
        <m:d>
          <m:dPr>
            <m:ctrlPr>
              <w:rPr>
                <w:rFonts w:ascii="Cambria Math" w:hAnsi="Cambria Math"/>
                <w:sz w:val="22"/>
                <w:szCs w:val="20"/>
              </w:rPr>
            </m:ctrlPr>
          </m:dPr>
          <m:e>
            <m:r>
              <m:rPr>
                <m:sty m:val="p"/>
              </m:rPr>
              <w:rPr>
                <w:rFonts w:ascii="Cambria Math" w:hAnsi="Cambria Math"/>
                <w:sz w:val="22"/>
                <w:szCs w:val="20"/>
              </w:rPr>
              <m:t>x</m:t>
            </m:r>
          </m:e>
        </m:d>
        <m:r>
          <m:rPr>
            <m:sty m:val="p"/>
          </m:rPr>
          <w:rPr>
            <w:rFonts w:ascii="Cambria Math" w:hAnsi="Cambria Math"/>
            <w:sz w:val="22"/>
            <w:szCs w:val="20"/>
          </w:rPr>
          <m:t>=</m:t>
        </m:r>
        <m:sSub>
          <m:sSubPr>
            <m:ctrlPr>
              <w:rPr>
                <w:rFonts w:ascii="Cambria Math" w:hAnsi="Cambria Math"/>
                <w:sz w:val="22"/>
                <w:szCs w:val="20"/>
              </w:rPr>
            </m:ctrlPr>
          </m:sSubPr>
          <m:e>
            <m:r>
              <m:rPr>
                <m:sty m:val="p"/>
              </m:rPr>
              <w:rPr>
                <w:rFonts w:ascii="Cambria Math" w:hAnsi="Cambria Math"/>
                <w:sz w:val="22"/>
                <w:szCs w:val="20"/>
              </w:rPr>
              <m:t>a</m:t>
            </m:r>
          </m:e>
          <m:sub>
            <m:r>
              <m:rPr>
                <m:sty m:val="p"/>
              </m:rPr>
              <w:rPr>
                <w:rFonts w:ascii="Cambria Math" w:hAnsi="Cambria Math"/>
                <w:sz w:val="22"/>
                <w:szCs w:val="20"/>
              </w:rPr>
              <m:t>n</m:t>
            </m:r>
          </m:sub>
        </m:sSub>
        <m:sSup>
          <m:sSupPr>
            <m:ctrlPr>
              <w:rPr>
                <w:rFonts w:ascii="Cambria Math" w:hAnsi="Cambria Math"/>
                <w:sz w:val="22"/>
                <w:szCs w:val="20"/>
              </w:rPr>
            </m:ctrlPr>
          </m:sSupPr>
          <m:e>
            <m:r>
              <m:rPr>
                <m:sty m:val="p"/>
              </m:rPr>
              <w:rPr>
                <w:rFonts w:ascii="Cambria Math" w:hAnsi="Cambria Math"/>
                <w:sz w:val="22"/>
                <w:szCs w:val="20"/>
              </w:rPr>
              <m:t>x</m:t>
            </m:r>
          </m:e>
          <m:sup>
            <m:r>
              <m:rPr>
                <m:sty m:val="p"/>
              </m:rPr>
              <w:rPr>
                <w:rFonts w:ascii="Cambria Math" w:hAnsi="Cambria Math"/>
                <w:sz w:val="22"/>
                <w:szCs w:val="20"/>
              </w:rPr>
              <m:t>n</m:t>
            </m:r>
          </m:sup>
        </m:sSup>
        <m:r>
          <m:rPr>
            <m:sty m:val="p"/>
          </m:rPr>
          <w:rPr>
            <w:rFonts w:ascii="Cambria Math" w:hAnsi="Cambria Math"/>
            <w:sz w:val="22"/>
            <w:szCs w:val="20"/>
          </w:rPr>
          <m:t>+…+</m:t>
        </m:r>
        <m:sSub>
          <m:sSubPr>
            <m:ctrlPr>
              <w:rPr>
                <w:rFonts w:ascii="Cambria Math" w:hAnsi="Cambria Math"/>
                <w:sz w:val="22"/>
                <w:szCs w:val="20"/>
              </w:rPr>
            </m:ctrlPr>
          </m:sSubPr>
          <m:e>
            <m:r>
              <m:rPr>
                <m:sty m:val="p"/>
              </m:rPr>
              <w:rPr>
                <w:rFonts w:ascii="Cambria Math" w:hAnsi="Cambria Math"/>
                <w:sz w:val="22"/>
                <w:szCs w:val="20"/>
              </w:rPr>
              <m:t>a</m:t>
            </m:r>
          </m:e>
          <m:sub>
            <m:r>
              <m:rPr>
                <m:sty m:val="p"/>
              </m:rPr>
              <w:rPr>
                <w:rFonts w:ascii="Cambria Math" w:hAnsi="Cambria Math"/>
                <w:sz w:val="22"/>
                <w:szCs w:val="20"/>
              </w:rPr>
              <m:t>k</m:t>
            </m:r>
          </m:sub>
        </m:sSub>
        <m:sSup>
          <m:sSupPr>
            <m:ctrlPr>
              <w:rPr>
                <w:rFonts w:ascii="Cambria Math" w:hAnsi="Cambria Math"/>
                <w:sz w:val="22"/>
                <w:szCs w:val="20"/>
              </w:rPr>
            </m:ctrlPr>
          </m:sSupPr>
          <m:e>
            <m:r>
              <m:rPr>
                <m:sty m:val="p"/>
              </m:rPr>
              <w:rPr>
                <w:rFonts w:ascii="Cambria Math" w:hAnsi="Cambria Math"/>
                <w:sz w:val="22"/>
                <w:szCs w:val="20"/>
              </w:rPr>
              <m:t>x</m:t>
            </m:r>
          </m:e>
          <m:sup>
            <m:r>
              <m:rPr>
                <m:sty m:val="p"/>
              </m:rPr>
              <w:rPr>
                <w:rFonts w:ascii="Cambria Math" w:hAnsi="Cambria Math"/>
                <w:sz w:val="22"/>
                <w:szCs w:val="20"/>
              </w:rPr>
              <m:t>k</m:t>
            </m:r>
          </m:sup>
        </m:sSup>
        <m:r>
          <w:rPr>
            <w:rFonts w:ascii="Cambria Math" w:hAnsi="Cambria Math"/>
            <w:sz w:val="22"/>
            <w:szCs w:val="20"/>
          </w:rPr>
          <m:t>=0</m:t>
        </m:r>
      </m:oMath>
      <w:r>
        <w:rPr>
          <w:rFonts w:ascii="Book Antiqua" w:hAnsi="Book Antiqua"/>
          <w:sz w:val="22"/>
          <w:szCs w:val="20"/>
        </w:rPr>
        <w:t>,</w:t>
      </w:r>
      <w:r>
        <w:rPr>
          <w:rFonts w:ascii="Book Antiqua" w:hAnsi="Book Antiqua"/>
          <w:sz w:val="22"/>
        </w:rPr>
        <w:t xml:space="preserve"> auf das </w:t>
      </w:r>
      <w:r>
        <w:rPr>
          <w:rFonts w:ascii="Book Antiqua" w:hAnsi="Book Antiqua"/>
          <w:b/>
          <w:sz w:val="22"/>
        </w:rPr>
        <w:t>Verfahren des Faktorisierens</w:t>
      </w:r>
      <w:r>
        <w:rPr>
          <w:rFonts w:ascii="Book Antiqua" w:hAnsi="Book Antiqua"/>
          <w:sz w:val="22"/>
        </w:rPr>
        <w:t xml:space="preserve"> (Ausklammern) zurückgreifen. Man geht dabei folgendermaßen vor:</w:t>
      </w:r>
    </w:p>
    <w:p>
      <w:pPr>
        <w:ind w:left="360"/>
        <w:jc w:val="both"/>
        <w:rPr>
          <w:rFonts w:ascii="Book Antiqua" w:hAnsi="Book Antiqua"/>
          <w:sz w:val="10"/>
        </w:rPr>
      </w:pPr>
    </w:p>
    <w:p>
      <w:pPr>
        <w:numPr>
          <w:ilvl w:val="0"/>
          <w:numId w:val="108"/>
        </w:numPr>
        <w:jc w:val="both"/>
        <w:rPr>
          <w:rFonts w:ascii="Book Antiqua" w:hAnsi="Book Antiqua"/>
          <w:sz w:val="22"/>
        </w:rPr>
      </w:pPr>
      <w:r>
        <w:rPr>
          <w:rFonts w:ascii="Book Antiqua" w:hAnsi="Book Antiqua"/>
          <w:sz w:val="22"/>
        </w:rPr>
        <w:t xml:space="preserve">Man faktorisiert mit </w:t>
      </w:r>
      <m:oMath>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k</m:t>
            </m:r>
          </m:sup>
        </m:sSup>
      </m:oMath>
      <w:r>
        <w:rPr>
          <w:rFonts w:ascii="Book Antiqua" w:hAnsi="Book Antiqua"/>
          <w:sz w:val="22"/>
        </w:rPr>
        <w:t xml:space="preserve"> die niedrigste Potenz von x und erhält ein Produkt der Form</w:t>
      </w:r>
      <m:oMath>
        <m:r>
          <w:rPr>
            <w:rFonts w:ascii="Cambria Math" w:hAnsi="Cambria Math"/>
            <w:sz w:val="22"/>
          </w:rPr>
          <m:t xml:space="preserve"> </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k</m:t>
            </m:r>
          </m:sup>
        </m:sSup>
        <m:r>
          <w:rPr>
            <w:rFonts w:ascii="Cambria Math" w:hAnsi="Cambria Math"/>
            <w:sz w:val="22"/>
          </w:rPr>
          <m:t>∙</m:t>
        </m:r>
        <m:d>
          <m:dPr>
            <m:ctrlPr>
              <w:rPr>
                <w:rFonts w:ascii="Cambria Math" w:hAnsi="Cambria Math"/>
                <w:i/>
                <w:sz w:val="22"/>
              </w:rPr>
            </m:ctrlPr>
          </m:dPr>
          <m:e>
            <m:r>
              <w:rPr>
                <w:rFonts w:ascii="Cambria Math" w:hAnsi="Cambria Math"/>
                <w:sz w:val="22"/>
              </w:rPr>
              <m:t>⋯</m:t>
            </m:r>
          </m:e>
        </m:d>
      </m:oMath>
      <w:r>
        <w:rPr>
          <w:rFonts w:ascii="Book Antiqua" w:hAnsi="Book Antiqua"/>
          <w:sz w:val="22"/>
        </w:rPr>
        <w:t xml:space="preserve">. </w:t>
      </w:r>
    </w:p>
    <w:p>
      <w:pPr>
        <w:numPr>
          <w:ilvl w:val="0"/>
          <w:numId w:val="108"/>
        </w:numPr>
        <w:jc w:val="both"/>
        <w:rPr>
          <w:rFonts w:ascii="Book Antiqua" w:hAnsi="Book Antiqua"/>
          <w:sz w:val="22"/>
        </w:rPr>
      </w:pPr>
      <w:r>
        <w:rPr>
          <w:rFonts w:ascii="Book Antiqua" w:hAnsi="Book Antiqua"/>
          <w:sz w:val="22"/>
        </w:rPr>
        <w:t xml:space="preserve">Da </w:t>
      </w:r>
      <m:oMath>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k</m:t>
            </m:r>
          </m:sup>
        </m:sSup>
        <m:r>
          <w:rPr>
            <w:rFonts w:ascii="Cambria Math" w:hAnsi="Cambria Math"/>
            <w:sz w:val="22"/>
          </w:rPr>
          <m:t>=0</m:t>
        </m:r>
      </m:oMath>
      <w:r>
        <w:rPr>
          <w:rFonts w:ascii="Book Antiqua" w:hAnsi="Book Antiqua"/>
          <w:sz w:val="22"/>
        </w:rPr>
        <w:t xml:space="preserve"> für x = 0 ist, erhält man als erste Nullstelle die (k-fache) Nullstelle x = 0. </w:t>
      </w:r>
    </w:p>
    <w:p>
      <w:pPr>
        <w:numPr>
          <w:ilvl w:val="0"/>
          <w:numId w:val="108"/>
        </w:numPr>
        <w:jc w:val="both"/>
        <w:rPr>
          <w:rFonts w:ascii="Book Antiqua" w:hAnsi="Book Antiqua"/>
          <w:sz w:val="22"/>
        </w:rPr>
      </w:pPr>
      <w:r>
        <w:rPr>
          <w:rFonts w:ascii="Book Antiqua" w:hAnsi="Book Antiqua"/>
          <w:sz w:val="22"/>
        </w:rPr>
        <w:t>Für die Bestimmung der restlichen Nullstellen setzt  man die Klammer Null: ( … ) = 0.</w:t>
      </w:r>
    </w:p>
    <w:p>
      <w:pPr>
        <w:rPr>
          <w:rFonts w:ascii="Book Antiqua" w:hAnsi="Book Antiqua"/>
          <w:b/>
          <w:sz w:val="12"/>
        </w:rPr>
      </w:pPr>
    </w:p>
    <w:p>
      <w:pPr>
        <w:ind w:left="360"/>
        <w:rPr>
          <w:rFonts w:ascii="Book Antiqua" w:hAnsi="Book Antiqua"/>
          <w:sz w:val="22"/>
        </w:rPr>
      </w:pPr>
      <w:r>
        <w:rPr>
          <w:rFonts w:ascii="Book Antiqua" w:hAnsi="Book Antiqua"/>
          <w:b/>
          <w:sz w:val="22"/>
        </w:rPr>
        <w:t>Berechne</w:t>
      </w:r>
      <w:r>
        <w:rPr>
          <w:rFonts w:ascii="Book Antiqua" w:hAnsi="Book Antiqua"/>
          <w:sz w:val="22"/>
        </w:rPr>
        <w:t xml:space="preserve"> die Nullstellen von f</w:t>
      </w:r>
      <w:r>
        <w:rPr>
          <w:rFonts w:ascii="Book Antiqua" w:hAnsi="Book Antiqua"/>
          <w:sz w:val="22"/>
          <w:vertAlign w:val="subscript"/>
        </w:rPr>
        <w:t>3</w:t>
      </w:r>
      <w:r>
        <w:rPr>
          <w:rFonts w:ascii="Book Antiqua" w:hAnsi="Book Antiqua"/>
          <w:sz w:val="22"/>
        </w:rPr>
        <w:t xml:space="preserve"> mit dem Verfahren des Faktorisierens.</w:t>
      </w:r>
    </w:p>
    <w:p>
      <w:pPr>
        <w:ind w:left="360"/>
        <w:rPr>
          <w:rFonts w:ascii="Book Antiqua" w:hAnsi="Book Antiqua"/>
          <w:sz w:val="18"/>
        </w:rPr>
      </w:pPr>
    </w:p>
    <w:p>
      <w:pPr>
        <w:numPr>
          <w:ilvl w:val="0"/>
          <w:numId w:val="104"/>
        </w:numPr>
        <w:jc w:val="both"/>
        <w:rPr>
          <w:rFonts w:ascii="Book Antiqua" w:hAnsi="Book Antiqua"/>
          <w:iCs/>
          <w:sz w:val="22"/>
        </w:rPr>
      </w:pPr>
      <w:r>
        <w:rPr>
          <w:rFonts w:ascii="Book Antiqua" w:hAnsi="Book Antiqua"/>
          <w:iCs/>
          <w:sz w:val="22"/>
        </w:rPr>
        <w:lastRenderedPageBreak/>
        <w:t>Tauchen nur zwei Potenzen von x auf, von denen eine doppelt so groß ist wie die andere, d. h.</w:t>
      </w:r>
      <m:oMath>
        <m:r>
          <w:rPr>
            <w:rFonts w:ascii="Cambria Math" w:hAnsi="Cambria Math"/>
            <w:sz w:val="22"/>
          </w:rPr>
          <m:t xml:space="preserve"> </m:t>
        </m:r>
        <m:r>
          <m:rPr>
            <m:sty m:val="p"/>
          </m:rPr>
          <w:rPr>
            <w:rFonts w:ascii="Cambria Math" w:hAnsi="Cambria Math"/>
            <w:sz w:val="22"/>
          </w:rPr>
          <m:t>f</m:t>
        </m:r>
        <m:d>
          <m:dPr>
            <m:ctrlPr>
              <w:rPr>
                <w:rFonts w:ascii="Cambria Math" w:hAnsi="Cambria Math"/>
                <w:sz w:val="22"/>
                <w:szCs w:val="20"/>
              </w:rPr>
            </m:ctrlPr>
          </m:dPr>
          <m:e>
            <m:r>
              <m:rPr>
                <m:sty m:val="p"/>
              </m:rPr>
              <w:rPr>
                <w:rFonts w:ascii="Cambria Math" w:hAnsi="Cambria Math"/>
                <w:sz w:val="22"/>
                <w:szCs w:val="20"/>
              </w:rPr>
              <m:t>x</m:t>
            </m:r>
          </m:e>
        </m:d>
        <m:r>
          <m:rPr>
            <m:sty m:val="p"/>
          </m:rPr>
          <w:rPr>
            <w:rFonts w:ascii="Cambria Math" w:hAnsi="Cambria Math"/>
            <w:sz w:val="22"/>
            <w:szCs w:val="20"/>
          </w:rPr>
          <m:t>=</m:t>
        </m:r>
        <m:sSub>
          <m:sSubPr>
            <m:ctrlPr>
              <w:rPr>
                <w:rFonts w:ascii="Cambria Math" w:hAnsi="Cambria Math"/>
                <w:sz w:val="22"/>
                <w:szCs w:val="20"/>
              </w:rPr>
            </m:ctrlPr>
          </m:sSubPr>
          <m:e>
            <m:r>
              <m:rPr>
                <m:sty m:val="p"/>
              </m:rPr>
              <w:rPr>
                <w:rFonts w:ascii="Cambria Math" w:hAnsi="Cambria Math"/>
                <w:sz w:val="22"/>
                <w:szCs w:val="20"/>
              </w:rPr>
              <m:t>a</m:t>
            </m:r>
          </m:e>
          <m:sub>
            <m:r>
              <m:rPr>
                <m:sty m:val="p"/>
              </m:rPr>
              <w:rPr>
                <w:rFonts w:ascii="Cambria Math" w:hAnsi="Cambria Math"/>
                <w:sz w:val="22"/>
                <w:szCs w:val="20"/>
              </w:rPr>
              <m:t>2k</m:t>
            </m:r>
          </m:sub>
        </m:sSub>
        <m:sSup>
          <m:sSupPr>
            <m:ctrlPr>
              <w:rPr>
                <w:rFonts w:ascii="Cambria Math" w:hAnsi="Cambria Math"/>
                <w:sz w:val="22"/>
                <w:szCs w:val="20"/>
              </w:rPr>
            </m:ctrlPr>
          </m:sSupPr>
          <m:e>
            <m:r>
              <m:rPr>
                <m:sty m:val="p"/>
              </m:rPr>
              <w:rPr>
                <w:rFonts w:ascii="Cambria Math" w:hAnsi="Cambria Math"/>
                <w:sz w:val="22"/>
                <w:szCs w:val="20"/>
              </w:rPr>
              <m:t>x</m:t>
            </m:r>
          </m:e>
          <m:sup>
            <m:r>
              <m:rPr>
                <m:sty m:val="p"/>
              </m:rPr>
              <w:rPr>
                <w:rFonts w:ascii="Cambria Math" w:hAnsi="Cambria Math"/>
                <w:sz w:val="22"/>
                <w:szCs w:val="20"/>
              </w:rPr>
              <m:t>2k</m:t>
            </m:r>
          </m:sup>
        </m:sSup>
        <m:r>
          <m:rPr>
            <m:sty m:val="p"/>
          </m:rPr>
          <w:rPr>
            <w:rFonts w:ascii="Cambria Math" w:hAnsi="Cambria Math"/>
            <w:sz w:val="22"/>
            <w:szCs w:val="20"/>
          </w:rPr>
          <m:t>+</m:t>
        </m:r>
        <m:sSub>
          <m:sSubPr>
            <m:ctrlPr>
              <w:rPr>
                <w:rFonts w:ascii="Cambria Math" w:hAnsi="Cambria Math"/>
                <w:sz w:val="22"/>
                <w:szCs w:val="20"/>
              </w:rPr>
            </m:ctrlPr>
          </m:sSubPr>
          <m:e>
            <m:r>
              <m:rPr>
                <m:sty m:val="p"/>
              </m:rPr>
              <w:rPr>
                <w:rFonts w:ascii="Cambria Math" w:hAnsi="Cambria Math"/>
                <w:sz w:val="22"/>
                <w:szCs w:val="20"/>
              </w:rPr>
              <m:t>a</m:t>
            </m:r>
          </m:e>
          <m:sub>
            <m:r>
              <m:rPr>
                <m:sty m:val="p"/>
              </m:rPr>
              <w:rPr>
                <w:rFonts w:ascii="Cambria Math" w:hAnsi="Cambria Math"/>
                <w:sz w:val="22"/>
                <w:szCs w:val="20"/>
              </w:rPr>
              <m:t>k</m:t>
            </m:r>
          </m:sub>
        </m:sSub>
        <m:sSup>
          <m:sSupPr>
            <m:ctrlPr>
              <w:rPr>
                <w:rFonts w:ascii="Cambria Math" w:hAnsi="Cambria Math"/>
                <w:sz w:val="22"/>
                <w:szCs w:val="20"/>
              </w:rPr>
            </m:ctrlPr>
          </m:sSupPr>
          <m:e>
            <m:r>
              <m:rPr>
                <m:sty m:val="p"/>
              </m:rPr>
              <w:rPr>
                <w:rFonts w:ascii="Cambria Math" w:hAnsi="Cambria Math"/>
                <w:sz w:val="22"/>
                <w:szCs w:val="20"/>
              </w:rPr>
              <m:t>x</m:t>
            </m:r>
          </m:e>
          <m:sup>
            <m:r>
              <m:rPr>
                <m:sty m:val="p"/>
              </m:rPr>
              <w:rPr>
                <w:rFonts w:ascii="Cambria Math" w:hAnsi="Cambria Math"/>
                <w:sz w:val="22"/>
                <w:szCs w:val="20"/>
              </w:rPr>
              <m:t>k</m:t>
            </m:r>
          </m:sup>
        </m:sSup>
        <m:r>
          <w:rPr>
            <w:rFonts w:ascii="Cambria Math" w:hAnsi="Cambria Math"/>
            <w:sz w:val="22"/>
            <w:szCs w:val="20"/>
          </w:rPr>
          <m:t>+</m:t>
        </m:r>
        <m:sSub>
          <m:sSubPr>
            <m:ctrlPr>
              <w:rPr>
                <w:rFonts w:ascii="Cambria Math" w:hAnsi="Cambria Math"/>
                <w:sz w:val="22"/>
                <w:szCs w:val="20"/>
              </w:rPr>
            </m:ctrlPr>
          </m:sSubPr>
          <m:e>
            <m:r>
              <m:rPr>
                <m:sty m:val="p"/>
              </m:rPr>
              <w:rPr>
                <w:rFonts w:ascii="Cambria Math" w:hAnsi="Cambria Math"/>
                <w:sz w:val="22"/>
                <w:szCs w:val="20"/>
              </w:rPr>
              <m:t>a</m:t>
            </m:r>
          </m:e>
          <m:sub>
            <m:r>
              <m:rPr>
                <m:sty m:val="p"/>
              </m:rPr>
              <w:rPr>
                <w:rFonts w:ascii="Cambria Math" w:hAnsi="Cambria Math"/>
                <w:sz w:val="22"/>
                <w:szCs w:val="20"/>
              </w:rPr>
              <m:t>0</m:t>
            </m:r>
          </m:sub>
        </m:sSub>
        <m:r>
          <w:rPr>
            <w:rFonts w:ascii="Cambria Math" w:hAnsi="Cambria Math"/>
            <w:sz w:val="22"/>
            <w:szCs w:val="20"/>
          </w:rPr>
          <m:t>=0</m:t>
        </m:r>
      </m:oMath>
      <w:r>
        <w:rPr>
          <w:rFonts w:ascii="Book Antiqua" w:hAnsi="Book Antiqua"/>
          <w:iCs/>
          <w:sz w:val="22"/>
        </w:rPr>
        <w:t xml:space="preserve">, wendet man das </w:t>
      </w:r>
      <w:r>
        <w:rPr>
          <w:rFonts w:ascii="Book Antiqua" w:hAnsi="Book Antiqua"/>
          <w:b/>
          <w:iCs/>
          <w:sz w:val="22"/>
        </w:rPr>
        <w:t>Verfahren der Substitution</w:t>
      </w:r>
      <w:r>
        <w:rPr>
          <w:rFonts w:ascii="Book Antiqua" w:hAnsi="Book Antiqua"/>
          <w:iCs/>
          <w:sz w:val="22"/>
        </w:rPr>
        <w:t xml:space="preserve"> (Ersetzen) an. Dabei geht man folgendermaßen vor:</w:t>
      </w:r>
    </w:p>
    <w:p>
      <w:pPr>
        <w:ind w:left="360"/>
        <w:jc w:val="both"/>
        <w:rPr>
          <w:rFonts w:ascii="Book Antiqua" w:hAnsi="Book Antiqua"/>
          <w:iCs/>
          <w:sz w:val="14"/>
        </w:rPr>
      </w:pPr>
    </w:p>
    <w:p>
      <w:pPr>
        <w:numPr>
          <w:ilvl w:val="0"/>
          <w:numId w:val="109"/>
        </w:numPr>
        <w:jc w:val="both"/>
        <w:rPr>
          <w:rFonts w:ascii="Book Antiqua" w:hAnsi="Book Antiqua"/>
          <w:iCs/>
          <w:sz w:val="22"/>
        </w:rPr>
      </w:pPr>
      <w:r>
        <w:rPr>
          <w:rFonts w:ascii="Book Antiqua" w:hAnsi="Book Antiqua"/>
          <w:iCs/>
          <w:sz w:val="22"/>
        </w:rPr>
        <w:t xml:space="preserve">Substituiere die niedrigere Potenz von x: </w:t>
      </w:r>
      <m:oMath>
        <m:sSup>
          <m:sSupPr>
            <m:ctrlPr>
              <w:rPr>
                <w:rFonts w:ascii="Cambria Math" w:hAnsi="Cambria Math"/>
                <w:sz w:val="22"/>
                <w:szCs w:val="20"/>
              </w:rPr>
            </m:ctrlPr>
          </m:sSupPr>
          <m:e>
            <m:r>
              <m:rPr>
                <m:sty m:val="p"/>
              </m:rPr>
              <w:rPr>
                <w:rFonts w:ascii="Cambria Math" w:hAnsi="Cambria Math"/>
                <w:sz w:val="22"/>
                <w:szCs w:val="20"/>
              </w:rPr>
              <m:t>x</m:t>
            </m:r>
          </m:e>
          <m:sup>
            <m:r>
              <m:rPr>
                <m:sty m:val="p"/>
              </m:rPr>
              <w:rPr>
                <w:rFonts w:ascii="Cambria Math" w:hAnsi="Cambria Math"/>
                <w:sz w:val="22"/>
                <w:szCs w:val="20"/>
              </w:rPr>
              <m:t>k</m:t>
            </m:r>
          </m:sup>
        </m:sSup>
        <m:r>
          <m:rPr>
            <m:sty m:val="p"/>
          </m:rPr>
          <w:rPr>
            <w:rFonts w:ascii="Cambria Math" w:hAnsi="Cambria Math"/>
            <w:sz w:val="22"/>
            <w:szCs w:val="20"/>
          </w:rPr>
          <m:t>=z</m:t>
        </m:r>
      </m:oMath>
      <w:r>
        <w:rPr>
          <w:rFonts w:ascii="Book Antiqua" w:hAnsi="Book Antiqua"/>
          <w:iCs/>
          <w:sz w:val="22"/>
        </w:rPr>
        <w:t xml:space="preserve">. </w:t>
      </w:r>
    </w:p>
    <w:p>
      <w:pPr>
        <w:numPr>
          <w:ilvl w:val="0"/>
          <w:numId w:val="109"/>
        </w:numPr>
        <w:jc w:val="both"/>
        <w:rPr>
          <w:rFonts w:ascii="Book Antiqua" w:hAnsi="Book Antiqua"/>
          <w:iCs/>
          <w:sz w:val="22"/>
        </w:rPr>
      </w:pPr>
      <w:r>
        <w:rPr>
          <w:rFonts w:ascii="Book Antiqua" w:hAnsi="Book Antiqua"/>
          <w:iCs/>
          <w:sz w:val="22"/>
        </w:rPr>
        <w:t>Man erhält die quadratische Gleichung</w:t>
      </w:r>
      <m:oMath>
        <m:r>
          <w:rPr>
            <w:rFonts w:ascii="Cambria Math" w:hAnsi="Cambria Math"/>
            <w:sz w:val="22"/>
          </w:rPr>
          <m:t xml:space="preserve"> </m:t>
        </m:r>
        <m:sSub>
          <m:sSubPr>
            <m:ctrlPr>
              <w:rPr>
                <w:rFonts w:ascii="Cambria Math" w:hAnsi="Cambria Math"/>
                <w:sz w:val="22"/>
                <w:szCs w:val="20"/>
              </w:rPr>
            </m:ctrlPr>
          </m:sSubPr>
          <m:e>
            <m:r>
              <m:rPr>
                <m:sty m:val="p"/>
              </m:rPr>
              <w:rPr>
                <w:rFonts w:ascii="Cambria Math" w:hAnsi="Cambria Math"/>
                <w:sz w:val="22"/>
                <w:szCs w:val="20"/>
              </w:rPr>
              <m:t>a</m:t>
            </m:r>
          </m:e>
          <m:sub>
            <m:r>
              <m:rPr>
                <m:sty m:val="p"/>
              </m:rPr>
              <w:rPr>
                <w:rFonts w:ascii="Cambria Math" w:hAnsi="Cambria Math"/>
                <w:sz w:val="22"/>
                <w:szCs w:val="20"/>
              </w:rPr>
              <m:t>2k</m:t>
            </m:r>
          </m:sub>
        </m:sSub>
        <m:sSup>
          <m:sSupPr>
            <m:ctrlPr>
              <w:rPr>
                <w:rFonts w:ascii="Cambria Math" w:hAnsi="Cambria Math"/>
                <w:sz w:val="22"/>
                <w:szCs w:val="20"/>
              </w:rPr>
            </m:ctrlPr>
          </m:sSupPr>
          <m:e>
            <m:r>
              <m:rPr>
                <m:sty m:val="p"/>
              </m:rPr>
              <w:rPr>
                <w:rFonts w:ascii="Cambria Math" w:hAnsi="Cambria Math"/>
                <w:sz w:val="22"/>
                <w:szCs w:val="20"/>
              </w:rPr>
              <m:t>z</m:t>
            </m:r>
          </m:e>
          <m:sup>
            <m:r>
              <m:rPr>
                <m:sty m:val="p"/>
              </m:rPr>
              <w:rPr>
                <w:rFonts w:ascii="Cambria Math" w:hAnsi="Cambria Math"/>
                <w:sz w:val="22"/>
                <w:szCs w:val="20"/>
              </w:rPr>
              <m:t>2</m:t>
            </m:r>
          </m:sup>
        </m:sSup>
        <m:r>
          <m:rPr>
            <m:sty m:val="p"/>
          </m:rPr>
          <w:rPr>
            <w:rFonts w:ascii="Cambria Math" w:hAnsi="Cambria Math"/>
            <w:sz w:val="22"/>
            <w:szCs w:val="20"/>
          </w:rPr>
          <m:t>+</m:t>
        </m:r>
        <m:sSub>
          <m:sSubPr>
            <m:ctrlPr>
              <w:rPr>
                <w:rFonts w:ascii="Cambria Math" w:hAnsi="Cambria Math"/>
                <w:sz w:val="22"/>
                <w:szCs w:val="20"/>
              </w:rPr>
            </m:ctrlPr>
          </m:sSubPr>
          <m:e>
            <m:r>
              <m:rPr>
                <m:sty m:val="p"/>
              </m:rPr>
              <w:rPr>
                <w:rFonts w:ascii="Cambria Math" w:hAnsi="Cambria Math"/>
                <w:sz w:val="22"/>
                <w:szCs w:val="20"/>
              </w:rPr>
              <m:t>a</m:t>
            </m:r>
          </m:e>
          <m:sub>
            <m:r>
              <m:rPr>
                <m:sty m:val="p"/>
              </m:rPr>
              <w:rPr>
                <w:rFonts w:ascii="Cambria Math" w:hAnsi="Cambria Math"/>
                <w:sz w:val="22"/>
                <w:szCs w:val="20"/>
              </w:rPr>
              <m:t>k</m:t>
            </m:r>
          </m:sub>
        </m:sSub>
        <m:r>
          <m:rPr>
            <m:sty m:val="p"/>
          </m:rPr>
          <w:rPr>
            <w:rFonts w:ascii="Cambria Math" w:hAnsi="Cambria Math"/>
            <w:sz w:val="22"/>
            <w:szCs w:val="20"/>
          </w:rPr>
          <m:t>z</m:t>
        </m:r>
        <m:r>
          <w:rPr>
            <w:rFonts w:ascii="Cambria Math" w:hAnsi="Cambria Math"/>
            <w:sz w:val="22"/>
            <w:szCs w:val="20"/>
          </w:rPr>
          <m:t>+</m:t>
        </m:r>
        <m:sSub>
          <m:sSubPr>
            <m:ctrlPr>
              <w:rPr>
                <w:rFonts w:ascii="Cambria Math" w:hAnsi="Cambria Math"/>
                <w:sz w:val="22"/>
                <w:szCs w:val="20"/>
              </w:rPr>
            </m:ctrlPr>
          </m:sSubPr>
          <m:e>
            <m:r>
              <m:rPr>
                <m:sty m:val="p"/>
              </m:rPr>
              <w:rPr>
                <w:rFonts w:ascii="Cambria Math" w:hAnsi="Cambria Math"/>
                <w:sz w:val="22"/>
                <w:szCs w:val="20"/>
              </w:rPr>
              <m:t>a</m:t>
            </m:r>
          </m:e>
          <m:sub>
            <m:r>
              <m:rPr>
                <m:sty m:val="p"/>
              </m:rPr>
              <w:rPr>
                <w:rFonts w:ascii="Cambria Math" w:hAnsi="Cambria Math"/>
                <w:sz w:val="22"/>
                <w:szCs w:val="20"/>
              </w:rPr>
              <m:t>0</m:t>
            </m:r>
          </m:sub>
        </m:sSub>
        <m:r>
          <w:rPr>
            <w:rFonts w:ascii="Cambria Math" w:hAnsi="Cambria Math"/>
            <w:sz w:val="22"/>
            <w:szCs w:val="20"/>
          </w:rPr>
          <m:t>=0</m:t>
        </m:r>
      </m:oMath>
      <w:r>
        <w:rPr>
          <w:rFonts w:ascii="Book Antiqua" w:hAnsi="Book Antiqua"/>
          <w:sz w:val="22"/>
          <w:szCs w:val="20"/>
        </w:rPr>
        <w:t>, die zu lösen ist.</w:t>
      </w:r>
    </w:p>
    <w:p>
      <w:pPr>
        <w:numPr>
          <w:ilvl w:val="0"/>
          <w:numId w:val="109"/>
        </w:numPr>
        <w:jc w:val="both"/>
        <w:rPr>
          <w:rFonts w:ascii="Book Antiqua" w:hAnsi="Book Antiqua"/>
          <w:iCs/>
          <w:sz w:val="22"/>
        </w:rPr>
      </w:pPr>
      <w:r>
        <w:rPr>
          <w:rFonts w:ascii="Book Antiqua" w:hAnsi="Book Antiqua"/>
          <w:iCs/>
          <w:sz w:val="22"/>
        </w:rPr>
        <w:t xml:space="preserve">Die Lösungen von z werden nun rücksubstituiert: </w:t>
      </w:r>
      <m:oMath>
        <m:sSup>
          <m:sSupPr>
            <m:ctrlPr>
              <w:rPr>
                <w:rFonts w:ascii="Cambria Math" w:hAnsi="Cambria Math"/>
                <w:sz w:val="22"/>
                <w:szCs w:val="20"/>
              </w:rPr>
            </m:ctrlPr>
          </m:sSupPr>
          <m:e>
            <m:r>
              <m:rPr>
                <m:sty m:val="p"/>
              </m:rPr>
              <w:rPr>
                <w:rFonts w:ascii="Cambria Math" w:hAnsi="Cambria Math"/>
                <w:sz w:val="22"/>
                <w:szCs w:val="20"/>
              </w:rPr>
              <m:t>x</m:t>
            </m:r>
          </m:e>
          <m:sup>
            <m:r>
              <m:rPr>
                <m:sty m:val="p"/>
              </m:rPr>
              <w:rPr>
                <w:rFonts w:ascii="Cambria Math" w:hAnsi="Cambria Math"/>
                <w:sz w:val="22"/>
                <w:szCs w:val="20"/>
              </w:rPr>
              <m:t>k</m:t>
            </m:r>
          </m:sup>
        </m:sSup>
        <m:r>
          <m:rPr>
            <m:sty m:val="p"/>
          </m:rPr>
          <w:rPr>
            <w:rFonts w:ascii="Cambria Math" w:hAnsi="Cambria Math"/>
            <w:sz w:val="22"/>
            <w:szCs w:val="20"/>
          </w:rPr>
          <m:t>=z</m:t>
        </m:r>
      </m:oMath>
      <w:r>
        <w:rPr>
          <w:rFonts w:ascii="Book Antiqua" w:hAnsi="Book Antiqua"/>
          <w:iCs/>
          <w:sz w:val="22"/>
        </w:rPr>
        <w:t xml:space="preserve"> wir nach x aufgelöst.</w:t>
      </w:r>
    </w:p>
    <w:p>
      <w:pPr>
        <w:ind w:left="720"/>
        <w:rPr>
          <w:rFonts w:ascii="Book Antiqua" w:hAnsi="Book Antiqua"/>
          <w:b/>
          <w:sz w:val="12"/>
        </w:rPr>
      </w:pPr>
    </w:p>
    <w:p>
      <w:pPr>
        <w:ind w:left="360"/>
        <w:rPr>
          <w:rFonts w:ascii="Book Antiqua" w:hAnsi="Book Antiqua"/>
          <w:sz w:val="22"/>
        </w:rPr>
      </w:pPr>
      <w:r>
        <w:rPr>
          <w:rFonts w:ascii="Book Antiqua" w:hAnsi="Book Antiqua"/>
          <w:b/>
          <w:sz w:val="22"/>
        </w:rPr>
        <w:t>Berechne</w:t>
      </w:r>
      <w:r>
        <w:rPr>
          <w:rFonts w:ascii="Book Antiqua" w:hAnsi="Book Antiqua"/>
          <w:sz w:val="22"/>
        </w:rPr>
        <w:t xml:space="preserve"> die Nullstellen von f</w:t>
      </w:r>
      <w:r>
        <w:rPr>
          <w:rFonts w:ascii="Book Antiqua" w:hAnsi="Book Antiqua"/>
          <w:sz w:val="22"/>
          <w:vertAlign w:val="subscript"/>
        </w:rPr>
        <w:t>4</w:t>
      </w:r>
      <w:r>
        <w:rPr>
          <w:rFonts w:ascii="Book Antiqua" w:hAnsi="Book Antiqua"/>
          <w:sz w:val="22"/>
        </w:rPr>
        <w:t xml:space="preserve"> mit dem Verfahren des Faktorisierens.</w:t>
      </w:r>
    </w:p>
    <w:p>
      <w:pPr>
        <w:spacing w:line="360" w:lineRule="auto"/>
        <w:ind w:left="360"/>
        <w:jc w:val="both"/>
        <w:rPr>
          <w:rFonts w:ascii="Book Antiqua" w:hAnsi="Book Antiqua"/>
          <w:iCs/>
          <w:sz w:val="18"/>
        </w:rPr>
      </w:pPr>
    </w:p>
    <w:p>
      <w:pPr>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3564" name="Gruppieren 13564"/>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888" name="Grafik 13888"/>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889" name="Gerader Verbinder 13889"/>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890" name="Gerader Verbinder 13890"/>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6F74A790" id="Gruppieren 13564"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">
                <v:shape id="Grafik 13888"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">
                  <v:imagedata r:id="rId23" o:title="" croptop="12015f" cropbottom="10923f" cropleft="19661f" cropright="15292f"/>
                  <v:path arrowok="t"/>
                </v:shape>
                <v:line id="Gerader Verbinder 13889"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" strokecolor="windowText" strokeweight="1.5pt"/>
                <v:line id="Gerader Verbinder 13890"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" strokecolor="windowText" strokeweight="1.5pt"/>
                <w10:anchorlock/>
              </v:group>
            </w:pict>
          </mc:Fallback>
        </mc:AlternateContent>
      </w:r>
      <w:r>
        <w:rPr>
          <w:rFonts w:ascii="Book Antiqua" w:hAnsi="Book Antiqua"/>
          <w:b/>
          <w:bCs/>
          <w:noProof/>
          <w:color w:val="0070C0"/>
          <w:sz w:val="20"/>
        </w:rPr>
        <w:drawing>
          <wp:inline distT="0" distB="0" distL="0" distR="0">
            <wp:extent cx="219075" cy="342900"/>
            <wp:effectExtent l="0" t="0" r="9525" b="0"/>
            <wp:docPr id="18690" name="Grafik 1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3: Ablesen, Faktorisieren und Substitution</w:t>
      </w:r>
    </w:p>
    <w:p>
      <w:pPr>
        <w:rPr>
          <w:rFonts w:ascii="Book Antiqua" w:hAnsi="Book Antiqua"/>
          <w:sz w:val="18"/>
        </w:rPr>
      </w:pPr>
    </w:p>
    <w:p>
      <w:pPr>
        <w:jc w:val="both"/>
        <w:rPr>
          <w:rFonts w:ascii="Book Antiqua" w:hAnsi="Book Antiqua"/>
          <w:sz w:val="22"/>
        </w:rPr>
      </w:pPr>
      <w:r>
        <w:rPr>
          <w:rFonts w:ascii="Book Antiqua" w:hAnsi="Book Antiqua"/>
          <w:b/>
          <w:sz w:val="22"/>
        </w:rPr>
        <w:t>Berechne</w:t>
      </w:r>
      <w:r>
        <w:rPr>
          <w:rFonts w:ascii="Book Antiqua" w:hAnsi="Book Antiqua"/>
          <w:sz w:val="22"/>
        </w:rPr>
        <w:t xml:space="preserve"> die Nullstellen der Funktion f ohne GTR. </w:t>
      </w:r>
      <w:r>
        <w:rPr>
          <w:rFonts w:ascii="Book Antiqua" w:hAnsi="Book Antiqua"/>
          <w:b/>
          <w:sz w:val="22"/>
        </w:rPr>
        <w:t>Überprüfe</w:t>
      </w:r>
      <w:r>
        <w:rPr>
          <w:rFonts w:ascii="Book Antiqua" w:hAnsi="Book Antiqua"/>
          <w:sz w:val="22"/>
        </w:rPr>
        <w:t xml:space="preserve"> die Ergebnisse im MENU 5 und MENU A mit dem GTR.</w:t>
      </w:r>
    </w:p>
    <w:p>
      <w:pPr>
        <w:spacing w:line="360" w:lineRule="auto"/>
        <w:rPr>
          <w:rFonts w:ascii="Book Antiqua" w:hAnsi="Book Antiqua"/>
          <w:sz w:val="18"/>
        </w:rPr>
      </w:pPr>
    </w:p>
    <w:p>
      <w:pPr>
        <w:jc w:val="both"/>
        <w:rPr>
          <w:rFonts w:ascii="Book Antiqua" w:hAnsi="Book Antiqua"/>
          <w:sz w:val="22"/>
        </w:rPr>
      </w:pPr>
      <w:r>
        <w:rPr>
          <w:rFonts w:ascii="Book Antiqua" w:hAnsi="Book Antiqua"/>
          <w:iCs/>
          <w:sz w:val="22"/>
        </w:rPr>
        <w:t>a)</w:t>
      </w:r>
      <m:oMath>
        <m:r>
          <w:rPr>
            <w:rFonts w:ascii="Cambria Math" w:hAnsi="Cambria Math"/>
            <w:sz w:val="22"/>
          </w:rPr>
          <m:t xml:space="preserve"> </m:t>
        </m:r>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x-2</m:t>
            </m:r>
          </m:e>
        </m:d>
        <m:d>
          <m:dPr>
            <m:ctrlPr>
              <w:rPr>
                <w:rFonts w:ascii="Cambria Math" w:hAnsi="Cambria Math"/>
                <w:iCs/>
                <w:sz w:val="22"/>
              </w:rPr>
            </m:ctrlPr>
          </m:dPr>
          <m:e>
            <m:r>
              <m:rPr>
                <m:sty m:val="p"/>
              </m:rPr>
              <w:rPr>
                <w:rFonts w:ascii="Cambria Math" w:hAnsi="Cambria Math"/>
                <w:sz w:val="22"/>
              </w:rPr>
              <m:t>x+3</m:t>
            </m:r>
          </m:e>
        </m:d>
        <m:d>
          <m:dPr>
            <m:ctrlPr>
              <w:rPr>
                <w:rFonts w:ascii="Cambria Math" w:hAnsi="Cambria Math"/>
                <w:iCs/>
                <w:sz w:val="22"/>
              </w:rPr>
            </m:ctrlPr>
          </m:dPr>
          <m:e>
            <m:r>
              <m:rPr>
                <m:sty m:val="p"/>
              </m:rPr>
              <w:rPr>
                <w:rFonts w:ascii="Cambria Math" w:hAnsi="Cambria Math"/>
                <w:sz w:val="22"/>
              </w:rPr>
              <m:t>4x+2</m:t>
            </m:r>
          </m:e>
        </m:d>
      </m:oMath>
      <w:r>
        <w:rPr>
          <w:rFonts w:ascii="Book Antiqua" w:hAnsi="Book Antiqua"/>
          <w:iCs/>
          <w:sz w:val="22"/>
        </w:rPr>
        <w:tab/>
        <w:t xml:space="preserve">       b)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w:rPr>
            <w:rFonts w:ascii="Cambria Math" w:hAnsi="Cambria Math"/>
            <w:sz w:val="22"/>
          </w:rPr>
          <m:t>+6</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-9x</m:t>
        </m:r>
      </m:oMath>
      <w:r>
        <w:rPr>
          <w:rFonts w:ascii="Book Antiqua" w:hAnsi="Book Antiqua"/>
          <w:sz w:val="22"/>
        </w:rPr>
        <w:t xml:space="preserve">  </w:t>
      </w:r>
      <w:r>
        <w:rPr>
          <w:rFonts w:ascii="Book Antiqua" w:hAnsi="Book Antiqua"/>
          <w:sz w:val="22"/>
        </w:rPr>
        <w:tab/>
        <w:t xml:space="preserve">        c)</w:t>
      </w:r>
      <m:oMath>
        <m:r>
          <m:rPr>
            <m:sty m:val="p"/>
          </m:rPr>
          <w:rPr>
            <w:rFonts w:ascii="Cambria Math" w:hAnsi="Cambria Math"/>
            <w:sz w:val="22"/>
          </w:rPr>
          <m:t xml:space="preserve"> 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4</m:t>
            </m:r>
          </m:sup>
        </m:sSup>
        <m:r>
          <m:rPr>
            <m:sty m:val="p"/>
          </m:rPr>
          <w:rPr>
            <w:rFonts w:ascii="Cambria Math" w:hAnsi="Cambria Math"/>
            <w:sz w:val="22"/>
          </w:rPr>
          <m:t>+5</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+4</m:t>
        </m:r>
      </m:oMath>
      <w:r>
        <w:rPr>
          <w:rFonts w:ascii="Book Antiqua" w:hAnsi="Book Antiqua"/>
          <w:sz w:val="22"/>
        </w:rPr>
        <w:t xml:space="preserve"> </w:t>
      </w:r>
    </w:p>
    <w:p>
      <w:pPr>
        <w:spacing w:line="360" w:lineRule="auto"/>
        <w:rPr>
          <w:rFonts w:ascii="Book Antiqua" w:hAnsi="Book Antiqua"/>
          <w:sz w:val="20"/>
        </w:rPr>
      </w:pPr>
    </w:p>
    <w:p>
      <w:pPr>
        <w:rPr>
          <w:rFonts w:ascii="Book Antiqua" w:hAnsi="Book Antiqua"/>
          <w:b/>
          <w:color w:val="0070C0"/>
        </w:rPr>
      </w:pPr>
      <w:r>
        <w:rPr>
          <w:rFonts w:ascii="Book Antiqua" w:hAnsi="Book Antiqua"/>
          <w:b/>
          <w:bCs/>
          <w:noProof/>
          <w:color w:val="0070C0"/>
          <w:sz w:val="20"/>
        </w:rPr>
        <w:drawing>
          <wp:inline distT="0" distB="0" distL="0" distR="0">
            <wp:extent cx="219075" cy="342900"/>
            <wp:effectExtent l="0" t="0" r="9525" b="0"/>
            <wp:docPr id="18691" name="Grafik 1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4: Funktionsterme konstruieren</w:t>
      </w:r>
    </w:p>
    <w:p>
      <w:pPr>
        <w:rPr>
          <w:rFonts w:ascii="Book Antiqua" w:hAnsi="Book Antiqua"/>
          <w:sz w:val="18"/>
        </w:rPr>
      </w:pPr>
    </w:p>
    <w:p>
      <w:pPr>
        <w:jc w:val="both"/>
        <w:rPr>
          <w:rFonts w:ascii="Book Antiqua" w:hAnsi="Book Antiqua"/>
          <w:sz w:val="22"/>
        </w:rPr>
      </w:pPr>
      <w:r>
        <w:rPr>
          <w:rFonts w:ascii="Book Antiqua" w:hAnsi="Book Antiqua"/>
          <w:b/>
          <w:sz w:val="22"/>
        </w:rPr>
        <w:t>Gib</w:t>
      </w:r>
      <w:r>
        <w:rPr>
          <w:rFonts w:ascii="Book Antiqua" w:hAnsi="Book Antiqua"/>
          <w:sz w:val="22"/>
        </w:rPr>
        <w:t xml:space="preserve"> zwei ganzrationale Funktionen dritten Grades an, die nur die angegebenen Nullstellen besitzen. </w:t>
      </w:r>
      <w:r>
        <w:rPr>
          <w:rFonts w:ascii="Book Antiqua" w:hAnsi="Book Antiqua"/>
          <w:b/>
          <w:sz w:val="22"/>
        </w:rPr>
        <w:t>Überprüfe</w:t>
      </w:r>
      <w:r>
        <w:rPr>
          <w:rFonts w:ascii="Book Antiqua" w:hAnsi="Book Antiqua"/>
          <w:sz w:val="22"/>
        </w:rPr>
        <w:t xml:space="preserve"> Deine Ergebnisse mit dem GTR.</w:t>
      </w:r>
    </w:p>
    <w:p>
      <w:pPr>
        <w:rPr>
          <w:rFonts w:ascii="Book Antiqua" w:hAnsi="Book Antiqua"/>
          <w:sz w:val="18"/>
        </w:rPr>
      </w:pPr>
    </w:p>
    <w:p>
      <w:pPr>
        <w:jc w:val="both"/>
        <w:rPr>
          <w:rFonts w:ascii="Book Antiqua" w:hAnsi="Book Antiqua"/>
          <w:b/>
        </w:rPr>
      </w:pPr>
      <w:r>
        <w:rPr>
          <w:rFonts w:ascii="Book Antiqua" w:hAnsi="Book Antiqua"/>
          <w:iCs/>
          <w:sz w:val="22"/>
        </w:rPr>
        <w:t>a)  0, 2 8</w:t>
      </w:r>
      <w:r>
        <w:rPr>
          <w:rFonts w:ascii="Book Antiqua" w:hAnsi="Book Antiqua"/>
          <w:iCs/>
          <w:sz w:val="22"/>
        </w:rPr>
        <w:tab/>
        <w:t xml:space="preserve">      </w:t>
      </w:r>
      <w:r>
        <w:rPr>
          <w:rFonts w:ascii="Book Antiqua" w:hAnsi="Book Antiqua"/>
          <w:iCs/>
          <w:sz w:val="22"/>
        </w:rPr>
        <w:tab/>
      </w:r>
      <w:r>
        <w:rPr>
          <w:rFonts w:ascii="Book Antiqua" w:hAnsi="Book Antiqua"/>
          <w:iCs/>
          <w:sz w:val="22"/>
        </w:rPr>
        <w:tab/>
      </w:r>
      <w:r>
        <w:rPr>
          <w:rFonts w:ascii="Book Antiqua" w:hAnsi="Book Antiqua"/>
          <w:iCs/>
          <w:sz w:val="22"/>
        </w:rPr>
        <w:tab/>
        <w:t xml:space="preserve"> b) -5, 10</w:t>
      </w:r>
      <w:r>
        <w:rPr>
          <w:rFonts w:ascii="Book Antiqua" w:hAnsi="Book Antiqua"/>
          <w:sz w:val="22"/>
        </w:rPr>
        <w:tab/>
        <w:t xml:space="preserve">        </w:t>
      </w:r>
      <w:r>
        <w:rPr>
          <w:rFonts w:ascii="Book Antiqua" w:hAnsi="Book Antiqua"/>
          <w:sz w:val="22"/>
        </w:rPr>
        <w:tab/>
      </w:r>
      <w:r>
        <w:rPr>
          <w:rFonts w:ascii="Book Antiqua" w:hAnsi="Book Antiqua"/>
          <w:sz w:val="22"/>
        </w:rPr>
        <w:tab/>
        <w:t>c) -3, 1</w:t>
      </w: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d) 3</w:t>
      </w:r>
    </w:p>
    <w:p>
      <w:pPr>
        <w:rPr>
          <w:rFonts w:ascii="Book Antiqua" w:hAnsi="Book Antiqua"/>
          <w:sz w:val="18"/>
        </w:rPr>
      </w:pPr>
    </w:p>
    <w:p>
      <w:pPr>
        <w:numPr>
          <w:ilvl w:val="0"/>
          <w:numId w:val="104"/>
        </w:numPr>
        <w:jc w:val="both"/>
        <w:rPr>
          <w:rFonts w:ascii="Book Antiqua" w:hAnsi="Book Antiqua"/>
          <w:sz w:val="22"/>
        </w:rPr>
      </w:pPr>
      <w:r>
        <w:rPr>
          <w:rFonts w:ascii="Book Antiqua" w:hAnsi="Book Antiqua"/>
          <w:b/>
          <w:sz w:val="22"/>
        </w:rPr>
        <w:t>Konstruiere</w:t>
      </w:r>
      <w:r>
        <w:rPr>
          <w:rFonts w:ascii="Book Antiqua" w:hAnsi="Book Antiqua"/>
          <w:sz w:val="22"/>
        </w:rPr>
        <w:t xml:space="preserve"> ein </w:t>
      </w:r>
      <w:r>
        <w:rPr>
          <w:rFonts w:ascii="Book Antiqua" w:hAnsi="Book Antiqua"/>
          <w:b/>
          <w:sz w:val="22"/>
        </w:rPr>
        <w:t>Polynom</w:t>
      </w:r>
      <w:r>
        <w:rPr>
          <w:rFonts w:ascii="Book Antiqua" w:hAnsi="Book Antiqua"/>
          <w:sz w:val="22"/>
          <w:vertAlign w:val="superscript"/>
        </w:rPr>
        <w:footnoteReference w:id="30"/>
      </w:r>
      <w:r>
        <w:rPr>
          <w:rFonts w:ascii="Book Antiqua" w:hAnsi="Book Antiqua"/>
          <w:sz w:val="22"/>
        </w:rPr>
        <w:t xml:space="preserve"> 7. Grades, dessen Polynomfunktion 1, 2, 3, 4, 5 und 6 Nullstellen hat.</w:t>
      </w:r>
    </w:p>
    <w:p>
      <w:pPr>
        <w:jc w:val="both"/>
        <w:rPr>
          <w:rFonts w:ascii="Book Antiqua" w:hAnsi="Book Antiqua"/>
          <w:sz w:val="18"/>
        </w:rPr>
      </w:pPr>
    </w:p>
    <w:p>
      <w:pPr>
        <w:numPr>
          <w:ilvl w:val="0"/>
          <w:numId w:val="104"/>
        </w:numPr>
        <w:jc w:val="both"/>
        <w:rPr>
          <w:rFonts w:ascii="Book Antiqua" w:hAnsi="Book Antiqua"/>
          <w:sz w:val="22"/>
        </w:rPr>
      </w:pPr>
      <w:r>
        <w:rPr>
          <w:rFonts w:ascii="Book Antiqua" w:hAnsi="Book Antiqua"/>
          <w:b/>
          <w:sz w:val="22"/>
        </w:rPr>
        <w:t>Begründe</w:t>
      </w:r>
      <w:r>
        <w:rPr>
          <w:rFonts w:ascii="Book Antiqua" w:hAnsi="Book Antiqua"/>
          <w:sz w:val="22"/>
        </w:rPr>
        <w:t>, warum es keine ganzrationale Funktion 7. Grades ohne Nullstelle bzw. mit mehr als sieben Nullstellen geben kann.</w:t>
      </w:r>
    </w:p>
    <w:p>
      <w:pPr>
        <w:spacing w:line="360" w:lineRule="auto"/>
        <w:ind w:left="360"/>
        <w:rPr>
          <w:rFonts w:ascii="Book Antiqua" w:hAnsi="Book Antiqua"/>
          <w:sz w:val="18"/>
        </w:rPr>
      </w:pPr>
    </w:p>
    <w:p>
      <w:pPr>
        <w:rPr>
          <w:rFonts w:ascii="Book Antiqua" w:hAnsi="Book Antiqua"/>
          <w:b/>
          <w:color w:val="0070C0"/>
        </w:rPr>
      </w:pPr>
      <w:r>
        <w:rPr>
          <w:bCs/>
          <w:noProof/>
          <w:color w:val="0070C0"/>
          <w:sz w:val="20"/>
        </w:rPr>
        <w:drawing>
          <wp:inline distT="0" distB="0" distL="0" distR="0">
            <wp:extent cx="219075" cy="342900"/>
            <wp:effectExtent l="0" t="0" r="9525" b="0"/>
            <wp:docPr id="18693" name="Grafik 1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5: Gleichungen lösen und x- sowie y-Wert mit GTR bestimmen</w:t>
      </w:r>
    </w:p>
    <w:p>
      <w:pPr>
        <w:rPr>
          <w:rFonts w:ascii="Book Antiqua" w:hAnsi="Book Antiqua"/>
          <w:sz w:val="20"/>
        </w:rPr>
      </w:pPr>
    </w:p>
    <w:p>
      <w:pPr>
        <w:numPr>
          <w:ilvl w:val="0"/>
          <w:numId w:val="110"/>
        </w:numPr>
        <w:jc w:val="both"/>
        <w:rPr>
          <w:rFonts w:ascii="Book Antiqua" w:hAnsi="Book Antiqua"/>
          <w:sz w:val="22"/>
        </w:rPr>
      </w:pPr>
      <w:r>
        <w:rPr>
          <w:rFonts w:ascii="Book Antiqua" w:hAnsi="Book Antiqua"/>
          <w:b/>
          <w:sz w:val="22"/>
        </w:rPr>
        <w:t>Löse</w:t>
      </w:r>
      <w:r>
        <w:rPr>
          <w:rFonts w:ascii="Book Antiqua" w:hAnsi="Book Antiqua"/>
          <w:sz w:val="22"/>
        </w:rPr>
        <w:t xml:space="preserve"> die folgende Gleichung auf möglichst viele unterschiedliche Arten mit dem GTR und </w:t>
      </w:r>
      <w:r>
        <w:rPr>
          <w:rFonts w:ascii="Book Antiqua" w:hAnsi="Book Antiqua"/>
          <w:b/>
          <w:sz w:val="22"/>
        </w:rPr>
        <w:t>vergleiche</w:t>
      </w:r>
      <w:r>
        <w:rPr>
          <w:rFonts w:ascii="Book Antiqua" w:hAnsi="Book Antiqua"/>
          <w:sz w:val="22"/>
        </w:rPr>
        <w:t xml:space="preserve"> die Lösungsverfahren.</w:t>
      </w:r>
    </w:p>
    <w:p>
      <w:pPr>
        <w:ind w:left="360"/>
        <w:jc w:val="both"/>
        <w:rPr>
          <w:rFonts w:ascii="Book Antiqua" w:hAnsi="Book Antiqua"/>
          <w:sz w:val="14"/>
        </w:rPr>
      </w:pPr>
    </w:p>
    <w:p>
      <w:pPr>
        <w:numPr>
          <w:ilvl w:val="0"/>
          <w:numId w:val="111"/>
        </w:numPr>
        <w:rPr>
          <w:rFonts w:ascii="Book Antiqua" w:hAnsi="Book Antiqua"/>
          <w:sz w:val="22"/>
        </w:rPr>
      </w:pPr>
      <m:oMath>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-5=</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w:rPr>
            <w:rFonts w:ascii="Cambria Math" w:hAnsi="Cambria Math"/>
            <w:sz w:val="22"/>
          </w:rPr>
          <m:t>+6</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+2x-9</m:t>
        </m:r>
      </m:oMath>
      <w:r>
        <w:rPr>
          <w:rFonts w:ascii="Book Antiqua" w:hAnsi="Book Antiqua"/>
          <w:sz w:val="22"/>
        </w:rPr>
        <w:t xml:space="preserve"> </w:t>
      </w: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 xml:space="preserve">(2) </w:t>
      </w:r>
      <m:oMath>
        <m:r>
          <w:rPr>
            <w:rFonts w:ascii="Cambria Math" w:hAnsi="Cambria Math"/>
            <w:sz w:val="22"/>
          </w:rPr>
          <m:t>20</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-5=</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w:rPr>
            <w:rFonts w:ascii="Cambria Math" w:hAnsi="Cambria Math"/>
            <w:sz w:val="22"/>
          </w:rPr>
          <m:t>+6</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+2x-9</m:t>
        </m:r>
      </m:oMath>
    </w:p>
    <w:p>
      <w:pPr>
        <w:jc w:val="both"/>
        <w:rPr>
          <w:rFonts w:ascii="Book Antiqua" w:hAnsi="Book Antiqua"/>
          <w:sz w:val="18"/>
        </w:rPr>
      </w:pPr>
    </w:p>
    <w:p>
      <w:pPr>
        <w:numPr>
          <w:ilvl w:val="0"/>
          <w:numId w:val="110"/>
        </w:numPr>
        <w:jc w:val="both"/>
        <w:rPr>
          <w:rFonts w:ascii="Book Antiqua" w:hAnsi="Book Antiqua"/>
          <w:sz w:val="22"/>
        </w:rPr>
      </w:pPr>
      <w:r>
        <w:rPr>
          <w:rFonts w:ascii="Book Antiqua" w:hAnsi="Book Antiqua"/>
          <w:b/>
          <w:sz w:val="22"/>
        </w:rPr>
        <w:t>Bestimme</w:t>
      </w:r>
      <w:r>
        <w:rPr>
          <w:rFonts w:ascii="Book Antiqua" w:hAnsi="Book Antiqua"/>
          <w:sz w:val="22"/>
        </w:rPr>
        <w:t xml:space="preserve"> mit dem GTR alle Stellen x, an denen die Funktion f mit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w:rPr>
            <w:rFonts w:ascii="Cambria Math" w:hAnsi="Cambria Math"/>
            <w:sz w:val="22"/>
          </w:rPr>
          <m:t>+6</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-9x</m:t>
        </m:r>
      </m:oMath>
      <w:r>
        <w:rPr>
          <w:rFonts w:ascii="Book Antiqua" w:hAnsi="Book Antiqua"/>
          <w:sz w:val="22"/>
        </w:rPr>
        <w:t xml:space="preserve">  den Wert 5 annimmt.</w:t>
      </w:r>
    </w:p>
    <w:p>
      <w:pPr>
        <w:jc w:val="both"/>
        <w:rPr>
          <w:rFonts w:ascii="Book Antiqua" w:hAnsi="Book Antiqua"/>
          <w:sz w:val="16"/>
        </w:rPr>
      </w:pPr>
    </w:p>
    <w:p>
      <w:pPr>
        <w:numPr>
          <w:ilvl w:val="0"/>
          <w:numId w:val="110"/>
        </w:numPr>
        <w:jc w:val="both"/>
        <w:rPr>
          <w:rFonts w:ascii="Book Antiqua" w:hAnsi="Book Antiqua"/>
          <w:sz w:val="22"/>
        </w:rPr>
      </w:pPr>
      <w:r>
        <w:rPr>
          <w:rFonts w:ascii="Book Antiqua" w:hAnsi="Book Antiqua"/>
          <w:b/>
          <w:sz w:val="22"/>
        </w:rPr>
        <w:t>Berechne</w:t>
      </w:r>
      <w:r>
        <w:rPr>
          <w:rFonts w:ascii="Book Antiqua" w:hAnsi="Book Antiqua"/>
          <w:sz w:val="22"/>
        </w:rPr>
        <w:t xml:space="preserve"> den Funktionswert an der Stelle -5.</w:t>
      </w:r>
    </w:p>
    <w:p>
      <w:pPr>
        <w:rPr>
          <w:rFonts w:ascii="Book Antiqua" w:hAnsi="Book Antiqua"/>
          <w:sz w:val="32"/>
        </w:rPr>
      </w:pPr>
    </w:p>
    <w:p>
      <w:pPr>
        <w:rPr>
          <w:rFonts w:ascii="Book Antiqua" w:hAnsi="Book Antiqua"/>
          <w:b/>
          <w:color w:val="0070C0"/>
        </w:rPr>
      </w:pPr>
      <w:r>
        <w:rPr>
          <w:rFonts w:ascii="Book Antiqua" w:hAnsi="Book Antiqua"/>
          <w:b/>
          <w:bCs/>
          <w:noProof/>
          <w:color w:val="0070C0"/>
          <w:sz w:val="20"/>
        </w:rPr>
        <w:drawing>
          <wp:inline distT="0" distB="0" distL="0" distR="0">
            <wp:extent cx="219075" cy="342900"/>
            <wp:effectExtent l="0" t="0" r="9525" b="0"/>
            <wp:docPr id="18694" name="Grafik 1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6: Wann ist der Graph einer GRF symmetrisch?</w:t>
      </w:r>
      <w:r>
        <w:rPr>
          <w:rFonts w:ascii="Book Antiqua" w:hAnsi="Book Antiqua"/>
          <w:b/>
          <w:color w:val="0070C0"/>
          <w:vertAlign w:val="superscript"/>
        </w:rPr>
        <w:footnoteReference w:id="31"/>
      </w:r>
    </w:p>
    <w:p>
      <w:pPr>
        <w:rPr>
          <w:rFonts w:ascii="Book Antiqua" w:hAnsi="Book Antiqua"/>
          <w:sz w:val="20"/>
        </w:rPr>
      </w:pPr>
    </w:p>
    <w:p>
      <w:pPr>
        <w:numPr>
          <w:ilvl w:val="0"/>
          <w:numId w:val="112"/>
        </w:numPr>
        <w:rPr>
          <w:rFonts w:ascii="Book Antiqua" w:hAnsi="Book Antiqua"/>
          <w:sz w:val="22"/>
        </w:rPr>
      </w:pPr>
      <w:r>
        <w:rPr>
          <w:rFonts w:ascii="Book Antiqua" w:hAnsi="Book Antiqua"/>
          <w:b/>
          <w:sz w:val="22"/>
        </w:rPr>
        <w:t>Vergleiche</w:t>
      </w:r>
      <w:r>
        <w:rPr>
          <w:rFonts w:ascii="Book Antiqua" w:hAnsi="Book Antiqua"/>
          <w:sz w:val="22"/>
        </w:rPr>
        <w:t xml:space="preserve"> mithilfe des GTR die Funktionswerte der Funktion f an den Stellen x = 1 und x = -1, x = 2 und x = -2 sowie x = 3 und x = -3. Notiere Deine Beobachtungen.</w:t>
      </w:r>
    </w:p>
    <w:p>
      <w:pPr>
        <w:ind w:left="360"/>
        <w:rPr>
          <w:rFonts w:ascii="Book Antiqua" w:hAnsi="Book Antiqua"/>
          <w:b/>
          <w:sz w:val="16"/>
        </w:rPr>
      </w:pPr>
    </w:p>
    <w:p>
      <w:pPr>
        <w:ind w:left="360"/>
        <w:rPr>
          <w:rFonts w:ascii="Book Antiqua" w:hAnsi="Book Antiqua"/>
          <w:sz w:val="22"/>
        </w:rPr>
      </w:pPr>
      <w:r>
        <w:rPr>
          <w:rFonts w:ascii="Book Antiqua" w:hAnsi="Book Antiqua"/>
          <w:sz w:val="22"/>
        </w:rPr>
        <w:lastRenderedPageBreak/>
        <w:t xml:space="preserve">(1)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4</m:t>
            </m:r>
          </m:sup>
        </m:sSup>
        <m: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-2</m:t>
        </m:r>
      </m:oMath>
      <w:r>
        <w:rPr>
          <w:rFonts w:ascii="Book Antiqua" w:hAnsi="Book Antiqua"/>
          <w:sz w:val="22"/>
        </w:rPr>
        <w:tab/>
        <w:t xml:space="preserve">   (2) </w:t>
      </w:r>
      <m:oMath>
        <m:r>
          <m:rPr>
            <m:sty m:val="p"/>
          </m:rPr>
          <w:rPr>
            <w:rFonts w:ascii="Cambria Math" w:hAnsi="Cambria Math"/>
            <w:sz w:val="22"/>
          </w:rPr>
          <m:t>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m:rPr>
            <m:sty m:val="p"/>
          </m:rPr>
          <w:rPr>
            <w:rFonts w:ascii="Cambria Math" w:hAnsi="Cambria Math"/>
            <w:sz w:val="22"/>
          </w:rPr>
          <m:t>-x</m:t>
        </m:r>
      </m:oMath>
      <w:r>
        <w:rPr>
          <w:rFonts w:ascii="Book Antiqua" w:hAnsi="Book Antiqua"/>
          <w:sz w:val="22"/>
        </w:rPr>
        <w:tab/>
        <w:t xml:space="preserve">      (3)</w:t>
      </w:r>
      <m:oMath>
        <m:r>
          <m:rPr>
            <m:sty m:val="p"/>
          </m:rPr>
          <w:rPr>
            <w:rFonts w:ascii="Cambria Math" w:hAnsi="Cambria Math"/>
            <w:sz w:val="22"/>
          </w:rPr>
          <m:t xml:space="preserve">  h</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 xml:space="preserve"> </m:t>
        </m:r>
      </m:oMath>
      <w:r>
        <w:rPr>
          <w:rFonts w:ascii="Book Antiqua" w:hAnsi="Book Antiqua"/>
          <w:sz w:val="22"/>
        </w:rPr>
        <w:t xml:space="preserve">  </w:t>
      </w:r>
      <w:r>
        <w:rPr>
          <w:rFonts w:ascii="Book Antiqua" w:hAnsi="Book Antiqua"/>
          <w:sz w:val="22"/>
        </w:rPr>
        <w:tab/>
        <w:t xml:space="preserve">  (4) </w:t>
      </w:r>
      <m:oMath>
        <m:r>
          <m:rPr>
            <m:sty m:val="p"/>
          </m:rPr>
          <w:rPr>
            <w:rFonts w:ascii="Cambria Math" w:hAnsi="Cambria Math"/>
            <w:sz w:val="22"/>
          </w:rPr>
          <m:t>k</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8</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2</m:t>
            </m:r>
          </m:sup>
        </m:sSup>
      </m:oMath>
      <w:r>
        <w:rPr>
          <w:rFonts w:ascii="Book Antiqua" w:hAnsi="Book Antiqua"/>
          <w:sz w:val="22"/>
        </w:rPr>
        <w:t xml:space="preserve"> </w:t>
      </w:r>
    </w:p>
    <w:p>
      <w:pPr>
        <w:rPr>
          <w:rFonts w:ascii="Book Antiqua" w:hAnsi="Book Antiqua"/>
          <w:sz w:val="22"/>
        </w:rPr>
      </w:pPr>
    </w:p>
    <w:p>
      <w:pPr>
        <w:numPr>
          <w:ilvl w:val="0"/>
          <w:numId w:val="112"/>
        </w:numPr>
        <w:rPr>
          <w:rFonts w:ascii="Book Antiqua" w:hAnsi="Book Antiqua"/>
          <w:sz w:val="22"/>
        </w:rPr>
      </w:pPr>
      <w:r>
        <w:rPr>
          <w:rFonts w:ascii="Book Antiqua" w:hAnsi="Book Antiqua"/>
          <w:b/>
          <w:sz w:val="22"/>
        </w:rPr>
        <w:t>Berechne</w:t>
      </w:r>
      <w:r>
        <w:rPr>
          <w:rFonts w:ascii="Book Antiqua" w:hAnsi="Book Antiqua"/>
          <w:sz w:val="22"/>
        </w:rPr>
        <w:t xml:space="preserve"> nun die Funktionswerte an den Stellen x = a und x = -a für eine beliebige Zahl a.</w:t>
      </w:r>
    </w:p>
    <w:p>
      <w:pPr>
        <w:ind w:left="360"/>
        <w:rPr>
          <w:rFonts w:ascii="Book Antiqua" w:hAnsi="Book Antiqua"/>
          <w:sz w:val="18"/>
        </w:rPr>
      </w:pPr>
    </w:p>
    <w:p>
      <w:pPr>
        <w:numPr>
          <w:ilvl w:val="0"/>
          <w:numId w:val="112"/>
        </w:numPr>
        <w:jc w:val="both"/>
        <w:rPr>
          <w:rFonts w:ascii="Book Antiqua" w:hAnsi="Book Antiqua"/>
          <w:sz w:val="22"/>
        </w:rPr>
      </w:pPr>
      <w:r>
        <w:rPr>
          <w:rFonts w:ascii="Book Antiqua" w:hAnsi="Book Antiqua"/>
          <w:b/>
          <w:sz w:val="22"/>
        </w:rPr>
        <w:t xml:space="preserve">Zeichne </w:t>
      </w:r>
      <w:r>
        <w:rPr>
          <w:rFonts w:ascii="Book Antiqua" w:hAnsi="Book Antiqua"/>
          <w:sz w:val="22"/>
        </w:rPr>
        <w:t>die Grafen mit dem GTR und</w:t>
      </w:r>
      <w:r>
        <w:rPr>
          <w:rFonts w:ascii="Book Antiqua" w:hAnsi="Book Antiqua"/>
          <w:b/>
          <w:sz w:val="22"/>
        </w:rPr>
        <w:t xml:space="preserve"> untersuche</w:t>
      </w:r>
      <w:r>
        <w:rPr>
          <w:rFonts w:ascii="Book Antiqua" w:hAnsi="Book Antiqua"/>
          <w:sz w:val="22"/>
        </w:rPr>
        <w:t xml:space="preserve">, welche Bedeutung die bisherigen Ergebnisse für die dazugehörigen Graphen haben. </w:t>
      </w:r>
    </w:p>
    <w:p>
      <w:pPr>
        <w:ind w:left="708"/>
        <w:rPr>
          <w:rFonts w:ascii="Book Antiqua" w:hAnsi="Book Antiqua"/>
          <w:sz w:val="18"/>
        </w:rPr>
      </w:pPr>
    </w:p>
    <w:p>
      <w:pPr>
        <w:numPr>
          <w:ilvl w:val="0"/>
          <w:numId w:val="112"/>
        </w:numPr>
        <w:jc w:val="both"/>
        <w:rPr>
          <w:rFonts w:ascii="Book Antiqua" w:hAnsi="Book Antiqua"/>
          <w:sz w:val="22"/>
        </w:rPr>
      </w:pPr>
      <w:r>
        <w:rPr>
          <w:rFonts w:ascii="Book Antiqua" w:hAnsi="Book Antiqua"/>
          <w:b/>
          <w:sz w:val="22"/>
        </w:rPr>
        <w:t>Formuliere</w:t>
      </w:r>
      <w:r>
        <w:rPr>
          <w:rFonts w:ascii="Book Antiqua" w:hAnsi="Book Antiqua"/>
          <w:sz w:val="22"/>
        </w:rPr>
        <w:t xml:space="preserve"> Deine Entdeckungen und </w:t>
      </w:r>
      <w:r>
        <w:rPr>
          <w:rFonts w:ascii="Book Antiqua" w:hAnsi="Book Antiqua"/>
          <w:b/>
          <w:sz w:val="22"/>
        </w:rPr>
        <w:t>gib</w:t>
      </w:r>
      <w:r>
        <w:rPr>
          <w:rFonts w:ascii="Book Antiqua" w:hAnsi="Book Antiqua"/>
          <w:sz w:val="22"/>
        </w:rPr>
        <w:t xml:space="preserve"> weitere Funktionsgleichungen </w:t>
      </w:r>
      <w:r>
        <w:rPr>
          <w:rFonts w:ascii="Book Antiqua" w:hAnsi="Book Antiqua"/>
          <w:b/>
          <w:sz w:val="22"/>
        </w:rPr>
        <w:t>an</w:t>
      </w:r>
      <w:r>
        <w:rPr>
          <w:rFonts w:ascii="Book Antiqua" w:hAnsi="Book Antiqua"/>
          <w:sz w:val="22"/>
        </w:rPr>
        <w:t>, für die Deine Entdeckung ebenfalls zutrifft.</w:t>
      </w:r>
    </w:p>
    <w:p>
      <w:pPr>
        <w:spacing w:line="360" w:lineRule="auto"/>
        <w:ind w:left="708"/>
        <w:rPr>
          <w:rFonts w:ascii="Book Antiqua" w:hAnsi="Book Antiqua"/>
          <w:sz w:val="20"/>
        </w:rPr>
      </w:pPr>
    </w:p>
    <w:p>
      <w:pPr>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3895" name="Gruppieren 13895"/>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896" name="Grafik 13896"/>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897" name="Gerader Verbinder 13897"/>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898" name="Gerader Verbinder 13898"/>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01A2675F" id="Gruppieren 13895"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DWI8ja&#10;BAQAAN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13896"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">
                  <v:imagedata r:id="rId23" o:title="" croptop="12015f" cropbottom="10923f" cropleft="19661f" cropright="15292f"/>
                  <v:path arrowok="t"/>
                </v:shape>
                <v:line id="Gerader Verbinder 13897"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" strokecolor="windowText" strokeweight="1.5pt"/>
                <v:line id="Gerader Verbinder 13898"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" strokecolor="windowText" strokeweight="1.5pt"/>
                <w10:anchorlock/>
              </v:group>
            </w:pict>
          </mc:Fallback>
        </mc:AlternateContent>
      </w:r>
      <w:r>
        <w:rPr>
          <w:rFonts w:ascii="Book Antiqua" w:hAnsi="Book Antiqua"/>
          <w:b/>
          <w:bCs/>
          <w:noProof/>
          <w:color w:val="0070C0"/>
          <w:sz w:val="20"/>
        </w:rPr>
        <w:drawing>
          <wp:inline distT="0" distB="0" distL="0" distR="0">
            <wp:extent cx="219075" cy="342900"/>
            <wp:effectExtent l="0" t="0" r="9525" b="0"/>
            <wp:docPr id="18696" name="Grafik 1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7: Kurvenuntersuchung mithilfe der bisherigen Kriterien</w:t>
      </w:r>
    </w:p>
    <w:p>
      <w:pPr>
        <w:rPr>
          <w:rFonts w:ascii="Book Antiqua" w:hAnsi="Book Antiqua"/>
          <w:sz w:val="20"/>
        </w:rPr>
      </w:pPr>
    </w:p>
    <w:p>
      <w:pPr>
        <w:numPr>
          <w:ilvl w:val="0"/>
          <w:numId w:val="114"/>
        </w:numPr>
        <w:jc w:val="both"/>
        <w:rPr>
          <w:rFonts w:ascii="Book Antiqua" w:hAnsi="Book Antiqua"/>
          <w:sz w:val="22"/>
        </w:rPr>
      </w:pPr>
      <w:r>
        <w:rPr>
          <w:rFonts w:ascii="Book Antiqua" w:hAnsi="Book Antiqua"/>
          <w:b/>
          <w:sz w:val="22"/>
        </w:rPr>
        <w:t>Erstelle</w:t>
      </w:r>
      <w:r>
        <w:rPr>
          <w:rFonts w:ascii="Book Antiqua" w:hAnsi="Book Antiqua"/>
          <w:sz w:val="22"/>
        </w:rPr>
        <w:t xml:space="preserve"> eine Skizze des Grafen der Funktion f. </w:t>
      </w:r>
      <w:r>
        <w:rPr>
          <w:rFonts w:ascii="Book Antiqua" w:hAnsi="Book Antiqua"/>
          <w:b/>
          <w:sz w:val="22"/>
        </w:rPr>
        <w:t>Berücksichtige</w:t>
      </w:r>
      <w:r>
        <w:rPr>
          <w:rFonts w:ascii="Book Antiqua" w:hAnsi="Book Antiqua"/>
          <w:sz w:val="22"/>
        </w:rPr>
        <w:t xml:space="preserve"> dabei das Verhalten an den Rändern, das Verhalten nahe Null, Schnittstellen mit den Koordinatenachsen und eine mögliche Symmetrie des Funktionsgrafen.</w:t>
      </w:r>
    </w:p>
    <w:p>
      <w:pPr>
        <w:jc w:val="both"/>
        <w:rPr>
          <w:rFonts w:ascii="Book Antiqua" w:hAnsi="Book Antiqua"/>
          <w:sz w:val="16"/>
        </w:rPr>
      </w:pPr>
    </w:p>
    <w:p>
      <w:pPr>
        <w:ind w:firstLine="360"/>
        <w:rPr>
          <w:rFonts w:ascii="Book Antiqua" w:hAnsi="Book Antiqua"/>
          <w:sz w:val="22"/>
        </w:rPr>
      </w:pPr>
      <w:r>
        <w:rPr>
          <w:rFonts w:ascii="Book Antiqua" w:hAnsi="Book Antiqua"/>
          <w:sz w:val="22"/>
        </w:rPr>
        <w:t xml:space="preserve">(1)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ab/>
        <w:t xml:space="preserve"> </w:t>
      </w:r>
      <w:r>
        <w:rPr>
          <w:rFonts w:ascii="Book Antiqua" w:hAnsi="Book Antiqua"/>
          <w:sz w:val="22"/>
        </w:rPr>
        <w:tab/>
      </w:r>
      <w:r>
        <w:rPr>
          <w:rFonts w:ascii="Book Antiqua" w:hAnsi="Book Antiqua"/>
          <w:sz w:val="22"/>
        </w:rPr>
        <w:tab/>
        <w:t xml:space="preserve">    (2) </w:t>
      </w:r>
      <m:oMath>
        <m:r>
          <m:rPr>
            <m:sty m:val="p"/>
          </m:rPr>
          <w:rPr>
            <w:rFonts w:ascii="Cambria Math" w:hAnsi="Cambria Math"/>
            <w:sz w:val="22"/>
          </w:rPr>
          <m:t>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4</m:t>
            </m:r>
          </m:sup>
        </m:sSup>
        <m:r>
          <w:rPr>
            <w:rFonts w:ascii="Cambria Math" w:hAnsi="Cambria Math"/>
            <w:sz w:val="22"/>
          </w:rPr>
          <m:t>+2</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ab/>
        <w:t xml:space="preserve">        </w:t>
      </w:r>
      <w:r>
        <w:rPr>
          <w:rFonts w:ascii="Book Antiqua" w:hAnsi="Book Antiqua"/>
          <w:sz w:val="22"/>
        </w:rPr>
        <w:tab/>
      </w:r>
      <w:r>
        <w:rPr>
          <w:rFonts w:ascii="Book Antiqua" w:hAnsi="Book Antiqua"/>
          <w:sz w:val="22"/>
        </w:rPr>
        <w:tab/>
        <w:t xml:space="preserve"> (3)</w:t>
      </w:r>
      <m:oMath>
        <m:r>
          <w:rPr>
            <w:rFonts w:ascii="Cambria Math" w:hAnsi="Cambria Math"/>
            <w:sz w:val="22"/>
          </w:rPr>
          <m:t xml:space="preserve"> </m:t>
        </m:r>
        <m:r>
          <m:rPr>
            <m:sty m:val="p"/>
          </m:rPr>
          <w:rPr>
            <w:rFonts w:ascii="Cambria Math" w:hAnsi="Cambria Math"/>
            <w:sz w:val="22"/>
          </w:rPr>
          <m:t>h</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4x</m:t>
            </m:r>
          </m:e>
          <m:sup>
            <m:r>
              <w:rPr>
                <w:rFonts w:ascii="Cambria Math" w:hAnsi="Cambria Math"/>
                <w:sz w:val="22"/>
              </w:rPr>
              <m:t>3</m:t>
            </m:r>
          </m:sup>
        </m:sSup>
        <m:r>
          <m:rPr>
            <m:sty m:val="p"/>
          </m:rPr>
          <w:rPr>
            <w:rFonts w:ascii="Cambria Math" w:hAnsi="Cambria Math"/>
            <w:sz w:val="22"/>
          </w:rPr>
          <m:t>+x</m:t>
        </m:r>
      </m:oMath>
    </w:p>
    <w:p>
      <w:pPr>
        <w:rPr>
          <w:rFonts w:ascii="Book Antiqua" w:hAnsi="Book Antiqua"/>
          <w:sz w:val="18"/>
        </w:rPr>
      </w:pPr>
    </w:p>
    <w:p>
      <w:pPr>
        <w:numPr>
          <w:ilvl w:val="0"/>
          <w:numId w:val="114"/>
        </w:numPr>
        <w:jc w:val="both"/>
        <w:rPr>
          <w:rFonts w:ascii="Book Antiqua" w:hAnsi="Book Antiqua"/>
          <w:sz w:val="22"/>
        </w:rPr>
      </w:pPr>
      <w:r>
        <w:rPr>
          <w:noProof/>
        </w:rPr>
        <w:drawing>
          <wp:anchor distT="0" distB="0" distL="114300" distR="114300" simplePos="0" relativeHeight="252165120" behindDoc="1" locked="0" layoutInCell="1" allowOverlap="1">
            <wp:simplePos x="0" y="0"/>
            <wp:positionH relativeFrom="margin">
              <wp:align>right</wp:align>
            </wp:positionH>
            <wp:positionV relativeFrom="paragraph">
              <wp:posOffset>71120</wp:posOffset>
            </wp:positionV>
            <wp:extent cx="3068955" cy="1918970"/>
            <wp:effectExtent l="0" t="0" r="0" b="5080"/>
            <wp:wrapTight wrapText="bothSides">
              <wp:wrapPolygon edited="0">
                <wp:start x="0" y="0"/>
                <wp:lineTo x="0" y="21443"/>
                <wp:lineTo x="21453" y="21443"/>
                <wp:lineTo x="21453" y="0"/>
                <wp:lineTo x="0" y="0"/>
              </wp:wrapPolygon>
            </wp:wrapTight>
            <wp:docPr id="18697" name="Grafik 1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068955" cy="191897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sz w:val="22"/>
        </w:rPr>
        <w:t>Im Bild rechts sind drei Grafen von ganzrationalen Funktionen angegeben. Die Grafen 1 und 2 haben den Grad 3, der Graf 3 besitzt den Grad 4.</w:t>
      </w:r>
    </w:p>
    <w:p>
      <w:pPr>
        <w:spacing w:line="120" w:lineRule="auto"/>
        <w:ind w:left="357"/>
        <w:jc w:val="both"/>
        <w:rPr>
          <w:rFonts w:ascii="Book Antiqua" w:hAnsi="Book Antiqua"/>
        </w:rPr>
      </w:pPr>
    </w:p>
    <w:p>
      <w:pPr>
        <w:ind w:left="360"/>
        <w:jc w:val="both"/>
        <w:rPr>
          <w:rFonts w:ascii="Book Antiqua" w:hAnsi="Book Antiqua"/>
          <w:sz w:val="22"/>
        </w:rPr>
      </w:pPr>
      <w:r>
        <w:rPr>
          <w:rFonts w:ascii="Book Antiqua" w:hAnsi="Book Antiqua"/>
          <w:b/>
          <w:sz w:val="22"/>
        </w:rPr>
        <w:t>Sammle</w:t>
      </w:r>
      <w:r>
        <w:rPr>
          <w:rFonts w:ascii="Book Antiqua" w:hAnsi="Book Antiqua"/>
          <w:sz w:val="22"/>
        </w:rPr>
        <w:t xml:space="preserve"> möglichst viele Informationen in Bezug auf die bisherigen Kriterien zur Funktionsuntersuchung und </w:t>
      </w:r>
      <w:r>
        <w:rPr>
          <w:rFonts w:ascii="Book Antiqua" w:hAnsi="Book Antiqua"/>
          <w:b/>
          <w:sz w:val="22"/>
        </w:rPr>
        <w:t>gib</w:t>
      </w:r>
      <w:r>
        <w:rPr>
          <w:rFonts w:ascii="Book Antiqua" w:hAnsi="Book Antiqua"/>
          <w:sz w:val="22"/>
        </w:rPr>
        <w:t xml:space="preserve"> möglichst genau Funktionsgleichungen für die Grafen 1 bis 3 </w:t>
      </w:r>
      <w:r>
        <w:rPr>
          <w:rFonts w:ascii="Book Antiqua" w:hAnsi="Book Antiqua"/>
          <w:b/>
          <w:sz w:val="22"/>
        </w:rPr>
        <w:t>an</w:t>
      </w:r>
      <w:r>
        <w:rPr>
          <w:rFonts w:ascii="Book Antiqua" w:hAnsi="Book Antiqua"/>
          <w:sz w:val="22"/>
        </w:rPr>
        <w:t xml:space="preserve">. </w:t>
      </w:r>
      <w:r>
        <w:rPr>
          <w:rFonts w:ascii="Book Antiqua" w:hAnsi="Book Antiqua"/>
          <w:b/>
          <w:sz w:val="22"/>
        </w:rPr>
        <w:t>Begründe</w:t>
      </w:r>
      <w:r>
        <w:rPr>
          <w:rFonts w:ascii="Book Antiqua" w:hAnsi="Book Antiqua"/>
          <w:sz w:val="22"/>
        </w:rPr>
        <w:t xml:space="preserve"> Deine Auswahl.</w:t>
      </w:r>
    </w:p>
    <w:p>
      <w:pPr>
        <w:jc w:val="both"/>
        <w:rPr>
          <w:rFonts w:ascii="Book Antiqua" w:hAnsi="Book Antiqua"/>
          <w:sz w:val="20"/>
        </w:rPr>
      </w:pPr>
    </w:p>
    <w:p>
      <w:pPr>
        <w:numPr>
          <w:ilvl w:val="0"/>
          <w:numId w:val="114"/>
        </w:numPr>
        <w:jc w:val="both"/>
        <w:rPr>
          <w:rFonts w:ascii="Book Antiqua" w:hAnsi="Book Antiqua"/>
          <w:sz w:val="22"/>
        </w:rPr>
      </w:pPr>
      <w:r>
        <w:rPr>
          <w:rFonts w:ascii="Book Antiqua" w:hAnsi="Book Antiqua"/>
          <w:b/>
          <w:sz w:val="22"/>
        </w:rPr>
        <w:t>Überprüfe</w:t>
      </w:r>
      <w:r>
        <w:rPr>
          <w:rFonts w:ascii="Book Antiqua" w:hAnsi="Book Antiqua"/>
          <w:sz w:val="22"/>
        </w:rPr>
        <w:t xml:space="preserve"> Deine Ergebnisse mit dem GTR.</w:t>
      </w:r>
    </w:p>
    <w:p>
      <w:pPr>
        <w:spacing w:line="360" w:lineRule="auto"/>
        <w:ind w:left="360"/>
        <w:jc w:val="both"/>
        <w:rPr>
          <w:rFonts w:ascii="Book Antiqua" w:hAnsi="Book Antiqua"/>
          <w:sz w:val="22"/>
        </w:rPr>
      </w:pPr>
    </w:p>
    <w:p>
      <w:pPr>
        <w:rPr>
          <w:rFonts w:ascii="Book Antiqua" w:hAnsi="Book Antiqua"/>
          <w:b/>
          <w:color w:val="0070C0"/>
        </w:rPr>
      </w:pPr>
      <w:r>
        <w:rPr>
          <w:rFonts w:ascii="Book Antiqua" w:hAnsi="Book Antiqua"/>
          <w:b/>
          <w:bCs/>
          <w:noProof/>
          <w:color w:val="0070C0"/>
          <w:sz w:val="20"/>
        </w:rPr>
        <w:drawing>
          <wp:inline distT="0" distB="0" distL="0" distR="0">
            <wp:extent cx="219075" cy="342900"/>
            <wp:effectExtent l="0" t="0" r="9525" b="0"/>
            <wp:docPr id="18698" name="Grafik 1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8: Gilt immer – gilt nie – kommt darauf an</w:t>
      </w:r>
      <w:r>
        <w:rPr>
          <w:rFonts w:ascii="Book Antiqua" w:hAnsi="Book Antiqua"/>
          <w:b/>
          <w:color w:val="0070C0"/>
          <w:vertAlign w:val="superscript"/>
        </w:rPr>
        <w:footnoteReference w:id="32"/>
      </w:r>
    </w:p>
    <w:p>
      <w:pPr>
        <w:rPr>
          <w:rFonts w:ascii="Book Antiqua" w:hAnsi="Book Antiqua"/>
          <w:sz w:val="20"/>
        </w:rPr>
      </w:pPr>
    </w:p>
    <w:p>
      <w:pPr>
        <w:rPr>
          <w:rFonts w:ascii="Book Antiqua" w:hAnsi="Book Antiqua"/>
          <w:sz w:val="22"/>
        </w:rPr>
      </w:pPr>
      <w:r>
        <w:rPr>
          <w:rFonts w:ascii="Book Antiqua" w:hAnsi="Book Antiqua"/>
          <w:b/>
          <w:sz w:val="22"/>
        </w:rPr>
        <w:t>Beurteile</w:t>
      </w:r>
      <w:r>
        <w:rPr>
          <w:rFonts w:ascii="Book Antiqua" w:hAnsi="Book Antiqua"/>
          <w:sz w:val="22"/>
        </w:rPr>
        <w:t xml:space="preserve"> begründend, ob folgende Aussagen „immer zutreffen“, „nie zutreffen“ oder „unter bestimmten Bedingungen zutreffen“. </w:t>
      </w:r>
      <w:r>
        <w:rPr>
          <w:rFonts w:ascii="Book Antiqua" w:hAnsi="Book Antiqua"/>
          <w:b/>
          <w:sz w:val="22"/>
        </w:rPr>
        <w:t>Gib</w:t>
      </w:r>
      <w:r>
        <w:rPr>
          <w:rFonts w:ascii="Book Antiqua" w:hAnsi="Book Antiqua"/>
          <w:sz w:val="22"/>
        </w:rPr>
        <w:t xml:space="preserve"> die Bedingung gegebenenfalls </w:t>
      </w:r>
      <w:r>
        <w:rPr>
          <w:rFonts w:ascii="Book Antiqua" w:hAnsi="Book Antiqua"/>
          <w:b/>
          <w:sz w:val="22"/>
        </w:rPr>
        <w:t>an</w:t>
      </w:r>
      <w:r>
        <w:rPr>
          <w:rFonts w:ascii="Book Antiqua" w:hAnsi="Book Antiqua"/>
          <w:sz w:val="22"/>
        </w:rPr>
        <w:t>.</w:t>
      </w:r>
    </w:p>
    <w:p>
      <w:pPr>
        <w:rPr>
          <w:rFonts w:ascii="Book Antiqua" w:hAnsi="Book Antiqua"/>
          <w:sz w:val="18"/>
        </w:rPr>
      </w:pPr>
    </w:p>
    <w:p>
      <w:pPr>
        <w:numPr>
          <w:ilvl w:val="0"/>
          <w:numId w:val="115"/>
        </w:numPr>
        <w:rPr>
          <w:rFonts w:ascii="Book Antiqua" w:hAnsi="Book Antiqua"/>
          <w:sz w:val="22"/>
        </w:rPr>
      </w:pPr>
      <w:r>
        <w:rPr>
          <w:rFonts w:ascii="Book Antiqua" w:hAnsi="Book Antiqua"/>
          <w:sz w:val="22"/>
        </w:rPr>
        <w:t>Eine ungerade ganzrationale Funktion hat mindestens eine Nullstelle.</w:t>
      </w:r>
    </w:p>
    <w:p>
      <w:pPr>
        <w:ind w:left="360"/>
        <w:rPr>
          <w:rFonts w:ascii="Book Antiqua" w:hAnsi="Book Antiqua"/>
          <w:sz w:val="18"/>
        </w:rPr>
      </w:pPr>
    </w:p>
    <w:p>
      <w:pPr>
        <w:numPr>
          <w:ilvl w:val="0"/>
          <w:numId w:val="115"/>
        </w:numPr>
        <w:rPr>
          <w:rFonts w:ascii="Book Antiqua" w:hAnsi="Book Antiqua"/>
          <w:sz w:val="22"/>
        </w:rPr>
      </w:pPr>
      <w:r>
        <w:rPr>
          <w:rFonts w:ascii="Book Antiqua" w:hAnsi="Book Antiqua"/>
          <w:sz w:val="22"/>
        </w:rPr>
        <w:t xml:space="preserve">Eine gerade Funktion hat eine gerade Anzahl von Nullstellen. </w:t>
      </w:r>
    </w:p>
    <w:p>
      <w:pPr>
        <w:ind w:left="708"/>
        <w:rPr>
          <w:rFonts w:ascii="Book Antiqua" w:hAnsi="Book Antiqua"/>
          <w:sz w:val="18"/>
        </w:rPr>
      </w:pPr>
    </w:p>
    <w:p>
      <w:pPr>
        <w:numPr>
          <w:ilvl w:val="0"/>
          <w:numId w:val="115"/>
        </w:numPr>
        <w:rPr>
          <w:rFonts w:ascii="Book Antiqua" w:hAnsi="Book Antiqua"/>
          <w:sz w:val="22"/>
        </w:rPr>
      </w:pPr>
      <w:r>
        <w:rPr>
          <w:rFonts w:ascii="Book Antiqua" w:hAnsi="Book Antiqua"/>
          <w:sz w:val="22"/>
        </w:rPr>
        <w:t>Eine ganzrationale Funktion fünften Grades hat genau 5 Nullstellen.</w:t>
      </w:r>
    </w:p>
    <w:p>
      <w:pPr>
        <w:ind w:left="708"/>
        <w:rPr>
          <w:rFonts w:ascii="Book Antiqua" w:hAnsi="Book Antiqua"/>
          <w:sz w:val="18"/>
        </w:rPr>
      </w:pPr>
    </w:p>
    <w:p>
      <w:pPr>
        <w:numPr>
          <w:ilvl w:val="0"/>
          <w:numId w:val="115"/>
        </w:numPr>
        <w:rPr>
          <w:rFonts w:ascii="Book Antiqua" w:hAnsi="Book Antiqua"/>
          <w:sz w:val="22"/>
        </w:rPr>
      </w:pPr>
      <w:r>
        <w:rPr>
          <w:rFonts w:ascii="Book Antiqua" w:hAnsi="Book Antiqua"/>
          <w:sz w:val="22"/>
        </w:rPr>
        <w:t>Wenn eine gerade Funktion die Nullstelle x = 2 besitzt, dann auch die Nullstelle x = -2.</w:t>
      </w:r>
    </w:p>
    <w:p>
      <w:pPr>
        <w:rPr>
          <w:rFonts w:ascii="Book Antiqua" w:hAnsi="Book Antiqua"/>
          <w:sz w:val="16"/>
        </w:rPr>
      </w:pPr>
      <w:r>
        <w:rPr>
          <w:rFonts w:ascii="Book Antiqua" w:hAnsi="Book Antiqua"/>
          <w:sz w:val="16"/>
        </w:rPr>
        <w:br w:type="page"/>
      </w:r>
    </w:p>
    <w:p>
      <w:pPr>
        <w:rPr>
          <w:rFonts w:ascii="Book Antiqua" w:hAnsi="Book Antiqua"/>
          <w:b/>
          <w:color w:val="0070C0"/>
        </w:rPr>
      </w:pPr>
      <w:r>
        <w:rPr>
          <w:rFonts w:ascii="Book Antiqua" w:hAnsi="Book Antiqua"/>
          <w:iCs/>
          <w:noProof/>
          <w:color w:val="0070C0"/>
          <w:sz w:val="22"/>
        </w:rPr>
        <w:lastRenderedPageBreak/>
        <mc:AlternateContent>
          <mc:Choice Requires="wpg">
            <w:drawing>
              <wp:inline distT="0" distB="0" distL="0" distR="0">
                <wp:extent cx="219075" cy="342900"/>
                <wp:effectExtent l="0" t="0" r="9525" b="0"/>
                <wp:docPr id="13903" name="Gruppieren 13903"/>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904" name="Grafik 13904"/>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905" name="Gerader Verbinder 13905"/>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906" name="Gerader Verbinder 13906"/>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59AB6316" id="Gruppieren 13903"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">
                <v:shape id="Grafik 13904"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">
                  <v:imagedata r:id="rId23" o:title="" croptop="12015f" cropbottom="10923f" cropleft="19661f" cropright="15292f"/>
                  <v:path arrowok="t"/>
                </v:shape>
                <v:line id="Gerader Verbinder 13905"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" strokecolor="windowText" strokeweight="1.5pt"/>
                <v:line id="Gerader Verbinder 13906"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" strokecolor="windowText" strokeweight="1.5pt"/>
                <w10:anchorlock/>
              </v:group>
            </w:pict>
          </mc:Fallback>
        </mc:AlternateContent>
      </w:r>
      <w:r>
        <w:rPr>
          <w:rFonts w:ascii="Book Antiqua" w:hAnsi="Book Antiqua"/>
          <w:b/>
          <w:color w:val="0070C0"/>
        </w:rPr>
        <w:t>Aufgabe 9: Merksätze übertragen</w:t>
      </w:r>
    </w:p>
    <w:p>
      <w:pPr>
        <w:rPr>
          <w:rFonts w:ascii="Book Antiqua" w:hAnsi="Book Antiqua"/>
          <w:sz w:val="20"/>
        </w:rPr>
      </w:pPr>
    </w:p>
    <w:p>
      <w:pPr>
        <w:jc w:val="both"/>
        <w:rPr>
          <w:rFonts w:ascii="Book Antiqua" w:hAnsi="Book Antiqua"/>
          <w:sz w:val="22"/>
        </w:rPr>
      </w:pPr>
      <w:r>
        <w:rPr>
          <w:rFonts w:ascii="Book Antiqua" w:hAnsi="Book Antiqua"/>
          <w:b/>
          <w:sz w:val="22"/>
        </w:rPr>
        <w:t>Übertrage</w:t>
      </w:r>
      <w:r>
        <w:rPr>
          <w:rFonts w:ascii="Book Antiqua" w:hAnsi="Book Antiqua"/>
          <w:sz w:val="22"/>
        </w:rPr>
        <w:t xml:space="preserve"> die folgenden Merksätze des Kapitels in Dein Heft.</w:t>
      </w:r>
    </w:p>
    <w:p>
      <w:pPr>
        <w:jc w:val="both"/>
        <w:rPr>
          <w:rFonts w:ascii="Book Antiqua" w:hAnsi="Book Antiqua"/>
          <w:sz w:val="16"/>
        </w:rPr>
      </w:pPr>
    </w:p>
    <w:tbl>
      <w:tblPr>
        <w:tblStyle w:val="Tabellenraster"/>
        <w:tblW w:w="0" w:type="auto"/>
        <w:tblLook w:val="04A0" w:firstRow="1" w:lastRow="0" w:firstColumn="1" w:lastColumn="0" w:noHBand="0" w:noVBand="1"/>
      </w:tblPr>
      <w:tblGrid>
        <w:gridCol w:w="9628"/>
      </w:tblGrid>
      <w:tr>
        <w:trPr>
          <w:trHeight w:val="5161"/>
        </w:trPr>
        <w:tc>
          <w:tcPr>
            <w:tcW w:w="9628" w:type="dxa"/>
            <w:vAlign w:val="center"/>
          </w:tcPr>
          <w:p>
            <w:pPr>
              <w:rPr>
                <w:rFonts w:ascii="Book Antiqua" w:hAnsi="Book Antiqua"/>
                <w:b/>
                <w:sz w:val="22"/>
              </w:rPr>
            </w:pPr>
            <w:r>
              <w:rPr>
                <w:rFonts w:ascii="Book Antiqua" w:hAnsi="Book Antiqua"/>
                <w:b/>
              </w:rPr>
              <w:t>Nullstellen ganzrationaler Funktionen</w:t>
            </w:r>
          </w:p>
          <w:p>
            <w:pPr>
              <w:rPr>
                <w:rFonts w:ascii="Book Antiqua" w:hAnsi="Book Antiqua"/>
                <w:sz w:val="20"/>
              </w:rPr>
            </w:pPr>
          </w:p>
          <w:p>
            <w:pPr>
              <w:rPr>
                <w:rFonts w:ascii="Book Antiqua" w:hAnsi="Book Antiqua"/>
                <w:sz w:val="22"/>
              </w:rPr>
            </w:pPr>
            <w:r>
              <w:rPr>
                <w:rFonts w:ascii="Book Antiqua" w:hAnsi="Book Antiqua"/>
                <w:sz w:val="22"/>
              </w:rPr>
              <w:t xml:space="preserve">Eine ganzrationale Funktion vom Grad n hat </w:t>
            </w:r>
            <w:r>
              <w:rPr>
                <w:rFonts w:ascii="Book Antiqua" w:hAnsi="Book Antiqua"/>
                <w:b/>
                <w:sz w:val="22"/>
              </w:rPr>
              <w:t>höchstens</w:t>
            </w:r>
            <w:r>
              <w:rPr>
                <w:rFonts w:ascii="Book Antiqua" w:hAnsi="Book Antiqua"/>
                <w:sz w:val="22"/>
              </w:rPr>
              <w:t xml:space="preserve"> Nullstellen.</w:t>
            </w:r>
          </w:p>
          <w:p>
            <w:pPr>
              <w:rPr>
                <w:rFonts w:ascii="Book Antiqua" w:hAnsi="Book Antiqua"/>
                <w:sz w:val="18"/>
              </w:rPr>
            </w:pPr>
          </w:p>
          <w:p>
            <w:pPr>
              <w:rPr>
                <w:rFonts w:ascii="Book Antiqua" w:hAnsi="Book Antiqua"/>
                <w:sz w:val="22"/>
              </w:rPr>
            </w:pPr>
            <w:r>
              <w:rPr>
                <w:rFonts w:ascii="Book Antiqua" w:hAnsi="Book Antiqua"/>
                <w:sz w:val="22"/>
              </w:rPr>
              <w:t>Beim Berechnen der Nullstellen ganzrationaler Funktionen können drei Verfahren hilfreich sein: Ablesen, Faktorisieren und Substitution.</w:t>
            </w:r>
          </w:p>
          <w:p>
            <w:pPr>
              <w:rPr>
                <w:rFonts w:ascii="Book Antiqua" w:hAnsi="Book Antiqua"/>
                <w:bCs/>
                <w:sz w:val="18"/>
              </w:rPr>
            </w:pPr>
          </w:p>
          <w:p>
            <w:pPr>
              <w:numPr>
                <w:ilvl w:val="0"/>
                <w:numId w:val="142"/>
              </w:numPr>
              <w:rPr>
                <w:rFonts w:ascii="Book Antiqua" w:hAnsi="Book Antiqua"/>
                <w:bCs/>
                <w:sz w:val="22"/>
              </w:rPr>
            </w:pPr>
            <w:r>
              <w:rPr>
                <w:rFonts w:ascii="Book Antiqua" w:hAnsi="Book Antiqua"/>
                <w:b/>
                <w:bCs/>
                <w:sz w:val="22"/>
              </w:rPr>
              <w:t>Ablesen</w:t>
            </w:r>
            <w:r>
              <w:rPr>
                <w:rFonts w:ascii="Book Antiqua" w:hAnsi="Book Antiqua"/>
                <w:bCs/>
                <w:sz w:val="22"/>
              </w:rPr>
              <w:t xml:space="preserve"> ist möglich, wenn die Funktion nur aus Linearfaktoren besteht.</w:t>
            </w:r>
          </w:p>
          <w:p>
            <w:pPr>
              <w:rPr>
                <w:rFonts w:ascii="Book Antiqua" w:hAnsi="Book Antiqua"/>
                <w:bCs/>
                <w:sz w:val="16"/>
              </w:rPr>
            </w:pPr>
          </w:p>
          <w:p>
            <w:pPr>
              <w:rPr>
                <w:rFonts w:ascii="Book Antiqua" w:hAnsi="Book Antiqua"/>
                <w:bCs/>
                <w:sz w:val="22"/>
              </w:rPr>
            </w:pPr>
            <w:r>
              <w:rPr>
                <w:rFonts w:ascii="Book Antiqua" w:hAnsi="Book Antiqua"/>
                <w:b/>
                <w:sz w:val="22"/>
              </w:rPr>
              <w:t>Beispiel</w:t>
            </w:r>
            <w:r>
              <w:rPr>
                <w:rFonts w:ascii="Book Antiqua" w:hAnsi="Book Antiqua"/>
                <w:sz w:val="22"/>
              </w:rPr>
              <w:t xml:space="preserve">: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=-0,5∙</m:t>
              </m:r>
              <m:d>
                <m:dPr>
                  <m:ctrlPr>
                    <w:rPr>
                      <w:rFonts w:ascii="Cambria Math" w:hAnsi="Cambria Math"/>
                      <w:sz w:val="22"/>
                    </w:rPr>
                  </m:ctrlPr>
                </m:dPr>
                <m:e>
                  <m:r>
                    <m:rPr>
                      <m:sty m:val="p"/>
                    </m:rPr>
                    <w:rPr>
                      <w:rFonts w:ascii="Cambria Math" w:hAnsi="Cambria Math"/>
                      <w:sz w:val="22"/>
                    </w:rPr>
                    <m:t>x-2</m:t>
                  </m:r>
                </m:e>
              </m:d>
              <m:sSup>
                <m:sSupPr>
                  <m:ctrlPr>
                    <w:rPr>
                      <w:rFonts w:ascii="Cambria Math" w:hAnsi="Cambria Math"/>
                      <w:sz w:val="22"/>
                    </w:rPr>
                  </m:ctrlPr>
                </m:sSupPr>
                <m:e>
                  <m:d>
                    <m:dPr>
                      <m:ctrlPr>
                        <w:rPr>
                          <w:rFonts w:ascii="Cambria Math" w:hAnsi="Cambria Math"/>
                          <w:sz w:val="22"/>
                        </w:rPr>
                      </m:ctrlPr>
                    </m:dPr>
                    <m:e>
                      <m:r>
                        <m:rPr>
                          <m:sty m:val="p"/>
                        </m:rPr>
                        <w:rPr>
                          <w:rFonts w:ascii="Cambria Math" w:hAnsi="Cambria Math"/>
                          <w:sz w:val="22"/>
                        </w:rPr>
                        <m:t>x+3</m:t>
                      </m:r>
                    </m:e>
                  </m:d>
                </m:e>
                <m:sup>
                  <m:r>
                    <m:rPr>
                      <m:sty m:val="p"/>
                    </m:rPr>
                    <w:rPr>
                      <w:rFonts w:ascii="Cambria Math" w:hAnsi="Cambria Math"/>
                      <w:sz w:val="22"/>
                    </w:rPr>
                    <m:t>2</m:t>
                  </m:r>
                </m:sup>
              </m:sSup>
              <m:d>
                <m:dPr>
                  <m:ctrlPr>
                    <w:rPr>
                      <w:rFonts w:ascii="Cambria Math" w:hAnsi="Cambria Math"/>
                      <w:sz w:val="22"/>
                    </w:rPr>
                  </m:ctrlPr>
                </m:dPr>
                <m:e>
                  <m:r>
                    <m:rPr>
                      <m:sty m:val="p"/>
                    </m:rPr>
                    <w:rPr>
                      <w:rFonts w:ascii="Cambria Math" w:hAnsi="Cambria Math"/>
                      <w:sz w:val="22"/>
                    </w:rPr>
                    <m:t>x+2</m:t>
                  </m:r>
                </m:e>
              </m:d>
            </m:oMath>
            <w:r>
              <w:rPr>
                <w:rFonts w:ascii="Book Antiqua" w:hAnsi="Book Antiqua"/>
                <w:sz w:val="22"/>
              </w:rPr>
              <w:t xml:space="preserve"> hat die Nullstellen </w:t>
            </w:r>
            <w:r>
              <w:rPr>
                <w:rFonts w:ascii="Book Antiqua" w:hAnsi="Book Antiqua"/>
                <w:b/>
                <w:sz w:val="22"/>
              </w:rPr>
              <w:t>2, -3, -2</w:t>
            </w:r>
          </w:p>
          <w:p>
            <w:pPr>
              <w:rPr>
                <w:rFonts w:ascii="Book Antiqua" w:hAnsi="Book Antiqua"/>
                <w:bCs/>
                <w:sz w:val="22"/>
              </w:rPr>
            </w:pPr>
          </w:p>
          <w:p>
            <w:pPr>
              <w:numPr>
                <w:ilvl w:val="0"/>
                <w:numId w:val="142"/>
              </w:numPr>
              <w:rPr>
                <w:rFonts w:ascii="Book Antiqua" w:hAnsi="Book Antiqua"/>
                <w:bCs/>
                <w:sz w:val="22"/>
              </w:rPr>
            </w:pPr>
            <w:r>
              <w:rPr>
                <w:rFonts w:ascii="Book Antiqua" w:hAnsi="Book Antiqua"/>
                <w:b/>
                <w:bCs/>
                <w:sz w:val="22"/>
              </w:rPr>
              <w:t>Faktorisieren</w:t>
            </w:r>
            <w:r>
              <w:rPr>
                <w:rFonts w:ascii="Book Antiqua" w:hAnsi="Book Antiqua"/>
                <w:bCs/>
                <w:sz w:val="22"/>
              </w:rPr>
              <w:t xml:space="preserve"> ist möglich, wenn a</w:t>
            </w:r>
            <w:r>
              <w:rPr>
                <w:rFonts w:ascii="Book Antiqua" w:hAnsi="Book Antiqua"/>
                <w:bCs/>
                <w:sz w:val="22"/>
                <w:vertAlign w:val="subscript"/>
              </w:rPr>
              <w:t>0</w:t>
            </w:r>
            <w:r>
              <w:rPr>
                <w:rFonts w:ascii="Book Antiqua" w:hAnsi="Book Antiqua"/>
                <w:bCs/>
                <w:sz w:val="22"/>
              </w:rPr>
              <w:t xml:space="preserve"> = 0. Man faktorisiert die niedrigste Potenz von x.</w:t>
            </w:r>
          </w:p>
          <w:p>
            <w:pPr>
              <w:rPr>
                <w:rFonts w:ascii="Book Antiqua" w:hAnsi="Book Antiqua"/>
                <w:bCs/>
                <w:sz w:val="16"/>
              </w:rPr>
            </w:pPr>
          </w:p>
          <w:p>
            <w:pPr>
              <w:rPr>
                <w:rFonts w:ascii="Book Antiqua" w:hAnsi="Book Antiqua"/>
                <w:bCs/>
                <w:sz w:val="22"/>
              </w:rPr>
            </w:pPr>
            <w:r>
              <w:rPr>
                <w:rFonts w:ascii="Book Antiqua" w:hAnsi="Book Antiqua"/>
                <w:b/>
                <w:sz w:val="22"/>
              </w:rPr>
              <w:t>Beispiel</w:t>
            </w:r>
            <w:r>
              <w:rPr>
                <w:rFonts w:ascii="Book Antiqua" w:hAnsi="Book Antiqua"/>
                <w:sz w:val="22"/>
              </w:rPr>
              <w:t xml:space="preserve">: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 xml:space="preserve">=  </m:t>
              </m:r>
              <m:sSup>
                <m:sSupPr>
                  <m:ctrlPr>
                    <w:rPr>
                      <w:rFonts w:ascii="Cambria Math" w:hAnsi="Cambria Math"/>
                      <w:b/>
                      <w:sz w:val="22"/>
                    </w:rPr>
                  </m:ctrlPr>
                </m:sSupPr>
                <m:e>
                  <m:r>
                    <m:rPr>
                      <m:sty m:val="b"/>
                    </m:rPr>
                    <w:rPr>
                      <w:rFonts w:ascii="Cambria Math" w:hAnsi="Cambria Math"/>
                      <w:sz w:val="22"/>
                    </w:rPr>
                    <m:t>x</m:t>
                  </m:r>
                </m:e>
                <m:sup>
                  <m:r>
                    <m:rPr>
                      <m:sty m:val="b"/>
                    </m:rPr>
                    <w:rPr>
                      <w:rFonts w:ascii="Cambria Math" w:hAnsi="Cambria Math"/>
                      <w:sz w:val="22"/>
                    </w:rPr>
                    <m:t>2</m:t>
                  </m:r>
                </m:sup>
              </m:sSup>
              <m:r>
                <m:rPr>
                  <m:sty m:val="p"/>
                </m:rPr>
                <w:rPr>
                  <w:rFonts w:ascii="Cambria Math" w:hAnsi="Cambria Math"/>
                  <w:sz w:val="22"/>
                </w:rPr>
                <m:t xml:space="preserve"> ∙</m:t>
              </m:r>
              <m:d>
                <m:dPr>
                  <m:ctrlPr>
                    <w:rPr>
                      <w:rFonts w:ascii="Cambria Math" w:hAnsi="Cambria Math"/>
                      <w:sz w:val="22"/>
                    </w:rPr>
                  </m:ctrlPr>
                </m:dPr>
                <m:e>
                  <m:r>
                    <m:rPr>
                      <m:sty m:val="p"/>
                    </m:rPr>
                    <w:rPr>
                      <w:rFonts w:ascii="Cambria Math" w:hAnsi="Cambria Math"/>
                      <w:sz w:val="22"/>
                    </w:rPr>
                    <m:t>x-2</m:t>
                  </m:r>
                </m:e>
              </m:d>
              <m:r>
                <m:rPr>
                  <m:sty m:val="p"/>
                </m:rPr>
                <w:rPr>
                  <w:rFonts w:ascii="Cambria Math" w:hAnsi="Cambria Math"/>
                  <w:sz w:val="22"/>
                </w:rPr>
                <m:t>.</m:t>
              </m:r>
            </m:oMath>
            <w:r>
              <w:rPr>
                <w:rFonts w:ascii="Book Antiqua" w:hAnsi="Book Antiqua"/>
                <w:sz w:val="22"/>
              </w:rPr>
              <w:t xml:space="preserve"> f hat daher die Nullstellen </w:t>
            </w:r>
            <w:r>
              <w:rPr>
                <w:rFonts w:ascii="Book Antiqua" w:hAnsi="Book Antiqua"/>
                <w:b/>
                <w:sz w:val="22"/>
              </w:rPr>
              <w:t>0 (doppelte Nullstelle), 2.</w:t>
            </w:r>
            <w:r>
              <w:rPr>
                <w:rFonts w:ascii="Book Antiqua" w:hAnsi="Book Antiqua"/>
                <w:sz w:val="22"/>
              </w:rPr>
              <w:t xml:space="preserve"> </w:t>
            </w:r>
          </w:p>
          <w:p>
            <w:pPr>
              <w:rPr>
                <w:rFonts w:ascii="Book Antiqua" w:hAnsi="Book Antiqua"/>
                <w:bCs/>
                <w:sz w:val="22"/>
              </w:rPr>
            </w:pPr>
          </w:p>
          <w:p>
            <w:pPr>
              <w:numPr>
                <w:ilvl w:val="0"/>
                <w:numId w:val="142"/>
              </w:numPr>
              <w:rPr>
                <w:rFonts w:ascii="Book Antiqua" w:hAnsi="Book Antiqua"/>
                <w:bCs/>
                <w:sz w:val="22"/>
              </w:rPr>
            </w:pPr>
            <w:r>
              <w:rPr>
                <w:rFonts w:ascii="Book Antiqua" w:hAnsi="Book Antiqua"/>
                <w:b/>
                <w:bCs/>
                <w:sz w:val="22"/>
              </w:rPr>
              <w:t>Substitution</w:t>
            </w:r>
            <w:r>
              <w:rPr>
                <w:rFonts w:ascii="Book Antiqua" w:hAnsi="Book Antiqua"/>
                <w:bCs/>
                <w:sz w:val="22"/>
              </w:rPr>
              <w:t xml:space="preserve"> ist möglich, wenn der Funktionsterm nur 2 Potenzen von x enthält, von denen eine doppelt so groß wie die andere.</w:t>
            </w:r>
          </w:p>
          <w:p>
            <w:pPr>
              <w:rPr>
                <w:rFonts w:ascii="Book Antiqua" w:hAnsi="Book Antiqua"/>
                <w:bCs/>
                <w:sz w:val="16"/>
              </w:rPr>
            </w:pPr>
            <w:r>
              <w:rPr>
                <w:rFonts w:ascii="Book Antiqua" w:hAnsi="Book Antiqua"/>
                <w:sz w:val="22"/>
                <w:szCs w:val="20"/>
              </w:rPr>
              <w:t xml:space="preserve"> </w:t>
            </w:r>
          </w:p>
          <w:p>
            <w:pPr>
              <w:rPr>
                <w:rFonts w:ascii="Book Antiqua" w:hAnsi="Book Antiqua"/>
                <w:bCs/>
                <w:sz w:val="22"/>
              </w:rPr>
            </w:pPr>
            <w:r>
              <w:rPr>
                <w:rFonts w:ascii="Book Antiqua" w:hAnsi="Book Antiqua"/>
              </w:rPr>
              <w:t>Beispiel</w:t>
            </w:r>
            <w:r>
              <w:rPr>
                <w:rFonts w:ascii="Book Antiqua" w:hAnsi="Book Antiqua"/>
                <w:sz w:val="22"/>
              </w:rPr>
              <w:t xml:space="preserve">: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4</m:t>
                  </m:r>
                </m:sup>
              </m:sSup>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+6=</m:t>
              </m:r>
              <m:sSup>
                <m:sSupPr>
                  <m:ctrlPr>
                    <w:rPr>
                      <w:rFonts w:ascii="Cambria Math" w:hAnsi="Cambria Math"/>
                      <w:b/>
                      <w:sz w:val="22"/>
                    </w:rPr>
                  </m:ctrlPr>
                </m:sSupPr>
                <m:e>
                  <m:r>
                    <m:rPr>
                      <m:sty m:val="b"/>
                    </m:rPr>
                    <w:rPr>
                      <w:rFonts w:ascii="Cambria Math" w:hAnsi="Cambria Math"/>
                      <w:sz w:val="22"/>
                    </w:rPr>
                    <m:t>z</m:t>
                  </m:r>
                </m:e>
                <m:sup>
                  <m:r>
                    <m:rPr>
                      <m:sty m:val="b"/>
                    </m:rPr>
                    <w:rPr>
                      <w:rFonts w:ascii="Cambria Math" w:hAnsi="Cambria Math"/>
                      <w:sz w:val="22"/>
                    </w:rPr>
                    <m:t>2</m:t>
                  </m:r>
                </m:sup>
              </m:sSup>
              <m:r>
                <m:rPr>
                  <m:sty m:val="b"/>
                </m:rPr>
                <w:rPr>
                  <w:rFonts w:ascii="Cambria Math" w:hAnsi="Cambria Math"/>
                  <w:sz w:val="22"/>
                </w:rPr>
                <m:t>-2z+6=0</m:t>
              </m:r>
            </m:oMath>
            <w:r>
              <w:rPr>
                <w:rFonts w:ascii="Book Antiqua" w:hAnsi="Book Antiqua"/>
                <w:b/>
                <w:sz w:val="22"/>
              </w:rPr>
              <w:t xml:space="preserve"> </w:t>
            </w:r>
            <w:r>
              <w:rPr>
                <w:rFonts w:ascii="Book Antiqua" w:hAnsi="Book Antiqua"/>
                <w:sz w:val="22"/>
              </w:rPr>
              <w:t xml:space="preserve"> mit der Substitution </w:t>
            </w:r>
            <w:r>
              <w:rPr>
                <w:rFonts w:ascii="Book Antiqua" w:hAnsi="Book Antiqua"/>
                <w:b/>
                <w:sz w:val="22"/>
              </w:rPr>
              <w:t>z =</w:t>
            </w:r>
            <m:oMath>
              <m:r>
                <m:rPr>
                  <m:sty m:val="bi"/>
                </m:rPr>
                <w:rPr>
                  <w:rFonts w:ascii="Cambria Math" w:hAnsi="Cambria Math"/>
                  <w:sz w:val="22"/>
                </w:rPr>
                <m:t xml:space="preserve"> </m:t>
              </m:r>
              <m:sSup>
                <m:sSupPr>
                  <m:ctrlPr>
                    <w:rPr>
                      <w:rFonts w:ascii="Cambria Math" w:hAnsi="Cambria Math"/>
                      <w:b/>
                      <w:sz w:val="22"/>
                    </w:rPr>
                  </m:ctrlPr>
                </m:sSupPr>
                <m:e>
                  <m:r>
                    <m:rPr>
                      <m:sty m:val="b"/>
                    </m:rPr>
                    <w:rPr>
                      <w:rFonts w:ascii="Cambria Math" w:hAnsi="Cambria Math"/>
                      <w:sz w:val="22"/>
                    </w:rPr>
                    <m:t>x</m:t>
                  </m:r>
                </m:e>
                <m:sup>
                  <m:r>
                    <m:rPr>
                      <m:sty m:val="b"/>
                    </m:rPr>
                    <w:rPr>
                      <w:rFonts w:ascii="Cambria Math" w:hAnsi="Cambria Math"/>
                      <w:sz w:val="22"/>
                    </w:rPr>
                    <m:t>2</m:t>
                  </m:r>
                </m:sup>
              </m:sSup>
            </m:oMath>
          </w:p>
        </w:tc>
      </w:tr>
    </w:tbl>
    <w:p/>
    <w:tbl>
      <w:tblPr>
        <w:tblStyle w:val="Tabellenraster"/>
        <w:tblW w:w="0" w:type="auto"/>
        <w:tblLook w:val="04A0" w:firstRow="1" w:lastRow="0" w:firstColumn="1" w:lastColumn="0" w:noHBand="0" w:noVBand="1"/>
      </w:tblPr>
      <w:tblGrid>
        <w:gridCol w:w="9628"/>
      </w:tblGrid>
      <w:tr>
        <w:trPr>
          <w:trHeight w:val="6809"/>
        </w:trPr>
        <w:tc>
          <w:tcPr>
            <w:tcW w:w="9628" w:type="dxa"/>
            <w:vAlign w:val="center"/>
          </w:tcPr>
          <w:p>
            <w:pPr>
              <w:rPr>
                <w:rFonts w:ascii="Book Antiqua" w:hAnsi="Book Antiqua"/>
                <w:b/>
                <w:i/>
                <w:sz w:val="22"/>
              </w:rPr>
            </w:pPr>
            <w:r>
              <w:rPr>
                <w:rFonts w:ascii="Book Antiqua" w:hAnsi="Book Antiqua"/>
                <w:b/>
              </w:rPr>
              <w:t>Symmetrie ganzrationaler Funktionen</w:t>
            </w:r>
          </w:p>
          <w:p>
            <w:pPr>
              <w:rPr>
                <w:rFonts w:ascii="Book Antiqua" w:hAnsi="Book Antiqua"/>
                <w:i/>
                <w:sz w:val="22"/>
              </w:rPr>
            </w:pPr>
          </w:p>
          <w:p>
            <w:pPr>
              <w:numPr>
                <w:ilvl w:val="0"/>
                <w:numId w:val="143"/>
              </w:numPr>
              <w:rPr>
                <w:rFonts w:ascii="Book Antiqua" w:hAnsi="Book Antiqua"/>
                <w:i/>
                <w:sz w:val="22"/>
              </w:rPr>
            </w:pPr>
            <w:r>
              <w:rPr>
                <w:rFonts w:ascii="Book Antiqua" w:hAnsi="Book Antiqua"/>
                <w:sz w:val="22"/>
              </w:rPr>
              <w:t>Für eine {gerade/ungerade} ganzrationale Funktion f gilt:</w:t>
            </w:r>
          </w:p>
          <w:p>
            <w:pPr>
              <w:rPr>
                <w:rFonts w:ascii="Book Antiqua" w:hAnsi="Book Antiqua"/>
                <w:i/>
                <w:sz w:val="22"/>
              </w:rPr>
            </w:pPr>
          </w:p>
          <w:p>
            <w:pPr>
              <w:ind w:left="360"/>
              <w:rPr>
                <w:rFonts w:ascii="Book Antiqua" w:hAnsi="Book Antiqua"/>
                <w:i/>
                <w:sz w:val="22"/>
              </w:rPr>
            </w:pPr>
            <w:r>
              <w:rPr>
                <w:rFonts w:ascii="Book Antiqua" w:hAnsi="Book Antiqua"/>
                <w:sz w:val="22"/>
              </w:rPr>
              <w:t>f(x) hat nur Potenzen von x mit {</w:t>
            </w:r>
            <w:r>
              <w:rPr>
                <w:rFonts w:ascii="Book Antiqua" w:hAnsi="Book Antiqua"/>
                <w:b/>
                <w:sz w:val="22"/>
              </w:rPr>
              <w:t>geraden/ ungeraden</w:t>
            </w:r>
            <w:r>
              <w:rPr>
                <w:rFonts w:ascii="Book Antiqua" w:hAnsi="Book Antiqua"/>
                <w:sz w:val="22"/>
              </w:rPr>
              <w:t xml:space="preserve">} Hochzahlen. </w:t>
            </w:r>
          </w:p>
          <w:p>
            <w:pPr>
              <w:rPr>
                <w:rFonts w:ascii="Book Antiqua" w:hAnsi="Book Antiqua"/>
                <w:i/>
                <w:sz w:val="22"/>
              </w:rPr>
            </w:pPr>
          </w:p>
          <w:p>
            <w:pPr>
              <w:numPr>
                <w:ilvl w:val="0"/>
                <w:numId w:val="143"/>
              </w:numPr>
              <w:rPr>
                <w:rFonts w:ascii="Book Antiqua" w:hAnsi="Book Antiqua"/>
                <w:i/>
                <w:sz w:val="22"/>
              </w:rPr>
            </w:pPr>
            <w:r>
              <w:rPr>
                <w:rFonts w:ascii="Book Antiqua" w:hAnsi="Book Antiqua"/>
                <w:sz w:val="22"/>
              </w:rPr>
              <w:t>Für den Grafen G</w:t>
            </w:r>
            <w:r>
              <w:rPr>
                <w:rFonts w:ascii="Book Antiqua" w:hAnsi="Book Antiqua"/>
                <w:sz w:val="22"/>
                <w:vertAlign w:val="subscript"/>
              </w:rPr>
              <w:t>f</w:t>
            </w:r>
            <w:r>
              <w:rPr>
                <w:rFonts w:ascii="Book Antiqua" w:hAnsi="Book Antiqua"/>
                <w:sz w:val="22"/>
              </w:rPr>
              <w:t xml:space="preserve"> einer {gerade/ungerade} Funktion gilt:</w:t>
            </w:r>
          </w:p>
          <w:p>
            <w:pPr>
              <w:rPr>
                <w:rFonts w:ascii="Book Antiqua" w:hAnsi="Book Antiqua"/>
                <w:i/>
                <w:sz w:val="22"/>
              </w:rPr>
            </w:pPr>
          </w:p>
          <w:p>
            <w:pPr>
              <w:ind w:left="360"/>
              <w:rPr>
                <w:rFonts w:ascii="Book Antiqua" w:hAnsi="Book Antiqua"/>
                <w:sz w:val="22"/>
              </w:rPr>
            </w:pPr>
            <w:r>
              <w:rPr>
                <w:rFonts w:ascii="Book Antiqua" w:hAnsi="Book Antiqua"/>
                <w:sz w:val="22"/>
              </w:rPr>
              <w:t>G</w:t>
            </w:r>
            <w:r>
              <w:rPr>
                <w:rFonts w:ascii="Book Antiqua" w:hAnsi="Book Antiqua"/>
                <w:sz w:val="22"/>
                <w:vertAlign w:val="subscript"/>
              </w:rPr>
              <w:t>f</w:t>
            </w:r>
            <w:r>
              <w:rPr>
                <w:rFonts w:ascii="Book Antiqua" w:hAnsi="Book Antiqua"/>
                <w:sz w:val="22"/>
              </w:rPr>
              <w:t xml:space="preserve"> ist symmetrisch {</w:t>
            </w:r>
            <w:r>
              <w:rPr>
                <w:rFonts w:ascii="Book Antiqua" w:hAnsi="Book Antiqua"/>
                <w:b/>
                <w:sz w:val="22"/>
              </w:rPr>
              <w:t>zur y-Achse /zum Ursprung</w:t>
            </w:r>
            <w:r>
              <w:rPr>
                <w:rFonts w:ascii="Book Antiqua" w:hAnsi="Book Antiqua"/>
                <w:sz w:val="22"/>
              </w:rPr>
              <w:t xml:space="preserve">}. </w:t>
            </w:r>
          </w:p>
          <w:p>
            <w:pPr>
              <w:rPr>
                <w:rFonts w:ascii="Book Antiqua" w:hAnsi="Book Antiqua"/>
                <w:i/>
                <w:sz w:val="22"/>
              </w:rPr>
            </w:pPr>
            <w:r>
              <w:rPr>
                <w:rFonts w:ascii="Book Antiqua" w:hAnsi="Book Antiqua"/>
                <w:sz w:val="22"/>
              </w:rPr>
              <w:t xml:space="preserve"> </w:t>
            </w:r>
          </w:p>
          <w:p>
            <w:pPr>
              <w:numPr>
                <w:ilvl w:val="0"/>
                <w:numId w:val="143"/>
              </w:numPr>
              <w:rPr>
                <w:rFonts w:ascii="Book Antiqua" w:hAnsi="Book Antiqua"/>
                <w:bCs/>
                <w:sz w:val="22"/>
              </w:rPr>
            </w:pPr>
            <w:r>
              <w:rPr>
                <w:rFonts w:ascii="Book Antiqua" w:hAnsi="Book Antiqua"/>
                <w:bCs/>
                <w:sz w:val="22"/>
              </w:rPr>
              <w:t xml:space="preserve">Für eine </w:t>
            </w:r>
            <w:r>
              <w:rPr>
                <w:rFonts w:ascii="Book Antiqua" w:hAnsi="Book Antiqua"/>
                <w:sz w:val="22"/>
              </w:rPr>
              <w:t xml:space="preserve">{gerade/ungerade} </w:t>
            </w:r>
            <w:r>
              <w:rPr>
                <w:rFonts w:ascii="Book Antiqua" w:hAnsi="Book Antiqua"/>
                <w:bCs/>
                <w:sz w:val="22"/>
              </w:rPr>
              <w:t>Funktion f gilt für jedes a</w:t>
            </w:r>
            <m:oMath>
              <m:r>
                <m:rPr>
                  <m:sty m:val="p"/>
                </m:rPr>
                <w:rPr>
                  <w:rFonts w:ascii="Cambria Math" w:hAnsi="Cambria Math"/>
                  <w:sz w:val="22"/>
                </w:rPr>
                <m:t xml:space="preserve"> ∈</m:t>
              </m:r>
              <m:sSub>
                <m:sSubPr>
                  <m:ctrlPr>
                    <w:rPr>
                      <w:rFonts w:ascii="Cambria Math" w:hAnsi="Cambria Math"/>
                      <w:bCs/>
                      <w:sz w:val="22"/>
                    </w:rPr>
                  </m:ctrlPr>
                </m:sSubPr>
                <m:e>
                  <m:r>
                    <m:rPr>
                      <m:sty m:val="p"/>
                    </m:rPr>
                    <w:rPr>
                      <w:rFonts w:ascii="Cambria Math" w:hAnsi="Cambria Math"/>
                      <w:sz w:val="22"/>
                    </w:rPr>
                    <m:t>D</m:t>
                  </m:r>
                </m:e>
                <m:sub>
                  <m:r>
                    <m:rPr>
                      <m:sty m:val="p"/>
                    </m:rPr>
                    <w:rPr>
                      <w:rFonts w:ascii="Cambria Math" w:hAnsi="Cambria Math"/>
                      <w:sz w:val="22"/>
                    </w:rPr>
                    <m:t>f</m:t>
                  </m:r>
                </m:sub>
              </m:sSub>
            </m:oMath>
            <w:r>
              <w:rPr>
                <w:rFonts w:ascii="Book Antiqua" w:hAnsi="Book Antiqua"/>
                <w:bCs/>
                <w:sz w:val="22"/>
              </w:rPr>
              <w:t xml:space="preserve">: </w:t>
            </w:r>
            <w:r>
              <w:rPr>
                <w:rFonts w:ascii="Book Antiqua" w:hAnsi="Book Antiqua"/>
                <w:sz w:val="22"/>
              </w:rPr>
              <w:t xml:space="preserve">{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-a</m:t>
                  </m:r>
                </m:e>
              </m:d>
              <m:r>
                <m:rPr>
                  <m:sty m:val="p"/>
                </m:rPr>
                <w:rPr>
                  <w:rFonts w:ascii="Cambria Math" w:hAnsi="Cambria Math"/>
                  <w:sz w:val="22"/>
                </w:rPr>
                <m:t>=</m:t>
              </m:r>
              <m:r>
                <m:rPr>
                  <m:sty m:val="b"/>
                </m:rPr>
                <w:rPr>
                  <w:rFonts w:ascii="Cambria Math" w:hAnsi="Cambria Math"/>
                  <w:sz w:val="22"/>
                </w:rPr>
                <m:t>+</m:t>
              </m:r>
              <m:r>
                <m:rPr>
                  <m:sty m:val="p"/>
                </m:rPr>
                <w:rPr>
                  <w:rFonts w:ascii="Cambria Math" w:hAnsi="Cambria Math"/>
                  <w:sz w:val="22"/>
                </w:rPr>
                <m:t>f(a)/ f(-a)=</m:t>
              </m:r>
              <m:r>
                <m:rPr>
                  <m:sty m:val="b"/>
                </m:rPr>
                <w:rPr>
                  <w:rFonts w:ascii="Cambria Math" w:hAnsi="Cambria Math"/>
                  <w:sz w:val="22"/>
                </w:rPr>
                <m:t>-</m:t>
              </m:r>
              <m:r>
                <m:rPr>
                  <m:sty m:val="p"/>
                </m:rPr>
                <w:rPr>
                  <w:rFonts w:ascii="Cambria Math" w:hAnsi="Cambria Math"/>
                  <w:sz w:val="22"/>
                </w:rPr>
                <m:t xml:space="preserve">  f(a)</m:t>
              </m:r>
            </m:oMath>
            <w:r>
              <w:rPr>
                <w:rFonts w:ascii="Book Antiqua" w:hAnsi="Book Antiqua"/>
                <w:sz w:val="22"/>
              </w:rPr>
              <w:t>}</w:t>
            </w:r>
            <w:r>
              <w:rPr>
                <w:rFonts w:ascii="Book Antiqua" w:hAnsi="Book Antiqua"/>
                <w:noProof/>
                <w:sz w:val="22"/>
              </w:rPr>
              <w:t xml:space="preserve"> </w:t>
            </w:r>
          </w:p>
          <w:p>
            <w:pPr>
              <w:rPr>
                <w:rFonts w:ascii="Book Antiqua" w:hAnsi="Book Antiqua"/>
                <w:noProof/>
                <w:sz w:val="22"/>
              </w:rPr>
            </w:pPr>
            <w:r>
              <w:rPr>
                <w:rFonts w:ascii="Book Antiqua" w:hAnsi="Book Antiqua"/>
                <w:noProof/>
                <w:sz w:val="22"/>
              </w:rPr>
              <w:drawing>
                <wp:anchor distT="0" distB="0" distL="114300" distR="114300" simplePos="0" relativeHeight="252209152" behindDoc="0" locked="0" layoutInCell="1" allowOverlap="1">
                  <wp:simplePos x="0" y="0"/>
                  <wp:positionH relativeFrom="margin">
                    <wp:posOffset>3466465</wp:posOffset>
                  </wp:positionH>
                  <wp:positionV relativeFrom="paragraph">
                    <wp:posOffset>161290</wp:posOffset>
                  </wp:positionV>
                  <wp:extent cx="2413000" cy="2010410"/>
                  <wp:effectExtent l="0" t="0" r="6350" b="8890"/>
                  <wp:wrapNone/>
                  <wp:docPr id="14368" name="Grafik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413000" cy="201041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noProof/>
                <w:sz w:val="22"/>
              </w:rPr>
              <w:drawing>
                <wp:anchor distT="0" distB="0" distL="114300" distR="114300" simplePos="0" relativeHeight="252208128" behindDoc="0" locked="0" layoutInCell="1" allowOverlap="1">
                  <wp:simplePos x="0" y="0"/>
                  <wp:positionH relativeFrom="margin">
                    <wp:posOffset>84455</wp:posOffset>
                  </wp:positionH>
                  <wp:positionV relativeFrom="paragraph">
                    <wp:posOffset>139065</wp:posOffset>
                  </wp:positionV>
                  <wp:extent cx="3268980" cy="2044700"/>
                  <wp:effectExtent l="0" t="0" r="7620" b="0"/>
                  <wp:wrapNone/>
                  <wp:docPr id="14369" name="Grafik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268980" cy="2044700"/>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bCs/>
                <w:sz w:val="22"/>
              </w:rPr>
            </w:pPr>
          </w:p>
        </w:tc>
      </w:tr>
    </w:tbl>
    <w:p>
      <w:pPr>
        <w:jc w:val="both"/>
        <w:rPr>
          <w:rFonts w:ascii="Book Antiqua" w:hAnsi="Book Antiqua"/>
          <w:b/>
          <w:color w:val="0070C0"/>
        </w:rPr>
      </w:pPr>
    </w:p>
    <w:p>
      <w:pPr>
        <w:rPr>
          <w:rFonts w:ascii="Book Antiqua" w:hAnsi="Book Antiqua"/>
          <w:b/>
          <w:color w:val="0070C0"/>
        </w:rPr>
      </w:pPr>
      <w:r>
        <w:rPr>
          <w:rFonts w:ascii="Book Antiqua" w:hAnsi="Book Antiqua"/>
          <w:b/>
          <w:color w:val="0070C0"/>
        </w:rPr>
        <w:br w:type="page"/>
      </w:r>
    </w:p>
    <w:p>
      <w:pPr>
        <w:pStyle w:val="berschrift2"/>
        <w:rPr>
          <w:rFonts w:ascii="Book Antiqua" w:hAnsi="Book Antiqua"/>
          <w:color w:val="0070C0"/>
          <w:sz w:val="28"/>
        </w:rPr>
      </w:pPr>
      <w:bookmarkStart w:id="42" w:name="_Toc490989702"/>
      <w:bookmarkStart w:id="43" w:name="_Toc17884138"/>
      <w:r>
        <w:rPr>
          <w:rFonts w:ascii="Book Antiqua" w:hAnsi="Book Antiqua"/>
          <w:color w:val="0070C0"/>
          <w:sz w:val="28"/>
        </w:rPr>
        <w:lastRenderedPageBreak/>
        <w:t>4.3 Monotonie und Extremstellen ganzrationaler Funktionen</w:t>
      </w:r>
      <w:bookmarkEnd w:id="42"/>
      <w:bookmarkEnd w:id="43"/>
    </w:p>
    <w:p>
      <w:pPr>
        <w:spacing w:line="360" w:lineRule="auto"/>
        <w:rPr>
          <w:rFonts w:ascii="Book Antiqua" w:hAnsi="Book Antiqua"/>
          <w:sz w:val="20"/>
        </w:rPr>
      </w:pPr>
    </w:p>
    <w:p>
      <w:pPr>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3907" name="Gruppieren 13907"/>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908" name="Grafik 13908"/>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909" name="Gerader Verbinder 13909"/>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910" name="Gerader Verbinder 13910"/>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76EC550B" id="Gruppieren 13907"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CRvpSb&#10;BAQAAN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13908"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">
                  <v:imagedata r:id="rId23" o:title="" croptop="12015f" cropbottom="10923f" cropleft="19661f" cropright="15292f"/>
                  <v:path arrowok="t"/>
                </v:shape>
                <v:line id="Gerader Verbinder 13909"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" strokecolor="windowText" strokeweight="1.5pt"/>
                <v:line id="Gerader Verbinder 13910"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" strokecolor="windowText" strokeweight="1.5pt"/>
                <w10:anchorlock/>
              </v:group>
            </w:pict>
          </mc:Fallback>
        </mc:AlternateContent>
      </w:r>
      <w:r>
        <w:rPr>
          <w:rFonts w:ascii="Book Antiqua" w:hAnsi="Book Antiqua"/>
          <w:b/>
          <w:color w:val="0070C0"/>
        </w:rPr>
        <w:t>Aufgabe 1: Entwicklung der Schüleranteile auf weiterführenden Schulen</w:t>
      </w:r>
    </w:p>
    <w:p>
      <w:pPr>
        <w:rPr>
          <w:rFonts w:ascii="Book Antiqua" w:hAnsi="Book Antiqua"/>
          <w:sz w:val="20"/>
        </w:rPr>
      </w:pPr>
    </w:p>
    <w:p>
      <w:pPr>
        <w:jc w:val="both"/>
        <w:rPr>
          <w:rFonts w:ascii="Book Antiqua" w:hAnsi="Book Antiqua"/>
          <w:sz w:val="22"/>
        </w:rPr>
      </w:pPr>
      <w:r>
        <w:rPr>
          <w:noProof/>
        </w:rPr>
        <w:drawing>
          <wp:anchor distT="0" distB="0" distL="90170" distR="114300" simplePos="0" relativeHeight="252166144" behindDoc="1" locked="0" layoutInCell="1" allowOverlap="1">
            <wp:simplePos x="0" y="0"/>
            <wp:positionH relativeFrom="margin">
              <wp:posOffset>3083560</wp:posOffset>
            </wp:positionH>
            <wp:positionV relativeFrom="paragraph">
              <wp:posOffset>4445</wp:posOffset>
            </wp:positionV>
            <wp:extent cx="3029585" cy="1532890"/>
            <wp:effectExtent l="0" t="0" r="0" b="0"/>
            <wp:wrapTight wrapText="bothSides">
              <wp:wrapPolygon edited="0">
                <wp:start x="0" y="0"/>
                <wp:lineTo x="0" y="21206"/>
                <wp:lineTo x="21460" y="21206"/>
                <wp:lineTo x="21460" y="0"/>
                <wp:lineTo x="0" y="0"/>
              </wp:wrapPolygon>
            </wp:wrapTight>
            <wp:docPr id="18700" name="Grafik 1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print">
                      <a:extLst>
                        <a:ext uri="{28A0092B-C50C-407E-A947-70E740481C1C}">
                          <a14:useLocalDpi xmlns:a14="http://schemas.microsoft.com/office/drawing/2010/main" val="0"/>
                        </a:ext>
                      </a:extLst>
                    </a:blip>
                    <a:srcRect t="1615"/>
                    <a:stretch/>
                  </pic:blipFill>
                  <pic:spPr bwMode="auto">
                    <a:xfrm>
                      <a:off x="0" y="0"/>
                      <a:ext cx="3029585" cy="1532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 Antiqua" w:hAnsi="Book Antiqua"/>
          <w:sz w:val="22"/>
        </w:rPr>
        <w:t>Im Folgenden siehst Du die Entwicklung des Anteils der Mädchen und Jungen beim Übergang von der Grundschule an ausgewählten Schulformen in NRW von 1980 bis 2008.</w:t>
      </w:r>
      <w:r>
        <w:rPr>
          <w:rFonts w:ascii="Book Antiqua" w:hAnsi="Book Antiqua"/>
          <w:sz w:val="22"/>
          <w:vertAlign w:val="superscript"/>
        </w:rPr>
        <w:footnoteReference w:id="33"/>
      </w:r>
      <w:r>
        <w:rPr>
          <w:rFonts w:ascii="Book Antiqua" w:hAnsi="Book Antiqua"/>
          <w:sz w:val="22"/>
        </w:rPr>
        <w:t xml:space="preserve"> </w:t>
      </w:r>
    </w:p>
    <w:p>
      <w:pPr>
        <w:jc w:val="both"/>
        <w:rPr>
          <w:rFonts w:ascii="Book Antiqua" w:hAnsi="Book Antiqua"/>
          <w:b/>
          <w:sz w:val="18"/>
        </w:rPr>
      </w:pPr>
    </w:p>
    <w:p>
      <w:pPr>
        <w:jc w:val="both"/>
        <w:rPr>
          <w:rFonts w:ascii="Book Antiqua" w:hAnsi="Book Antiqua"/>
          <w:sz w:val="22"/>
        </w:rPr>
      </w:pPr>
      <w:r>
        <w:rPr>
          <w:rFonts w:ascii="Book Antiqua" w:hAnsi="Book Antiqua"/>
          <w:b/>
          <w:sz w:val="22"/>
        </w:rPr>
        <w:t>Beschreibe</w:t>
      </w:r>
      <w:r>
        <w:rPr>
          <w:rFonts w:ascii="Book Antiqua" w:hAnsi="Book Antiqua"/>
          <w:sz w:val="22"/>
        </w:rPr>
        <w:t xml:space="preserve"> die Entwicklung der verschiedenen Schulformen mit eigenen Worten. </w:t>
      </w:r>
      <w:r>
        <w:rPr>
          <w:rFonts w:ascii="Book Antiqua" w:hAnsi="Book Antiqua"/>
          <w:b/>
          <w:sz w:val="22"/>
        </w:rPr>
        <w:t>Vergleiche</w:t>
      </w:r>
      <w:r>
        <w:rPr>
          <w:rFonts w:ascii="Book Antiqua" w:hAnsi="Book Antiqua"/>
          <w:sz w:val="22"/>
        </w:rPr>
        <w:t xml:space="preserve"> die Entwicklung von Mädchen- und Jungenanteilen. </w:t>
      </w:r>
      <w:r>
        <w:rPr>
          <w:rFonts w:ascii="Book Antiqua" w:hAnsi="Book Antiqua"/>
          <w:b/>
          <w:sz w:val="22"/>
        </w:rPr>
        <w:t>Gib</w:t>
      </w:r>
      <w:r>
        <w:rPr>
          <w:rFonts w:ascii="Book Antiqua" w:hAnsi="Book Antiqua"/>
          <w:sz w:val="22"/>
        </w:rPr>
        <w:t xml:space="preserve"> Gründe für die Entwicklung </w:t>
      </w:r>
      <w:r>
        <w:rPr>
          <w:rFonts w:ascii="Book Antiqua" w:hAnsi="Book Antiqua"/>
          <w:b/>
          <w:sz w:val="22"/>
        </w:rPr>
        <w:t>an</w:t>
      </w:r>
      <w:r>
        <w:rPr>
          <w:rFonts w:ascii="Book Antiqua" w:hAnsi="Book Antiqua"/>
          <w:sz w:val="22"/>
        </w:rPr>
        <w:t>.</w:t>
      </w:r>
    </w:p>
    <w:p>
      <w:pPr>
        <w:spacing w:line="360" w:lineRule="auto"/>
        <w:rPr>
          <w:rFonts w:ascii="Book Antiqua" w:hAnsi="Book Antiqua"/>
          <w:sz w:val="20"/>
        </w:rPr>
      </w:pPr>
    </w:p>
    <w:p>
      <w:pPr>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3911" name="Gruppieren 13911"/>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912" name="Grafik 1391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913" name="Gerader Verbinder 13913"/>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914" name="Gerader Verbinder 13914"/>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5C10A1F0" id="Gruppieren 13911"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">
                <v:shape id="Grafik 13912"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">
                  <v:imagedata r:id="rId23" o:title="" croptop="12015f" cropbottom="10923f" cropleft="19661f" cropright="15292f"/>
                  <v:path arrowok="t"/>
                </v:shape>
                <v:line id="Gerader Verbinder 13913"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" strokecolor="windowText" strokeweight="1.5pt"/>
                <v:line id="Gerader Verbinder 13914"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" strokecolor="windowText" strokeweight="1.5pt"/>
                <w10:anchorlock/>
              </v:group>
            </w:pict>
          </mc:Fallback>
        </mc:AlternateContent>
      </w:r>
      <w:r>
        <w:rPr>
          <w:rFonts w:ascii="Book Antiqua" w:hAnsi="Book Antiqua"/>
          <w:b/>
          <w:color w:val="0070C0"/>
        </w:rPr>
        <w:t>Aufgabe 2: Monotonie bei ganzrationalen Funktionen</w:t>
      </w:r>
    </w:p>
    <w:p>
      <w:pPr>
        <w:rPr>
          <w:rFonts w:ascii="Book Antiqua" w:hAnsi="Book Antiqua"/>
          <w:sz w:val="20"/>
        </w:rPr>
      </w:pPr>
    </w:p>
    <w:p>
      <w:pPr>
        <w:jc w:val="both"/>
        <w:rPr>
          <w:rFonts w:ascii="Book Antiqua" w:hAnsi="Book Antiqua"/>
          <w:sz w:val="22"/>
        </w:rPr>
      </w:pPr>
      <w:r>
        <w:rPr>
          <w:noProof/>
        </w:rPr>
        <w:drawing>
          <wp:anchor distT="0" distB="0" distL="114300" distR="114300" simplePos="0" relativeHeight="252167168" behindDoc="1" locked="0" layoutInCell="1" allowOverlap="1">
            <wp:simplePos x="0" y="0"/>
            <wp:positionH relativeFrom="margin">
              <wp:posOffset>3223260</wp:posOffset>
            </wp:positionH>
            <wp:positionV relativeFrom="paragraph">
              <wp:posOffset>74295</wp:posOffset>
            </wp:positionV>
            <wp:extent cx="2887345" cy="1925320"/>
            <wp:effectExtent l="0" t="0" r="8255" b="0"/>
            <wp:wrapTight wrapText="bothSides">
              <wp:wrapPolygon edited="0">
                <wp:start x="0" y="0"/>
                <wp:lineTo x="0" y="21372"/>
                <wp:lineTo x="21519" y="21372"/>
                <wp:lineTo x="21519" y="0"/>
                <wp:lineTo x="0" y="0"/>
              </wp:wrapPolygon>
            </wp:wrapTight>
            <wp:docPr id="18701" name="Grafik 1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887345" cy="192532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sz w:val="22"/>
        </w:rPr>
        <w:t>In der folgenden Abbildung ist der Graf einer Funktion f mit</w:t>
      </w:r>
      <m:oMath>
        <m:r>
          <m:rPr>
            <m:sty m:val="p"/>
          </m:rPr>
          <w:rPr>
            <w:rFonts w:ascii="Cambria Math" w:hAnsi="Cambria Math"/>
            <w:sz w:val="22"/>
          </w:rPr>
          <m:t xml:space="preserve"> 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3</m:t>
            </m:r>
          </m:num>
          <m:den>
            <m:r>
              <m:rPr>
                <m:sty m:val="p"/>
              </m:rPr>
              <w:rPr>
                <w:rFonts w:ascii="Cambria Math" w:hAnsi="Cambria Math"/>
                <w:sz w:val="22"/>
              </w:rPr>
              <m:t>5</m:t>
            </m:r>
          </m:den>
        </m:f>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5</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oMath>
      <w:r>
        <w:rPr>
          <w:rFonts w:ascii="Book Antiqua" w:hAnsi="Book Antiqua"/>
          <w:sz w:val="22"/>
        </w:rPr>
        <w:t xml:space="preserve"> und der Graf seiner Ableitung f´ angegeben.</w:t>
      </w:r>
    </w:p>
    <w:p>
      <w:pPr>
        <w:jc w:val="both"/>
        <w:rPr>
          <w:rFonts w:ascii="Book Antiqua" w:hAnsi="Book Antiqua"/>
          <w:sz w:val="18"/>
        </w:rPr>
      </w:pPr>
    </w:p>
    <w:p>
      <w:pPr>
        <w:numPr>
          <w:ilvl w:val="0"/>
          <w:numId w:val="118"/>
        </w:numPr>
        <w:jc w:val="both"/>
        <w:rPr>
          <w:rFonts w:ascii="Book Antiqua" w:hAnsi="Book Antiqua"/>
          <w:sz w:val="22"/>
        </w:rPr>
      </w:pPr>
      <w:r>
        <w:rPr>
          <w:rFonts w:ascii="Book Antiqua" w:hAnsi="Book Antiqua"/>
          <w:b/>
          <w:sz w:val="22"/>
        </w:rPr>
        <w:t>Markiere</w:t>
      </w:r>
      <w:r>
        <w:rPr>
          <w:rFonts w:ascii="Book Antiqua" w:hAnsi="Book Antiqua"/>
          <w:sz w:val="22"/>
        </w:rPr>
        <w:t xml:space="preserve"> im Graphen von f die Bereiche, in den denen der Graf von f ansteigt (GRÜN), fällt (ROT) und die Steigung Null hat. </w:t>
      </w:r>
      <w:r>
        <w:rPr>
          <w:rFonts w:ascii="Book Antiqua" w:hAnsi="Book Antiqua"/>
          <w:b/>
          <w:sz w:val="22"/>
        </w:rPr>
        <w:t>Kennzeichne</w:t>
      </w:r>
      <w:r>
        <w:rPr>
          <w:rFonts w:ascii="Book Antiqua" w:hAnsi="Book Antiqua"/>
          <w:sz w:val="22"/>
        </w:rPr>
        <w:t xml:space="preserve"> die entsprechenden Bereiche auch im Grafen von f´.</w:t>
      </w:r>
    </w:p>
    <w:p>
      <w:pPr>
        <w:ind w:left="360"/>
        <w:jc w:val="both"/>
        <w:rPr>
          <w:rFonts w:ascii="Book Antiqua" w:hAnsi="Book Antiqua"/>
          <w:sz w:val="18"/>
        </w:rPr>
      </w:pPr>
    </w:p>
    <w:p>
      <w:pPr>
        <w:numPr>
          <w:ilvl w:val="0"/>
          <w:numId w:val="118"/>
        </w:numPr>
        <w:jc w:val="both"/>
        <w:rPr>
          <w:rFonts w:ascii="Book Antiqua" w:hAnsi="Book Antiqua"/>
          <w:sz w:val="22"/>
        </w:rPr>
      </w:pPr>
      <w:r>
        <w:rPr>
          <w:rFonts w:ascii="Book Antiqua" w:hAnsi="Book Antiqua"/>
          <w:b/>
          <w:sz w:val="22"/>
        </w:rPr>
        <w:t>Bestimme</w:t>
      </w:r>
      <m:oMath>
        <m:r>
          <m:rPr>
            <m:sty m:val="p"/>
          </m:rPr>
          <w:rPr>
            <w:rFonts w:ascii="Cambria Math" w:hAnsi="Cambria Math"/>
            <w:sz w:val="22"/>
          </w:rPr>
          <m:t xml:space="preserve"> f´</m:t>
        </m:r>
        <m:d>
          <m:dPr>
            <m:ctrlPr>
              <w:rPr>
                <w:rFonts w:ascii="Cambria Math" w:hAnsi="Cambria Math"/>
                <w:iCs/>
                <w:sz w:val="22"/>
              </w:rPr>
            </m:ctrlPr>
          </m:dPr>
          <m:e>
            <m:r>
              <m:rPr>
                <m:sty m:val="p"/>
              </m:rPr>
              <w:rPr>
                <w:rFonts w:ascii="Cambria Math" w:hAnsi="Cambria Math"/>
                <w:sz w:val="22"/>
              </w:rPr>
              <m:t>x</m:t>
            </m:r>
          </m:e>
        </m:d>
      </m:oMath>
      <w:r>
        <w:rPr>
          <w:rFonts w:ascii="Book Antiqua" w:hAnsi="Book Antiqua"/>
          <w:sz w:val="22"/>
        </w:rPr>
        <w:t xml:space="preserve"> und </w:t>
      </w:r>
      <w:r>
        <w:rPr>
          <w:rFonts w:ascii="Book Antiqua" w:hAnsi="Book Antiqua"/>
          <w:b/>
          <w:sz w:val="22"/>
        </w:rPr>
        <w:t>ermittle</w:t>
      </w:r>
      <w:r>
        <w:rPr>
          <w:rFonts w:ascii="Book Antiqua" w:hAnsi="Book Antiqua"/>
          <w:sz w:val="22"/>
        </w:rPr>
        <w:t xml:space="preserve"> rechnerisch die Nullstellen von f´.</w:t>
      </w:r>
    </w:p>
    <w:p>
      <w:pPr>
        <w:ind w:left="708"/>
        <w:rPr>
          <w:rFonts w:ascii="Book Antiqua" w:hAnsi="Book Antiqua"/>
          <w:sz w:val="18"/>
        </w:rPr>
      </w:pPr>
    </w:p>
    <w:p>
      <w:pPr>
        <w:numPr>
          <w:ilvl w:val="0"/>
          <w:numId w:val="118"/>
        </w:numPr>
        <w:jc w:val="both"/>
        <w:rPr>
          <w:rFonts w:ascii="Book Antiqua" w:hAnsi="Book Antiqua"/>
          <w:sz w:val="22"/>
        </w:rPr>
      </w:pPr>
      <w:r>
        <w:rPr>
          <w:rFonts w:ascii="Book Antiqua" w:hAnsi="Book Antiqua"/>
          <w:b/>
          <w:sz w:val="22"/>
        </w:rPr>
        <w:t>Fülle</w:t>
      </w:r>
      <w:r>
        <w:rPr>
          <w:rFonts w:ascii="Book Antiqua" w:hAnsi="Book Antiqua"/>
          <w:sz w:val="22"/>
        </w:rPr>
        <w:t xml:space="preserve"> die nachfolgende </w:t>
      </w:r>
      <w:r>
        <w:rPr>
          <w:rFonts w:ascii="Book Antiqua" w:hAnsi="Book Antiqua"/>
          <w:b/>
          <w:sz w:val="22"/>
        </w:rPr>
        <w:t>Vorzeichentabelle für f´</w:t>
      </w:r>
      <w:r>
        <w:rPr>
          <w:rFonts w:ascii="Book Antiqua" w:hAnsi="Book Antiqua"/>
          <w:sz w:val="22"/>
        </w:rPr>
        <w:t xml:space="preserve"> aus. [Nutze die Symmetrie von f´ aus.]</w:t>
      </w:r>
    </w:p>
    <w:p>
      <w:pPr>
        <w:jc w:val="both"/>
        <w:rPr>
          <w:rFonts w:ascii="Book Antiqua" w:hAnsi="Book Antiqua"/>
          <w:sz w:val="16"/>
        </w:rPr>
      </w:pPr>
    </w:p>
    <w:tbl>
      <w:tblPr>
        <w:tblStyle w:val="Tabellenraster"/>
        <w:tblW w:w="9634" w:type="dxa"/>
        <w:tblLook w:val="04A0" w:firstRow="1" w:lastRow="0" w:firstColumn="1" w:lastColumn="0" w:noHBand="0" w:noVBand="1"/>
      </w:tblPr>
      <w:tblGrid>
        <w:gridCol w:w="1980"/>
        <w:gridCol w:w="1129"/>
        <w:gridCol w:w="1130"/>
        <w:gridCol w:w="1130"/>
        <w:gridCol w:w="1130"/>
        <w:gridCol w:w="1130"/>
        <w:gridCol w:w="1013"/>
        <w:gridCol w:w="992"/>
      </w:tblGrid>
      <w:tr>
        <w:trPr>
          <w:trHeight w:val="454"/>
        </w:trPr>
        <w:tc>
          <w:tcPr>
            <w:tcW w:w="1980" w:type="dxa"/>
            <w:vAlign w:val="center"/>
          </w:tcPr>
          <w:p>
            <w:pPr>
              <w:rPr>
                <w:rFonts w:ascii="Book Antiqua" w:hAnsi="Book Antiqua"/>
                <w:sz w:val="22"/>
                <w:szCs w:val="28"/>
              </w:rPr>
            </w:pPr>
            <w:r>
              <w:rPr>
                <w:rFonts w:ascii="Book Antiqua" w:hAnsi="Book Antiqua"/>
                <w:sz w:val="22"/>
                <w:szCs w:val="28"/>
              </w:rPr>
              <w:t>Intervall</w:t>
            </w:r>
          </w:p>
        </w:tc>
        <w:tc>
          <w:tcPr>
            <w:tcW w:w="1129" w:type="dxa"/>
            <w:vAlign w:val="center"/>
          </w:tcPr>
          <w:p>
            <w:pPr>
              <w:jc w:val="center"/>
              <w:rPr>
                <w:rFonts w:ascii="Book Antiqua" w:hAnsi="Book Antiqua"/>
                <w:sz w:val="22"/>
                <w:szCs w:val="28"/>
              </w:rPr>
            </w:pPr>
            <w:r>
              <w:rPr>
                <w:rFonts w:ascii="Book Antiqua" w:hAnsi="Book Antiqua"/>
                <w:sz w:val="22"/>
                <w:szCs w:val="28"/>
              </w:rPr>
              <w:t>x &lt; -1</w:t>
            </w:r>
          </w:p>
        </w:tc>
        <w:tc>
          <w:tcPr>
            <w:tcW w:w="1130" w:type="dxa"/>
            <w:vAlign w:val="center"/>
          </w:tcPr>
          <w:p>
            <w:pPr>
              <w:jc w:val="center"/>
              <w:rPr>
                <w:rFonts w:ascii="Book Antiqua" w:hAnsi="Book Antiqua"/>
                <w:sz w:val="22"/>
                <w:szCs w:val="28"/>
              </w:rPr>
            </w:pPr>
          </w:p>
        </w:tc>
        <w:tc>
          <w:tcPr>
            <w:tcW w:w="1130" w:type="dxa"/>
            <w:vAlign w:val="center"/>
          </w:tcPr>
          <w:p>
            <w:pPr>
              <w:jc w:val="center"/>
              <w:rPr>
                <w:rFonts w:ascii="Book Antiqua" w:hAnsi="Book Antiqua"/>
                <w:sz w:val="22"/>
                <w:szCs w:val="28"/>
              </w:rPr>
            </w:pPr>
            <w:r>
              <w:rPr>
                <w:rFonts w:ascii="Book Antiqua" w:hAnsi="Book Antiqua"/>
                <w:sz w:val="22"/>
                <w:szCs w:val="28"/>
              </w:rPr>
              <w:t>-1 &lt; x &lt; 0</w:t>
            </w:r>
          </w:p>
        </w:tc>
        <w:tc>
          <w:tcPr>
            <w:tcW w:w="1130" w:type="dxa"/>
            <w:vAlign w:val="center"/>
          </w:tcPr>
          <w:p>
            <w:pPr>
              <w:jc w:val="center"/>
              <w:rPr>
                <w:rFonts w:ascii="Book Antiqua" w:hAnsi="Book Antiqua"/>
                <w:sz w:val="22"/>
                <w:szCs w:val="28"/>
              </w:rPr>
            </w:pPr>
          </w:p>
        </w:tc>
        <w:tc>
          <w:tcPr>
            <w:tcW w:w="1130" w:type="dxa"/>
            <w:vAlign w:val="center"/>
          </w:tcPr>
          <w:p>
            <w:pPr>
              <w:jc w:val="center"/>
              <w:rPr>
                <w:rFonts w:ascii="Book Antiqua" w:hAnsi="Book Antiqua"/>
                <w:sz w:val="22"/>
                <w:szCs w:val="28"/>
              </w:rPr>
            </w:pPr>
            <w:r>
              <w:rPr>
                <w:rFonts w:ascii="Book Antiqua" w:hAnsi="Book Antiqua"/>
                <w:sz w:val="22"/>
                <w:szCs w:val="28"/>
              </w:rPr>
              <w:t>0 &lt; x &lt; 1</w:t>
            </w:r>
          </w:p>
        </w:tc>
        <w:tc>
          <w:tcPr>
            <w:tcW w:w="1013" w:type="dxa"/>
            <w:vAlign w:val="center"/>
          </w:tcPr>
          <w:p>
            <w:pPr>
              <w:jc w:val="center"/>
              <w:rPr>
                <w:rFonts w:ascii="Book Antiqua" w:hAnsi="Book Antiqua"/>
                <w:sz w:val="22"/>
                <w:szCs w:val="28"/>
              </w:rPr>
            </w:pPr>
          </w:p>
        </w:tc>
        <w:tc>
          <w:tcPr>
            <w:tcW w:w="992" w:type="dxa"/>
            <w:vAlign w:val="center"/>
          </w:tcPr>
          <w:p>
            <w:pPr>
              <w:jc w:val="center"/>
              <w:rPr>
                <w:rFonts w:ascii="Book Antiqua" w:hAnsi="Book Antiqua"/>
                <w:sz w:val="22"/>
                <w:szCs w:val="28"/>
              </w:rPr>
            </w:pPr>
            <w:r>
              <w:rPr>
                <w:rFonts w:ascii="Book Antiqua" w:hAnsi="Book Antiqua"/>
                <w:sz w:val="22"/>
                <w:szCs w:val="28"/>
              </w:rPr>
              <w:t>x &gt; 1</w:t>
            </w:r>
          </w:p>
        </w:tc>
      </w:tr>
      <w:tr>
        <w:trPr>
          <w:trHeight w:val="454"/>
        </w:trPr>
        <w:tc>
          <w:tcPr>
            <w:tcW w:w="1980" w:type="dxa"/>
            <w:vAlign w:val="center"/>
          </w:tcPr>
          <w:p>
            <w:pPr>
              <w:rPr>
                <w:rFonts w:ascii="Book Antiqua" w:hAnsi="Book Antiqua"/>
                <w:sz w:val="22"/>
                <w:szCs w:val="28"/>
              </w:rPr>
            </w:pPr>
            <w:r>
              <w:rPr>
                <w:rFonts w:ascii="Book Antiqua" w:hAnsi="Book Antiqua"/>
                <w:sz w:val="22"/>
                <w:szCs w:val="28"/>
              </w:rPr>
              <w:t xml:space="preserve">z. B. </w:t>
            </w:r>
            <m:oMath>
              <m:sSub>
                <m:sSubPr>
                  <m:ctrlPr>
                    <w:rPr>
                      <w:rFonts w:ascii="Cambria Math" w:hAnsi="Cambria Math"/>
                      <w:iCs/>
                      <w:sz w:val="22"/>
                    </w:rPr>
                  </m:ctrlPr>
                </m:sSubPr>
                <m:e>
                  <m:r>
                    <m:rPr>
                      <m:sty m:val="p"/>
                    </m:rPr>
                    <w:rPr>
                      <w:rFonts w:ascii="Cambria Math" w:hAnsi="Cambria Math"/>
                      <w:sz w:val="22"/>
                    </w:rPr>
                    <m:t xml:space="preserve"> x</m:t>
                  </m:r>
                </m:e>
                <m:sub>
                  <m:r>
                    <w:rPr>
                      <w:rFonts w:ascii="Cambria Math" w:hAnsi="Cambria Math"/>
                      <w:sz w:val="22"/>
                    </w:rPr>
                    <m:t>0</m:t>
                  </m:r>
                </m:sub>
              </m:sSub>
            </m:oMath>
          </w:p>
        </w:tc>
        <w:tc>
          <w:tcPr>
            <w:tcW w:w="1129"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2</m:t>
                </m:r>
              </m:oMath>
            </m:oMathPara>
          </w:p>
        </w:tc>
        <w:tc>
          <w:tcPr>
            <w:tcW w:w="1130"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1</m:t>
                </m:r>
              </m:oMath>
            </m:oMathPara>
          </w:p>
        </w:tc>
        <w:tc>
          <w:tcPr>
            <w:tcW w:w="1130"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0,5</m:t>
                </m:r>
              </m:oMath>
            </m:oMathPara>
          </w:p>
        </w:tc>
        <w:tc>
          <w:tcPr>
            <w:tcW w:w="1130" w:type="dxa"/>
            <w:vAlign w:val="center"/>
          </w:tcPr>
          <w:p>
            <w:pPr>
              <w:jc w:val="center"/>
              <w:rPr>
                <w:rFonts w:ascii="Book Antiqua" w:hAnsi="Book Antiqua"/>
                <w:sz w:val="22"/>
                <w:szCs w:val="28"/>
              </w:rPr>
            </w:pPr>
            <w:r>
              <w:rPr>
                <w:rFonts w:ascii="Book Antiqua" w:hAnsi="Book Antiqua"/>
                <w:sz w:val="22"/>
                <w:szCs w:val="28"/>
              </w:rPr>
              <w:t>0</w:t>
            </w:r>
          </w:p>
        </w:tc>
        <w:tc>
          <w:tcPr>
            <w:tcW w:w="1130" w:type="dxa"/>
            <w:vAlign w:val="center"/>
          </w:tcPr>
          <w:p>
            <w:pPr>
              <w:jc w:val="center"/>
              <w:rPr>
                <w:rFonts w:ascii="Book Antiqua" w:hAnsi="Book Antiqua"/>
                <w:sz w:val="22"/>
                <w:szCs w:val="28"/>
              </w:rPr>
            </w:pPr>
            <w:r>
              <w:rPr>
                <w:rFonts w:ascii="Book Antiqua" w:hAnsi="Book Antiqua"/>
                <w:sz w:val="22"/>
                <w:szCs w:val="28"/>
              </w:rPr>
              <w:t>0,5</w:t>
            </w:r>
          </w:p>
        </w:tc>
        <w:tc>
          <w:tcPr>
            <w:tcW w:w="1013" w:type="dxa"/>
            <w:vAlign w:val="center"/>
          </w:tcPr>
          <w:p>
            <w:pPr>
              <w:jc w:val="center"/>
              <w:rPr>
                <w:rFonts w:ascii="Book Antiqua" w:hAnsi="Book Antiqua"/>
                <w:sz w:val="22"/>
                <w:szCs w:val="28"/>
              </w:rPr>
            </w:pPr>
            <w:r>
              <w:rPr>
                <w:rFonts w:ascii="Book Antiqua" w:hAnsi="Book Antiqua"/>
                <w:sz w:val="22"/>
                <w:szCs w:val="28"/>
              </w:rPr>
              <w:t>1</w:t>
            </w:r>
          </w:p>
        </w:tc>
        <w:tc>
          <w:tcPr>
            <w:tcW w:w="992" w:type="dxa"/>
            <w:vAlign w:val="center"/>
          </w:tcPr>
          <w:p>
            <w:pPr>
              <w:jc w:val="center"/>
              <w:rPr>
                <w:rFonts w:ascii="Book Antiqua" w:hAnsi="Book Antiqua"/>
                <w:sz w:val="22"/>
                <w:szCs w:val="28"/>
              </w:rPr>
            </w:pPr>
            <w:r>
              <w:rPr>
                <w:rFonts w:ascii="Book Antiqua" w:hAnsi="Book Antiqua"/>
                <w:sz w:val="22"/>
                <w:szCs w:val="28"/>
              </w:rPr>
              <w:t>2</w:t>
            </w:r>
          </w:p>
        </w:tc>
      </w:tr>
      <w:tr>
        <w:trPr>
          <w:trHeight w:val="454"/>
        </w:trPr>
        <w:tc>
          <w:tcPr>
            <w:tcW w:w="1980" w:type="dxa"/>
            <w:tcBorders>
              <w:bottom w:val="single" w:sz="4" w:space="0" w:color="auto"/>
            </w:tcBorders>
            <w:vAlign w:val="center"/>
          </w:tcPr>
          <w:p>
            <w:pPr>
              <w:rPr>
                <w:rFonts w:ascii="Book Antiqua" w:hAnsi="Book Antiqua"/>
                <w:sz w:val="22"/>
                <w:szCs w:val="28"/>
              </w:rPr>
            </w:pPr>
            <m:oMathPara>
              <m:oMathParaPr>
                <m:jc m:val="left"/>
              </m:oMathParaPr>
              <m:oMath>
                <m:r>
                  <m:rPr>
                    <m:sty m:val="p"/>
                  </m:rPr>
                  <w:rPr>
                    <w:rFonts w:ascii="Cambria Math" w:hAnsi="Cambria Math"/>
                    <w:sz w:val="22"/>
                  </w:rPr>
                  <m:t>f´</m:t>
                </m:r>
                <m:d>
                  <m:dPr>
                    <m:ctrlPr>
                      <w:rPr>
                        <w:rFonts w:ascii="Cambria Math" w:hAnsi="Cambria Math"/>
                        <w:iCs/>
                        <w:sz w:val="22"/>
                      </w:rPr>
                    </m:ctrlPr>
                  </m:dPr>
                  <m:e>
                    <m:sSub>
                      <m:sSubPr>
                        <m:ctrlPr>
                          <w:rPr>
                            <w:rFonts w:ascii="Cambria Math" w:hAnsi="Cambria Math"/>
                            <w:iCs/>
                            <w:sz w:val="22"/>
                          </w:rPr>
                        </m:ctrlPr>
                      </m:sSubPr>
                      <m:e>
                        <m:r>
                          <m:rPr>
                            <m:sty m:val="p"/>
                          </m:rPr>
                          <w:rPr>
                            <w:rFonts w:ascii="Cambria Math" w:hAnsi="Cambria Math"/>
                            <w:sz w:val="22"/>
                          </w:rPr>
                          <m:t>x</m:t>
                        </m:r>
                      </m:e>
                      <m:sub>
                        <m:r>
                          <w:rPr>
                            <w:rFonts w:ascii="Cambria Math" w:hAnsi="Cambria Math"/>
                            <w:sz w:val="22"/>
                          </w:rPr>
                          <m:t>0</m:t>
                        </m:r>
                      </m:sub>
                    </m:sSub>
                  </m:e>
                </m:d>
              </m:oMath>
            </m:oMathPara>
          </w:p>
        </w:tc>
        <w:tc>
          <w:tcPr>
            <w:tcW w:w="1129" w:type="dxa"/>
            <w:vAlign w:val="center"/>
          </w:tcPr>
          <w:p>
            <w:pPr>
              <w:jc w:val="center"/>
              <w:rPr>
                <w:rFonts w:ascii="Book Antiqua" w:hAnsi="Book Antiqua"/>
                <w:b/>
                <w:sz w:val="22"/>
                <w:szCs w:val="28"/>
              </w:rPr>
            </w:pPr>
          </w:p>
        </w:tc>
        <w:tc>
          <w:tcPr>
            <w:tcW w:w="1130" w:type="dxa"/>
            <w:vAlign w:val="center"/>
          </w:tcPr>
          <w:p>
            <w:pPr>
              <w:jc w:val="center"/>
              <w:rPr>
                <w:rFonts w:ascii="Book Antiqua" w:hAnsi="Book Antiqua"/>
                <w:b/>
                <w:sz w:val="22"/>
                <w:szCs w:val="28"/>
              </w:rPr>
            </w:pPr>
          </w:p>
        </w:tc>
        <w:tc>
          <w:tcPr>
            <w:tcW w:w="1130" w:type="dxa"/>
            <w:vAlign w:val="center"/>
          </w:tcPr>
          <w:p>
            <w:pPr>
              <w:jc w:val="center"/>
              <w:rPr>
                <w:rFonts w:ascii="Book Antiqua" w:hAnsi="Book Antiqua"/>
                <w:b/>
                <w:sz w:val="22"/>
                <w:szCs w:val="28"/>
              </w:rPr>
            </w:pPr>
            <m:oMathPara>
              <m:oMath>
                <m:r>
                  <m:rPr>
                    <m:sty m:val="b"/>
                  </m:rPr>
                  <w:rPr>
                    <w:rFonts w:ascii="Cambria Math" w:hAnsi="Cambria Math"/>
                    <w:sz w:val="22"/>
                  </w:rPr>
                  <m:t>-</m:t>
                </m:r>
                <m:r>
                  <m:rPr>
                    <m:sty m:val="bi"/>
                  </m:rPr>
                  <w:rPr>
                    <w:rFonts w:ascii="Cambria Math" w:hAnsi="Cambria Math"/>
                    <w:sz w:val="22"/>
                  </w:rPr>
                  <m:t>0,5625</m:t>
                </m:r>
              </m:oMath>
            </m:oMathPara>
          </w:p>
        </w:tc>
        <w:tc>
          <w:tcPr>
            <w:tcW w:w="1130" w:type="dxa"/>
            <w:vAlign w:val="center"/>
          </w:tcPr>
          <w:p>
            <w:pPr>
              <w:jc w:val="center"/>
              <w:rPr>
                <w:rFonts w:ascii="Book Antiqua" w:hAnsi="Book Antiqua"/>
                <w:b/>
                <w:sz w:val="22"/>
                <w:szCs w:val="28"/>
              </w:rPr>
            </w:pPr>
          </w:p>
        </w:tc>
        <w:tc>
          <w:tcPr>
            <w:tcW w:w="1130" w:type="dxa"/>
            <w:vAlign w:val="center"/>
          </w:tcPr>
          <w:p>
            <w:pPr>
              <w:jc w:val="center"/>
              <w:rPr>
                <w:rFonts w:ascii="Book Antiqua" w:hAnsi="Book Antiqua"/>
                <w:b/>
                <w:sz w:val="22"/>
                <w:szCs w:val="28"/>
              </w:rPr>
            </w:pPr>
          </w:p>
        </w:tc>
        <w:tc>
          <w:tcPr>
            <w:tcW w:w="1013" w:type="dxa"/>
            <w:vAlign w:val="center"/>
          </w:tcPr>
          <w:p>
            <w:pPr>
              <w:jc w:val="center"/>
              <w:rPr>
                <w:rFonts w:ascii="Book Antiqua" w:hAnsi="Book Antiqua"/>
                <w:b/>
                <w:sz w:val="22"/>
                <w:szCs w:val="28"/>
              </w:rPr>
            </w:pPr>
          </w:p>
        </w:tc>
        <w:tc>
          <w:tcPr>
            <w:tcW w:w="992" w:type="dxa"/>
            <w:vAlign w:val="center"/>
          </w:tcPr>
          <w:p>
            <w:pPr>
              <w:jc w:val="center"/>
              <w:rPr>
                <w:rFonts w:ascii="Book Antiqua" w:hAnsi="Book Antiqua"/>
                <w:b/>
                <w:sz w:val="22"/>
                <w:szCs w:val="28"/>
              </w:rPr>
            </w:pPr>
          </w:p>
        </w:tc>
      </w:tr>
      <w:tr>
        <w:trPr>
          <w:trHeight w:val="454"/>
        </w:trPr>
        <w:tc>
          <w:tcPr>
            <w:tcW w:w="1980" w:type="dxa"/>
            <w:tcBorders>
              <w:bottom w:val="single" w:sz="4" w:space="0" w:color="auto"/>
            </w:tcBorders>
            <w:vAlign w:val="center"/>
          </w:tcPr>
          <w:p>
            <w:pPr>
              <w:rPr>
                <w:rFonts w:ascii="Book Antiqua" w:hAnsi="Book Antiqua"/>
                <w:sz w:val="22"/>
                <w:szCs w:val="28"/>
              </w:rPr>
            </w:pPr>
            <w:r>
              <w:rPr>
                <w:rFonts w:ascii="Book Antiqua" w:hAnsi="Book Antiqua"/>
                <w:sz w:val="22"/>
                <w:szCs w:val="28"/>
              </w:rPr>
              <w:t>Vorzeichen von f´</w:t>
            </w:r>
          </w:p>
        </w:tc>
        <w:tc>
          <w:tcPr>
            <w:tcW w:w="1129" w:type="dxa"/>
            <w:vAlign w:val="center"/>
          </w:tcPr>
          <w:p>
            <w:pPr>
              <w:jc w:val="center"/>
              <w:rPr>
                <w:rFonts w:ascii="Book Antiqua" w:hAnsi="Book Antiqua"/>
                <w:b/>
                <w:sz w:val="32"/>
                <w:szCs w:val="28"/>
              </w:rPr>
            </w:pPr>
            <w:r>
              <w:rPr>
                <w:rFonts w:ascii="Book Antiqua" w:hAnsi="Book Antiqua"/>
                <w:b/>
                <w:sz w:val="28"/>
                <w:szCs w:val="28"/>
              </w:rPr>
              <w:t>+</w:t>
            </w:r>
          </w:p>
        </w:tc>
        <w:tc>
          <w:tcPr>
            <w:tcW w:w="1130" w:type="dxa"/>
            <w:vAlign w:val="center"/>
          </w:tcPr>
          <w:p>
            <w:pPr>
              <w:jc w:val="center"/>
              <w:rPr>
                <w:rFonts w:ascii="Book Antiqua" w:hAnsi="Book Antiqua"/>
                <w:b/>
                <w:sz w:val="32"/>
                <w:szCs w:val="28"/>
              </w:rPr>
            </w:pPr>
          </w:p>
        </w:tc>
        <w:tc>
          <w:tcPr>
            <w:tcW w:w="1130" w:type="dxa"/>
            <w:vAlign w:val="center"/>
          </w:tcPr>
          <w:p>
            <w:pPr>
              <w:jc w:val="center"/>
              <w:rPr>
                <w:rFonts w:ascii="Book Antiqua" w:hAnsi="Book Antiqua"/>
                <w:b/>
                <w:sz w:val="32"/>
                <w:szCs w:val="28"/>
              </w:rPr>
            </w:pPr>
          </w:p>
        </w:tc>
        <w:tc>
          <w:tcPr>
            <w:tcW w:w="1130" w:type="dxa"/>
            <w:vAlign w:val="center"/>
          </w:tcPr>
          <w:p>
            <w:pPr>
              <w:jc w:val="center"/>
              <w:rPr>
                <w:rFonts w:ascii="Book Antiqua" w:hAnsi="Book Antiqua"/>
                <w:b/>
                <w:sz w:val="32"/>
                <w:szCs w:val="28"/>
              </w:rPr>
            </w:pPr>
          </w:p>
        </w:tc>
        <w:tc>
          <w:tcPr>
            <w:tcW w:w="1130" w:type="dxa"/>
            <w:vAlign w:val="center"/>
          </w:tcPr>
          <w:p>
            <w:pPr>
              <w:jc w:val="center"/>
              <w:rPr>
                <w:rFonts w:ascii="Book Antiqua" w:hAnsi="Book Antiqua"/>
                <w:b/>
                <w:sz w:val="32"/>
                <w:szCs w:val="28"/>
              </w:rPr>
            </w:pPr>
          </w:p>
        </w:tc>
        <w:tc>
          <w:tcPr>
            <w:tcW w:w="1013" w:type="dxa"/>
            <w:vAlign w:val="center"/>
          </w:tcPr>
          <w:p>
            <w:pPr>
              <w:jc w:val="center"/>
              <w:rPr>
                <w:rFonts w:ascii="Book Antiqua" w:hAnsi="Book Antiqua"/>
                <w:b/>
                <w:sz w:val="32"/>
                <w:szCs w:val="28"/>
              </w:rPr>
            </w:pPr>
          </w:p>
        </w:tc>
        <w:tc>
          <w:tcPr>
            <w:tcW w:w="992" w:type="dxa"/>
            <w:vAlign w:val="center"/>
          </w:tcPr>
          <w:p>
            <w:pPr>
              <w:jc w:val="center"/>
              <w:rPr>
                <w:rFonts w:ascii="Book Antiqua" w:hAnsi="Book Antiqua"/>
                <w:b/>
                <w:sz w:val="32"/>
                <w:szCs w:val="28"/>
              </w:rPr>
            </w:pPr>
          </w:p>
        </w:tc>
      </w:tr>
      <w:tr>
        <w:trPr>
          <w:trHeight w:val="454"/>
        </w:trPr>
        <w:tc>
          <w:tcPr>
            <w:tcW w:w="1980" w:type="dxa"/>
            <w:tcBorders>
              <w:top w:val="single" w:sz="4" w:space="0" w:color="auto"/>
              <w:left w:val="single" w:sz="4" w:space="0" w:color="auto"/>
              <w:right w:val="single" w:sz="4" w:space="0" w:color="auto"/>
            </w:tcBorders>
            <w:vAlign w:val="center"/>
          </w:tcPr>
          <w:p>
            <w:pPr>
              <w:rPr>
                <w:rFonts w:ascii="Book Antiqua" w:hAnsi="Book Antiqua"/>
                <w:sz w:val="22"/>
                <w:szCs w:val="28"/>
              </w:rPr>
            </w:pPr>
            <w:r>
              <w:rPr>
                <w:rFonts w:ascii="Book Antiqua" w:hAnsi="Book Antiqua"/>
                <w:sz w:val="22"/>
                <w:szCs w:val="28"/>
              </w:rPr>
              <w:t>Monotonie von f</w:t>
            </w:r>
          </w:p>
        </w:tc>
        <w:tc>
          <w:tcPr>
            <w:tcW w:w="1129" w:type="dxa"/>
            <w:tcBorders>
              <w:left w:val="single" w:sz="4" w:space="0" w:color="auto"/>
            </w:tcBorders>
            <w:vAlign w:val="center"/>
          </w:tcPr>
          <w:p>
            <w:pPr>
              <w:jc w:val="center"/>
              <w:rPr>
                <w:rFonts w:ascii="Book Antiqua" w:hAnsi="Book Antiqua"/>
                <w:b/>
                <w:sz w:val="22"/>
                <w:szCs w:val="28"/>
              </w:rPr>
            </w:pPr>
            <w:r>
              <w:rPr>
                <w:rFonts w:ascii="Book Antiqua" w:hAnsi="Book Antiqua"/>
                <w:b/>
                <w:sz w:val="28"/>
                <w:szCs w:val="28"/>
              </w:rPr>
              <w:t>↑</w:t>
            </w:r>
          </w:p>
        </w:tc>
        <w:tc>
          <w:tcPr>
            <w:tcW w:w="1130" w:type="dxa"/>
            <w:vAlign w:val="center"/>
          </w:tcPr>
          <w:p>
            <w:pPr>
              <w:jc w:val="center"/>
              <w:rPr>
                <w:rFonts w:ascii="Book Antiqua" w:hAnsi="Book Antiqua"/>
                <w:sz w:val="22"/>
                <w:szCs w:val="28"/>
              </w:rPr>
            </w:pPr>
          </w:p>
        </w:tc>
        <w:tc>
          <w:tcPr>
            <w:tcW w:w="1130" w:type="dxa"/>
            <w:vAlign w:val="center"/>
          </w:tcPr>
          <w:p>
            <w:pPr>
              <w:rPr>
                <w:rFonts w:ascii="Book Antiqua" w:hAnsi="Book Antiqua"/>
                <w:b/>
                <w:sz w:val="22"/>
                <w:szCs w:val="28"/>
              </w:rPr>
            </w:pPr>
          </w:p>
        </w:tc>
        <w:tc>
          <w:tcPr>
            <w:tcW w:w="1130" w:type="dxa"/>
            <w:vAlign w:val="center"/>
          </w:tcPr>
          <w:p>
            <w:pPr>
              <w:rPr>
                <w:rFonts w:ascii="Book Antiqua" w:hAnsi="Book Antiqua"/>
                <w:sz w:val="22"/>
                <w:szCs w:val="28"/>
              </w:rPr>
            </w:pPr>
          </w:p>
        </w:tc>
        <w:tc>
          <w:tcPr>
            <w:tcW w:w="1130" w:type="dxa"/>
            <w:vAlign w:val="center"/>
          </w:tcPr>
          <w:p>
            <w:pPr>
              <w:rPr>
                <w:rFonts w:ascii="Book Antiqua" w:hAnsi="Book Antiqua"/>
                <w:sz w:val="22"/>
                <w:szCs w:val="28"/>
              </w:rPr>
            </w:pPr>
          </w:p>
        </w:tc>
        <w:tc>
          <w:tcPr>
            <w:tcW w:w="1013" w:type="dxa"/>
            <w:vAlign w:val="center"/>
          </w:tcPr>
          <w:p>
            <w:pPr>
              <w:rPr>
                <w:rFonts w:ascii="Book Antiqua" w:hAnsi="Book Antiqua"/>
                <w:sz w:val="22"/>
                <w:szCs w:val="28"/>
              </w:rPr>
            </w:pPr>
          </w:p>
        </w:tc>
        <w:tc>
          <w:tcPr>
            <w:tcW w:w="992" w:type="dxa"/>
            <w:vAlign w:val="center"/>
          </w:tcPr>
          <w:p>
            <w:pPr>
              <w:jc w:val="center"/>
              <w:rPr>
                <w:rFonts w:ascii="Book Antiqua" w:hAnsi="Book Antiqua"/>
                <w:sz w:val="22"/>
                <w:szCs w:val="28"/>
              </w:rPr>
            </w:pPr>
          </w:p>
          <w:p>
            <w:pPr>
              <w:jc w:val="center"/>
              <w:rPr>
                <w:rFonts w:ascii="Book Antiqua" w:hAnsi="Book Antiqua"/>
                <w:sz w:val="22"/>
                <w:szCs w:val="28"/>
              </w:rPr>
            </w:pPr>
          </w:p>
        </w:tc>
      </w:tr>
    </w:tbl>
    <w:p>
      <w:pPr>
        <w:jc w:val="both"/>
        <w:rPr>
          <w:rFonts w:ascii="Book Antiqua" w:hAnsi="Book Antiqua"/>
          <w:sz w:val="18"/>
        </w:rPr>
      </w:pPr>
    </w:p>
    <w:p>
      <w:pPr>
        <w:numPr>
          <w:ilvl w:val="0"/>
          <w:numId w:val="118"/>
        </w:numPr>
        <w:jc w:val="both"/>
        <w:rPr>
          <w:rFonts w:ascii="Book Antiqua" w:hAnsi="Book Antiqua"/>
          <w:sz w:val="22"/>
        </w:rPr>
      </w:pPr>
      <w:r>
        <w:rPr>
          <w:rFonts w:ascii="Book Antiqua" w:hAnsi="Book Antiqua"/>
          <w:b/>
          <w:sz w:val="22"/>
        </w:rPr>
        <w:t>Notiere</w:t>
      </w:r>
      <w:r>
        <w:rPr>
          <w:rFonts w:ascii="Book Antiqua" w:hAnsi="Book Antiqua"/>
          <w:sz w:val="22"/>
        </w:rPr>
        <w:t xml:space="preserve"> Deine Beobachtungen in Form von Merksätzen.</w:t>
      </w:r>
    </w:p>
    <w:p>
      <w:pPr>
        <w:jc w:val="both"/>
        <w:rPr>
          <w:rFonts w:ascii="Book Antiqua" w:hAnsi="Book Antiqua"/>
          <w:sz w:val="18"/>
        </w:rPr>
      </w:pPr>
    </w:p>
    <w:p>
      <w:pPr>
        <w:numPr>
          <w:ilvl w:val="0"/>
          <w:numId w:val="118"/>
        </w:numPr>
        <w:jc w:val="both"/>
        <w:rPr>
          <w:rFonts w:ascii="Book Antiqua" w:hAnsi="Book Antiqua"/>
          <w:sz w:val="22"/>
        </w:rPr>
      </w:pPr>
      <w:r>
        <w:rPr>
          <w:rFonts w:ascii="Book Antiqua" w:hAnsi="Book Antiqua"/>
          <w:b/>
          <w:sz w:val="22"/>
        </w:rPr>
        <w:t>Untersuche</w:t>
      </w:r>
      <w:r>
        <w:rPr>
          <w:rFonts w:ascii="Book Antiqua" w:hAnsi="Book Antiqua"/>
          <w:sz w:val="22"/>
        </w:rPr>
        <w:t xml:space="preserve"> die Funktion g – wie in c) – mithilfe ihrer ersten Ableitung auf Monotonie, wenn:</w:t>
      </w:r>
    </w:p>
    <w:p>
      <w:pPr>
        <w:spacing w:line="120" w:lineRule="auto"/>
        <w:ind w:left="709"/>
        <w:rPr>
          <w:rFonts w:ascii="Book Antiqua" w:hAnsi="Book Antiqua"/>
          <w:sz w:val="22"/>
        </w:rPr>
      </w:pPr>
    </w:p>
    <w:p>
      <w:pPr>
        <w:ind w:left="360"/>
        <w:jc w:val="both"/>
        <w:rPr>
          <w:rFonts w:ascii="Book Antiqua" w:hAnsi="Book Antiqua"/>
          <w:sz w:val="22"/>
        </w:rPr>
      </w:pPr>
      <w:r>
        <w:rPr>
          <w:rFonts w:ascii="Book Antiqua" w:hAnsi="Book Antiqua"/>
          <w:sz w:val="22"/>
        </w:rPr>
        <w:t>(1)</w:t>
      </w:r>
      <m:oMath>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+1</m:t>
        </m:r>
      </m:oMath>
      <w:r>
        <w:rPr>
          <w:rFonts w:ascii="Book Antiqua" w:hAnsi="Book Antiqua"/>
          <w:sz w:val="22"/>
        </w:rPr>
        <w:t xml:space="preserve">      (2)</w:t>
      </w:r>
      <m:oMath>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3</m:t>
            </m:r>
          </m:sup>
        </m:sSup>
        <m:r>
          <m:rPr>
            <m:sty m:val="p"/>
          </m:rPr>
          <w:rPr>
            <w:rFonts w:ascii="Cambria Math" w:hAnsi="Cambria Math"/>
            <w:sz w:val="22"/>
          </w:rPr>
          <m:t>-9x</m:t>
        </m:r>
      </m:oMath>
      <w:r>
        <w:rPr>
          <w:rFonts w:ascii="Book Antiqua" w:hAnsi="Book Antiqua"/>
          <w:sz w:val="22"/>
        </w:rPr>
        <w:t xml:space="preserve">    (3) </w:t>
      </w:r>
      <m:oMath>
        <m:r>
          <m:rPr>
            <m:sty m:val="p"/>
          </m:rPr>
          <w:rPr>
            <w:rFonts w:ascii="Cambria Math" w:hAnsi="Cambria Math"/>
            <w:sz w:val="22"/>
          </w:rPr>
          <m:t>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=x-2</m:t>
        </m:r>
      </m:oMath>
      <w:r>
        <w:rPr>
          <w:rFonts w:ascii="Book Antiqua" w:hAnsi="Book Antiqua"/>
          <w:sz w:val="22"/>
        </w:rPr>
        <w:t xml:space="preserve">     (4) </w:t>
      </w:r>
      <m:oMath>
        <m:r>
          <m:rPr>
            <m:sty m:val="p"/>
          </m:rPr>
          <w:rPr>
            <w:rFonts w:ascii="Cambria Math" w:hAnsi="Cambria Math"/>
            <w:sz w:val="22"/>
          </w:rPr>
          <m:t>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4</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 xml:space="preserve">    (5) </w:t>
      </w:r>
      <m:oMath>
        <m:r>
          <m:rPr>
            <m:sty m:val="p"/>
          </m:rPr>
          <w:rPr>
            <w:rFonts w:ascii="Cambria Math" w:hAnsi="Cambria Math"/>
            <w:sz w:val="22"/>
          </w:rPr>
          <m:t>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4</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p>
    <w:p>
      <w:pPr>
        <w:spacing w:line="120" w:lineRule="auto"/>
        <w:ind w:left="357"/>
        <w:jc w:val="both"/>
        <w:rPr>
          <w:rFonts w:ascii="Book Antiqua" w:hAnsi="Book Antiqua"/>
          <w:sz w:val="22"/>
        </w:rPr>
      </w:pPr>
    </w:p>
    <w:p>
      <w:pPr>
        <w:ind w:left="360"/>
        <w:jc w:val="both"/>
        <w:rPr>
          <w:rFonts w:ascii="Book Antiqua" w:hAnsi="Book Antiqua"/>
          <w:sz w:val="22"/>
        </w:rPr>
      </w:pPr>
      <w:r>
        <w:rPr>
          <w:rFonts w:ascii="Book Antiqua" w:hAnsi="Book Antiqua"/>
          <w:b/>
          <w:sz w:val="22"/>
        </w:rPr>
        <w:t>Überprüfe</w:t>
      </w:r>
      <w:r>
        <w:rPr>
          <w:rFonts w:ascii="Book Antiqua" w:hAnsi="Book Antiqua"/>
          <w:sz w:val="22"/>
        </w:rPr>
        <w:t xml:space="preserve"> Deine Ergebnisse mit dem GTR.</w:t>
      </w:r>
    </w:p>
    <w:p>
      <w:pPr>
        <w:jc w:val="both"/>
        <w:rPr>
          <w:rFonts w:ascii="Book Antiqua" w:hAnsi="Book Antiqua"/>
          <w:sz w:val="22"/>
        </w:rPr>
      </w:pPr>
    </w:p>
    <w:p>
      <w:pPr>
        <w:rPr>
          <w:rFonts w:ascii="Book Antiqua" w:hAnsi="Book Antiqua"/>
          <w:b/>
          <w:color w:val="0070C0"/>
        </w:rPr>
      </w:pPr>
      <w:r>
        <w:rPr>
          <w:rFonts w:ascii="Book Antiqua" w:hAnsi="Book Antiqua"/>
          <w:iCs/>
          <w:noProof/>
          <w:color w:val="0070C0"/>
          <w:sz w:val="22"/>
        </w:rPr>
        <w:lastRenderedPageBreak/>
        <mc:AlternateContent>
          <mc:Choice Requires="wpg">
            <w:drawing>
              <wp:inline distT="0" distB="0" distL="0" distR="0">
                <wp:extent cx="219075" cy="342900"/>
                <wp:effectExtent l="0" t="0" r="9525" b="0"/>
                <wp:docPr id="13915" name="Gruppieren 13915"/>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916" name="Grafik 13916"/>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917" name="Gerader Verbinder 13917"/>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918" name="Gerader Verbinder 13918"/>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51614BE" id="Gruppieren 13915"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CyfQLp&#10;BAQAAN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13916"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">
                  <v:imagedata r:id="rId23" o:title="" croptop="12015f" cropbottom="10923f" cropleft="19661f" cropright="15292f"/>
                  <v:path arrowok="t"/>
                </v:shape>
                <v:line id="Gerader Verbinder 13917"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" strokecolor="windowText" strokeweight="1.5pt"/>
                <v:line id="Gerader Verbinder 13918"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" strokecolor="windowText" strokeweight="1.5pt"/>
                <w10:anchorlock/>
              </v:group>
            </w:pict>
          </mc:Fallback>
        </mc:AlternateContent>
      </w:r>
      <w:r>
        <w:rPr>
          <w:rFonts w:ascii="Book Antiqua" w:hAnsi="Book Antiqua"/>
          <w:b/>
          <w:color w:val="0070C0"/>
        </w:rPr>
        <w:t>Aufgabe 3: Ablesen von Extrempunkten und Sattelpunkten</w:t>
      </w:r>
    </w:p>
    <w:p>
      <w:pPr>
        <w:rPr>
          <w:rFonts w:ascii="Book Antiqua" w:hAnsi="Book Antiqua"/>
          <w:sz w:val="18"/>
        </w:rPr>
      </w:pPr>
    </w:p>
    <w:p>
      <w:pPr>
        <w:jc w:val="both"/>
        <w:rPr>
          <w:rFonts w:ascii="Book Antiqua" w:hAnsi="Book Antiqua"/>
          <w:sz w:val="22"/>
        </w:rPr>
      </w:pPr>
      <w:r>
        <w:rPr>
          <w:rFonts w:ascii="Book Antiqua" w:hAnsi="Book Antiqua"/>
          <w:sz w:val="22"/>
        </w:rPr>
        <w:t xml:space="preserve">In der Abbildung ist der Graf einer ganzrationalen Funktion fünften Grades angegeben. </w:t>
      </w:r>
    </w:p>
    <w:p>
      <w:pPr>
        <w:jc w:val="both"/>
        <w:rPr>
          <w:rFonts w:ascii="Book Antiqua" w:hAnsi="Book Antiqua"/>
          <w:sz w:val="22"/>
        </w:rPr>
      </w:pPr>
      <w:r>
        <w:rPr>
          <w:noProof/>
        </w:rPr>
        <w:drawing>
          <wp:anchor distT="0" distB="0" distL="114300" distR="114300" simplePos="0" relativeHeight="252169216" behindDoc="0" locked="0" layoutInCell="1" allowOverlap="1">
            <wp:simplePos x="0" y="0"/>
            <wp:positionH relativeFrom="margin">
              <wp:posOffset>-1270</wp:posOffset>
            </wp:positionH>
            <wp:positionV relativeFrom="paragraph">
              <wp:posOffset>81915</wp:posOffset>
            </wp:positionV>
            <wp:extent cx="6120130" cy="3674110"/>
            <wp:effectExtent l="0" t="0" r="0" b="2540"/>
            <wp:wrapNone/>
            <wp:docPr id="18702" name="Grafik 1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6120130" cy="3674110"/>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12"/>
        </w:rPr>
      </w:pPr>
    </w:p>
    <w:p>
      <w:pPr>
        <w:jc w:val="both"/>
        <w:rPr>
          <w:rFonts w:ascii="Book Antiqua" w:hAnsi="Book Antiqua"/>
          <w:sz w:val="22"/>
        </w:rPr>
      </w:pPr>
      <w:r>
        <w:rPr>
          <w:rFonts w:ascii="Book Antiqua" w:hAnsi="Book Antiqua"/>
          <w:b/>
          <w:sz w:val="22"/>
        </w:rPr>
        <w:t>Markiere</w:t>
      </w:r>
      <w:r>
        <w:rPr>
          <w:rFonts w:ascii="Book Antiqua" w:hAnsi="Book Antiqua"/>
          <w:sz w:val="22"/>
        </w:rPr>
        <w:t xml:space="preserve"> alle lokalen Hochpunkte, lokalen Tiefpunkte, Wendepunkte (hier ändert der Graf sein Krümmungsverhalten), Sattelpunkte (Wendepunkte mit waagerechter Tangente) und Schnittpunkte mit den Koordinatenachsen, </w:t>
      </w:r>
      <w:r>
        <w:rPr>
          <w:rFonts w:ascii="Book Antiqua" w:hAnsi="Book Antiqua"/>
          <w:b/>
          <w:sz w:val="22"/>
        </w:rPr>
        <w:t>gib</w:t>
      </w:r>
      <w:r>
        <w:rPr>
          <w:rFonts w:ascii="Book Antiqua" w:hAnsi="Book Antiqua"/>
          <w:sz w:val="22"/>
        </w:rPr>
        <w:t xml:space="preserve"> die Koordinaten der markanten Punkte </w:t>
      </w:r>
      <w:r>
        <w:rPr>
          <w:rFonts w:ascii="Book Antiqua" w:hAnsi="Book Antiqua"/>
          <w:b/>
          <w:sz w:val="22"/>
        </w:rPr>
        <w:t>an</w:t>
      </w:r>
      <w:r>
        <w:rPr>
          <w:rFonts w:ascii="Book Antiqua" w:hAnsi="Book Antiqua"/>
          <w:sz w:val="22"/>
        </w:rPr>
        <w:t xml:space="preserve"> und </w:t>
      </w:r>
      <w:r>
        <w:rPr>
          <w:rFonts w:ascii="Book Antiqua" w:hAnsi="Book Antiqua"/>
          <w:b/>
          <w:sz w:val="22"/>
        </w:rPr>
        <w:t>skizziere</w:t>
      </w:r>
      <w:r>
        <w:rPr>
          <w:rFonts w:ascii="Book Antiqua" w:hAnsi="Book Antiqua"/>
          <w:sz w:val="22"/>
        </w:rPr>
        <w:t xml:space="preserve"> den Grafen der Ableitungsfunktion im obigen Koordinatensystem.</w:t>
      </w:r>
    </w:p>
    <w:p>
      <w:pPr>
        <w:jc w:val="both"/>
        <w:rPr>
          <w:rFonts w:ascii="Book Antiqua" w:hAnsi="Book Antiqua"/>
          <w:sz w:val="22"/>
        </w:rPr>
      </w:pPr>
    </w:p>
    <w:p>
      <w:pPr>
        <w:jc w:val="both"/>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3929" name="Gruppieren 13929"/>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3930" name="Grafik 1393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3931" name="Gerader Verbinder 13931"/>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3932" name="Gerader Verbinder 13932"/>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67D4F075" id="Gruppieren 13929"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">
                <v:shape id="Grafik 13930"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">
                  <v:imagedata r:id="rId23" o:title="" croptop="12015f" cropbottom="10923f" cropleft="19661f" cropright="15292f"/>
                  <v:path arrowok="t"/>
                </v:shape>
                <v:line id="Gerader Verbinder 13931"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" strokecolor="windowText" strokeweight="1.5pt"/>
                <v:line id="Gerader Verbinder 13932"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" strokecolor="windowText" strokeweight="1.5pt"/>
                <w10:anchorlock/>
              </v:group>
            </w:pict>
          </mc:Fallback>
        </mc:AlternateContent>
      </w:r>
      <w:r>
        <w:rPr>
          <w:rFonts w:ascii="Book Antiqua" w:hAnsi="Book Antiqua"/>
          <w:b/>
          <w:color w:val="0070C0"/>
        </w:rPr>
        <w:t>Aufgabe 4: Zusammenhang von f und f´ − Grafenpunkte mit Steigung Null</w:t>
      </w:r>
    </w:p>
    <w:p>
      <w:pPr>
        <w:jc w:val="both"/>
        <w:rPr>
          <w:rFonts w:ascii="Book Antiqua" w:hAnsi="Book Antiqua"/>
          <w:sz w:val="20"/>
        </w:rPr>
      </w:pPr>
    </w:p>
    <w:p>
      <w:pPr>
        <w:numPr>
          <w:ilvl w:val="0"/>
          <w:numId w:val="121"/>
        </w:numPr>
        <w:jc w:val="both"/>
        <w:rPr>
          <w:rFonts w:ascii="Book Antiqua" w:hAnsi="Book Antiqua"/>
          <w:sz w:val="22"/>
        </w:rPr>
      </w:pPr>
      <w:r>
        <w:rPr>
          <w:rFonts w:ascii="Book Antiqua" w:hAnsi="Book Antiqua"/>
          <w:sz w:val="22"/>
        </w:rPr>
        <w:t>In den folgenden vier Abbildungen siehst Du Grafen von zwei Funktionen sowie der dazugehörigen Ableitungsfunktionen.</w:t>
      </w:r>
    </w:p>
    <w:p>
      <w:pPr>
        <w:jc w:val="both"/>
        <w:rPr>
          <w:rFonts w:ascii="Book Antiqua" w:hAnsi="Book Antiqua"/>
          <w:sz w:val="20"/>
        </w:rPr>
      </w:pPr>
      <w:r>
        <w:rPr>
          <w:rFonts w:ascii="Book Antiqua" w:hAnsi="Book Antiqua"/>
          <w:noProof/>
          <w:sz w:val="20"/>
        </w:rPr>
        <mc:AlternateContent>
          <mc:Choice Requires="wpg">
            <w:drawing>
              <wp:anchor distT="0" distB="0" distL="114300" distR="114300" simplePos="0" relativeHeight="252168192" behindDoc="0" locked="0" layoutInCell="1" allowOverlap="1">
                <wp:simplePos x="0" y="0"/>
                <wp:positionH relativeFrom="column">
                  <wp:posOffset>252832</wp:posOffset>
                </wp:positionH>
                <wp:positionV relativeFrom="paragraph">
                  <wp:posOffset>71247</wp:posOffset>
                </wp:positionV>
                <wp:extent cx="5868568" cy="1850390"/>
                <wp:effectExtent l="0" t="0" r="0" b="0"/>
                <wp:wrapNone/>
                <wp:docPr id="13933" name="Gruppieren 13933"/>
                <wp:cNvGraphicFramePr/>
                <a:graphic xmlns:a="http://schemas.openxmlformats.org/drawingml/2006/main">
                  <a:graphicData uri="http://schemas.microsoft.com/office/word/2010/wordprocessingGroup">
                    <wpg:wgp>
                      <wpg:cNvGrpSpPr/>
                      <wpg:grpSpPr>
                        <a:xfrm>
                          <a:off x="0" y="0"/>
                          <a:ext cx="5868568" cy="1850390"/>
                          <a:chOff x="0" y="0"/>
                          <a:chExt cx="5868568" cy="1850390"/>
                        </a:xfrm>
                      </wpg:grpSpPr>
                      <pic:pic xmlns:pic="http://schemas.openxmlformats.org/drawingml/2006/picture">
                        <pic:nvPicPr>
                          <pic:cNvPr id="13934" name="Grafik 13934"/>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14630"/>
                            <a:ext cx="1372870" cy="1829435"/>
                          </a:xfrm>
                          <a:prstGeom prst="rect">
                            <a:avLst/>
                          </a:prstGeom>
                        </pic:spPr>
                      </pic:pic>
                      <pic:pic xmlns:pic="http://schemas.openxmlformats.org/drawingml/2006/picture">
                        <pic:nvPicPr>
                          <pic:cNvPr id="13935" name="Grafik 13935"/>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1477670" y="0"/>
                            <a:ext cx="1388110" cy="1850390"/>
                          </a:xfrm>
                          <a:prstGeom prst="rect">
                            <a:avLst/>
                          </a:prstGeom>
                        </pic:spPr>
                      </pic:pic>
                      <pic:pic xmlns:pic="http://schemas.openxmlformats.org/drawingml/2006/picture">
                        <pic:nvPicPr>
                          <pic:cNvPr id="13936" name="Grafik 13936"/>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2991916" y="21946"/>
                            <a:ext cx="1367790" cy="1822450"/>
                          </a:xfrm>
                          <a:prstGeom prst="rect">
                            <a:avLst/>
                          </a:prstGeom>
                        </pic:spPr>
                      </pic:pic>
                      <pic:pic xmlns:pic="http://schemas.openxmlformats.org/drawingml/2006/picture">
                        <pic:nvPicPr>
                          <pic:cNvPr id="13937" name="Grafik 13937"/>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4513478" y="29261"/>
                            <a:ext cx="1355090" cy="1805305"/>
                          </a:xfrm>
                          <a:prstGeom prst="rect">
                            <a:avLst/>
                          </a:prstGeom>
                        </pic:spPr>
                      </pic:pic>
                    </wpg:wgp>
                  </a:graphicData>
                </a:graphic>
              </wp:anchor>
            </w:drawing>
          </mc:Choice>
          <mc:Fallback>
            <w:pict>
              <v:group w14:anchorId="61D2AD7D" id="Gruppieren 13933" o:spid="_x0000_s1026" style="position:absolute;margin-left:19.9pt;margin-top:5.6pt;width:462.1pt;height:145.7pt;z-index:252168192" coordsize="58685,18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">
                <v:shape id="Grafik 13934" o:spid="_x0000_s1027" type="#_x0000_t75" style="position:absolute;top:146;width:13728;height:18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">
                  <v:imagedata r:id="rId248" o:title=""/>
                  <v:path arrowok="t"/>
                </v:shape>
                <v:shape id="Grafik 13935" o:spid="_x0000_s1028" type="#_x0000_t75" style="position:absolute;left:14776;width:13881;height:1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">
                  <v:imagedata r:id="rId249" o:title=""/>
                  <v:path arrowok="t"/>
                </v:shape>
                <v:shape id="Grafik 13936" o:spid="_x0000_s1029" type="#_x0000_t75" style="position:absolute;left:29919;top:219;width:13678;height:18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">
                  <v:imagedata r:id="rId250" o:title=""/>
                  <v:path arrowok="t"/>
                </v:shape>
                <v:shape id="Grafik 13937" o:spid="_x0000_s1030" type="#_x0000_t75" style="position:absolute;left:45134;top:292;width:13551;height:18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">
                  <v:imagedata r:id="rId251" o:title=""/>
                  <v:path arrowok="t"/>
                </v:shape>
              </v:group>
            </w:pict>
          </mc:Fallback>
        </mc:AlternateContent>
      </w: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ind w:left="360"/>
        <w:jc w:val="both"/>
        <w:rPr>
          <w:rFonts w:ascii="Book Antiqua" w:hAnsi="Book Antiqua"/>
          <w:sz w:val="22"/>
        </w:rPr>
      </w:pPr>
      <w:r>
        <w:rPr>
          <w:rFonts w:ascii="Book Antiqua" w:hAnsi="Book Antiqua"/>
          <w:b/>
          <w:sz w:val="22"/>
        </w:rPr>
        <w:t>Begründe</w:t>
      </w:r>
      <w:r>
        <w:rPr>
          <w:rFonts w:ascii="Book Antiqua" w:hAnsi="Book Antiqua"/>
          <w:sz w:val="22"/>
        </w:rPr>
        <w:t>, welche zwei Graphen jeweils zusammengehören.</w:t>
      </w:r>
    </w:p>
    <w:p>
      <w:pPr>
        <w:jc w:val="both"/>
        <w:rPr>
          <w:rFonts w:ascii="Book Antiqua" w:hAnsi="Book Antiqua"/>
          <w:sz w:val="18"/>
        </w:rPr>
      </w:pPr>
    </w:p>
    <w:p>
      <w:pPr>
        <w:numPr>
          <w:ilvl w:val="0"/>
          <w:numId w:val="121"/>
        </w:numPr>
        <w:jc w:val="both"/>
        <w:rPr>
          <w:rFonts w:ascii="Book Antiqua" w:hAnsi="Book Antiqua"/>
          <w:sz w:val="22"/>
        </w:rPr>
      </w:pPr>
      <w:r>
        <w:rPr>
          <w:rFonts w:ascii="Book Antiqua" w:hAnsi="Book Antiqua"/>
          <w:sz w:val="22"/>
        </w:rPr>
        <w:t>Nun wollen wir allgemein drei mögliche Fälle von Grafen unterscheiden, bei denen die Steigung an einer Stelle Null ist. Die folgenden drei Abbildungen verdeutlichten die drei Fälle.</w:t>
      </w:r>
    </w:p>
    <w:p>
      <w:pPr>
        <w:rPr>
          <w:rFonts w:ascii="Book Antiqua" w:hAnsi="Book Antiqua"/>
          <w:sz w:val="16"/>
        </w:rPr>
      </w:pP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23"/>
        <w:gridCol w:w="3123"/>
        <w:gridCol w:w="2967"/>
      </w:tblGrid>
      <w:tr>
        <w:trPr>
          <w:trHeight w:val="2639"/>
        </w:trPr>
        <w:tc>
          <w:tcPr>
            <w:tcW w:w="3123" w:type="dxa"/>
          </w:tcPr>
          <w:p>
            <w:pPr>
              <w:jc w:val="center"/>
              <w:rPr>
                <w:rFonts w:ascii="Book Antiqua" w:hAnsi="Book Antiqua"/>
                <w:b/>
                <w:bCs/>
                <w:sz w:val="30"/>
              </w:rPr>
            </w:pPr>
            <w:r>
              <w:rPr>
                <w:rFonts w:ascii="Book Antiqua" w:hAnsi="Book Antiqua"/>
                <w:noProof/>
                <w:sz w:val="16"/>
              </w:rPr>
              <w:lastRenderedPageBreak/>
              <mc:AlternateContent>
                <mc:Choice Requires="wpg">
                  <w:drawing>
                    <wp:anchor distT="0" distB="0" distL="114300" distR="114300" simplePos="0" relativeHeight="252170240" behindDoc="0" locked="0" layoutInCell="1" allowOverlap="1">
                      <wp:simplePos x="0" y="0"/>
                      <wp:positionH relativeFrom="column">
                        <wp:posOffset>50165</wp:posOffset>
                      </wp:positionH>
                      <wp:positionV relativeFrom="paragraph">
                        <wp:posOffset>70279</wp:posOffset>
                      </wp:positionV>
                      <wp:extent cx="5705475" cy="3251200"/>
                      <wp:effectExtent l="0" t="38100" r="47625" b="25400"/>
                      <wp:wrapNone/>
                      <wp:docPr id="13938" name="Gruppieren 13938"/>
                      <wp:cNvGraphicFramePr/>
                      <a:graphic xmlns:a="http://schemas.openxmlformats.org/drawingml/2006/main">
                        <a:graphicData uri="http://schemas.microsoft.com/office/word/2010/wordprocessingGroup">
                          <wpg:wgp>
                            <wpg:cNvGrpSpPr/>
                            <wpg:grpSpPr>
                              <a:xfrm>
                                <a:off x="0" y="0"/>
                                <a:ext cx="5705475" cy="3251200"/>
                                <a:chOff x="0" y="0"/>
                                <a:chExt cx="5705856" cy="3251606"/>
                              </a:xfrm>
                            </wpg:grpSpPr>
                            <pic:pic xmlns:pic="http://schemas.openxmlformats.org/drawingml/2006/picture">
                              <pic:nvPicPr>
                                <pic:cNvPr id="13939" name="Bild 140"/>
                                <pic:cNvPicPr>
                                  <a:picLocks noChangeAspect="1"/>
                                </pic:cNvPicPr>
                              </pic:nvPicPr>
                              <pic:blipFill>
                                <a:blip r:embed="rId252">
                                  <a:extLst>
                                    <a:ext uri="{28A0092B-C50C-407E-A947-70E740481C1C}">
                                      <a14:useLocalDpi xmlns:a14="http://schemas.microsoft.com/office/drawing/2010/main" val="0"/>
                                    </a:ext>
                                  </a:extLst>
                                </a:blip>
                                <a:srcRect l="5386" t="12715" r="7867" b="13115"/>
                                <a:stretch>
                                  <a:fillRect/>
                                </a:stretch>
                              </pic:blipFill>
                              <pic:spPr bwMode="auto">
                                <a:xfrm>
                                  <a:off x="1975104" y="102413"/>
                                  <a:ext cx="1789430" cy="1409700"/>
                                </a:xfrm>
                                <a:prstGeom prst="rect">
                                  <a:avLst/>
                                </a:prstGeom>
                                <a:noFill/>
                                <a:ln>
                                  <a:noFill/>
                                </a:ln>
                              </pic:spPr>
                            </pic:pic>
                            <pic:pic xmlns:pic="http://schemas.openxmlformats.org/drawingml/2006/picture">
                              <pic:nvPicPr>
                                <pic:cNvPr id="13940" name="Bild 141"/>
                                <pic:cNvPicPr>
                                  <a:picLocks noChangeAspect="1"/>
                                </pic:cNvPicPr>
                              </pic:nvPicPr>
                              <pic:blipFill>
                                <a:blip r:embed="rId253">
                                  <a:extLst>
                                    <a:ext uri="{28A0092B-C50C-407E-A947-70E740481C1C}">
                                      <a14:useLocalDpi xmlns:a14="http://schemas.microsoft.com/office/drawing/2010/main" val="0"/>
                                    </a:ext>
                                  </a:extLst>
                                </a:blip>
                                <a:srcRect l="4477" t="6374" r="5991" b="15402"/>
                                <a:stretch>
                                  <a:fillRect/>
                                </a:stretch>
                              </pic:blipFill>
                              <pic:spPr bwMode="auto">
                                <a:xfrm>
                                  <a:off x="36576" y="65837"/>
                                  <a:ext cx="1714500" cy="1371600"/>
                                </a:xfrm>
                                <a:prstGeom prst="rect">
                                  <a:avLst/>
                                </a:prstGeom>
                                <a:noFill/>
                                <a:ln>
                                  <a:noFill/>
                                </a:ln>
                              </pic:spPr>
                            </pic:pic>
                            <pic:pic xmlns:pic="http://schemas.openxmlformats.org/drawingml/2006/picture">
                              <pic:nvPicPr>
                                <pic:cNvPr id="13941" name="Bild 142"/>
                                <pic:cNvPicPr>
                                  <a:picLocks noChangeAspect="1"/>
                                </pic:cNvPicPr>
                              </pic:nvPicPr>
                              <pic:blipFill rotWithShape="1">
                                <a:blip r:embed="rId254">
                                  <a:extLst>
                                    <a:ext uri="{28A0092B-C50C-407E-A947-70E740481C1C}">
                                      <a14:useLocalDpi xmlns:a14="http://schemas.microsoft.com/office/drawing/2010/main" val="0"/>
                                    </a:ext>
                                  </a:extLst>
                                </a:blip>
                                <a:srcRect t="7820" r="5858"/>
                                <a:stretch/>
                              </pic:blipFill>
                              <pic:spPr bwMode="auto">
                                <a:xfrm>
                                  <a:off x="3972154" y="102413"/>
                                  <a:ext cx="1667510" cy="1369695"/>
                                </a:xfrm>
                                <a:prstGeom prst="rect">
                                  <a:avLst/>
                                </a:prstGeom>
                                <a:noFill/>
                                <a:ln>
                                  <a:noFill/>
                                </a:ln>
                                <a:extLst>
                                  <a:ext uri="{53640926-AAD7-44D8-BBD7-CCE9431645EC}">
                                    <a14:shadowObscured xmlns:a14="http://schemas.microsoft.com/office/drawing/2010/main"/>
                                  </a:ext>
                                </a:extLst>
                              </pic:spPr>
                            </pic:pic>
                            <wps:wsp>
                              <wps:cNvPr id="13942" name="Textfeld 13942"/>
                              <wps:cNvSpPr txBox="1"/>
                              <wps:spPr>
                                <a:xfrm>
                                  <a:off x="117043" y="36576"/>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43" name="Textfeld 13943"/>
                              <wps:cNvSpPr txBox="1"/>
                              <wps:spPr>
                                <a:xfrm>
                                  <a:off x="2114093" y="65837"/>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44" name="Textfeld 13944"/>
                              <wps:cNvSpPr txBox="1"/>
                              <wps:spPr>
                                <a:xfrm>
                                  <a:off x="4118458" y="36576"/>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45" name="Bild 113"/>
                                <pic:cNvPicPr>
                                  <a:picLocks noChangeAspect="1"/>
                                </pic:cNvPicPr>
                              </pic:nvPicPr>
                              <pic:blipFill rotWithShape="1">
                                <a:blip r:embed="rId255">
                                  <a:extLst>
                                    <a:ext uri="{28A0092B-C50C-407E-A947-70E740481C1C}">
                                      <a14:useLocalDpi xmlns:a14="http://schemas.microsoft.com/office/drawing/2010/main" val="0"/>
                                    </a:ext>
                                  </a:extLst>
                                </a:blip>
                                <a:srcRect t="18942" r="8542" b="33307"/>
                                <a:stretch/>
                              </pic:blipFill>
                              <pic:spPr bwMode="auto">
                                <a:xfrm>
                                  <a:off x="0" y="1667866"/>
                                  <a:ext cx="1733550" cy="15138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946" name="Bild 114"/>
                                <pic:cNvPicPr>
                                  <a:picLocks noChangeAspect="1"/>
                                </pic:cNvPicPr>
                              </pic:nvPicPr>
                              <pic:blipFill rotWithShape="1">
                                <a:blip r:embed="rId255">
                                  <a:extLst>
                                    <a:ext uri="{28A0092B-C50C-407E-A947-70E740481C1C}">
                                      <a14:useLocalDpi xmlns:a14="http://schemas.microsoft.com/office/drawing/2010/main" val="0"/>
                                    </a:ext>
                                  </a:extLst>
                                </a:blip>
                                <a:srcRect t="18942" r="8542" b="33781"/>
                                <a:stretch/>
                              </pic:blipFill>
                              <pic:spPr bwMode="auto">
                                <a:xfrm>
                                  <a:off x="2011680" y="1682496"/>
                                  <a:ext cx="1733550" cy="14986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947" name="Bild 116"/>
                                <pic:cNvPicPr>
                                  <a:picLocks noChangeAspect="1"/>
                                </pic:cNvPicPr>
                              </pic:nvPicPr>
                              <pic:blipFill rotWithShape="1">
                                <a:blip r:embed="rId255">
                                  <a:extLst>
                                    <a:ext uri="{28A0092B-C50C-407E-A947-70E740481C1C}">
                                      <a14:useLocalDpi xmlns:a14="http://schemas.microsoft.com/office/drawing/2010/main" val="0"/>
                                    </a:ext>
                                  </a:extLst>
                                </a:blip>
                                <a:srcRect t="5426" r="14709" b="47717"/>
                                <a:stretch/>
                              </pic:blipFill>
                              <pic:spPr bwMode="auto">
                                <a:xfrm>
                                  <a:off x="3986784" y="1719072"/>
                                  <a:ext cx="1616075" cy="1485900"/>
                                </a:xfrm>
                                <a:prstGeom prst="rect">
                                  <a:avLst/>
                                </a:prstGeom>
                                <a:noFill/>
                                <a:ln>
                                  <a:noFill/>
                                </a:ln>
                                <a:extLst>
                                  <a:ext uri="{53640926-AAD7-44D8-BBD7-CCE9431645EC}">
                                    <a14:shadowObscured xmlns:a14="http://schemas.microsoft.com/office/drawing/2010/main"/>
                                  </a:ext>
                                </a:extLst>
                              </pic:spPr>
                            </pic:pic>
                            <wps:wsp>
                              <wps:cNvPr id="13948" name="Line 146"/>
                              <wps:cNvCnPr>
                                <a:cxnSpLocks noChangeShapeType="1"/>
                              </wps:cNvCnPr>
                              <wps:spPr bwMode="auto">
                                <a:xfrm>
                                  <a:off x="943661" y="0"/>
                                  <a:ext cx="0" cy="323977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949" name="Line 147"/>
                              <wps:cNvCnPr>
                                <a:cxnSpLocks noChangeShapeType="1"/>
                              </wps:cNvCnPr>
                              <wps:spPr bwMode="auto">
                                <a:xfrm>
                                  <a:off x="2940711" y="7316"/>
                                  <a:ext cx="0" cy="324000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950" name="Line 148"/>
                              <wps:cNvCnPr>
                                <a:cxnSpLocks noChangeShapeType="1"/>
                              </wps:cNvCnPr>
                              <wps:spPr bwMode="auto">
                                <a:xfrm flipH="1">
                                  <a:off x="4937760" y="7316"/>
                                  <a:ext cx="0" cy="324000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951" name="Textfeld 13951"/>
                              <wps:cNvSpPr txBox="1"/>
                              <wps:spPr>
                                <a:xfrm>
                                  <a:off x="4096512" y="1580084"/>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36" name="Textfeld 14336"/>
                              <wps:cNvSpPr txBox="1"/>
                              <wps:spPr>
                                <a:xfrm>
                                  <a:off x="2114093" y="1602029"/>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37" name="Textfeld 14337"/>
                              <wps:cNvSpPr txBox="1"/>
                              <wps:spPr>
                                <a:xfrm>
                                  <a:off x="95098" y="1616660"/>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38" name="Gerade Verbindung mit Pfeil 14338"/>
                              <wps:cNvCnPr/>
                              <wps:spPr>
                                <a:xfrm flipV="1">
                                  <a:off x="131674" y="36576"/>
                                  <a:ext cx="0" cy="453390"/>
                                </a:xfrm>
                                <a:prstGeom prst="straightConnector1">
                                  <a:avLst/>
                                </a:prstGeom>
                                <a:noFill/>
                                <a:ln w="19050" cap="flat" cmpd="sng" algn="ctr">
                                  <a:solidFill>
                                    <a:sysClr val="windowText" lastClr="000000"/>
                                  </a:solidFill>
                                  <a:prstDash val="solid"/>
                                  <a:tailEnd type="triangle"/>
                                </a:ln>
                                <a:effectLst/>
                              </wps:spPr>
                              <wps:bodyPr/>
                            </wps:wsp>
                            <wps:wsp>
                              <wps:cNvPr id="14339" name="Gerade Verbindung mit Pfeil 14339"/>
                              <wps:cNvCnPr/>
                              <wps:spPr>
                                <a:xfrm flipV="1">
                                  <a:off x="109728" y="1623975"/>
                                  <a:ext cx="0" cy="453390"/>
                                </a:xfrm>
                                <a:prstGeom prst="straightConnector1">
                                  <a:avLst/>
                                </a:prstGeom>
                                <a:noFill/>
                                <a:ln w="19050" cap="flat" cmpd="sng" algn="ctr">
                                  <a:solidFill>
                                    <a:sysClr val="windowText" lastClr="000000"/>
                                  </a:solidFill>
                                  <a:prstDash val="solid"/>
                                  <a:tailEnd type="triangle"/>
                                </a:ln>
                                <a:effectLst/>
                              </wps:spPr>
                              <wps:bodyPr/>
                            </wps:wsp>
                            <wps:wsp>
                              <wps:cNvPr id="14340" name="Gerade Verbindung mit Pfeil 14340"/>
                              <wps:cNvCnPr/>
                              <wps:spPr>
                                <a:xfrm flipV="1">
                                  <a:off x="2121408" y="1623975"/>
                                  <a:ext cx="0" cy="453390"/>
                                </a:xfrm>
                                <a:prstGeom prst="straightConnector1">
                                  <a:avLst/>
                                </a:prstGeom>
                                <a:noFill/>
                                <a:ln w="19050" cap="flat" cmpd="sng" algn="ctr">
                                  <a:solidFill>
                                    <a:sysClr val="windowText" lastClr="000000"/>
                                  </a:solidFill>
                                  <a:prstDash val="solid"/>
                                  <a:tailEnd type="triangle"/>
                                </a:ln>
                                <a:effectLst/>
                              </wps:spPr>
                              <wps:bodyPr/>
                            </wps:wsp>
                            <wps:wsp>
                              <wps:cNvPr id="14341" name="Gerade Verbindung mit Pfeil 14341"/>
                              <wps:cNvCnPr/>
                              <wps:spPr>
                                <a:xfrm flipV="1">
                                  <a:off x="2106778" y="29261"/>
                                  <a:ext cx="0" cy="453422"/>
                                </a:xfrm>
                                <a:prstGeom prst="straightConnector1">
                                  <a:avLst/>
                                </a:prstGeom>
                                <a:noFill/>
                                <a:ln w="19050" cap="flat" cmpd="sng" algn="ctr">
                                  <a:solidFill>
                                    <a:sysClr val="windowText" lastClr="000000"/>
                                  </a:solidFill>
                                  <a:prstDash val="solid"/>
                                  <a:tailEnd type="triangle"/>
                                </a:ln>
                                <a:effectLst/>
                              </wps:spPr>
                              <wps:bodyPr/>
                            </wps:wsp>
                            <wps:wsp>
                              <wps:cNvPr id="14342" name="Gerade Verbindung mit Pfeil 14342"/>
                              <wps:cNvCnPr/>
                              <wps:spPr>
                                <a:xfrm flipV="1">
                                  <a:off x="4096512" y="1623975"/>
                                  <a:ext cx="0" cy="453422"/>
                                </a:xfrm>
                                <a:prstGeom prst="straightConnector1">
                                  <a:avLst/>
                                </a:prstGeom>
                                <a:noFill/>
                                <a:ln w="19050" cap="flat" cmpd="sng" algn="ctr">
                                  <a:solidFill>
                                    <a:sysClr val="windowText" lastClr="000000"/>
                                  </a:solidFill>
                                  <a:prstDash val="solid"/>
                                  <a:tailEnd type="triangle"/>
                                </a:ln>
                                <a:effectLst/>
                              </wps:spPr>
                              <wps:bodyPr/>
                            </wps:wsp>
                            <wps:wsp>
                              <wps:cNvPr id="14343" name="Gerade Verbindung mit Pfeil 14343"/>
                              <wps:cNvCnPr/>
                              <wps:spPr>
                                <a:xfrm flipV="1">
                                  <a:off x="4103827" y="43892"/>
                                  <a:ext cx="0" cy="453390"/>
                                </a:xfrm>
                                <a:prstGeom prst="straightConnector1">
                                  <a:avLst/>
                                </a:prstGeom>
                                <a:noFill/>
                                <a:ln w="19050" cap="flat" cmpd="sng" algn="ctr">
                                  <a:solidFill>
                                    <a:sysClr val="windowText" lastClr="000000"/>
                                  </a:solidFill>
                                  <a:prstDash val="solid"/>
                                  <a:tailEnd type="triangle"/>
                                </a:ln>
                                <a:effectLst/>
                              </wps:spPr>
                              <wps:bodyPr/>
                            </wps:wsp>
                            <wps:wsp>
                              <wps:cNvPr id="14344" name="Gerade Verbindung mit Pfeil 14344"/>
                              <wps:cNvCnPr/>
                              <wps:spPr>
                                <a:xfrm>
                                  <a:off x="1426464" y="2479853"/>
                                  <a:ext cx="373075" cy="0"/>
                                </a:xfrm>
                                <a:prstGeom prst="straightConnector1">
                                  <a:avLst/>
                                </a:prstGeom>
                                <a:noFill/>
                                <a:ln w="19050" cap="flat" cmpd="sng" algn="ctr">
                                  <a:solidFill>
                                    <a:sysClr val="windowText" lastClr="000000"/>
                                  </a:solidFill>
                                  <a:prstDash val="solid"/>
                                  <a:tailEnd type="triangle"/>
                                </a:ln>
                                <a:effectLst/>
                              </wps:spPr>
                              <wps:bodyPr/>
                            </wps:wsp>
                            <wps:wsp>
                              <wps:cNvPr id="14345" name="Gerade Verbindung mit Pfeil 14345"/>
                              <wps:cNvCnPr/>
                              <wps:spPr>
                                <a:xfrm>
                                  <a:off x="3423514" y="2501799"/>
                                  <a:ext cx="373075" cy="0"/>
                                </a:xfrm>
                                <a:prstGeom prst="straightConnector1">
                                  <a:avLst/>
                                </a:prstGeom>
                                <a:noFill/>
                                <a:ln w="19050" cap="flat" cmpd="sng" algn="ctr">
                                  <a:solidFill>
                                    <a:sysClr val="windowText" lastClr="000000"/>
                                  </a:solidFill>
                                  <a:prstDash val="solid"/>
                                  <a:tailEnd type="triangle"/>
                                </a:ln>
                                <a:effectLst/>
                              </wps:spPr>
                              <wps:bodyPr/>
                            </wps:wsp>
                            <wps:wsp>
                              <wps:cNvPr id="14346" name="Gerade Verbindung mit Pfeil 14346"/>
                              <wps:cNvCnPr/>
                              <wps:spPr>
                                <a:xfrm>
                                  <a:off x="5332781" y="2962656"/>
                                  <a:ext cx="373075" cy="0"/>
                                </a:xfrm>
                                <a:prstGeom prst="straightConnector1">
                                  <a:avLst/>
                                </a:prstGeom>
                                <a:noFill/>
                                <a:ln w="19050" cap="flat" cmpd="sng" algn="ctr">
                                  <a:solidFill>
                                    <a:sysClr val="windowText" lastClr="000000"/>
                                  </a:solidFill>
                                  <a:prstDash val="solid"/>
                                  <a:tailEnd type="triangle"/>
                                </a:ln>
                                <a:effectLst/>
                              </wps:spPr>
                              <wps:bodyPr/>
                            </wps:wsp>
                            <wps:wsp>
                              <wps:cNvPr id="14347" name="Gerade Verbindung mit Pfeil 14347"/>
                              <wps:cNvCnPr/>
                              <wps:spPr>
                                <a:xfrm>
                                  <a:off x="1426464" y="1214324"/>
                                  <a:ext cx="373075" cy="0"/>
                                </a:xfrm>
                                <a:prstGeom prst="straightConnector1">
                                  <a:avLst/>
                                </a:prstGeom>
                                <a:noFill/>
                                <a:ln w="19050" cap="flat" cmpd="sng" algn="ctr">
                                  <a:solidFill>
                                    <a:sysClr val="windowText" lastClr="000000"/>
                                  </a:solidFill>
                                  <a:prstDash val="solid"/>
                                  <a:tailEnd type="triangle"/>
                                </a:ln>
                                <a:effectLst/>
                              </wps:spPr>
                              <wps:bodyPr/>
                            </wps:wsp>
                            <wps:wsp>
                              <wps:cNvPr id="14348" name="Gerade Verbindung mit Pfeil 14348"/>
                              <wps:cNvCnPr/>
                              <wps:spPr>
                                <a:xfrm>
                                  <a:off x="3423514" y="1221639"/>
                                  <a:ext cx="373075" cy="0"/>
                                </a:xfrm>
                                <a:prstGeom prst="straightConnector1">
                                  <a:avLst/>
                                </a:prstGeom>
                                <a:noFill/>
                                <a:ln w="19050" cap="flat" cmpd="sng" algn="ctr">
                                  <a:solidFill>
                                    <a:sysClr val="windowText" lastClr="000000"/>
                                  </a:solidFill>
                                  <a:prstDash val="solid"/>
                                  <a:tailEnd type="triangle"/>
                                </a:ln>
                                <a:effectLst/>
                              </wps:spPr>
                              <wps:bodyPr/>
                            </wps:wsp>
                            <wps:wsp>
                              <wps:cNvPr id="14349" name="Gerade Verbindung mit Pfeil 14349"/>
                              <wps:cNvCnPr/>
                              <wps:spPr>
                                <a:xfrm>
                                  <a:off x="5303520" y="1221639"/>
                                  <a:ext cx="373075" cy="0"/>
                                </a:xfrm>
                                <a:prstGeom prst="straightConnector1">
                                  <a:avLst/>
                                </a:prstGeom>
                                <a:noFill/>
                                <a:ln w="19050" cap="flat" cmpd="sng" algn="ctr">
                                  <a:solidFill>
                                    <a:sysClr val="windowText" lastClr="000000"/>
                                  </a:solidFill>
                                  <a:prstDash val="solid"/>
                                  <a:tailEnd type="triangle"/>
                                </a:ln>
                                <a:effectLst/>
                              </wps:spPr>
                              <wps:bodyPr/>
                            </wps:wsp>
                            <wps:wsp>
                              <wps:cNvPr id="14350" name="Textfeld 14350"/>
                              <wps:cNvSpPr txBox="1"/>
                              <wps:spPr>
                                <a:xfrm>
                                  <a:off x="892455" y="1148487"/>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1" name="Textfeld 14351"/>
                              <wps:cNvSpPr txBox="1"/>
                              <wps:spPr>
                                <a:xfrm>
                                  <a:off x="899770" y="2435962"/>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2" name="Textfeld 14352"/>
                              <wps:cNvSpPr txBox="1"/>
                              <wps:spPr>
                                <a:xfrm>
                                  <a:off x="2896819" y="1177748"/>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3" name="Textfeld 14353"/>
                              <wps:cNvSpPr txBox="1"/>
                              <wps:spPr>
                                <a:xfrm>
                                  <a:off x="4879239" y="1177748"/>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4" name="Textfeld 14354"/>
                              <wps:cNvSpPr txBox="1"/>
                              <wps:spPr>
                                <a:xfrm>
                                  <a:off x="4915815" y="2926080"/>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5" name="Textfeld 14355"/>
                              <wps:cNvSpPr txBox="1"/>
                              <wps:spPr>
                                <a:xfrm>
                                  <a:off x="2904135" y="2450592"/>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938" o:spid="_x0000_s2059" style="position:absolute;left:0;text-align:left;margin-left:3.95pt;margin-top:5.55pt;width:449.25pt;height:256pt;z-index:252170240;mso-position-horizontal-relative:text;mso-position-vertical-relative:text" coordsize="57058,32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">
                      <v:shape id="Bild 140" o:spid="_x0000_s2060" type="#_x0000_t75" style="position:absolute;left:19751;top:1024;width:17894;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">
                        <v:imagedata r:id="rId256" o:title="" croptop="8333f" cropbottom="8595f" cropleft="3530f" cropright="5156f"/>
                        <v:path arrowok="t"/>
                      </v:shape>
                      <v:shape id="Bild 141" o:spid="_x0000_s2061" type="#_x0000_t75" style="position:absolute;left:365;top:658;width:17145;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">
                        <v:imagedata r:id="rId257" o:title="" croptop="4177f" cropbottom="10094f" cropleft="2934f" cropright="3926f"/>
                        <v:path arrowok="t"/>
                      </v:shape>
                      <v:shape id="Bild 142" o:spid="_x0000_s2062" type="#_x0000_t75" style="position:absolute;left:39721;top:1024;width:16675;height:13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">
                        <v:imagedata r:id="rId258" o:title="" croptop="5125f" cropright="3839f"/>
                        <v:path arrowok="t"/>
                      </v:shape>
                      <v:shape id="Textfeld 13942" o:spid="_x0000_s2063" type="#_x0000_t202" style="position:absolute;left:1170;top:365;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shape id="Textfeld 13943" o:spid="_x0000_s2064" type="#_x0000_t202" style="position:absolute;left:21140;top:658;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shape id="Textfeld 13944" o:spid="_x0000_s2065" type="#_x0000_t202" style="position:absolute;left:41184;top:365;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" filled="f" stroked="f" strokeweight=".5pt">
                        <v:textbox>
                          <w:txbxContent>
                            <w:p>
                              <w:pPr>
                                <w:rPr>
                                  <w:rFonts w:ascii="Book Antiqua" w:hAnsi="Book Antiqua"/>
                                  <w:b/>
                                  <w:sz w:val="32"/>
                                </w:rPr>
                              </w:pPr>
                              <w:r>
                                <w:rPr>
                                  <w:rFonts w:ascii="Book Antiqua" w:hAnsi="Book Antiqua"/>
                                  <w:b/>
                                  <w:sz w:val="32"/>
                                </w:rPr>
                                <w:t>f</w:t>
                              </w:r>
                            </w:p>
                          </w:txbxContent>
                        </v:textbox>
                      </v:shape>
                      <v:shape id="Bild 113" o:spid="_x0000_s2066" type="#_x0000_t75" style="position:absolute;top:16678;width:17335;height:15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">
                        <v:imagedata r:id="rId259" o:title="" croptop="12414f" cropbottom="21828f" cropright="5598f"/>
                        <v:path arrowok="t"/>
                      </v:shape>
                      <v:shape id="Bild 114" o:spid="_x0000_s2067" type="#_x0000_t75" style="position:absolute;left:20116;top:16824;width:17336;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">
                        <v:imagedata r:id="rId259" o:title="" croptop="12414f" cropbottom="22139f" cropright="5598f"/>
                        <v:path arrowok="t"/>
                      </v:shape>
                      <v:shape id="Bild 116" o:spid="_x0000_s2068" type="#_x0000_t75" style="position:absolute;left:39867;top:17190;width:16161;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">
                        <v:imagedata r:id="rId259" o:title="" croptop="3556f" cropbottom="31272f" cropright="9640f"/>
                        <v:path arrowok="t"/>
                      </v:shape>
                      <v:line id="Line 146" o:spid="_x0000_s2069" style="position:absolute;visibility:visible;mso-wrap-style:square" from="9436,0" to="9436,3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" strokeweight="1pt">
                        <v:stroke dashstyle="dash"/>
                      </v:line>
                      <v:line id="Line 147" o:spid="_x0000_s2070" style="position:absolute;visibility:visible;mso-wrap-style:square" from="29407,73" to="29407,3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" strokeweight="1pt">
                        <v:stroke dashstyle="dash"/>
                      </v:line>
                      <v:line id="Line 148" o:spid="_x0000_s2071" style="position:absolute;flip:x;visibility:visible;mso-wrap-style:square" from="49377,73" to="49377,3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" strokeweight="1pt">
                        <v:stroke dashstyle="dash"/>
                      </v:line>
                      <v:shape id="Textfeld 13951" o:spid="_x0000_s2072" type="#_x0000_t202" style="position:absolute;left:40965;top:15800;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" filled="f" stroked="f" strokeweight=".5pt">
                        <v:textbox>
                          <w:txbxContent>
                            <w:p>
                              <w:pPr>
                                <w:rPr>
                                  <w:rFonts w:ascii="Book Antiqua" w:hAnsi="Book Antiqua"/>
                                  <w:b/>
                                  <w:sz w:val="32"/>
                                </w:rPr>
                              </w:pPr>
                              <w:r>
                                <w:rPr>
                                  <w:rFonts w:ascii="Book Antiqua" w:hAnsi="Book Antiqua"/>
                                  <w:b/>
                                  <w:sz w:val="32"/>
                                </w:rPr>
                                <w:t>f´</w:t>
                              </w:r>
                            </w:p>
                          </w:txbxContent>
                        </v:textbox>
                      </v:shape>
                      <v:shape id="Textfeld 14336" o:spid="_x0000_s2073" type="#_x0000_t202" style="position:absolute;left:21140;top:16020;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shape id="Textfeld 14337" o:spid="_x0000_s2074" type="#_x0000_t202" style="position:absolute;left:950;top:16166;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shape id="Gerade Verbindung mit Pfeil 14338" o:spid="_x0000_s2075" type="#_x0000_t32" style="position:absolute;left:1316;top:365;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" strokecolor="windowText" strokeweight="1.5pt">
                        <v:stroke endarrow="block"/>
                      </v:shape>
                      <v:shape id="Gerade Verbindung mit Pfeil 14339" o:spid="_x0000_s2076" type="#_x0000_t32" style="position:absolute;left:1097;top:16239;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" strokecolor="windowText" strokeweight="1.5pt">
                        <v:stroke endarrow="block"/>
                      </v:shape>
                      <v:shape id="Gerade Verbindung mit Pfeil 14340" o:spid="_x0000_s2077" type="#_x0000_t32" style="position:absolute;left:21214;top:16239;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" strokecolor="windowText" strokeweight="1.5pt">
                        <v:stroke endarrow="block"/>
                      </v:shape>
                      <v:shape id="Gerade Verbindung mit Pfeil 14341" o:spid="_x0000_s2078" type="#_x0000_t32" style="position:absolute;left:21067;top:292;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" strokecolor="windowText" strokeweight="1.5pt">
                        <v:stroke endarrow="block"/>
                      </v:shape>
                      <v:shape id="Gerade Verbindung mit Pfeil 14342" o:spid="_x0000_s2079" type="#_x0000_t32" style="position:absolute;left:40965;top:16239;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" strokecolor="windowText" strokeweight="1.5pt">
                        <v:stroke endarrow="block"/>
                      </v:shape>
                      <v:shape id="Gerade Verbindung mit Pfeil 14343" o:spid="_x0000_s2080" type="#_x0000_t32" style="position:absolute;left:41038;top:438;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" strokecolor="windowText" strokeweight="1.5pt">
                        <v:stroke endarrow="block"/>
                      </v:shape>
                      <v:shape id="Gerade Verbindung mit Pfeil 14344" o:spid="_x0000_s2081" type="#_x0000_t32" style="position:absolute;left:14264;top:24798;width:3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" strokecolor="windowText" strokeweight="1.5pt">
                        <v:stroke endarrow="block"/>
                      </v:shape>
                      <v:shape id="Gerade Verbindung mit Pfeil 14345" o:spid="_x0000_s2082" type="#_x0000_t32" style="position:absolute;left:34235;top:25017;width:3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" strokecolor="windowText" strokeweight="1.5pt">
                        <v:stroke endarrow="block"/>
                      </v:shape>
                      <v:shape id="Gerade Verbindung mit Pfeil 14346" o:spid="_x0000_s2083" type="#_x0000_t32" style="position:absolute;left:53327;top:29626;width:3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" strokecolor="windowText" strokeweight="1.5pt">
                        <v:stroke endarrow="block"/>
                      </v:shape>
                      <v:shape id="Gerade Verbindung mit Pfeil 14347" o:spid="_x0000_s2084" type="#_x0000_t32" style="position:absolute;left:14264;top:12143;width:3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" strokecolor="windowText" strokeweight="1.5pt">
                        <v:stroke endarrow="block"/>
                      </v:shape>
                      <v:shape id="Gerade Verbindung mit Pfeil 14348" o:spid="_x0000_s2085" type="#_x0000_t32" style="position:absolute;left:34235;top:12216;width:3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" strokecolor="windowText" strokeweight="1.5pt">
                        <v:stroke endarrow="block"/>
                      </v:shape>
                      <v:shape id="Gerade Verbindung mit Pfeil 14349" o:spid="_x0000_s2086" type="#_x0000_t32" style="position:absolute;left:53035;top:12216;width:3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" strokecolor="windowText" strokeweight="1.5pt">
                        <v:stroke endarrow="block"/>
                      </v:shape>
                      <v:shape id="Textfeld 14350" o:spid="_x0000_s2087" type="#_x0000_t202" style="position:absolute;left:8924;top:11484;width:3877;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51" o:spid="_x0000_s2088" type="#_x0000_t202" style="position:absolute;left:8997;top:24359;width:3877;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52" o:spid="_x0000_s2089" type="#_x0000_t202" style="position:absolute;left:28968;top:11777;width:3877;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53" o:spid="_x0000_s2090" type="#_x0000_t202" style="position:absolute;left:48792;top:11777;width:3877;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54" o:spid="_x0000_s2091" type="#_x0000_t202" style="position:absolute;left:49158;top:29260;width:3877;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55" o:spid="_x0000_s2092" type="#_x0000_t202" style="position:absolute;left:29041;top:24505;width:3877;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group>
                  </w:pict>
                </mc:Fallback>
              </mc:AlternateContent>
            </w:r>
          </w:p>
        </w:tc>
        <w:tc>
          <w:tcPr>
            <w:tcW w:w="3123" w:type="dxa"/>
          </w:tcPr>
          <w:p>
            <w:pPr>
              <w:jc w:val="center"/>
              <w:rPr>
                <w:rFonts w:ascii="Book Antiqua" w:hAnsi="Book Antiqua"/>
                <w:b/>
                <w:bCs/>
                <w:sz w:val="30"/>
              </w:rPr>
            </w:pPr>
          </w:p>
        </w:tc>
        <w:tc>
          <w:tcPr>
            <w:tcW w:w="2967" w:type="dxa"/>
          </w:tcPr>
          <w:p>
            <w:pPr>
              <w:jc w:val="center"/>
              <w:rPr>
                <w:rFonts w:ascii="Book Antiqua" w:hAnsi="Book Antiqua"/>
                <w:b/>
                <w:bCs/>
                <w:sz w:val="30"/>
              </w:rPr>
            </w:pPr>
          </w:p>
        </w:tc>
      </w:tr>
      <w:tr>
        <w:trPr>
          <w:trHeight w:val="2663"/>
        </w:trPr>
        <w:tc>
          <w:tcPr>
            <w:tcW w:w="3123" w:type="dxa"/>
          </w:tcPr>
          <w:p>
            <w:pPr>
              <w:jc w:val="center"/>
              <w:rPr>
                <w:rFonts w:ascii="Book Antiqua" w:hAnsi="Book Antiqua"/>
                <w:b/>
                <w:bCs/>
                <w:sz w:val="30"/>
              </w:rPr>
            </w:pPr>
          </w:p>
        </w:tc>
        <w:tc>
          <w:tcPr>
            <w:tcW w:w="3123" w:type="dxa"/>
          </w:tcPr>
          <w:p>
            <w:pPr>
              <w:jc w:val="center"/>
              <w:rPr>
                <w:rFonts w:ascii="Book Antiqua" w:hAnsi="Book Antiqua"/>
                <w:b/>
                <w:bCs/>
                <w:sz w:val="30"/>
              </w:rPr>
            </w:pPr>
          </w:p>
        </w:tc>
        <w:tc>
          <w:tcPr>
            <w:tcW w:w="2967" w:type="dxa"/>
          </w:tcPr>
          <w:p>
            <w:pPr>
              <w:jc w:val="center"/>
              <w:rPr>
                <w:rFonts w:ascii="Book Antiqua" w:hAnsi="Book Antiqua"/>
                <w:b/>
                <w:bCs/>
                <w:sz w:val="30"/>
              </w:rPr>
            </w:pPr>
          </w:p>
        </w:tc>
      </w:tr>
    </w:tbl>
    <w:p>
      <w:pPr>
        <w:rPr>
          <w:sz w:val="16"/>
        </w:rPr>
      </w:pPr>
    </w:p>
    <w:p>
      <w:pPr>
        <w:ind w:left="360"/>
        <w:rPr>
          <w:rFonts w:ascii="Book Antiqua" w:hAnsi="Book Antiqua"/>
          <w:sz w:val="22"/>
        </w:rPr>
      </w:pPr>
      <w:r>
        <w:rPr>
          <w:rFonts w:ascii="Book Antiqua" w:hAnsi="Book Antiqua"/>
          <w:b/>
          <w:sz w:val="22"/>
        </w:rPr>
        <w:t>Skizziere</w:t>
      </w:r>
      <w:r>
        <w:rPr>
          <w:rFonts w:ascii="Book Antiqua" w:hAnsi="Book Antiqua"/>
          <w:sz w:val="22"/>
        </w:rPr>
        <w:t xml:space="preserve"> in den drei freien Feldern jeweils den Grafen der Ableitungsfunktion.</w:t>
      </w:r>
    </w:p>
    <w:p>
      <w:pPr>
        <w:rPr>
          <w:rFonts w:ascii="Book Antiqua" w:hAnsi="Book Antiqua"/>
          <w:sz w:val="18"/>
        </w:rPr>
      </w:pPr>
    </w:p>
    <w:p>
      <w:pPr>
        <w:numPr>
          <w:ilvl w:val="0"/>
          <w:numId w:val="121"/>
        </w:numPr>
        <w:jc w:val="both"/>
        <w:rPr>
          <w:rFonts w:ascii="Book Antiqua" w:hAnsi="Book Antiqua"/>
          <w:sz w:val="22"/>
        </w:rPr>
      </w:pPr>
      <w:r>
        <w:rPr>
          <w:rFonts w:ascii="Book Antiqua" w:hAnsi="Book Antiqua"/>
          <w:b/>
          <w:sz w:val="22"/>
        </w:rPr>
        <w:t>Formuliere</w:t>
      </w:r>
      <w:r>
        <w:rPr>
          <w:rFonts w:ascii="Book Antiqua" w:hAnsi="Book Antiqua"/>
          <w:sz w:val="22"/>
        </w:rPr>
        <w:t xml:space="preserve"> Merksätze in der Form: </w:t>
      </w:r>
    </w:p>
    <w:p>
      <w:pPr>
        <w:ind w:left="360"/>
        <w:jc w:val="both"/>
        <w:rPr>
          <w:rFonts w:ascii="Book Antiqua" w:hAnsi="Book Antiqua"/>
          <w:b/>
          <w:sz w:val="16"/>
        </w:rPr>
      </w:pPr>
    </w:p>
    <w:p>
      <w:pPr>
        <w:numPr>
          <w:ilvl w:val="0"/>
          <w:numId w:val="141"/>
        </w:numPr>
        <w:jc w:val="both"/>
        <w:rPr>
          <w:rFonts w:ascii="Book Antiqua" w:hAnsi="Book Antiqua"/>
          <w:sz w:val="22"/>
        </w:rPr>
      </w:pPr>
      <w:r>
        <w:rPr>
          <w:rFonts w:ascii="Book Antiqua" w:hAnsi="Book Antiqua"/>
          <w:sz w:val="22"/>
        </w:rPr>
        <w:t>„Wenn x</w:t>
      </w:r>
      <w:r>
        <w:rPr>
          <w:rFonts w:ascii="Book Antiqua" w:hAnsi="Book Antiqua"/>
          <w:sz w:val="22"/>
          <w:vertAlign w:val="subscript"/>
        </w:rPr>
        <w:t>0</w:t>
      </w:r>
      <w:r>
        <w:rPr>
          <w:rFonts w:ascii="Book Antiqua" w:hAnsi="Book Antiqua"/>
          <w:sz w:val="22"/>
        </w:rPr>
        <w:t xml:space="preserve"> eine lokale Maximumstelle (lokale Minimumstelle, Sattelstelle) ist, dann …“ </w:t>
      </w:r>
    </w:p>
    <w:p>
      <w:pPr>
        <w:numPr>
          <w:ilvl w:val="0"/>
          <w:numId w:val="141"/>
        </w:numPr>
        <w:jc w:val="both"/>
        <w:rPr>
          <w:rFonts w:ascii="Book Antiqua" w:hAnsi="Book Antiqua"/>
          <w:sz w:val="22"/>
        </w:rPr>
      </w:pPr>
      <w:r>
        <w:rPr>
          <w:rFonts w:ascii="Book Antiqua" w:hAnsi="Book Antiqua"/>
          <w:sz w:val="22"/>
        </w:rPr>
        <w:t>„Wenn …, dann ist x</w:t>
      </w:r>
      <w:r>
        <w:rPr>
          <w:rFonts w:ascii="Book Antiqua" w:hAnsi="Book Antiqua"/>
          <w:sz w:val="22"/>
          <w:vertAlign w:val="subscript"/>
        </w:rPr>
        <w:t>0</w:t>
      </w:r>
      <w:r>
        <w:rPr>
          <w:rFonts w:ascii="Book Antiqua" w:hAnsi="Book Antiqua"/>
          <w:sz w:val="22"/>
        </w:rPr>
        <w:t xml:space="preserve"> eine lokale Maximumstelle (lokale Minimumstelle, Sattelstelle.“</w:t>
      </w:r>
      <w:r>
        <w:rPr>
          <w:rFonts w:ascii="Book Antiqua" w:hAnsi="Book Antiqua"/>
          <w:b/>
          <w:bCs/>
          <w:noProof/>
          <w:sz w:val="30"/>
        </w:rPr>
        <w:t xml:space="preserve"> </w:t>
      </w:r>
    </w:p>
    <w:p>
      <w:pPr>
        <w:ind w:left="360"/>
        <w:jc w:val="both"/>
        <w:rPr>
          <w:rFonts w:ascii="Book Antiqua" w:hAnsi="Book Antiqua"/>
          <w:sz w:val="18"/>
        </w:rPr>
      </w:pPr>
    </w:p>
    <w:p>
      <w:pPr>
        <w:ind w:left="360"/>
        <w:jc w:val="both"/>
        <w:rPr>
          <w:rFonts w:ascii="Book Antiqua" w:hAnsi="Book Antiqua"/>
          <w:sz w:val="22"/>
        </w:rPr>
      </w:pPr>
      <w:r>
        <w:rPr>
          <w:rFonts w:ascii="Book Antiqua" w:hAnsi="Book Antiqua"/>
          <w:b/>
          <w:sz w:val="22"/>
        </w:rPr>
        <w:t>Erläutere</w:t>
      </w:r>
      <w:r>
        <w:rPr>
          <w:rFonts w:ascii="Book Antiqua" w:hAnsi="Book Antiqua"/>
          <w:sz w:val="22"/>
        </w:rPr>
        <w:t xml:space="preserve"> die Unterschiede zwischen den beiden Aussageformen (1) und (2) am Beispiel der Aussagen „Die Straße ist nass.“ und „Es hat geregnet.“.</w:t>
      </w:r>
    </w:p>
    <w:p>
      <w:pPr>
        <w:spacing w:line="360" w:lineRule="auto"/>
        <w:rPr>
          <w:rFonts w:ascii="Book Antiqua" w:hAnsi="Book Antiqua"/>
          <w:sz w:val="6"/>
        </w:rPr>
      </w:pPr>
    </w:p>
    <w:p>
      <w:pPr>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14356" name="Gruppieren 14356"/>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4357" name="Grafik 14357"/>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4358" name="Gerader Verbinder 14358"/>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4359" name="Gerader Verbinder 14359"/>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15F2EEC" id="Gruppieren 14356"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">
                <v:shape id="Grafik 14357"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">
                  <v:imagedata r:id="rId23" o:title="" croptop="12015f" cropbottom="10923f" cropleft="19661f" cropright="15292f"/>
                  <v:path arrowok="t"/>
                </v:shape>
                <v:line id="Gerader Verbinder 14358"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" strokecolor="windowText" strokeweight="1.5pt"/>
                <v:line id="Gerader Verbinder 14359"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" strokecolor="windowText" strokeweight="1.5pt"/>
                <w10:anchorlock/>
              </v:group>
            </w:pict>
          </mc:Fallback>
        </mc:AlternateContent>
      </w:r>
      <w:r>
        <w:rPr>
          <w:rFonts w:ascii="Book Antiqua" w:hAnsi="Book Antiqua"/>
          <w:b/>
          <w:color w:val="0070C0"/>
        </w:rPr>
        <w:t>Aufgabe 5: Merksätze übertragen</w:t>
      </w:r>
    </w:p>
    <w:p>
      <w:pPr>
        <w:rPr>
          <w:rFonts w:ascii="Book Antiqua" w:hAnsi="Book Antiqua"/>
          <w:sz w:val="18"/>
        </w:rPr>
      </w:pPr>
    </w:p>
    <w:p>
      <w:pPr>
        <w:jc w:val="both"/>
        <w:rPr>
          <w:rFonts w:ascii="Book Antiqua" w:hAnsi="Book Antiqua"/>
          <w:sz w:val="22"/>
        </w:rPr>
      </w:pPr>
      <w:r>
        <w:rPr>
          <w:rFonts w:ascii="Book Antiqua" w:hAnsi="Book Antiqua"/>
          <w:b/>
          <w:sz w:val="22"/>
        </w:rPr>
        <w:t>Übertrage</w:t>
      </w:r>
      <w:r>
        <w:rPr>
          <w:rFonts w:ascii="Book Antiqua" w:hAnsi="Book Antiqua"/>
          <w:sz w:val="22"/>
        </w:rPr>
        <w:t xml:space="preserve"> folgende </w:t>
      </w:r>
      <w:r>
        <w:rPr>
          <w:rFonts w:ascii="Book Antiqua" w:hAnsi="Book Antiqua"/>
          <w:b/>
          <w:sz w:val="22"/>
        </w:rPr>
        <w:t>Merksätze</w:t>
      </w:r>
      <w:r>
        <w:rPr>
          <w:rFonts w:ascii="Book Antiqua" w:hAnsi="Book Antiqua"/>
          <w:sz w:val="22"/>
        </w:rPr>
        <w:t xml:space="preserve"> des Kapitels in Dein Heft.</w:t>
      </w:r>
    </w:p>
    <w:p>
      <w:pPr>
        <w:jc w:val="both"/>
        <w:rPr>
          <w:rFonts w:ascii="Book Antiqua" w:hAnsi="Book Antiqua"/>
          <w:sz w:val="16"/>
        </w:rPr>
      </w:pPr>
    </w:p>
    <w:tbl>
      <w:tblPr>
        <w:tblStyle w:val="Tabellenraster"/>
        <w:tblW w:w="0" w:type="auto"/>
        <w:tblLook w:val="04A0" w:firstRow="1" w:lastRow="0" w:firstColumn="1" w:lastColumn="0" w:noHBand="0" w:noVBand="1"/>
      </w:tblPr>
      <w:tblGrid>
        <w:gridCol w:w="9628"/>
      </w:tblGrid>
      <w:tr>
        <w:trPr>
          <w:trHeight w:val="2673"/>
        </w:trPr>
        <w:tc>
          <w:tcPr>
            <w:tcW w:w="9628" w:type="dxa"/>
            <w:vAlign w:val="center"/>
          </w:tcPr>
          <w:p>
            <w:pPr>
              <w:jc w:val="both"/>
              <w:rPr>
                <w:rFonts w:ascii="Book Antiqua" w:hAnsi="Book Antiqua"/>
                <w:b/>
                <w:szCs w:val="28"/>
              </w:rPr>
            </w:pPr>
            <w:r>
              <w:rPr>
                <w:rFonts w:ascii="Book Antiqua" w:hAnsi="Book Antiqua"/>
                <w:b/>
                <w:szCs w:val="28"/>
              </w:rPr>
              <w:t>Satz zur Monotonie</w:t>
            </w:r>
          </w:p>
          <w:p>
            <w:pPr>
              <w:jc w:val="both"/>
              <w:rPr>
                <w:rFonts w:ascii="Book Antiqua" w:hAnsi="Book Antiqua"/>
                <w:sz w:val="16"/>
                <w:szCs w:val="28"/>
              </w:rPr>
            </w:pPr>
          </w:p>
          <w:p>
            <w:pPr>
              <w:numPr>
                <w:ilvl w:val="0"/>
                <w:numId w:val="122"/>
              </w:numPr>
              <w:spacing w:line="276" w:lineRule="auto"/>
              <w:jc w:val="both"/>
              <w:rPr>
                <w:rFonts w:ascii="Book Antiqua" w:hAnsi="Book Antiqua"/>
                <w:sz w:val="22"/>
                <w:szCs w:val="28"/>
              </w:rPr>
            </w:pPr>
            <w:r>
              <w:rPr>
                <w:rFonts w:ascii="Book Antiqua" w:hAnsi="Book Antiqua"/>
                <w:b/>
                <w:sz w:val="22"/>
                <w:szCs w:val="22"/>
                <w:u w:val="single"/>
              </w:rPr>
              <w:t>Wenn</w:t>
            </w:r>
            <w:r>
              <w:rPr>
                <w:rFonts w:ascii="Book Antiqua" w:hAnsi="Book Antiqua"/>
                <w:sz w:val="22"/>
                <w:szCs w:val="22"/>
              </w:rPr>
              <w:t xml:space="preserve"> f´</w:t>
            </w:r>
            <w:r>
              <w:rPr>
                <w:rFonts w:ascii="Book Antiqua" w:hAnsi="Book Antiqua"/>
                <w:sz w:val="22"/>
                <w:szCs w:val="28"/>
              </w:rPr>
              <w:t xml:space="preserve">(x) &gt; 0 für alle x eines Intervalls ist, </w:t>
            </w:r>
          </w:p>
          <w:p>
            <w:pPr>
              <w:spacing w:line="120" w:lineRule="auto"/>
              <w:ind w:left="357"/>
              <w:jc w:val="both"/>
              <w:rPr>
                <w:rFonts w:ascii="Book Antiqua" w:hAnsi="Book Antiqua"/>
                <w:sz w:val="22"/>
                <w:szCs w:val="28"/>
              </w:rPr>
            </w:pPr>
            <w:r>
              <w:rPr>
                <w:rFonts w:ascii="Book Antiqua" w:hAnsi="Book Antiqua"/>
                <w:sz w:val="22"/>
                <w:szCs w:val="28"/>
              </w:rPr>
              <w:t xml:space="preserve">  </w:t>
            </w:r>
          </w:p>
          <w:p>
            <w:pPr>
              <w:spacing w:line="276" w:lineRule="auto"/>
              <w:ind w:left="360"/>
              <w:jc w:val="both"/>
              <w:rPr>
                <w:rFonts w:ascii="Book Antiqua" w:hAnsi="Book Antiqua"/>
                <w:b/>
                <w:sz w:val="22"/>
                <w:szCs w:val="28"/>
              </w:rPr>
            </w:pPr>
            <w:r>
              <w:rPr>
                <w:rFonts w:ascii="Book Antiqua" w:hAnsi="Book Antiqua"/>
                <w:b/>
                <w:sz w:val="22"/>
                <w:szCs w:val="28"/>
                <w:u w:val="single"/>
              </w:rPr>
              <w:t>dann</w:t>
            </w:r>
            <w:r>
              <w:rPr>
                <w:rFonts w:ascii="Book Antiqua" w:hAnsi="Book Antiqua"/>
                <w:sz w:val="22"/>
                <w:szCs w:val="28"/>
              </w:rPr>
              <w:t xml:space="preserve"> ist der Graf von f über I </w:t>
            </w:r>
            <w:r>
              <w:rPr>
                <w:rFonts w:ascii="Book Antiqua" w:hAnsi="Book Antiqua"/>
                <w:b/>
                <w:sz w:val="22"/>
                <w:szCs w:val="28"/>
              </w:rPr>
              <w:t>streng monoton zunehmend (wachsend).</w:t>
            </w:r>
          </w:p>
          <w:p>
            <w:pPr>
              <w:rPr>
                <w:rFonts w:ascii="Book Antiqua" w:hAnsi="Book Antiqua"/>
                <w:sz w:val="16"/>
              </w:rPr>
            </w:pPr>
          </w:p>
          <w:p>
            <w:pPr>
              <w:numPr>
                <w:ilvl w:val="0"/>
                <w:numId w:val="122"/>
              </w:numPr>
              <w:spacing w:line="276" w:lineRule="auto"/>
              <w:jc w:val="both"/>
              <w:rPr>
                <w:rFonts w:ascii="Book Antiqua" w:hAnsi="Book Antiqua"/>
                <w:sz w:val="22"/>
                <w:szCs w:val="28"/>
              </w:rPr>
            </w:pPr>
            <w:r>
              <w:rPr>
                <w:rFonts w:ascii="Book Antiqua" w:hAnsi="Book Antiqua"/>
                <w:b/>
                <w:sz w:val="22"/>
                <w:szCs w:val="28"/>
                <w:u w:val="single"/>
              </w:rPr>
              <w:t>Wenn</w:t>
            </w:r>
            <w:r>
              <w:rPr>
                <w:rFonts w:ascii="Book Antiqua" w:hAnsi="Book Antiqua"/>
                <w:sz w:val="22"/>
                <w:szCs w:val="28"/>
              </w:rPr>
              <w:t xml:space="preserve"> f´(x) &lt; 0 für alle x eines Intervalls I ist,</w:t>
            </w:r>
          </w:p>
          <w:p>
            <w:pPr>
              <w:spacing w:line="120" w:lineRule="auto"/>
              <w:ind w:left="357"/>
              <w:jc w:val="both"/>
              <w:rPr>
                <w:rFonts w:ascii="Book Antiqua" w:hAnsi="Book Antiqua"/>
                <w:sz w:val="22"/>
                <w:szCs w:val="28"/>
              </w:rPr>
            </w:pPr>
            <w:r>
              <w:rPr>
                <w:rFonts w:ascii="Book Antiqua" w:hAnsi="Book Antiqua"/>
                <w:sz w:val="22"/>
                <w:szCs w:val="28"/>
              </w:rPr>
              <w:t xml:space="preserve">   </w:t>
            </w:r>
          </w:p>
          <w:p>
            <w:pPr>
              <w:spacing w:line="276" w:lineRule="auto"/>
              <w:ind w:left="360"/>
              <w:jc w:val="both"/>
              <w:rPr>
                <w:rFonts w:ascii="Book Antiqua" w:hAnsi="Book Antiqua"/>
                <w:sz w:val="22"/>
                <w:szCs w:val="28"/>
              </w:rPr>
            </w:pPr>
            <w:r>
              <w:rPr>
                <w:rFonts w:ascii="Book Antiqua" w:hAnsi="Book Antiqua"/>
                <w:b/>
                <w:sz w:val="22"/>
                <w:szCs w:val="28"/>
                <w:u w:val="single"/>
              </w:rPr>
              <w:t>dann</w:t>
            </w:r>
            <w:r>
              <w:rPr>
                <w:rFonts w:ascii="Book Antiqua" w:hAnsi="Book Antiqua"/>
                <w:sz w:val="22"/>
                <w:szCs w:val="28"/>
              </w:rPr>
              <w:t xml:space="preserve"> ist der Graf von f über I </w:t>
            </w:r>
            <w:r>
              <w:rPr>
                <w:rFonts w:ascii="Book Antiqua" w:hAnsi="Book Antiqua"/>
                <w:b/>
                <w:sz w:val="22"/>
                <w:szCs w:val="28"/>
              </w:rPr>
              <w:t>streng monoton abnehmend (fallend).</w:t>
            </w:r>
          </w:p>
          <w:p>
            <w:pPr>
              <w:rPr>
                <w:rFonts w:ascii="Book Antiqua" w:hAnsi="Book Antiqua"/>
                <w:sz w:val="16"/>
                <w:szCs w:val="28"/>
              </w:rPr>
            </w:pPr>
          </w:p>
          <w:p>
            <w:pPr>
              <w:spacing w:line="276" w:lineRule="auto"/>
              <w:rPr>
                <w:rFonts w:ascii="Book Antiqua" w:hAnsi="Book Antiqua"/>
                <w:sz w:val="22"/>
                <w:szCs w:val="28"/>
              </w:rPr>
            </w:pPr>
            <w:r>
              <w:rPr>
                <w:rFonts w:ascii="Book Antiqua" w:hAnsi="Book Antiqua"/>
                <w:sz w:val="22"/>
                <w:szCs w:val="28"/>
              </w:rPr>
              <w:t>Die Umkehrungen gelten nicht.</w:t>
            </w:r>
          </w:p>
        </w:tc>
      </w:tr>
    </w:tbl>
    <w:p>
      <w:pPr>
        <w:jc w:val="both"/>
        <w:rPr>
          <w:rFonts w:ascii="Book Antiqua" w:hAnsi="Book Antiqua"/>
          <w:sz w:val="14"/>
        </w:rPr>
      </w:pPr>
    </w:p>
    <w:tbl>
      <w:tblPr>
        <w:tblStyle w:val="Tabellenraster"/>
        <w:tblW w:w="0" w:type="auto"/>
        <w:tblLook w:val="04A0" w:firstRow="1" w:lastRow="0" w:firstColumn="1" w:lastColumn="0" w:noHBand="0" w:noVBand="1"/>
      </w:tblPr>
      <w:tblGrid>
        <w:gridCol w:w="9628"/>
      </w:tblGrid>
      <w:tr>
        <w:trPr>
          <w:trHeight w:val="1417"/>
        </w:trPr>
        <w:tc>
          <w:tcPr>
            <w:tcW w:w="9628" w:type="dxa"/>
            <w:vAlign w:val="center"/>
          </w:tcPr>
          <w:p>
            <w:pPr>
              <w:jc w:val="both"/>
              <w:rPr>
                <w:rFonts w:ascii="Book Antiqua" w:hAnsi="Book Antiqua"/>
                <w:b/>
                <w:szCs w:val="28"/>
              </w:rPr>
            </w:pPr>
            <w:r>
              <w:rPr>
                <w:rFonts w:ascii="Book Antiqua" w:hAnsi="Book Antiqua"/>
                <w:b/>
                <w:szCs w:val="28"/>
              </w:rPr>
              <w:t>Notwendige Bedingung für lokale Extremstellen: f´(x</w:t>
            </w:r>
            <w:r>
              <w:rPr>
                <w:rFonts w:ascii="Book Antiqua" w:hAnsi="Book Antiqua"/>
                <w:b/>
                <w:szCs w:val="28"/>
                <w:vertAlign w:val="subscript"/>
              </w:rPr>
              <w:t>0</w:t>
            </w:r>
            <w:r>
              <w:rPr>
                <w:rFonts w:ascii="Book Antiqua" w:hAnsi="Book Antiqua"/>
                <w:b/>
                <w:szCs w:val="28"/>
              </w:rPr>
              <w:t>) = 0</w:t>
            </w:r>
          </w:p>
          <w:p>
            <w:pPr>
              <w:jc w:val="both"/>
              <w:rPr>
                <w:rFonts w:ascii="Book Antiqua" w:hAnsi="Book Antiqua"/>
                <w:sz w:val="16"/>
                <w:szCs w:val="28"/>
              </w:rPr>
            </w:pPr>
          </w:p>
          <w:p>
            <w:pPr>
              <w:spacing w:line="276" w:lineRule="auto"/>
              <w:jc w:val="both"/>
              <w:rPr>
                <w:rFonts w:ascii="Book Antiqua" w:hAnsi="Book Antiqua"/>
                <w:sz w:val="22"/>
                <w:szCs w:val="28"/>
              </w:rPr>
            </w:pPr>
            <w:r>
              <w:rPr>
                <w:rFonts w:ascii="Book Antiqua" w:hAnsi="Book Antiqua"/>
                <w:b/>
                <w:sz w:val="22"/>
                <w:szCs w:val="22"/>
                <w:u w:val="single"/>
              </w:rPr>
              <w:t>Wenn</w:t>
            </w:r>
            <w:r>
              <w:rPr>
                <w:rFonts w:ascii="Book Antiqua" w:hAnsi="Book Antiqua"/>
                <w:sz w:val="22"/>
                <w:szCs w:val="22"/>
              </w:rPr>
              <w:t xml:space="preserve"> an der Stelle x</w:t>
            </w:r>
            <w:r>
              <w:rPr>
                <w:rFonts w:ascii="Book Antiqua" w:hAnsi="Book Antiqua"/>
                <w:sz w:val="22"/>
                <w:szCs w:val="22"/>
                <w:vertAlign w:val="subscript"/>
              </w:rPr>
              <w:t>0</w:t>
            </w:r>
            <w:r>
              <w:rPr>
                <w:rFonts w:ascii="Book Antiqua" w:hAnsi="Book Antiqua"/>
                <w:sz w:val="22"/>
                <w:szCs w:val="22"/>
              </w:rPr>
              <w:t xml:space="preserve"> eine lokale Extremstelle vorliegt, </w:t>
            </w:r>
            <w:r>
              <w:rPr>
                <w:rFonts w:ascii="Book Antiqua" w:hAnsi="Book Antiqua"/>
                <w:b/>
                <w:sz w:val="22"/>
                <w:szCs w:val="22"/>
                <w:u w:val="single"/>
              </w:rPr>
              <w:t>dann</w:t>
            </w:r>
            <w:r>
              <w:rPr>
                <w:rFonts w:ascii="Book Antiqua" w:hAnsi="Book Antiqua"/>
                <w:sz w:val="22"/>
                <w:szCs w:val="22"/>
              </w:rPr>
              <w:t xml:space="preserve"> gilt: </w:t>
            </w:r>
            <w:r>
              <w:rPr>
                <w:rFonts w:ascii="Book Antiqua" w:hAnsi="Book Antiqua"/>
                <w:b/>
                <w:sz w:val="22"/>
                <w:szCs w:val="22"/>
              </w:rPr>
              <w:t>f´</w:t>
            </w:r>
            <w:r>
              <w:rPr>
                <w:rFonts w:ascii="Book Antiqua" w:hAnsi="Book Antiqua"/>
                <w:b/>
                <w:sz w:val="22"/>
                <w:szCs w:val="28"/>
              </w:rPr>
              <w:t>(x</w:t>
            </w:r>
            <w:r>
              <w:rPr>
                <w:rFonts w:ascii="Book Antiqua" w:hAnsi="Book Antiqua"/>
                <w:b/>
                <w:sz w:val="22"/>
                <w:szCs w:val="28"/>
                <w:vertAlign w:val="subscript"/>
              </w:rPr>
              <w:t>0</w:t>
            </w:r>
            <w:r>
              <w:rPr>
                <w:rFonts w:ascii="Book Antiqua" w:hAnsi="Book Antiqua"/>
                <w:b/>
                <w:sz w:val="22"/>
                <w:szCs w:val="28"/>
              </w:rPr>
              <w:t>) = 0</w:t>
            </w:r>
            <w:r>
              <w:rPr>
                <w:rFonts w:ascii="Book Antiqua" w:hAnsi="Book Antiqua"/>
                <w:sz w:val="22"/>
                <w:szCs w:val="28"/>
              </w:rPr>
              <w:t xml:space="preserve">. </w:t>
            </w:r>
          </w:p>
          <w:p>
            <w:pPr>
              <w:jc w:val="both"/>
              <w:rPr>
                <w:rFonts w:ascii="Book Antiqua" w:hAnsi="Book Antiqua"/>
                <w:sz w:val="18"/>
                <w:szCs w:val="28"/>
              </w:rPr>
            </w:pPr>
          </w:p>
          <w:p>
            <w:pPr>
              <w:spacing w:line="276" w:lineRule="auto"/>
              <w:jc w:val="both"/>
              <w:rPr>
                <w:rFonts w:ascii="Book Antiqua" w:hAnsi="Book Antiqua"/>
                <w:sz w:val="22"/>
                <w:szCs w:val="28"/>
              </w:rPr>
            </w:pPr>
            <w:r>
              <w:rPr>
                <w:rFonts w:ascii="Book Antiqua" w:hAnsi="Book Antiqua"/>
                <w:sz w:val="22"/>
                <w:szCs w:val="28"/>
              </w:rPr>
              <w:t xml:space="preserve">Die Umkehrung gilt </w:t>
            </w:r>
            <w:r>
              <w:rPr>
                <w:rFonts w:ascii="Book Antiqua" w:hAnsi="Book Antiqua"/>
                <w:b/>
                <w:sz w:val="22"/>
                <w:szCs w:val="28"/>
              </w:rPr>
              <w:t>nicht.</w:t>
            </w:r>
          </w:p>
        </w:tc>
      </w:tr>
    </w:tbl>
    <w:p>
      <w:pPr>
        <w:jc w:val="both"/>
        <w:rPr>
          <w:rFonts w:ascii="Book Antiqua" w:hAnsi="Book Antiqua"/>
          <w:sz w:val="14"/>
        </w:rPr>
      </w:pPr>
    </w:p>
    <w:p>
      <w:r>
        <w:br w:type="page"/>
      </w:r>
    </w:p>
    <w:p>
      <w:pPr>
        <w:jc w:val="both"/>
        <w:rPr>
          <w:rFonts w:ascii="Book Antiqua" w:hAnsi="Book Antiqua"/>
          <w:sz w:val="14"/>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13"/>
        <w:gridCol w:w="3213"/>
        <w:gridCol w:w="3213"/>
      </w:tblGrid>
      <w:tr>
        <w:trPr>
          <w:trHeight w:val="397"/>
        </w:trPr>
        <w:tc>
          <w:tcPr>
            <w:tcW w:w="9639" w:type="dxa"/>
            <w:gridSpan w:val="3"/>
            <w:vAlign w:val="center"/>
          </w:tcPr>
          <w:p>
            <w:pPr>
              <w:rPr>
                <w:rFonts w:ascii="Book Antiqua" w:hAnsi="Book Antiqua"/>
                <w:b/>
                <w:bCs/>
                <w:sz w:val="30"/>
              </w:rPr>
            </w:pPr>
            <w:r>
              <w:rPr>
                <w:rFonts w:ascii="Book Antiqua" w:hAnsi="Book Antiqua"/>
                <w:b/>
                <w:bCs/>
              </w:rPr>
              <w:t xml:space="preserve">Hinreichende Bedingung für lokale Extremstellen: </w:t>
            </w:r>
            <w:r>
              <w:rPr>
                <w:rFonts w:ascii="Book Antiqua" w:hAnsi="Book Antiqua"/>
                <w:b/>
                <w:szCs w:val="28"/>
              </w:rPr>
              <w:t>f´(x</w:t>
            </w:r>
            <w:r>
              <w:rPr>
                <w:rFonts w:ascii="Book Antiqua" w:hAnsi="Book Antiqua"/>
                <w:b/>
                <w:szCs w:val="28"/>
                <w:vertAlign w:val="subscript"/>
              </w:rPr>
              <w:t>0</w:t>
            </w:r>
            <w:r>
              <w:rPr>
                <w:rFonts w:ascii="Book Antiqua" w:hAnsi="Book Antiqua"/>
                <w:b/>
                <w:szCs w:val="28"/>
              </w:rPr>
              <w:t xml:space="preserve">) = 0 </w:t>
            </w:r>
            <m:oMath>
              <m:r>
                <m:rPr>
                  <m:sty m:val="bi"/>
                </m:rPr>
                <w:rPr>
                  <w:rFonts w:ascii="Cambria Math" w:hAnsi="Cambria Math"/>
                  <w:szCs w:val="28"/>
                </w:rPr>
                <m:t>∧</m:t>
              </m:r>
            </m:oMath>
            <w:r>
              <w:rPr>
                <w:rFonts w:ascii="Book Antiqua" w:hAnsi="Book Antiqua"/>
                <w:b/>
                <w:szCs w:val="28"/>
              </w:rPr>
              <w:t xml:space="preserve"> f´ hat bei x</w:t>
            </w:r>
            <w:r>
              <w:rPr>
                <w:rFonts w:ascii="Book Antiqua" w:hAnsi="Book Antiqua"/>
                <w:b/>
                <w:szCs w:val="28"/>
                <w:vertAlign w:val="subscript"/>
              </w:rPr>
              <w:t>0</w:t>
            </w:r>
            <w:r>
              <w:rPr>
                <w:rFonts w:ascii="Book Antiqua" w:hAnsi="Book Antiqua"/>
                <w:b/>
                <w:szCs w:val="28"/>
              </w:rPr>
              <w:t xml:space="preserve"> einen VZW</w:t>
            </w:r>
          </w:p>
        </w:tc>
      </w:tr>
      <w:tr>
        <w:trPr>
          <w:trHeight w:val="2551"/>
        </w:trPr>
        <w:tc>
          <w:tcPr>
            <w:tcW w:w="3213" w:type="dxa"/>
          </w:tcPr>
          <w:p>
            <w:pPr>
              <w:jc w:val="center"/>
              <w:rPr>
                <w:rFonts w:ascii="Book Antiqua" w:hAnsi="Book Antiqua"/>
                <w:b/>
                <w:bCs/>
                <w:sz w:val="30"/>
              </w:rPr>
            </w:pPr>
            <w:r>
              <w:rPr>
                <w:rFonts w:ascii="Book Antiqua" w:hAnsi="Book Antiqua"/>
                <w:b/>
                <w:bCs/>
                <w:noProof/>
                <w:sz w:val="30"/>
              </w:rPr>
              <mc:AlternateContent>
                <mc:Choice Requires="wpg">
                  <w:drawing>
                    <wp:anchor distT="0" distB="0" distL="114300" distR="114300" simplePos="0" relativeHeight="252171264" behindDoc="0" locked="0" layoutInCell="1" allowOverlap="1">
                      <wp:simplePos x="0" y="0"/>
                      <wp:positionH relativeFrom="column">
                        <wp:posOffset>46149</wp:posOffset>
                      </wp:positionH>
                      <wp:positionV relativeFrom="paragraph">
                        <wp:posOffset>58420</wp:posOffset>
                      </wp:positionV>
                      <wp:extent cx="5955665" cy="3295015"/>
                      <wp:effectExtent l="0" t="38100" r="83185" b="635"/>
                      <wp:wrapNone/>
                      <wp:docPr id="14360" name="Gruppieren 14360"/>
                      <wp:cNvGraphicFramePr/>
                      <a:graphic xmlns:a="http://schemas.openxmlformats.org/drawingml/2006/main">
                        <a:graphicData uri="http://schemas.microsoft.com/office/word/2010/wordprocessingGroup">
                          <wpg:wgp>
                            <wpg:cNvGrpSpPr/>
                            <wpg:grpSpPr>
                              <a:xfrm>
                                <a:off x="0" y="0"/>
                                <a:ext cx="5955665" cy="3295015"/>
                                <a:chOff x="0" y="0"/>
                                <a:chExt cx="5955665" cy="3295015"/>
                              </a:xfrm>
                            </wpg:grpSpPr>
                            <pic:pic xmlns:pic="http://schemas.openxmlformats.org/drawingml/2006/picture">
                              <pic:nvPicPr>
                                <pic:cNvPr id="14361" name="Bild 104"/>
                                <pic:cNvPicPr>
                                  <a:picLocks noChangeAspect="1"/>
                                </pic:cNvPicPr>
                              </pic:nvPicPr>
                              <pic:blipFill>
                                <a:blip r:embed="rId260">
                                  <a:extLst>
                                    <a:ext uri="{28A0092B-C50C-407E-A947-70E740481C1C}">
                                      <a14:useLocalDpi xmlns:a14="http://schemas.microsoft.com/office/drawing/2010/main" val="0"/>
                                    </a:ext>
                                  </a:extLst>
                                </a:blip>
                                <a:srcRect t="12199" r="19064" b="13574"/>
                                <a:stretch>
                                  <a:fillRect/>
                                </a:stretch>
                              </pic:blipFill>
                              <pic:spPr bwMode="auto">
                                <a:xfrm>
                                  <a:off x="0" y="1651000"/>
                                  <a:ext cx="1778000" cy="1559560"/>
                                </a:xfrm>
                                <a:prstGeom prst="rect">
                                  <a:avLst/>
                                </a:prstGeom>
                                <a:noFill/>
                                <a:ln>
                                  <a:noFill/>
                                </a:ln>
                              </pic:spPr>
                            </pic:pic>
                            <pic:pic xmlns:pic="http://schemas.openxmlformats.org/drawingml/2006/picture">
                              <pic:nvPicPr>
                                <pic:cNvPr id="14362" name="Bild 106"/>
                                <pic:cNvPicPr>
                                  <a:picLocks noChangeAspect="1"/>
                                </pic:cNvPicPr>
                              </pic:nvPicPr>
                              <pic:blipFill>
                                <a:blip r:embed="rId261">
                                  <a:extLst>
                                    <a:ext uri="{28A0092B-C50C-407E-A947-70E740481C1C}">
                                      <a14:useLocalDpi xmlns:a14="http://schemas.microsoft.com/office/drawing/2010/main" val="0"/>
                                    </a:ext>
                                  </a:extLst>
                                </a:blip>
                                <a:srcRect t="13307" b="2808"/>
                                <a:stretch>
                                  <a:fillRect/>
                                </a:stretch>
                              </pic:blipFill>
                              <pic:spPr bwMode="auto">
                                <a:xfrm>
                                  <a:off x="4146550" y="1593850"/>
                                  <a:ext cx="1714500" cy="1614170"/>
                                </a:xfrm>
                                <a:prstGeom prst="rect">
                                  <a:avLst/>
                                </a:prstGeom>
                                <a:noFill/>
                                <a:ln>
                                  <a:noFill/>
                                </a:ln>
                              </pic:spPr>
                            </pic:pic>
                            <wpg:grpSp>
                              <wpg:cNvPr id="14363" name="Gruppieren 14363"/>
                              <wpg:cNvGrpSpPr/>
                              <wpg:grpSpPr>
                                <a:xfrm>
                                  <a:off x="88900" y="0"/>
                                  <a:ext cx="5866765" cy="3295015"/>
                                  <a:chOff x="0" y="0"/>
                                  <a:chExt cx="5866765" cy="3295015"/>
                                </a:xfrm>
                              </wpg:grpSpPr>
                              <pic:pic xmlns:pic="http://schemas.openxmlformats.org/drawingml/2006/picture">
                                <pic:nvPicPr>
                                  <pic:cNvPr id="14364" name="Bild 103"/>
                                  <pic:cNvPicPr>
                                    <a:picLocks noChangeAspect="1"/>
                                  </pic:cNvPicPr>
                                </pic:nvPicPr>
                                <pic:blipFill>
                                  <a:blip r:embed="rId262">
                                    <a:extLst>
                                      <a:ext uri="{28A0092B-C50C-407E-A947-70E740481C1C}">
                                        <a14:useLocalDpi xmlns:a14="http://schemas.microsoft.com/office/drawing/2010/main" val="0"/>
                                      </a:ext>
                                    </a:extLst>
                                  </a:blip>
                                  <a:srcRect l="2792" t="8463" r="5586" b="10155"/>
                                  <a:stretch>
                                    <a:fillRect/>
                                  </a:stretch>
                                </pic:blipFill>
                                <pic:spPr bwMode="auto">
                                  <a:xfrm>
                                    <a:off x="2004365" y="1623974"/>
                                    <a:ext cx="1771015" cy="1557655"/>
                                  </a:xfrm>
                                  <a:prstGeom prst="rect">
                                    <a:avLst/>
                                  </a:prstGeom>
                                  <a:noFill/>
                                  <a:ln>
                                    <a:noFill/>
                                  </a:ln>
                                </pic:spPr>
                              </pic:pic>
                              <wpg:grpSp>
                                <wpg:cNvPr id="14365" name="Gruppieren 14365"/>
                                <wpg:cNvGrpSpPr/>
                                <wpg:grpSpPr>
                                  <a:xfrm>
                                    <a:off x="0" y="0"/>
                                    <a:ext cx="5866765" cy="3295015"/>
                                    <a:chOff x="36576" y="0"/>
                                    <a:chExt cx="5866790" cy="3295497"/>
                                  </a:xfrm>
                                </wpg:grpSpPr>
                                <pic:pic xmlns:pic="http://schemas.openxmlformats.org/drawingml/2006/picture">
                                  <pic:nvPicPr>
                                    <pic:cNvPr id="14366" name="Bild 140"/>
                                    <pic:cNvPicPr>
                                      <a:picLocks noChangeAspect="1"/>
                                    </pic:cNvPicPr>
                                  </pic:nvPicPr>
                                  <pic:blipFill>
                                    <a:blip r:embed="rId252">
                                      <a:extLst>
                                        <a:ext uri="{28A0092B-C50C-407E-A947-70E740481C1C}">
                                          <a14:useLocalDpi xmlns:a14="http://schemas.microsoft.com/office/drawing/2010/main" val="0"/>
                                        </a:ext>
                                      </a:extLst>
                                    </a:blip>
                                    <a:srcRect l="5386" t="12715" r="7867" b="13115"/>
                                    <a:stretch>
                                      <a:fillRect/>
                                    </a:stretch>
                                  </pic:blipFill>
                                  <pic:spPr bwMode="auto">
                                    <a:xfrm>
                                      <a:off x="2062884" y="102413"/>
                                      <a:ext cx="1789430" cy="1409700"/>
                                    </a:xfrm>
                                    <a:prstGeom prst="rect">
                                      <a:avLst/>
                                    </a:prstGeom>
                                    <a:noFill/>
                                    <a:ln>
                                      <a:noFill/>
                                    </a:ln>
                                  </pic:spPr>
                                </pic:pic>
                                <pic:pic xmlns:pic="http://schemas.openxmlformats.org/drawingml/2006/picture">
                                  <pic:nvPicPr>
                                    <pic:cNvPr id="14367" name="Bild 141"/>
                                    <pic:cNvPicPr>
                                      <a:picLocks noChangeAspect="1"/>
                                    </pic:cNvPicPr>
                                  </pic:nvPicPr>
                                  <pic:blipFill>
                                    <a:blip r:embed="rId253">
                                      <a:extLst>
                                        <a:ext uri="{28A0092B-C50C-407E-A947-70E740481C1C}">
                                          <a14:useLocalDpi xmlns:a14="http://schemas.microsoft.com/office/drawing/2010/main" val="0"/>
                                        </a:ext>
                                      </a:extLst>
                                    </a:blip>
                                    <a:srcRect l="4477" t="6374" r="5991" b="15402"/>
                                    <a:stretch>
                                      <a:fillRect/>
                                    </a:stretch>
                                  </pic:blipFill>
                                  <pic:spPr bwMode="auto">
                                    <a:xfrm>
                                      <a:off x="36576" y="65837"/>
                                      <a:ext cx="1714500" cy="1371600"/>
                                    </a:xfrm>
                                    <a:prstGeom prst="rect">
                                      <a:avLst/>
                                    </a:prstGeom>
                                    <a:noFill/>
                                    <a:ln>
                                      <a:noFill/>
                                    </a:ln>
                                  </pic:spPr>
                                </pic:pic>
                                <pic:pic xmlns:pic="http://schemas.openxmlformats.org/drawingml/2006/picture">
                                  <pic:nvPicPr>
                                    <pic:cNvPr id="14370" name="Bild 142"/>
                                    <pic:cNvPicPr>
                                      <a:picLocks noChangeAspect="1"/>
                                    </pic:cNvPicPr>
                                  </pic:nvPicPr>
                                  <pic:blipFill rotWithShape="1">
                                    <a:blip r:embed="rId254">
                                      <a:extLst>
                                        <a:ext uri="{28A0092B-C50C-407E-A947-70E740481C1C}">
                                          <a14:useLocalDpi xmlns:a14="http://schemas.microsoft.com/office/drawing/2010/main" val="0"/>
                                        </a:ext>
                                      </a:extLst>
                                    </a:blip>
                                    <a:srcRect t="7820" r="5858"/>
                                    <a:stretch/>
                                  </pic:blipFill>
                                  <pic:spPr bwMode="auto">
                                    <a:xfrm>
                                      <a:off x="4140404" y="102413"/>
                                      <a:ext cx="1667510" cy="1369695"/>
                                    </a:xfrm>
                                    <a:prstGeom prst="rect">
                                      <a:avLst/>
                                    </a:prstGeom>
                                    <a:noFill/>
                                    <a:ln>
                                      <a:noFill/>
                                    </a:ln>
                                    <a:extLst>
                                      <a:ext uri="{53640926-AAD7-44D8-BBD7-CCE9431645EC}">
                                        <a14:shadowObscured xmlns:a14="http://schemas.microsoft.com/office/drawing/2010/main"/>
                                      </a:ext>
                                    </a:extLst>
                                  </pic:spPr>
                                </pic:pic>
                                <wps:wsp>
                                  <wps:cNvPr id="14371" name="Textfeld 14371"/>
                                  <wps:cNvSpPr txBox="1"/>
                                  <wps:spPr>
                                    <a:xfrm>
                                      <a:off x="117043" y="36576"/>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2" name="Textfeld 14372"/>
                                  <wps:cNvSpPr txBox="1"/>
                                  <wps:spPr>
                                    <a:xfrm>
                                      <a:off x="2157984" y="65837"/>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3" name="Textfeld 14373"/>
                                  <wps:cNvSpPr txBox="1"/>
                                  <wps:spPr>
                                    <a:xfrm>
                                      <a:off x="4272078" y="43892"/>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4" name="Line 146"/>
                                  <wps:cNvCnPr>
                                    <a:cxnSpLocks noChangeShapeType="1"/>
                                  </wps:cNvCnPr>
                                  <wps:spPr bwMode="auto">
                                    <a:xfrm>
                                      <a:off x="943661" y="0"/>
                                      <a:ext cx="0" cy="323977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375" name="Line 147"/>
                                  <wps:cNvCnPr>
                                    <a:cxnSpLocks noChangeShapeType="1"/>
                                  </wps:cNvCnPr>
                                  <wps:spPr bwMode="auto">
                                    <a:xfrm>
                                      <a:off x="3021178" y="11606"/>
                                      <a:ext cx="0" cy="324000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376" name="Line 148"/>
                                  <wps:cNvCnPr>
                                    <a:cxnSpLocks noChangeShapeType="1"/>
                                  </wps:cNvCnPr>
                                  <wps:spPr bwMode="auto">
                                    <a:xfrm flipH="1">
                                      <a:off x="5098694" y="7316"/>
                                      <a:ext cx="0" cy="324000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377" name="Textfeld 14377"/>
                                  <wps:cNvSpPr txBox="1"/>
                                  <wps:spPr>
                                    <a:xfrm>
                                      <a:off x="4335544" y="1558016"/>
                                      <a:ext cx="405061"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8" name="Textfeld 14378"/>
                                  <wps:cNvSpPr txBox="1"/>
                                  <wps:spPr>
                                    <a:xfrm>
                                      <a:off x="2209190" y="1623972"/>
                                      <a:ext cx="457200"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9" name="Textfeld 14379"/>
                                  <wps:cNvSpPr txBox="1"/>
                                  <wps:spPr>
                                    <a:xfrm>
                                      <a:off x="166751" y="1616660"/>
                                      <a:ext cx="385547" cy="876300"/>
                                    </a:xfrm>
                                    <a:prstGeom prst="rect">
                                      <a:avLst/>
                                    </a:prstGeom>
                                    <a:noFill/>
                                    <a:ln w="6350">
                                      <a:noFill/>
                                    </a:ln>
                                    <a:effectLst/>
                                  </wps:spPr>
                                  <wps:txbx>
                                    <w:txbxContent>
                                      <w:p>
                                        <w:pPr>
                                          <w:rPr>
                                            <w:rFonts w:ascii="Book Antiqua" w:hAnsi="Book Antiqua"/>
                                            <w:b/>
                                            <w:sz w:val="32"/>
                                          </w:rPr>
                                        </w:pPr>
                                        <w:r>
                                          <w:rPr>
                                            <w:rFonts w:ascii="Book Antiqua" w:hAnsi="Book Antiqua"/>
                                            <w:b/>
                                            <w:sz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80" name="Gerade Verbindung mit Pfeil 14380"/>
                                  <wps:cNvCnPr/>
                                  <wps:spPr>
                                    <a:xfrm flipV="1">
                                      <a:off x="131674" y="36576"/>
                                      <a:ext cx="0" cy="453390"/>
                                    </a:xfrm>
                                    <a:prstGeom prst="straightConnector1">
                                      <a:avLst/>
                                    </a:prstGeom>
                                    <a:noFill/>
                                    <a:ln w="19050" cap="flat" cmpd="sng" algn="ctr">
                                      <a:solidFill>
                                        <a:sysClr val="windowText" lastClr="000000"/>
                                      </a:solidFill>
                                      <a:prstDash val="solid"/>
                                      <a:tailEnd type="triangle"/>
                                    </a:ln>
                                    <a:effectLst/>
                                  </wps:spPr>
                                  <wps:bodyPr/>
                                </wps:wsp>
                                <wps:wsp>
                                  <wps:cNvPr id="14381" name="Gerade Verbindung mit Pfeil 14381"/>
                                  <wps:cNvCnPr/>
                                  <wps:spPr>
                                    <a:xfrm flipV="1">
                                      <a:off x="98097" y="1616660"/>
                                      <a:ext cx="0" cy="453390"/>
                                    </a:xfrm>
                                    <a:prstGeom prst="straightConnector1">
                                      <a:avLst/>
                                    </a:prstGeom>
                                    <a:noFill/>
                                    <a:ln w="19050" cap="flat" cmpd="sng" algn="ctr">
                                      <a:solidFill>
                                        <a:sysClr val="windowText" lastClr="000000"/>
                                      </a:solidFill>
                                      <a:prstDash val="solid"/>
                                      <a:tailEnd type="triangle"/>
                                    </a:ln>
                                    <a:effectLst/>
                                  </wps:spPr>
                                  <wps:bodyPr/>
                                </wps:wsp>
                                <wps:wsp>
                                  <wps:cNvPr id="14382" name="Gerade Verbindung mit Pfeil 14382"/>
                                  <wps:cNvCnPr/>
                                  <wps:spPr>
                                    <a:xfrm flipV="1">
                                      <a:off x="2179929" y="1602032"/>
                                      <a:ext cx="0" cy="453390"/>
                                    </a:xfrm>
                                    <a:prstGeom prst="straightConnector1">
                                      <a:avLst/>
                                    </a:prstGeom>
                                    <a:noFill/>
                                    <a:ln w="19050" cap="flat" cmpd="sng" algn="ctr">
                                      <a:solidFill>
                                        <a:sysClr val="windowText" lastClr="000000"/>
                                      </a:solidFill>
                                      <a:prstDash val="solid"/>
                                      <a:tailEnd type="triangle"/>
                                    </a:ln>
                                    <a:effectLst/>
                                  </wps:spPr>
                                  <wps:bodyPr/>
                                </wps:wsp>
                                <wps:wsp>
                                  <wps:cNvPr id="14383" name="Gerade Verbindung mit Pfeil 14383"/>
                                  <wps:cNvCnPr/>
                                  <wps:spPr>
                                    <a:xfrm flipV="1">
                                      <a:off x="2194558" y="29261"/>
                                      <a:ext cx="0" cy="453422"/>
                                    </a:xfrm>
                                    <a:prstGeom prst="straightConnector1">
                                      <a:avLst/>
                                    </a:prstGeom>
                                    <a:noFill/>
                                    <a:ln w="19050" cap="flat" cmpd="sng" algn="ctr">
                                      <a:solidFill>
                                        <a:sysClr val="windowText" lastClr="000000"/>
                                      </a:solidFill>
                                      <a:prstDash val="solid"/>
                                      <a:tailEnd type="triangle"/>
                                    </a:ln>
                                    <a:effectLst/>
                                  </wps:spPr>
                                  <wps:bodyPr/>
                                </wps:wsp>
                                <wps:wsp>
                                  <wps:cNvPr id="14384" name="Gerade Verbindung mit Pfeil 14384"/>
                                  <wps:cNvCnPr/>
                                  <wps:spPr>
                                    <a:xfrm flipV="1">
                                      <a:off x="4252060" y="1579107"/>
                                      <a:ext cx="0" cy="453422"/>
                                    </a:xfrm>
                                    <a:prstGeom prst="straightConnector1">
                                      <a:avLst/>
                                    </a:prstGeom>
                                    <a:noFill/>
                                    <a:ln w="19050" cap="flat" cmpd="sng" algn="ctr">
                                      <a:solidFill>
                                        <a:sysClr val="windowText" lastClr="000000"/>
                                      </a:solidFill>
                                      <a:prstDash val="solid"/>
                                      <a:tailEnd type="triangle"/>
                                    </a:ln>
                                    <a:effectLst/>
                                  </wps:spPr>
                                  <wps:bodyPr/>
                                </wps:wsp>
                                <wps:wsp>
                                  <wps:cNvPr id="14385" name="Gerade Verbindung mit Pfeil 14385"/>
                                  <wps:cNvCnPr/>
                                  <wps:spPr>
                                    <a:xfrm flipV="1">
                                      <a:off x="4272077" y="29262"/>
                                      <a:ext cx="0" cy="453390"/>
                                    </a:xfrm>
                                    <a:prstGeom prst="straightConnector1">
                                      <a:avLst/>
                                    </a:prstGeom>
                                    <a:noFill/>
                                    <a:ln w="19050" cap="flat" cmpd="sng" algn="ctr">
                                      <a:solidFill>
                                        <a:sysClr val="windowText" lastClr="000000"/>
                                      </a:solidFill>
                                      <a:prstDash val="solid"/>
                                      <a:tailEnd type="triangle"/>
                                    </a:ln>
                                    <a:effectLst/>
                                  </wps:spPr>
                                  <wps:bodyPr/>
                                </wps:wsp>
                                <wps:wsp>
                                  <wps:cNvPr id="14386" name="Gerade Verbindung mit Pfeil 14386"/>
                                  <wps:cNvCnPr/>
                                  <wps:spPr>
                                    <a:xfrm>
                                      <a:off x="1404518" y="2450596"/>
                                      <a:ext cx="373075" cy="0"/>
                                    </a:xfrm>
                                    <a:prstGeom prst="straightConnector1">
                                      <a:avLst/>
                                    </a:prstGeom>
                                    <a:noFill/>
                                    <a:ln w="19050" cap="flat" cmpd="sng" algn="ctr">
                                      <a:solidFill>
                                        <a:sysClr val="windowText" lastClr="000000"/>
                                      </a:solidFill>
                                      <a:prstDash val="solid"/>
                                      <a:tailEnd type="triangle"/>
                                    </a:ln>
                                    <a:effectLst/>
                                  </wps:spPr>
                                  <wps:bodyPr/>
                                </wps:wsp>
                                <wps:wsp>
                                  <wps:cNvPr id="14387" name="Gerade Verbindung mit Pfeil 14387"/>
                                  <wps:cNvCnPr/>
                                  <wps:spPr>
                                    <a:xfrm>
                                      <a:off x="3455268" y="2421023"/>
                                      <a:ext cx="373075" cy="0"/>
                                    </a:xfrm>
                                    <a:prstGeom prst="straightConnector1">
                                      <a:avLst/>
                                    </a:prstGeom>
                                    <a:noFill/>
                                    <a:ln w="19050" cap="flat" cmpd="sng" algn="ctr">
                                      <a:solidFill>
                                        <a:sysClr val="windowText" lastClr="000000"/>
                                      </a:solidFill>
                                      <a:prstDash val="solid"/>
                                      <a:tailEnd type="triangle"/>
                                    </a:ln>
                                    <a:effectLst/>
                                  </wps:spPr>
                                  <wps:bodyPr/>
                                </wps:wsp>
                                <wps:wsp>
                                  <wps:cNvPr id="14388" name="Gerade Verbindung mit Pfeil 14388"/>
                                  <wps:cNvCnPr/>
                                  <wps:spPr>
                                    <a:xfrm>
                                      <a:off x="5464454" y="3023715"/>
                                      <a:ext cx="373075" cy="0"/>
                                    </a:xfrm>
                                    <a:prstGeom prst="straightConnector1">
                                      <a:avLst/>
                                    </a:prstGeom>
                                    <a:noFill/>
                                    <a:ln w="19050" cap="flat" cmpd="sng" algn="ctr">
                                      <a:solidFill>
                                        <a:sysClr val="windowText" lastClr="000000"/>
                                      </a:solidFill>
                                      <a:prstDash val="solid"/>
                                      <a:tailEnd type="triangle"/>
                                    </a:ln>
                                    <a:effectLst/>
                                  </wps:spPr>
                                  <wps:bodyPr/>
                                </wps:wsp>
                                <wps:wsp>
                                  <wps:cNvPr id="14389" name="Gerade Verbindung mit Pfeil 14389"/>
                                  <wps:cNvCnPr/>
                                  <wps:spPr>
                                    <a:xfrm>
                                      <a:off x="1426464" y="1214324"/>
                                      <a:ext cx="373075" cy="0"/>
                                    </a:xfrm>
                                    <a:prstGeom prst="straightConnector1">
                                      <a:avLst/>
                                    </a:prstGeom>
                                    <a:noFill/>
                                    <a:ln w="19050" cap="flat" cmpd="sng" algn="ctr">
                                      <a:solidFill>
                                        <a:sysClr val="windowText" lastClr="000000"/>
                                      </a:solidFill>
                                      <a:prstDash val="solid"/>
                                      <a:tailEnd type="triangle"/>
                                    </a:ln>
                                    <a:effectLst/>
                                  </wps:spPr>
                                  <wps:bodyPr/>
                                </wps:wsp>
                                <wps:wsp>
                                  <wps:cNvPr id="14390" name="Gerade Verbindung mit Pfeil 14390"/>
                                  <wps:cNvCnPr/>
                                  <wps:spPr>
                                    <a:xfrm>
                                      <a:off x="3489349" y="1221639"/>
                                      <a:ext cx="373075" cy="0"/>
                                    </a:xfrm>
                                    <a:prstGeom prst="straightConnector1">
                                      <a:avLst/>
                                    </a:prstGeom>
                                    <a:noFill/>
                                    <a:ln w="19050" cap="flat" cmpd="sng" algn="ctr">
                                      <a:solidFill>
                                        <a:sysClr val="windowText" lastClr="000000"/>
                                      </a:solidFill>
                                      <a:prstDash val="solid"/>
                                      <a:tailEnd type="triangle"/>
                                    </a:ln>
                                    <a:effectLst/>
                                  </wps:spPr>
                                  <wps:bodyPr/>
                                </wps:wsp>
                                <wps:wsp>
                                  <wps:cNvPr id="14391" name="Gerade Verbindung mit Pfeil 14391"/>
                                  <wps:cNvCnPr/>
                                  <wps:spPr>
                                    <a:xfrm>
                                      <a:off x="5530291" y="1221639"/>
                                      <a:ext cx="373075" cy="0"/>
                                    </a:xfrm>
                                    <a:prstGeom prst="straightConnector1">
                                      <a:avLst/>
                                    </a:prstGeom>
                                    <a:noFill/>
                                    <a:ln w="19050" cap="flat" cmpd="sng" algn="ctr">
                                      <a:solidFill>
                                        <a:sysClr val="windowText" lastClr="000000"/>
                                      </a:solidFill>
                                      <a:prstDash val="solid"/>
                                      <a:tailEnd type="triangle"/>
                                    </a:ln>
                                    <a:effectLst/>
                                  </wps:spPr>
                                  <wps:bodyPr/>
                                </wps:wsp>
                                <wps:wsp>
                                  <wps:cNvPr id="14392" name="Textfeld 14392"/>
                                  <wps:cNvSpPr txBox="1"/>
                                  <wps:spPr>
                                    <a:xfrm>
                                      <a:off x="892455" y="1148487"/>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93" name="Textfeld 14393"/>
                                  <wps:cNvSpPr txBox="1"/>
                                  <wps:spPr>
                                    <a:xfrm>
                                      <a:off x="899770" y="2435962"/>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94" name="Textfeld 14394"/>
                                  <wps:cNvSpPr txBox="1"/>
                                  <wps:spPr>
                                    <a:xfrm>
                                      <a:off x="2728570" y="1157325"/>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95" name="Textfeld 14395"/>
                                  <wps:cNvSpPr txBox="1"/>
                                  <wps:spPr>
                                    <a:xfrm>
                                      <a:off x="5076749" y="1180388"/>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96" name="Textfeld 14396"/>
                                  <wps:cNvSpPr txBox="1"/>
                                  <wps:spPr>
                                    <a:xfrm>
                                      <a:off x="5069434" y="2969971"/>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97" name="Textfeld 14397"/>
                                  <wps:cNvSpPr txBox="1"/>
                                  <wps:spPr>
                                    <a:xfrm>
                                      <a:off x="2787092" y="2377440"/>
                                      <a:ext cx="387705" cy="325526"/>
                                    </a:xfrm>
                                    <a:prstGeom prst="rect">
                                      <a:avLst/>
                                    </a:prstGeom>
                                    <a:noFill/>
                                    <a:ln w="6350">
                                      <a:noFill/>
                                    </a:ln>
                                    <a:effectLst/>
                                  </wps:spPr>
                                  <wps:txb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398" name="Ellipse 14398"/>
                                <wps:cNvSpPr/>
                                <wps:spPr>
                                  <a:xfrm>
                                    <a:off x="885139" y="2435961"/>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9" name="Ellipse 14399"/>
                                <wps:cNvSpPr/>
                                <wps:spPr>
                                  <a:xfrm>
                                    <a:off x="885139" y="760781"/>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0" name="Ellipse 14400"/>
                                <wps:cNvSpPr/>
                                <wps:spPr>
                                  <a:xfrm>
                                    <a:off x="2969971" y="241401"/>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1" name="Ellipse 14401"/>
                                <wps:cNvSpPr/>
                                <wps:spPr>
                                  <a:xfrm>
                                    <a:off x="2969971" y="2399385"/>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2" name="Ellipse 14402"/>
                                <wps:cNvSpPr/>
                                <wps:spPr>
                                  <a:xfrm>
                                    <a:off x="877824" y="1185062"/>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3" name="Ellipse 14403"/>
                                <wps:cNvSpPr/>
                                <wps:spPr>
                                  <a:xfrm>
                                    <a:off x="2962656" y="1199693"/>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4" name="Ellipse 14404"/>
                                <wps:cNvSpPr/>
                                <wps:spPr>
                                  <a:xfrm>
                                    <a:off x="5032857" y="760781"/>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5" name="Ellipse 14405"/>
                                <wps:cNvSpPr/>
                                <wps:spPr>
                                  <a:xfrm>
                                    <a:off x="5032857" y="3013862"/>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6" name="Ellipse 14406"/>
                                <wps:cNvSpPr/>
                                <wps:spPr>
                                  <a:xfrm>
                                    <a:off x="5047488" y="1199692"/>
                                    <a:ext cx="36000" cy="36000"/>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pieren 14360" o:spid="_x0000_s2093" style="position:absolute;left:0;text-align:left;margin-left:3.65pt;margin-top:4.6pt;width:468.95pt;height:259.45pt;z-index:252171264;mso-position-horizontal-relative:text;mso-position-vertical-relative:text;mso-width-relative:margin;mso-height-relative:margin" coordsize="59556,32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">
                      <v:shape id="Bild 104" o:spid="_x0000_s2094" type="#_x0000_t75" style="position:absolute;top:16510;width:17780;height:15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">
                        <v:imagedata r:id="rId263" o:title="" croptop="7995f" cropbottom="8896f" cropright="12494f"/>
                        <v:path arrowok="t"/>
                      </v:shape>
                      <v:shape id="Bild 106" o:spid="_x0000_s2095" type="#_x0000_t75" style="position:absolute;left:41465;top:15938;width:17145;height:16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">
                        <v:imagedata r:id="rId264" o:title="" croptop="8721f" cropbottom="1840f"/>
                        <v:path arrowok="t"/>
                      </v:shape>
                      <v:group id="Gruppieren 14363" o:spid="_x0000_s2096" style="position:absolute;left:889;width:58667;height:32950" coordsize="58667,3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">
                        <v:shape id="Bild 103" o:spid="_x0000_s2097" type="#_x0000_t75" style="position:absolute;left:20043;top:16239;width:17710;height:1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">
                          <v:imagedata r:id="rId265" o:title="" croptop="5546f" cropbottom="6655f" cropleft="1830f" cropright="3661f"/>
                          <v:path arrowok="t"/>
                        </v:shape>
                        <v:group id="Gruppieren 14365" o:spid="_x0000_s2098" style="position:absolute;width:58667;height:32950" coordorigin="365" coordsize="58667,3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">
                          <v:shape id="Bild 140" o:spid="_x0000_s2099" type="#_x0000_t75" style="position:absolute;left:20628;top:1024;width:17895;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">
                            <v:imagedata r:id="rId256" o:title="" croptop="8333f" cropbottom="8595f" cropleft="3530f" cropright="5156f"/>
                            <v:path arrowok="t"/>
                          </v:shape>
                          <v:shape id="Bild 141" o:spid="_x0000_s2100" type="#_x0000_t75" style="position:absolute;left:365;top:658;width:17145;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">
                            <v:imagedata r:id="rId257" o:title="" croptop="4177f" cropbottom="10094f" cropleft="2934f" cropright="3926f"/>
                            <v:path arrowok="t"/>
                          </v:shape>
                          <v:shape id="Bild 142" o:spid="_x0000_s2101" type="#_x0000_t75" style="position:absolute;left:41404;top:1024;width:16675;height:13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">
                            <v:imagedata r:id="rId258" o:title="" croptop="5125f" cropright="3839f"/>
                            <v:path arrowok="t"/>
                          </v:shape>
                          <v:shape id="Textfeld 14371" o:spid="_x0000_s2102" type="#_x0000_t202" style="position:absolute;left:1170;top:365;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shape id="Textfeld 14372" o:spid="_x0000_s2103" type="#_x0000_t202" style="position:absolute;left:21579;top:658;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shape id="Textfeld 14373" o:spid="_x0000_s2104" type="#_x0000_t202" style="position:absolute;left:42720;top:438;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line id="Line 146" o:spid="_x0000_s2105" style="position:absolute;visibility:visible;mso-wrap-style:square" from="9436,0" to="9436,3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" strokeweight="1pt">
                            <v:stroke dashstyle="dash"/>
                          </v:line>
                          <v:line id="Line 147" o:spid="_x0000_s2106" style="position:absolute;visibility:visible;mso-wrap-style:square" from="30211,116" to="30211,32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" strokeweight="1pt">
                            <v:stroke dashstyle="dash"/>
                          </v:line>
                          <v:line id="Line 148" o:spid="_x0000_s2107" style="position:absolute;flip:x;visibility:visible;mso-wrap-style:square" from="50986,73" to="50986,32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" strokeweight="1pt">
                            <v:stroke dashstyle="dash"/>
                          </v:line>
                          <v:shape id="Textfeld 14377" o:spid="_x0000_s2108" type="#_x0000_t202" style="position:absolute;left:43355;top:15580;width:4051;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shape id="Textfeld 14378" o:spid="_x0000_s2109" type="#_x0000_t202" style="position:absolute;left:22091;top:16239;width:457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" filled="f" stroked="f" strokeweight=".5pt">
                            <v:textbox>
                              <w:txbxContent>
                                <w:p>
                                  <w:pPr>
                                    <w:rPr>
                                      <w:rFonts w:ascii="Book Antiqua" w:hAnsi="Book Antiqua"/>
                                      <w:b/>
                                      <w:sz w:val="32"/>
                                    </w:rPr>
                                  </w:pPr>
                                  <w:r>
                                    <w:rPr>
                                      <w:rFonts w:ascii="Book Antiqua" w:hAnsi="Book Antiqua"/>
                                      <w:b/>
                                      <w:sz w:val="32"/>
                                    </w:rPr>
                                    <w:t>f´</w:t>
                                  </w:r>
                                </w:p>
                              </w:txbxContent>
                            </v:textbox>
                          </v:shape>
                          <v:shape id="Textfeld 14379" o:spid="_x0000_s2110" type="#_x0000_t202" style="position:absolute;left:1667;top:16166;width:3855;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" filled="f" stroked="f" strokeweight=".5pt">
                            <v:textbox>
                              <w:txbxContent>
                                <w:p>
                                  <w:pPr>
                                    <w:rPr>
                                      <w:rFonts w:ascii="Book Antiqua" w:hAnsi="Book Antiqua"/>
                                      <w:b/>
                                      <w:sz w:val="32"/>
                                    </w:rPr>
                                  </w:pPr>
                                  <w:r>
                                    <w:rPr>
                                      <w:rFonts w:ascii="Book Antiqua" w:hAnsi="Book Antiqua"/>
                                      <w:b/>
                                      <w:sz w:val="32"/>
                                    </w:rPr>
                                    <w:t>f´</w:t>
                                  </w:r>
                                </w:p>
                              </w:txbxContent>
                            </v:textbox>
                          </v:shape>
                          <v:shape id="Gerade Verbindung mit Pfeil 14380" o:spid="_x0000_s2111" type="#_x0000_t32" style="position:absolute;left:1316;top:365;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" strokecolor="windowText" strokeweight="1.5pt">
                            <v:stroke endarrow="block"/>
                          </v:shape>
                          <v:shape id="Gerade Verbindung mit Pfeil 14381" o:spid="_x0000_s2112" type="#_x0000_t32" style="position:absolute;left:980;top:16166;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" strokecolor="windowText" strokeweight="1.5pt">
                            <v:stroke endarrow="block"/>
                          </v:shape>
                          <v:shape id="Gerade Verbindung mit Pfeil 14382" o:spid="_x0000_s2113" type="#_x0000_t32" style="position:absolute;left:21799;top:16020;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" strokecolor="windowText" strokeweight="1.5pt">
                            <v:stroke endarrow="block"/>
                          </v:shape>
                          <v:shape id="Gerade Verbindung mit Pfeil 14383" o:spid="_x0000_s2114" type="#_x0000_t32" style="position:absolute;left:21945;top:292;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" strokecolor="windowText" strokeweight="1.5pt">
                            <v:stroke endarrow="block"/>
                          </v:shape>
                          <v:shape id="Gerade Verbindung mit Pfeil 14384" o:spid="_x0000_s2115" type="#_x0000_t32" style="position:absolute;left:42520;top:15791;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" strokecolor="windowText" strokeweight="1.5pt">
                            <v:stroke endarrow="block"/>
                          </v:shape>
                          <v:shape id="Gerade Verbindung mit Pfeil 14385" o:spid="_x0000_s2116" type="#_x0000_t32" style="position:absolute;left:42720;top:292;width:0;height:4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" strokecolor="windowText" strokeweight="1.5pt">
                            <v:stroke endarrow="block"/>
                          </v:shape>
                          <v:shape id="Gerade Verbindung mit Pfeil 14386" o:spid="_x0000_s2117" type="#_x0000_t32" style="position:absolute;left:14045;top:24505;width:3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" strokecolor="windowText" strokeweight="1.5pt">
                            <v:stroke endarrow="block"/>
                          </v:shape>
                          <v:shape id="Gerade Verbindung mit Pfeil 14387" o:spid="_x0000_s2118" type="#_x0000_t32" style="position:absolute;left:34552;top:24210;width:3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" strokecolor="windowText" strokeweight="1.5pt">
                            <v:stroke endarrow="block"/>
                          </v:shape>
                          <v:shape id="Gerade Verbindung mit Pfeil 14388" o:spid="_x0000_s2119" type="#_x0000_t32" style="position:absolute;left:54644;top:30237;width:3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" strokecolor="windowText" strokeweight="1.5pt">
                            <v:stroke endarrow="block"/>
                          </v:shape>
                          <v:shape id="Gerade Verbindung mit Pfeil 14389" o:spid="_x0000_s2120" type="#_x0000_t32" style="position:absolute;left:14264;top:12143;width:3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" strokecolor="windowText" strokeweight="1.5pt">
                            <v:stroke endarrow="block"/>
                          </v:shape>
                          <v:shape id="Gerade Verbindung mit Pfeil 14390" o:spid="_x0000_s2121" type="#_x0000_t32" style="position:absolute;left:34893;top:12216;width:3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" strokecolor="windowText" strokeweight="1.5pt">
                            <v:stroke endarrow="block"/>
                          </v:shape>
                          <v:shape id="Gerade Verbindung mit Pfeil 14391" o:spid="_x0000_s2122" type="#_x0000_t32" style="position:absolute;left:55302;top:12216;width:3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" strokecolor="windowText" strokeweight="1.5pt">
                            <v:stroke endarrow="block"/>
                          </v:shape>
                          <v:shape id="Textfeld 14392" o:spid="_x0000_s2123" type="#_x0000_t202" style="position:absolute;left:8924;top:11484;width:3877;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93" o:spid="_x0000_s2124" type="#_x0000_t202" style="position:absolute;left:8997;top:24359;width:3877;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94" o:spid="_x0000_s2125" type="#_x0000_t202" style="position:absolute;left:27285;top:11573;width:3877;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95" o:spid="_x0000_s2126" type="#_x0000_t202" style="position:absolute;left:50767;top:11803;width:3877;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96" o:spid="_x0000_s2127" type="#_x0000_t202" style="position:absolute;left:50694;top:29699;width:3877;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shape id="Textfeld 14397" o:spid="_x0000_s2128" type="#_x0000_t202" style="position:absolute;left:27870;top:23774;width:3877;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" filled="f" stroked="f" strokeweight=".5pt">
                            <v:textbox>
                              <w:txbxContent>
                                <w:p>
                                  <w:pPr>
                                    <w:rPr>
                                      <w:rFonts w:ascii="Book Antiqua" w:hAnsi="Book Antiqua"/>
                                      <w:b/>
                                      <w:sz w:val="22"/>
                                    </w:rPr>
                                  </w:pPr>
                                  <w:r>
                                    <w:rPr>
                                      <w:rFonts w:ascii="Book Antiqua" w:hAnsi="Book Antiqua"/>
                                      <w:b/>
                                      <w:sz w:val="22"/>
                                    </w:rPr>
                                    <w:t>x</w:t>
                                  </w:r>
                                  <w:r>
                                    <w:rPr>
                                      <w:rFonts w:ascii="Book Antiqua" w:hAnsi="Book Antiqua"/>
                                      <w:b/>
                                      <w:sz w:val="22"/>
                                      <w:vertAlign w:val="subscript"/>
                                    </w:rPr>
                                    <w:t>0</w:t>
                                  </w:r>
                                </w:p>
                              </w:txbxContent>
                            </v:textbox>
                          </v:shape>
                        </v:group>
                        <v:oval id="Ellipse 14398" o:spid="_x0000_s2129" style="position:absolute;left:8851;top:24359;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" fillcolor="windowText" strokecolor="windowText" strokeweight="2pt"/>
                        <v:oval id="Ellipse 14399" o:spid="_x0000_s2130" style="position:absolute;left:8851;top:760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" fillcolor="windowText" strokecolor="windowText" strokeweight="2pt"/>
                        <v:oval id="Ellipse 14400" o:spid="_x0000_s2131" style="position:absolute;left:29699;top:2414;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" fillcolor="windowText" strokecolor="windowText" strokeweight="2pt"/>
                        <v:oval id="Ellipse 14401" o:spid="_x0000_s2132" style="position:absolute;left:29699;top:23993;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" fillcolor="windowText" strokecolor="windowText" strokeweight="2pt"/>
                        <v:oval id="Ellipse 14402" o:spid="_x0000_s2133" style="position:absolute;left:8778;top:11850;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" fillcolor="windowText" strokecolor="windowText" strokeweight="2pt"/>
                        <v:oval id="Ellipse 14403" o:spid="_x0000_s2134" style="position:absolute;left:29626;top:11996;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" fillcolor="windowText" strokecolor="windowText" strokeweight="2pt"/>
                        <v:oval id="Ellipse 14404" o:spid="_x0000_s2135" style="position:absolute;left:50328;top:7607;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" fillcolor="windowText" strokecolor="windowText" strokeweight="2pt"/>
                        <v:oval id="Ellipse 14405" o:spid="_x0000_s2136" style="position:absolute;left:50328;top:30138;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" fillcolor="windowText" strokecolor="windowText" strokeweight="2pt"/>
                        <v:oval id="Ellipse 14406" o:spid="_x0000_s2137" style="position:absolute;left:50474;top:11996;width:36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" fillcolor="windowText" strokecolor="windowText" strokeweight="2pt"/>
                      </v:group>
                    </v:group>
                  </w:pict>
                </mc:Fallback>
              </mc:AlternateContent>
            </w:r>
          </w:p>
        </w:tc>
        <w:tc>
          <w:tcPr>
            <w:tcW w:w="3213" w:type="dxa"/>
          </w:tcPr>
          <w:p>
            <w:pPr>
              <w:jc w:val="center"/>
              <w:rPr>
                <w:rFonts w:ascii="Book Antiqua" w:hAnsi="Book Antiqua"/>
                <w:b/>
                <w:bCs/>
                <w:sz w:val="30"/>
              </w:rPr>
            </w:pPr>
          </w:p>
        </w:tc>
        <w:tc>
          <w:tcPr>
            <w:tcW w:w="3213" w:type="dxa"/>
          </w:tcPr>
          <w:p>
            <w:pPr>
              <w:jc w:val="center"/>
              <w:rPr>
                <w:rFonts w:ascii="Book Antiqua" w:hAnsi="Book Antiqua"/>
                <w:b/>
                <w:bCs/>
                <w:sz w:val="30"/>
              </w:rPr>
            </w:pPr>
          </w:p>
        </w:tc>
      </w:tr>
      <w:tr>
        <w:trPr>
          <w:trHeight w:val="2721"/>
        </w:trPr>
        <w:tc>
          <w:tcPr>
            <w:tcW w:w="3213" w:type="dxa"/>
          </w:tcPr>
          <w:p>
            <w:pPr>
              <w:jc w:val="center"/>
              <w:rPr>
                <w:rFonts w:ascii="Book Antiqua" w:hAnsi="Book Antiqua"/>
                <w:b/>
                <w:bCs/>
                <w:sz w:val="30"/>
              </w:rPr>
            </w:pPr>
          </w:p>
        </w:tc>
        <w:tc>
          <w:tcPr>
            <w:tcW w:w="3213" w:type="dxa"/>
          </w:tcPr>
          <w:p>
            <w:pPr>
              <w:jc w:val="center"/>
              <w:rPr>
                <w:rFonts w:ascii="Book Antiqua" w:hAnsi="Book Antiqua"/>
                <w:b/>
                <w:bCs/>
                <w:sz w:val="30"/>
              </w:rPr>
            </w:pPr>
          </w:p>
        </w:tc>
        <w:tc>
          <w:tcPr>
            <w:tcW w:w="3213" w:type="dxa"/>
          </w:tcPr>
          <w:p>
            <w:pPr>
              <w:jc w:val="center"/>
              <w:rPr>
                <w:rFonts w:ascii="Book Antiqua" w:hAnsi="Book Antiqua"/>
                <w:b/>
                <w:bCs/>
                <w:sz w:val="30"/>
              </w:rPr>
            </w:pPr>
          </w:p>
        </w:tc>
      </w:tr>
      <w:tr>
        <w:trPr>
          <w:trHeight w:val="1587"/>
        </w:trPr>
        <w:tc>
          <w:tcPr>
            <w:tcW w:w="3213" w:type="dxa"/>
            <w:vAlign w:val="center"/>
          </w:tcPr>
          <w:p>
            <w:pPr>
              <w:rPr>
                <w:rFonts w:ascii="Book Antiqua" w:hAnsi="Book Antiqua"/>
                <w:bCs/>
                <w:sz w:val="22"/>
              </w:rPr>
            </w:pPr>
            <w:r>
              <w:rPr>
                <w:rFonts w:ascii="Book Antiqua" w:hAnsi="Book Antiqua"/>
                <w:b/>
                <w:bCs/>
                <w:sz w:val="22"/>
                <w:u w:val="single"/>
              </w:rPr>
              <w:t>Wenn</w:t>
            </w:r>
            <w:r>
              <w:rPr>
                <w:rFonts w:ascii="Book Antiqua" w:hAnsi="Book Antiqua"/>
                <w:b/>
                <w:bCs/>
                <w:sz w:val="22"/>
              </w:rPr>
              <w:t xml:space="preserve"> </w:t>
            </w:r>
            <w:r>
              <w:rPr>
                <w:rFonts w:ascii="Book Antiqua" w:hAnsi="Book Antiqua"/>
                <w:bCs/>
                <w:sz w:val="22"/>
              </w:rPr>
              <w:t>f´(x</w:t>
            </w:r>
            <w:r>
              <w:rPr>
                <w:rFonts w:ascii="Book Antiqua" w:hAnsi="Book Antiqua"/>
                <w:bCs/>
                <w:sz w:val="22"/>
                <w:vertAlign w:val="subscript"/>
              </w:rPr>
              <w:t>0</w:t>
            </w:r>
            <w:r>
              <w:rPr>
                <w:rFonts w:ascii="Book Antiqua" w:hAnsi="Book Antiqua"/>
                <w:bCs/>
                <w:sz w:val="22"/>
              </w:rPr>
              <w:t xml:space="preserve">) = 0 </w:t>
            </w:r>
            <w:r>
              <w:rPr>
                <w:rFonts w:ascii="Book Antiqua" w:hAnsi="Book Antiqua"/>
                <w:b/>
                <w:bCs/>
                <w:sz w:val="22"/>
              </w:rPr>
              <w:t>und</w:t>
            </w:r>
            <w:r>
              <w:rPr>
                <w:rFonts w:ascii="Book Antiqua" w:hAnsi="Book Antiqua"/>
                <w:bCs/>
                <w:sz w:val="22"/>
              </w:rPr>
              <w:t xml:space="preserve"> f´ an der Stelle x</w:t>
            </w:r>
            <w:r>
              <w:rPr>
                <w:rFonts w:ascii="Book Antiqua" w:hAnsi="Book Antiqua"/>
                <w:bCs/>
                <w:sz w:val="22"/>
                <w:vertAlign w:val="subscript"/>
              </w:rPr>
              <w:t>0</w:t>
            </w:r>
            <w:r>
              <w:rPr>
                <w:rFonts w:ascii="Book Antiqua" w:hAnsi="Book Antiqua"/>
                <w:bCs/>
                <w:sz w:val="22"/>
              </w:rPr>
              <w:t xml:space="preserve"> einen Vorzeichenwechsel von </w:t>
            </w:r>
            <w:r>
              <w:rPr>
                <w:rFonts w:ascii="Book Antiqua" w:hAnsi="Book Antiqua"/>
                <w:b/>
                <w:bCs/>
                <w:sz w:val="22"/>
              </w:rPr>
              <w:t>– nach +</w:t>
            </w:r>
            <w:r>
              <w:rPr>
                <w:rFonts w:ascii="Book Antiqua" w:hAnsi="Book Antiqua"/>
                <w:bCs/>
                <w:sz w:val="22"/>
              </w:rPr>
              <w:t xml:space="preserve">          hat,</w:t>
            </w:r>
          </w:p>
          <w:p>
            <w:pPr>
              <w:rPr>
                <w:rFonts w:ascii="Book Antiqua" w:hAnsi="Book Antiqua"/>
                <w:b/>
                <w:bCs/>
                <w:sz w:val="14"/>
                <w:u w:val="single"/>
              </w:rPr>
            </w:pPr>
          </w:p>
          <w:p>
            <w:pPr>
              <w:rPr>
                <w:rFonts w:ascii="Book Antiqua" w:hAnsi="Book Antiqua"/>
                <w:bCs/>
                <w:sz w:val="22"/>
              </w:rPr>
            </w:pPr>
            <w:r>
              <w:rPr>
                <w:rFonts w:ascii="Book Antiqua" w:hAnsi="Book Antiqua"/>
                <w:b/>
                <w:bCs/>
                <w:sz w:val="22"/>
                <w:u w:val="single"/>
              </w:rPr>
              <w:t>dann</w:t>
            </w:r>
            <w:r>
              <w:rPr>
                <w:rFonts w:ascii="Book Antiqua" w:hAnsi="Book Antiqua"/>
                <w:b/>
                <w:bCs/>
                <w:sz w:val="22"/>
              </w:rPr>
              <w:t xml:space="preserve"> </w:t>
            </w:r>
            <w:r>
              <w:rPr>
                <w:rFonts w:ascii="Book Antiqua" w:hAnsi="Book Antiqua"/>
                <w:bCs/>
                <w:sz w:val="22"/>
              </w:rPr>
              <w:t>ist x</w:t>
            </w:r>
            <w:r>
              <w:rPr>
                <w:rFonts w:ascii="Book Antiqua" w:hAnsi="Book Antiqua"/>
                <w:bCs/>
                <w:sz w:val="22"/>
                <w:vertAlign w:val="subscript"/>
              </w:rPr>
              <w:t>0</w:t>
            </w:r>
            <w:r>
              <w:rPr>
                <w:rFonts w:ascii="Book Antiqua" w:hAnsi="Book Antiqua"/>
                <w:bCs/>
                <w:sz w:val="22"/>
              </w:rPr>
              <w:t xml:space="preserve"> eine </w:t>
            </w:r>
            <w:r>
              <w:rPr>
                <w:rFonts w:ascii="Book Antiqua" w:hAnsi="Book Antiqua"/>
                <w:b/>
                <w:bCs/>
                <w:sz w:val="22"/>
              </w:rPr>
              <w:t>lokale Minimumstelle</w:t>
            </w:r>
            <w:r>
              <w:rPr>
                <w:rFonts w:ascii="Book Antiqua" w:hAnsi="Book Antiqua"/>
                <w:bCs/>
                <w:sz w:val="22"/>
              </w:rPr>
              <w:t xml:space="preserve">                        von f.</w:t>
            </w:r>
          </w:p>
        </w:tc>
        <w:tc>
          <w:tcPr>
            <w:tcW w:w="3213" w:type="dxa"/>
            <w:vAlign w:val="center"/>
          </w:tcPr>
          <w:p>
            <w:pPr>
              <w:rPr>
                <w:rFonts w:ascii="Book Antiqua" w:hAnsi="Book Antiqua"/>
                <w:bCs/>
                <w:sz w:val="22"/>
              </w:rPr>
            </w:pPr>
            <w:r>
              <w:rPr>
                <w:rFonts w:ascii="Book Antiqua" w:hAnsi="Book Antiqua"/>
                <w:b/>
                <w:bCs/>
                <w:sz w:val="22"/>
                <w:u w:val="single"/>
              </w:rPr>
              <w:t>Wenn</w:t>
            </w:r>
            <w:r>
              <w:rPr>
                <w:rFonts w:ascii="Book Antiqua" w:hAnsi="Book Antiqua"/>
                <w:b/>
                <w:bCs/>
                <w:sz w:val="22"/>
              </w:rPr>
              <w:t xml:space="preserve"> </w:t>
            </w:r>
            <w:r>
              <w:rPr>
                <w:rFonts w:ascii="Book Antiqua" w:hAnsi="Book Antiqua"/>
                <w:bCs/>
                <w:sz w:val="22"/>
              </w:rPr>
              <w:t>f´(x</w:t>
            </w:r>
            <w:r>
              <w:rPr>
                <w:rFonts w:ascii="Book Antiqua" w:hAnsi="Book Antiqua"/>
                <w:bCs/>
                <w:sz w:val="22"/>
                <w:vertAlign w:val="subscript"/>
              </w:rPr>
              <w:t>0</w:t>
            </w:r>
            <w:r>
              <w:rPr>
                <w:rFonts w:ascii="Book Antiqua" w:hAnsi="Book Antiqua"/>
                <w:bCs/>
                <w:sz w:val="22"/>
              </w:rPr>
              <w:t xml:space="preserve">) = 0 </w:t>
            </w:r>
            <w:r>
              <w:rPr>
                <w:rFonts w:ascii="Book Antiqua" w:hAnsi="Book Antiqua"/>
                <w:b/>
                <w:bCs/>
                <w:sz w:val="22"/>
              </w:rPr>
              <w:t>und</w:t>
            </w:r>
            <w:r>
              <w:rPr>
                <w:rFonts w:ascii="Book Antiqua" w:hAnsi="Book Antiqua"/>
                <w:bCs/>
                <w:sz w:val="22"/>
              </w:rPr>
              <w:t xml:space="preserve"> f´ an der Stelle x</w:t>
            </w:r>
            <w:r>
              <w:rPr>
                <w:rFonts w:ascii="Book Antiqua" w:hAnsi="Book Antiqua"/>
                <w:bCs/>
                <w:sz w:val="22"/>
                <w:vertAlign w:val="subscript"/>
              </w:rPr>
              <w:t>0</w:t>
            </w:r>
            <w:r>
              <w:rPr>
                <w:rFonts w:ascii="Book Antiqua" w:hAnsi="Book Antiqua"/>
                <w:bCs/>
                <w:sz w:val="22"/>
              </w:rPr>
              <w:t xml:space="preserve"> einen Vorzeichenwechsel von </w:t>
            </w:r>
            <w:r>
              <w:rPr>
                <w:rFonts w:ascii="Book Antiqua" w:hAnsi="Book Antiqua"/>
                <w:b/>
                <w:bCs/>
                <w:sz w:val="22"/>
              </w:rPr>
              <w:t>+ nach –</w:t>
            </w:r>
            <w:r>
              <w:rPr>
                <w:rFonts w:ascii="Book Antiqua" w:hAnsi="Book Antiqua"/>
                <w:bCs/>
                <w:sz w:val="22"/>
              </w:rPr>
              <w:t xml:space="preserve">          hat,</w:t>
            </w:r>
          </w:p>
          <w:p>
            <w:pPr>
              <w:rPr>
                <w:rFonts w:ascii="Book Antiqua" w:hAnsi="Book Antiqua"/>
                <w:b/>
                <w:bCs/>
                <w:sz w:val="14"/>
                <w:u w:val="single"/>
              </w:rPr>
            </w:pPr>
          </w:p>
          <w:p>
            <w:pPr>
              <w:rPr>
                <w:rFonts w:ascii="Book Antiqua" w:hAnsi="Book Antiqua"/>
                <w:b/>
                <w:bCs/>
                <w:sz w:val="22"/>
              </w:rPr>
            </w:pPr>
            <w:r>
              <w:rPr>
                <w:rFonts w:ascii="Book Antiqua" w:hAnsi="Book Antiqua"/>
                <w:b/>
                <w:bCs/>
                <w:sz w:val="22"/>
                <w:u w:val="single"/>
              </w:rPr>
              <w:t>dann</w:t>
            </w:r>
            <w:r>
              <w:rPr>
                <w:rFonts w:ascii="Book Antiqua" w:hAnsi="Book Antiqua"/>
                <w:b/>
                <w:bCs/>
                <w:sz w:val="22"/>
              </w:rPr>
              <w:t xml:space="preserve"> </w:t>
            </w:r>
            <w:r>
              <w:rPr>
                <w:rFonts w:ascii="Book Antiqua" w:hAnsi="Book Antiqua"/>
                <w:bCs/>
                <w:sz w:val="22"/>
              </w:rPr>
              <w:t>ist x</w:t>
            </w:r>
            <w:r>
              <w:rPr>
                <w:rFonts w:ascii="Book Antiqua" w:hAnsi="Book Antiqua"/>
                <w:bCs/>
                <w:sz w:val="22"/>
                <w:vertAlign w:val="subscript"/>
              </w:rPr>
              <w:t>0</w:t>
            </w:r>
            <w:r>
              <w:rPr>
                <w:rFonts w:ascii="Book Antiqua" w:hAnsi="Book Antiqua"/>
                <w:bCs/>
                <w:sz w:val="22"/>
              </w:rPr>
              <w:t xml:space="preserve"> eine lokale </w:t>
            </w:r>
            <w:r>
              <w:rPr>
                <w:rFonts w:ascii="Book Antiqua" w:hAnsi="Book Antiqua"/>
                <w:b/>
                <w:bCs/>
                <w:sz w:val="22"/>
              </w:rPr>
              <w:t>Minimumstelle</w:t>
            </w:r>
            <w:r>
              <w:rPr>
                <w:rFonts w:ascii="Book Antiqua" w:hAnsi="Book Antiqua"/>
                <w:bCs/>
                <w:sz w:val="22"/>
              </w:rPr>
              <w:t xml:space="preserve">                       von f.</w:t>
            </w:r>
          </w:p>
        </w:tc>
        <w:tc>
          <w:tcPr>
            <w:tcW w:w="3213" w:type="dxa"/>
            <w:vAlign w:val="center"/>
          </w:tcPr>
          <w:p>
            <w:pPr>
              <w:rPr>
                <w:rFonts w:ascii="Book Antiqua" w:hAnsi="Book Antiqua"/>
                <w:bCs/>
                <w:sz w:val="22"/>
              </w:rPr>
            </w:pPr>
            <w:r>
              <w:rPr>
                <w:rFonts w:ascii="Book Antiqua" w:hAnsi="Book Antiqua"/>
                <w:b/>
                <w:bCs/>
                <w:sz w:val="22"/>
                <w:u w:val="single"/>
              </w:rPr>
              <w:t>Wenn</w:t>
            </w:r>
            <w:r>
              <w:rPr>
                <w:rFonts w:ascii="Book Antiqua" w:hAnsi="Book Antiqua"/>
                <w:b/>
                <w:bCs/>
                <w:sz w:val="22"/>
              </w:rPr>
              <w:t xml:space="preserve"> </w:t>
            </w:r>
            <w:r>
              <w:rPr>
                <w:rFonts w:ascii="Book Antiqua" w:hAnsi="Book Antiqua"/>
                <w:bCs/>
                <w:sz w:val="22"/>
              </w:rPr>
              <w:t>f´(x</w:t>
            </w:r>
            <w:r>
              <w:rPr>
                <w:rFonts w:ascii="Book Antiqua" w:hAnsi="Book Antiqua"/>
                <w:bCs/>
                <w:sz w:val="22"/>
                <w:vertAlign w:val="subscript"/>
              </w:rPr>
              <w:t>0</w:t>
            </w:r>
            <w:r>
              <w:rPr>
                <w:rFonts w:ascii="Book Antiqua" w:hAnsi="Book Antiqua"/>
                <w:bCs/>
                <w:sz w:val="22"/>
              </w:rPr>
              <w:t xml:space="preserve">) = 0 </w:t>
            </w:r>
            <w:r>
              <w:rPr>
                <w:rFonts w:ascii="Book Antiqua" w:hAnsi="Book Antiqua"/>
                <w:b/>
                <w:bCs/>
                <w:sz w:val="22"/>
              </w:rPr>
              <w:t>und</w:t>
            </w:r>
            <w:r>
              <w:rPr>
                <w:rFonts w:ascii="Book Antiqua" w:hAnsi="Book Antiqua"/>
                <w:bCs/>
                <w:sz w:val="22"/>
              </w:rPr>
              <w:t xml:space="preserve"> f´ an der Stelle x</w:t>
            </w:r>
            <w:r>
              <w:rPr>
                <w:rFonts w:ascii="Book Antiqua" w:hAnsi="Book Antiqua"/>
                <w:bCs/>
                <w:sz w:val="22"/>
                <w:vertAlign w:val="subscript"/>
              </w:rPr>
              <w:t>0</w:t>
            </w:r>
            <w:r>
              <w:rPr>
                <w:rFonts w:ascii="Book Antiqua" w:hAnsi="Book Antiqua"/>
                <w:bCs/>
                <w:sz w:val="22"/>
              </w:rPr>
              <w:t xml:space="preserve"> </w:t>
            </w:r>
            <w:r>
              <w:rPr>
                <w:rFonts w:ascii="Book Antiqua" w:hAnsi="Book Antiqua"/>
                <w:b/>
                <w:bCs/>
                <w:sz w:val="22"/>
              </w:rPr>
              <w:t>keinen</w:t>
            </w:r>
            <w:r>
              <w:rPr>
                <w:rFonts w:ascii="Book Antiqua" w:hAnsi="Book Antiqua"/>
                <w:bCs/>
                <w:sz w:val="22"/>
              </w:rPr>
              <w:t xml:space="preserve">      Vorzeichenwechsel hat, </w:t>
            </w:r>
          </w:p>
          <w:p>
            <w:pPr>
              <w:rPr>
                <w:rFonts w:ascii="Book Antiqua" w:hAnsi="Book Antiqua"/>
                <w:bCs/>
                <w:sz w:val="14"/>
              </w:rPr>
            </w:pPr>
          </w:p>
          <w:p>
            <w:pPr>
              <w:rPr>
                <w:rFonts w:ascii="Book Antiqua" w:hAnsi="Book Antiqua"/>
                <w:b/>
                <w:bCs/>
                <w:sz w:val="22"/>
              </w:rPr>
            </w:pPr>
            <w:r>
              <w:rPr>
                <w:rFonts w:ascii="Book Antiqua" w:hAnsi="Book Antiqua"/>
                <w:b/>
                <w:bCs/>
                <w:sz w:val="22"/>
                <w:u w:val="single"/>
              </w:rPr>
              <w:t>dann</w:t>
            </w:r>
            <w:r>
              <w:rPr>
                <w:rFonts w:ascii="Book Antiqua" w:hAnsi="Book Antiqua"/>
                <w:b/>
                <w:bCs/>
                <w:sz w:val="22"/>
              </w:rPr>
              <w:t xml:space="preserve"> </w:t>
            </w:r>
            <w:r>
              <w:rPr>
                <w:rFonts w:ascii="Book Antiqua" w:hAnsi="Book Antiqua"/>
                <w:bCs/>
                <w:sz w:val="22"/>
              </w:rPr>
              <w:t>ist x</w:t>
            </w:r>
            <w:r>
              <w:rPr>
                <w:rFonts w:ascii="Book Antiqua" w:hAnsi="Book Antiqua"/>
                <w:bCs/>
                <w:sz w:val="22"/>
                <w:vertAlign w:val="subscript"/>
              </w:rPr>
              <w:t>0</w:t>
            </w:r>
            <w:r>
              <w:rPr>
                <w:rFonts w:ascii="Book Antiqua" w:hAnsi="Book Antiqua"/>
                <w:bCs/>
                <w:sz w:val="22"/>
              </w:rPr>
              <w:t xml:space="preserve"> eine </w:t>
            </w:r>
            <w:r>
              <w:rPr>
                <w:rFonts w:ascii="Book Antiqua" w:hAnsi="Book Antiqua"/>
                <w:b/>
                <w:bCs/>
                <w:sz w:val="22"/>
              </w:rPr>
              <w:t>Sattelstelle</w:t>
            </w:r>
            <w:r>
              <w:rPr>
                <w:rFonts w:ascii="Book Antiqua" w:hAnsi="Book Antiqua"/>
                <w:bCs/>
                <w:sz w:val="22"/>
              </w:rPr>
              <w:t xml:space="preserve"> von f.</w:t>
            </w:r>
          </w:p>
        </w:tc>
      </w:tr>
      <w:tr>
        <w:trPr>
          <w:trHeight w:val="340"/>
        </w:trPr>
        <w:tc>
          <w:tcPr>
            <w:tcW w:w="9639" w:type="dxa"/>
            <w:gridSpan w:val="3"/>
            <w:vAlign w:val="center"/>
          </w:tcPr>
          <w:p>
            <w:pPr>
              <w:rPr>
                <w:rFonts w:ascii="Book Antiqua" w:hAnsi="Book Antiqua"/>
                <w:b/>
                <w:bCs/>
                <w:sz w:val="22"/>
                <w:u w:val="single"/>
              </w:rPr>
            </w:pPr>
            <w:r>
              <w:rPr>
                <w:rFonts w:ascii="Book Antiqua" w:hAnsi="Book Antiqua"/>
                <w:sz w:val="22"/>
                <w:szCs w:val="28"/>
              </w:rPr>
              <w:t xml:space="preserve">Die Umkehrungen der hinreichenden Bedingungen für lokale Extremstellen gelten </w:t>
            </w:r>
            <w:r>
              <w:rPr>
                <w:rFonts w:ascii="Book Antiqua" w:hAnsi="Book Antiqua"/>
                <w:b/>
                <w:sz w:val="22"/>
                <w:szCs w:val="28"/>
              </w:rPr>
              <w:t>nicht</w:t>
            </w:r>
            <w:r>
              <w:rPr>
                <w:rFonts w:ascii="Book Antiqua" w:hAnsi="Book Antiqua"/>
                <w:sz w:val="22"/>
                <w:szCs w:val="28"/>
              </w:rPr>
              <w:t>.</w:t>
            </w:r>
            <w:r>
              <w:rPr>
                <w:rFonts w:ascii="Book Antiqua" w:hAnsi="Book Antiqua"/>
                <w:sz w:val="22"/>
                <w:szCs w:val="28"/>
                <w:vertAlign w:val="superscript"/>
              </w:rPr>
              <w:footnoteReference w:id="34"/>
            </w:r>
          </w:p>
        </w:tc>
      </w:tr>
    </w:tbl>
    <w:p>
      <w:pPr>
        <w:spacing w:line="360" w:lineRule="auto"/>
        <w:jc w:val="both"/>
        <w:rPr>
          <w:rFonts w:ascii="Book Antiqua" w:hAnsi="Book Antiqua"/>
          <w:sz w:val="18"/>
        </w:rPr>
      </w:pPr>
    </w:p>
    <w:p>
      <w:pPr>
        <w:rPr>
          <w:rFonts w:ascii="Book Antiqua" w:hAnsi="Book Antiqua"/>
          <w:b/>
          <w:color w:val="0070C0"/>
        </w:rPr>
      </w:pPr>
      <w:r>
        <w:rPr>
          <w:rFonts w:ascii="Book Antiqua" w:hAnsi="Book Antiqua"/>
          <w:iCs/>
          <w:noProof/>
          <w:color w:val="0070C0"/>
          <w:sz w:val="22"/>
        </w:rPr>
        <mc:AlternateContent>
          <mc:Choice Requires="wpg">
            <w:drawing>
              <wp:inline distT="0" distB="0" distL="0" distR="0">
                <wp:extent cx="219075" cy="342900"/>
                <wp:effectExtent l="0" t="0" r="9525" b="0"/>
                <wp:docPr id="524" name="Gruppieren 524"/>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525" name="Grafik 525"/>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526" name="Gerader Verbinder 526"/>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527" name="Gerader Verbinder 527"/>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6F6AE0E3" id="Gruppieren 524"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">
                <v:shape id="Grafik 525"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">
                  <v:imagedata r:id="rId23" o:title="" croptop="12015f" cropbottom="10923f" cropleft="19661f" cropright="15292f"/>
                  <v:path arrowok="t"/>
                </v:shape>
                <v:line id="Gerader Verbinder 526"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" strokecolor="windowText" strokeweight="1.5pt"/>
                <v:line id="Gerader Verbinder 527"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" strokecolor="windowText" strokeweight="1.5pt"/>
                <w10:anchorlock/>
              </v:group>
            </w:pict>
          </mc:Fallback>
        </mc:AlternateContent>
      </w:r>
      <w:r>
        <w:rPr>
          <w:rFonts w:ascii="Book Antiqua" w:hAnsi="Book Antiqua"/>
          <w:b/>
          <w:noProof/>
          <w:color w:val="0070C0"/>
        </w:rPr>
        <w:drawing>
          <wp:inline distT="0" distB="0" distL="0" distR="0">
            <wp:extent cx="219075" cy="342900"/>
            <wp:effectExtent l="0" t="0" r="9525" b="0"/>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Grafik 516"/>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6: Anwenden der hinreichenden Bedingung für Extremstellen</w:t>
      </w:r>
    </w:p>
    <w:p>
      <w:pPr>
        <w:rPr>
          <w:rFonts w:ascii="Book Antiqua" w:hAnsi="Book Antiqua"/>
          <w:b/>
          <w:sz w:val="22"/>
        </w:rPr>
      </w:pPr>
    </w:p>
    <w:p>
      <w:pPr>
        <w:rPr>
          <w:rFonts w:ascii="Book Antiqua" w:hAnsi="Book Antiqua"/>
          <w:sz w:val="22"/>
        </w:rPr>
      </w:pPr>
      <w:r>
        <w:rPr>
          <w:rFonts w:ascii="Book Antiqua" w:hAnsi="Book Antiqua"/>
          <w:b/>
          <w:sz w:val="22"/>
        </w:rPr>
        <w:t>Wende</w:t>
      </w:r>
      <w:r>
        <w:rPr>
          <w:rFonts w:ascii="Book Antiqua" w:hAnsi="Book Antiqua"/>
          <w:sz w:val="22"/>
        </w:rPr>
        <w:t xml:space="preserve"> die hinreichende Bedingung für Extremstellen auf die Funktionen in Aufgabe 2e) an und </w:t>
      </w:r>
      <w:r>
        <w:rPr>
          <w:rFonts w:ascii="Book Antiqua" w:hAnsi="Book Antiqua"/>
          <w:b/>
          <w:sz w:val="22"/>
        </w:rPr>
        <w:t>skizziere</w:t>
      </w:r>
      <w:r>
        <w:rPr>
          <w:rFonts w:ascii="Book Antiqua" w:hAnsi="Book Antiqua"/>
          <w:sz w:val="22"/>
        </w:rPr>
        <w:t xml:space="preserve"> die Grafen ohne GTR. </w:t>
      </w:r>
      <w:r>
        <w:rPr>
          <w:rFonts w:ascii="Book Antiqua" w:hAnsi="Book Antiqua"/>
          <w:b/>
          <w:sz w:val="22"/>
        </w:rPr>
        <w:t>Überprüfe</w:t>
      </w:r>
      <w:r>
        <w:rPr>
          <w:rFonts w:ascii="Book Antiqua" w:hAnsi="Book Antiqua"/>
          <w:sz w:val="22"/>
        </w:rPr>
        <w:t xml:space="preserve"> Deine Ergebnisse anschließend mit dem GTR.</w:t>
      </w:r>
    </w:p>
    <w:p>
      <w:pPr>
        <w:spacing w:line="360" w:lineRule="auto"/>
        <w:rPr>
          <w:rFonts w:ascii="Book Antiqua" w:hAnsi="Book Antiqua"/>
          <w:sz w:val="16"/>
          <w:szCs w:val="22"/>
        </w:rPr>
      </w:pPr>
    </w:p>
    <w:p>
      <w:pPr>
        <w:jc w:val="both"/>
        <w:rPr>
          <w:rFonts w:ascii="Book Antiqua" w:hAnsi="Book Antiqua"/>
          <w:b/>
          <w:color w:val="0070C0"/>
        </w:rPr>
      </w:pPr>
      <w:r>
        <w:rPr>
          <w:noProof/>
          <w:color w:val="0070C0"/>
        </w:rPr>
        <w:drawing>
          <wp:inline distT="0" distB="0" distL="0" distR="0">
            <wp:extent cx="219075" cy="342900"/>
            <wp:effectExtent l="0" t="0" r="9525" b="0"/>
            <wp:docPr id="520" name="Grafi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Grafik 520"/>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rPr>
        <w:t>Aufgabe 7: Wahr oder falsch?</w:t>
      </w:r>
    </w:p>
    <w:p>
      <w:pPr>
        <w:rPr>
          <w:rFonts w:ascii="Book Antiqua" w:hAnsi="Book Antiqua"/>
          <w:sz w:val="20"/>
          <w:szCs w:val="22"/>
        </w:rPr>
      </w:pPr>
    </w:p>
    <w:p>
      <w:pPr>
        <w:rPr>
          <w:rFonts w:ascii="Book Antiqua" w:hAnsi="Book Antiqua"/>
          <w:sz w:val="22"/>
          <w:szCs w:val="22"/>
        </w:rPr>
      </w:pPr>
      <w:r>
        <w:rPr>
          <w:rFonts w:ascii="Book Antiqua" w:hAnsi="Book Antiqua"/>
          <w:b/>
          <w:sz w:val="22"/>
          <w:szCs w:val="22"/>
        </w:rPr>
        <w:t>Prüfe</w:t>
      </w:r>
      <w:r>
        <w:rPr>
          <w:rFonts w:ascii="Book Antiqua" w:hAnsi="Book Antiqua"/>
          <w:sz w:val="22"/>
          <w:szCs w:val="22"/>
        </w:rPr>
        <w:t xml:space="preserve"> begründend, ob die folgenden Aussagen wahr oder falsch sind.</w:t>
      </w:r>
    </w:p>
    <w:p>
      <w:pPr>
        <w:rPr>
          <w:rFonts w:ascii="Book Antiqua" w:hAnsi="Book Antiqua"/>
          <w:sz w:val="18"/>
          <w:szCs w:val="22"/>
        </w:rPr>
      </w:pPr>
    </w:p>
    <w:p>
      <w:pPr>
        <w:numPr>
          <w:ilvl w:val="0"/>
          <w:numId w:val="124"/>
        </w:numPr>
        <w:rPr>
          <w:rFonts w:ascii="Book Antiqua" w:hAnsi="Book Antiqua"/>
          <w:sz w:val="22"/>
          <w:szCs w:val="22"/>
        </w:rPr>
      </w:pPr>
      <w:r>
        <w:rPr>
          <w:rFonts w:ascii="Book Antiqua" w:hAnsi="Book Antiqua"/>
          <w:sz w:val="22"/>
          <w:szCs w:val="22"/>
        </w:rPr>
        <w:t>Ist die Ableitungsfunktion f´ eine quadratische Funktion mit zwei Nullstellen, so besitzt der Graf von f genau einen Hochpunkt und einen Tiefpunkt.</w:t>
      </w:r>
    </w:p>
    <w:p>
      <w:pPr>
        <w:ind w:left="360"/>
        <w:rPr>
          <w:rFonts w:ascii="Book Antiqua" w:hAnsi="Book Antiqua"/>
          <w:sz w:val="18"/>
          <w:szCs w:val="22"/>
        </w:rPr>
      </w:pPr>
    </w:p>
    <w:p>
      <w:pPr>
        <w:numPr>
          <w:ilvl w:val="0"/>
          <w:numId w:val="124"/>
        </w:numPr>
        <w:rPr>
          <w:rFonts w:ascii="Book Antiqua" w:hAnsi="Book Antiqua"/>
          <w:sz w:val="22"/>
          <w:szCs w:val="22"/>
        </w:rPr>
      </w:pPr>
      <w:r>
        <w:rPr>
          <w:rFonts w:ascii="Book Antiqua" w:hAnsi="Book Antiqua"/>
          <w:sz w:val="22"/>
          <w:szCs w:val="22"/>
        </w:rPr>
        <w:t>Zu jeder Nullstelle der Ableitungsfunktion f´ gehört eine Extremstelle von f.</w:t>
      </w:r>
    </w:p>
    <w:p>
      <w:pPr>
        <w:ind w:left="708"/>
        <w:rPr>
          <w:rFonts w:ascii="Book Antiqua" w:hAnsi="Book Antiqua"/>
          <w:sz w:val="18"/>
          <w:szCs w:val="22"/>
        </w:rPr>
      </w:pPr>
    </w:p>
    <w:p>
      <w:pPr>
        <w:numPr>
          <w:ilvl w:val="0"/>
          <w:numId w:val="124"/>
        </w:numPr>
        <w:rPr>
          <w:rFonts w:ascii="Book Antiqua" w:hAnsi="Book Antiqua"/>
          <w:sz w:val="22"/>
          <w:szCs w:val="22"/>
        </w:rPr>
      </w:pPr>
      <w:r>
        <w:rPr>
          <w:rFonts w:ascii="Book Antiqua" w:hAnsi="Book Antiqua"/>
          <w:sz w:val="22"/>
          <w:szCs w:val="22"/>
        </w:rPr>
        <w:t>Zwischen zwei benachbarten Extrempunkten auf dem Grafen von f liegt immer ein Schnittpunkt mit der x-Achse.</w:t>
      </w:r>
    </w:p>
    <w:p>
      <w:pPr>
        <w:ind w:left="708"/>
        <w:rPr>
          <w:rFonts w:ascii="Book Antiqua" w:hAnsi="Book Antiqua"/>
          <w:sz w:val="18"/>
          <w:szCs w:val="22"/>
        </w:rPr>
      </w:pPr>
    </w:p>
    <w:p>
      <w:pPr>
        <w:numPr>
          <w:ilvl w:val="0"/>
          <w:numId w:val="124"/>
        </w:numPr>
        <w:rPr>
          <w:rFonts w:ascii="Book Antiqua" w:hAnsi="Book Antiqua"/>
          <w:sz w:val="22"/>
          <w:szCs w:val="22"/>
        </w:rPr>
      </w:pPr>
      <w:r>
        <w:rPr>
          <w:rFonts w:ascii="Book Antiqua" w:hAnsi="Book Antiqua"/>
          <w:sz w:val="22"/>
          <w:szCs w:val="22"/>
        </w:rPr>
        <w:t>Der Grad der Funktion ist 3. Die Funktion ist ungerade und hat eine Minimumstelle bei x = 1 und eine Maximumstelle bei x = 2.</w:t>
      </w:r>
    </w:p>
    <w:p>
      <w:pPr>
        <w:ind w:left="708"/>
        <w:rPr>
          <w:rFonts w:ascii="Book Antiqua" w:hAnsi="Book Antiqua"/>
          <w:sz w:val="18"/>
          <w:szCs w:val="22"/>
        </w:rPr>
      </w:pPr>
    </w:p>
    <w:p>
      <w:pPr>
        <w:numPr>
          <w:ilvl w:val="0"/>
          <w:numId w:val="124"/>
        </w:numPr>
        <w:rPr>
          <w:rFonts w:ascii="Book Antiqua" w:hAnsi="Book Antiqua"/>
          <w:sz w:val="22"/>
          <w:szCs w:val="22"/>
        </w:rPr>
      </w:pPr>
      <w:r>
        <w:rPr>
          <w:rFonts w:ascii="Book Antiqua" w:hAnsi="Book Antiqua"/>
          <w:sz w:val="22"/>
          <w:szCs w:val="22"/>
        </w:rPr>
        <w:lastRenderedPageBreak/>
        <w:t>Eine ganzrationale Funktion sechsten Grades kann höchstens fünf Extremstellen besitzen.</w:t>
      </w:r>
    </w:p>
    <w:p>
      <w:pPr>
        <w:ind w:left="708"/>
        <w:rPr>
          <w:rFonts w:ascii="Book Antiqua" w:hAnsi="Book Antiqua"/>
          <w:sz w:val="18"/>
          <w:szCs w:val="22"/>
        </w:rPr>
      </w:pPr>
    </w:p>
    <w:p>
      <w:pPr>
        <w:numPr>
          <w:ilvl w:val="0"/>
          <w:numId w:val="124"/>
        </w:numPr>
        <w:rPr>
          <w:rFonts w:ascii="Book Antiqua" w:hAnsi="Book Antiqua"/>
          <w:sz w:val="22"/>
          <w:szCs w:val="22"/>
        </w:rPr>
      </w:pPr>
      <w:r>
        <w:rPr>
          <w:rFonts w:ascii="Book Antiqua" w:hAnsi="Book Antiqua"/>
          <w:sz w:val="22"/>
          <w:szCs w:val="22"/>
        </w:rPr>
        <w:t>Besitzt die Ableitung einer Funktion f genau drei Nullstellen, so besitzt die Funktion genau drei Extremstellen.</w:t>
      </w:r>
    </w:p>
    <w:p>
      <w:pPr>
        <w:ind w:left="708"/>
        <w:rPr>
          <w:rFonts w:ascii="Book Antiqua" w:hAnsi="Book Antiqua"/>
          <w:sz w:val="18"/>
          <w:szCs w:val="22"/>
        </w:rPr>
      </w:pPr>
    </w:p>
    <w:p>
      <w:pPr>
        <w:numPr>
          <w:ilvl w:val="0"/>
          <w:numId w:val="124"/>
        </w:numPr>
        <w:rPr>
          <w:rFonts w:ascii="Book Antiqua" w:hAnsi="Book Antiqua"/>
          <w:sz w:val="22"/>
          <w:szCs w:val="22"/>
        </w:rPr>
      </w:pPr>
      <w:r>
        <w:rPr>
          <w:rFonts w:ascii="Book Antiqua" w:hAnsi="Book Antiqua"/>
          <w:sz w:val="22"/>
          <w:szCs w:val="22"/>
        </w:rPr>
        <w:t>Eine Funktion dritten Grades verläuft von links oben nach rechts unten. Der Graph der Ableitung ist eine nach unten geöffnete Parabel.</w:t>
      </w:r>
    </w:p>
    <w:p>
      <w:pPr>
        <w:ind w:left="708"/>
        <w:rPr>
          <w:rFonts w:ascii="Book Antiqua" w:hAnsi="Book Antiqua"/>
          <w:sz w:val="18"/>
          <w:szCs w:val="22"/>
        </w:rPr>
      </w:pPr>
    </w:p>
    <w:p>
      <w:pPr>
        <w:numPr>
          <w:ilvl w:val="0"/>
          <w:numId w:val="124"/>
        </w:numPr>
        <w:rPr>
          <w:rFonts w:ascii="Book Antiqua" w:hAnsi="Book Antiqua"/>
          <w:sz w:val="22"/>
          <w:szCs w:val="22"/>
        </w:rPr>
      </w:pPr>
      <w:r>
        <w:rPr>
          <w:rFonts w:ascii="Book Antiqua" w:hAnsi="Book Antiqua"/>
          <w:sz w:val="22"/>
          <w:szCs w:val="22"/>
        </w:rPr>
        <w:t>Jede Funktion vierten Grades hat mindestens eine Extremstelle.</w:t>
      </w:r>
    </w:p>
    <w:p>
      <w:pPr>
        <w:rPr>
          <w:rFonts w:ascii="Book Antiqua" w:hAnsi="Book Antiqua"/>
          <w:b/>
          <w:color w:val="0070C0"/>
        </w:rPr>
      </w:pPr>
      <w:r>
        <w:rPr>
          <w:rFonts w:ascii="Book Antiqua" w:hAnsi="Book Antiqua"/>
          <w:b/>
          <w:color w:val="0070C0"/>
        </w:rPr>
        <w:br w:type="page"/>
      </w:r>
    </w:p>
    <w:p>
      <w:pPr>
        <w:pStyle w:val="berschrift2"/>
        <w:rPr>
          <w:rFonts w:ascii="Book Antiqua" w:hAnsi="Book Antiqua"/>
          <w:color w:val="0070C0"/>
          <w:sz w:val="28"/>
        </w:rPr>
      </w:pPr>
      <w:bookmarkStart w:id="44" w:name="_Toc490989704"/>
      <w:bookmarkStart w:id="45" w:name="_Toc17884139"/>
      <w:bookmarkStart w:id="46" w:name="_Toc452224386"/>
      <w:r>
        <w:rPr>
          <w:rFonts w:ascii="Book Antiqua" w:hAnsi="Book Antiqua"/>
          <w:color w:val="0070C0"/>
          <w:sz w:val="28"/>
        </w:rPr>
        <w:lastRenderedPageBreak/>
        <w:t>4.4 Ganzrationale Funktionen im Sachkontext untersuchen</w:t>
      </w:r>
      <w:bookmarkEnd w:id="44"/>
      <w:bookmarkEnd w:id="45"/>
    </w:p>
    <w:bookmarkEnd w:id="46"/>
    <w:p>
      <w:pPr>
        <w:spacing w:line="360" w:lineRule="auto"/>
        <w:jc w:val="both"/>
        <w:rPr>
          <w:rFonts w:ascii="Book Antiqua" w:hAnsi="Book Antiqua"/>
          <w:bCs/>
          <w:sz w:val="22"/>
          <w:szCs w:val="20"/>
        </w:rPr>
      </w:pPr>
    </w:p>
    <w:p>
      <w:pPr>
        <w:jc w:val="both"/>
        <w:rPr>
          <w:rFonts w:ascii="Book Antiqua" w:hAnsi="Book Antiqua"/>
          <w:b/>
          <w:bCs/>
          <w:color w:val="0070C0"/>
          <w:szCs w:val="20"/>
        </w:rPr>
      </w:pPr>
      <w:r>
        <w:rPr>
          <w:rFonts w:ascii="Book Antiqua" w:hAnsi="Book Antiqua"/>
          <w:b/>
          <w:iCs/>
          <w:noProof/>
          <w:color w:val="0070C0"/>
          <w:sz w:val="22"/>
        </w:rPr>
        <mc:AlternateContent>
          <mc:Choice Requires="wpg">
            <w:drawing>
              <wp:inline distT="0" distB="0" distL="0" distR="0">
                <wp:extent cx="219075" cy="342900"/>
                <wp:effectExtent l="0" t="0" r="9525" b="0"/>
                <wp:docPr id="566" name="Gruppieren 566"/>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567" name="Grafik 567"/>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568" name="Gerader Verbinder 568"/>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569" name="Gerader Verbinder 569"/>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0A42D79E" id="Gruppieren 566"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">
                <v:shape id="Grafik 567"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">
                  <v:imagedata r:id="rId23" o:title="" croptop="12015f" cropbottom="10923f" cropleft="19661f" cropright="15292f"/>
                  <v:path arrowok="t"/>
                </v:shape>
                <v:line id="Gerader Verbinder 568"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" strokecolor="windowText" strokeweight="1.5pt"/>
                <v:line id="Gerader Verbinder 569"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" strokecolor="windowText" strokeweight="1.5pt"/>
                <w10:anchorlock/>
              </v:group>
            </w:pict>
          </mc:Fallback>
        </mc:AlternateContent>
      </w:r>
      <w:r>
        <w:rPr>
          <w:rFonts w:ascii="Book Antiqua" w:hAnsi="Book Antiqua"/>
          <w:b/>
          <w:bCs/>
          <w:color w:val="0070C0"/>
          <w:szCs w:val="20"/>
        </w:rPr>
        <w:t>Aufgabe 1: Begriffe der Differentialrechnung im Sachkontext deuten</w:t>
      </w:r>
    </w:p>
    <w:p>
      <w:pPr>
        <w:jc w:val="both"/>
        <w:rPr>
          <w:rFonts w:ascii="Book Antiqua" w:hAnsi="Book Antiqua"/>
          <w:b/>
          <w:bCs/>
          <w:sz w:val="20"/>
          <w:szCs w:val="20"/>
        </w:rPr>
      </w:pPr>
    </w:p>
    <w:p>
      <w:pPr>
        <w:numPr>
          <w:ilvl w:val="0"/>
          <w:numId w:val="131"/>
        </w:numPr>
        <w:contextualSpacing/>
        <w:rPr>
          <w:rFonts w:ascii="Book Antiqua" w:hAnsi="Book Antiqua"/>
          <w:sz w:val="22"/>
          <w:szCs w:val="20"/>
        </w:rPr>
      </w:pPr>
      <w:r>
        <w:rPr>
          <w:rFonts w:ascii="Book Antiqua" w:hAnsi="Book Antiqua"/>
          <w:b/>
          <w:sz w:val="22"/>
          <w:szCs w:val="20"/>
        </w:rPr>
        <w:t>Interpretiere</w:t>
      </w:r>
      <w:r>
        <w:rPr>
          <w:rFonts w:ascii="Book Antiqua" w:hAnsi="Book Antiqua"/>
          <w:sz w:val="22"/>
          <w:szCs w:val="20"/>
        </w:rPr>
        <w:t xml:space="preserve"> den Begriff der Änderungsrate in den folgenden Sachkontexten. f(t) beschreibt …</w:t>
      </w:r>
    </w:p>
    <w:p>
      <w:pPr>
        <w:spacing w:line="120" w:lineRule="auto"/>
        <w:rPr>
          <w:rFonts w:ascii="Book Antiqua" w:hAnsi="Book Antiqua"/>
          <w:sz w:val="22"/>
          <w:szCs w:val="20"/>
        </w:rPr>
      </w:pPr>
    </w:p>
    <w:p>
      <w:pPr>
        <w:numPr>
          <w:ilvl w:val="0"/>
          <w:numId w:val="132"/>
        </w:numPr>
        <w:contextualSpacing/>
        <w:rPr>
          <w:rFonts w:ascii="Book Antiqua" w:hAnsi="Book Antiqua"/>
          <w:sz w:val="22"/>
          <w:szCs w:val="20"/>
        </w:rPr>
      </w:pPr>
      <w:r>
        <w:rPr>
          <w:rFonts w:ascii="Book Antiqua" w:hAnsi="Book Antiqua"/>
          <w:sz w:val="22"/>
          <w:szCs w:val="20"/>
        </w:rPr>
        <w:t>die Anzahl der Personen, die ein Gerücht nach der Zeit t zum ersten Mal gehört haben.</w:t>
      </w:r>
    </w:p>
    <w:p>
      <w:pPr>
        <w:numPr>
          <w:ilvl w:val="0"/>
          <w:numId w:val="132"/>
        </w:numPr>
        <w:contextualSpacing/>
        <w:rPr>
          <w:rFonts w:ascii="Book Antiqua" w:hAnsi="Book Antiqua"/>
          <w:sz w:val="22"/>
          <w:szCs w:val="20"/>
        </w:rPr>
      </w:pPr>
      <w:r>
        <w:rPr>
          <w:rFonts w:ascii="Book Antiqua" w:hAnsi="Book Antiqua"/>
          <w:sz w:val="22"/>
          <w:szCs w:val="20"/>
        </w:rPr>
        <w:t>die Anzahl der Autos, die nach t Minuten eine Messstelle passiert haben.</w:t>
      </w:r>
    </w:p>
    <w:p>
      <w:pPr>
        <w:numPr>
          <w:ilvl w:val="0"/>
          <w:numId w:val="132"/>
        </w:numPr>
        <w:contextualSpacing/>
        <w:rPr>
          <w:rFonts w:ascii="Book Antiqua" w:hAnsi="Book Antiqua"/>
          <w:sz w:val="22"/>
          <w:szCs w:val="20"/>
        </w:rPr>
      </w:pPr>
      <w:r>
        <w:rPr>
          <w:rFonts w:ascii="Book Antiqua" w:hAnsi="Book Antiqua"/>
          <w:sz w:val="22"/>
          <w:szCs w:val="20"/>
        </w:rPr>
        <w:t>die Produktionskosten, die bei t produzierten Artikeln anfallen.</w:t>
      </w:r>
    </w:p>
    <w:p>
      <w:pPr>
        <w:numPr>
          <w:ilvl w:val="0"/>
          <w:numId w:val="132"/>
        </w:numPr>
        <w:contextualSpacing/>
        <w:rPr>
          <w:rFonts w:ascii="Book Antiqua" w:hAnsi="Book Antiqua"/>
          <w:sz w:val="22"/>
          <w:szCs w:val="20"/>
        </w:rPr>
      </w:pPr>
      <w:r>
        <w:rPr>
          <w:rFonts w:ascii="Book Antiqua" w:hAnsi="Book Antiqua"/>
          <w:sz w:val="22"/>
          <w:szCs w:val="20"/>
        </w:rPr>
        <w:t>die zugeflossene Wassermenge in einen Stausee nach der Zeit t.</w:t>
      </w:r>
    </w:p>
    <w:p>
      <w:pPr>
        <w:numPr>
          <w:ilvl w:val="0"/>
          <w:numId w:val="132"/>
        </w:numPr>
        <w:contextualSpacing/>
        <w:rPr>
          <w:rFonts w:ascii="Book Antiqua" w:hAnsi="Book Antiqua"/>
          <w:sz w:val="22"/>
          <w:szCs w:val="20"/>
        </w:rPr>
      </w:pPr>
      <w:r>
        <w:rPr>
          <w:rFonts w:ascii="Book Antiqua" w:hAnsi="Book Antiqua"/>
          <w:sz w:val="22"/>
          <w:szCs w:val="20"/>
        </w:rPr>
        <w:t>die Anzahl der Bakterien in einer Kultur nach t Stunden.</w:t>
      </w:r>
    </w:p>
    <w:p>
      <w:pPr>
        <w:numPr>
          <w:ilvl w:val="0"/>
          <w:numId w:val="132"/>
        </w:numPr>
        <w:contextualSpacing/>
        <w:rPr>
          <w:rFonts w:ascii="Book Antiqua" w:hAnsi="Book Antiqua"/>
          <w:sz w:val="22"/>
          <w:szCs w:val="20"/>
        </w:rPr>
      </w:pPr>
      <w:r>
        <w:rPr>
          <w:rFonts w:ascii="Book Antiqua" w:hAnsi="Book Antiqua"/>
          <w:sz w:val="22"/>
          <w:szCs w:val="20"/>
        </w:rPr>
        <w:t>die Schadstoffkonzentration eines Autos bei einer Geschwindigkeit t.</w:t>
      </w:r>
    </w:p>
    <w:p>
      <w:pPr>
        <w:numPr>
          <w:ilvl w:val="0"/>
          <w:numId w:val="132"/>
        </w:numPr>
        <w:contextualSpacing/>
        <w:rPr>
          <w:rFonts w:ascii="Book Antiqua" w:hAnsi="Book Antiqua"/>
          <w:sz w:val="22"/>
          <w:szCs w:val="20"/>
        </w:rPr>
      </w:pPr>
      <w:r>
        <w:rPr>
          <w:rFonts w:ascii="Book Antiqua" w:hAnsi="Book Antiqua"/>
          <w:sz w:val="22"/>
          <w:szCs w:val="20"/>
        </w:rPr>
        <w:t>die Temperatur eines Brandherdes nach einer bestimmten Zeit t.</w:t>
      </w:r>
    </w:p>
    <w:p>
      <w:pPr>
        <w:numPr>
          <w:ilvl w:val="0"/>
          <w:numId w:val="132"/>
        </w:numPr>
        <w:contextualSpacing/>
        <w:rPr>
          <w:rFonts w:ascii="Book Antiqua" w:hAnsi="Book Antiqua"/>
          <w:sz w:val="22"/>
          <w:szCs w:val="20"/>
        </w:rPr>
      </w:pPr>
      <w:r>
        <w:rPr>
          <w:rFonts w:ascii="Book Antiqua" w:hAnsi="Book Antiqua"/>
          <w:sz w:val="22"/>
          <w:szCs w:val="20"/>
        </w:rPr>
        <w:t>die Anzahl der Deutschen [Afghanen], die höchstens t Jahre alt sind.</w:t>
      </w:r>
    </w:p>
    <w:p>
      <w:pPr>
        <w:numPr>
          <w:ilvl w:val="0"/>
          <w:numId w:val="132"/>
        </w:numPr>
        <w:contextualSpacing/>
        <w:rPr>
          <w:rFonts w:ascii="Book Antiqua" w:hAnsi="Book Antiqua"/>
          <w:sz w:val="22"/>
          <w:szCs w:val="20"/>
        </w:rPr>
      </w:pPr>
      <w:r>
        <w:rPr>
          <w:rFonts w:ascii="Book Antiqua" w:hAnsi="Book Antiqua"/>
          <w:sz w:val="22"/>
          <w:szCs w:val="20"/>
        </w:rPr>
        <w:t>das Wasserstoffvolumen einer Lösung aus Zink und Salzsäure nach der Zeit t.</w:t>
      </w:r>
      <w:r>
        <w:rPr>
          <w:rFonts w:ascii="Book Antiqua" w:hAnsi="Book Antiqua"/>
          <w:sz w:val="22"/>
          <w:szCs w:val="20"/>
          <w:vertAlign w:val="superscript"/>
        </w:rPr>
        <w:footnoteReference w:id="35"/>
      </w:r>
    </w:p>
    <w:p>
      <w:pPr>
        <w:numPr>
          <w:ilvl w:val="0"/>
          <w:numId w:val="132"/>
        </w:numPr>
        <w:contextualSpacing/>
        <w:rPr>
          <w:rFonts w:ascii="Book Antiqua" w:hAnsi="Book Antiqua"/>
          <w:sz w:val="22"/>
          <w:szCs w:val="20"/>
        </w:rPr>
      </w:pPr>
      <w:r>
        <w:rPr>
          <w:rFonts w:ascii="Book Antiqua" w:hAnsi="Book Antiqua"/>
          <w:sz w:val="22"/>
          <w:szCs w:val="20"/>
        </w:rPr>
        <w:t>die Anzahl der radioaktiven Teilchen Caesium 137 nach einer bestimmten Zeit t.</w:t>
      </w:r>
    </w:p>
    <w:p>
      <w:pPr>
        <w:rPr>
          <w:rFonts w:ascii="Book Antiqua" w:hAnsi="Book Antiqua"/>
          <w:sz w:val="18"/>
          <w:szCs w:val="20"/>
        </w:rPr>
      </w:pPr>
    </w:p>
    <w:p>
      <w:pPr>
        <w:numPr>
          <w:ilvl w:val="0"/>
          <w:numId w:val="131"/>
        </w:numPr>
        <w:contextualSpacing/>
        <w:rPr>
          <w:rFonts w:ascii="Book Antiqua" w:hAnsi="Book Antiqua"/>
          <w:sz w:val="22"/>
          <w:szCs w:val="20"/>
        </w:rPr>
      </w:pPr>
      <w:r>
        <w:rPr>
          <w:rFonts w:ascii="Book Antiqua" w:hAnsi="Book Antiqua"/>
          <w:b/>
          <w:sz w:val="22"/>
          <w:szCs w:val="20"/>
        </w:rPr>
        <w:t>Erläutere</w:t>
      </w:r>
      <w:r>
        <w:rPr>
          <w:rFonts w:ascii="Book Antiqua" w:hAnsi="Book Antiqua"/>
          <w:sz w:val="22"/>
          <w:szCs w:val="20"/>
        </w:rPr>
        <w:t>, was Monotonie des Graphen von f im Sachkontext bedeuten.</w:t>
      </w:r>
    </w:p>
    <w:p>
      <w:pPr>
        <w:rPr>
          <w:rFonts w:ascii="Book Antiqua" w:hAnsi="Book Antiqua"/>
          <w:sz w:val="18"/>
          <w:szCs w:val="20"/>
        </w:rPr>
      </w:pPr>
    </w:p>
    <w:p>
      <w:pPr>
        <w:numPr>
          <w:ilvl w:val="0"/>
          <w:numId w:val="131"/>
        </w:numPr>
        <w:contextualSpacing/>
        <w:rPr>
          <w:rFonts w:ascii="Book Antiqua" w:hAnsi="Book Antiqua"/>
          <w:sz w:val="22"/>
          <w:szCs w:val="20"/>
        </w:rPr>
      </w:pPr>
      <w:r>
        <w:rPr>
          <w:rFonts w:ascii="Book Antiqua" w:hAnsi="Book Antiqua"/>
          <w:b/>
          <w:sz w:val="22"/>
          <w:szCs w:val="20"/>
        </w:rPr>
        <w:t>Begründe</w:t>
      </w:r>
      <w:r>
        <w:rPr>
          <w:rFonts w:ascii="Book Antiqua" w:hAnsi="Book Antiqua"/>
          <w:sz w:val="22"/>
          <w:szCs w:val="20"/>
        </w:rPr>
        <w:t>, zu welchen realen Situationen die drei Diagramme passen könnten.</w:t>
      </w:r>
    </w:p>
    <w:p>
      <w:pPr>
        <w:spacing w:line="360" w:lineRule="auto"/>
        <w:rPr>
          <w:rFonts w:ascii="Book Antiqua" w:hAnsi="Book Antiqua"/>
          <w:bCs/>
          <w:sz w:val="22"/>
          <w:szCs w:val="20"/>
        </w:rPr>
      </w:pPr>
      <w:r>
        <w:rPr>
          <w:rFonts w:ascii="Book Antiqua" w:hAnsi="Book Antiqua"/>
          <w:bCs/>
          <w:noProof/>
          <w:sz w:val="22"/>
          <w:szCs w:val="20"/>
        </w:rPr>
        <mc:AlternateContent>
          <mc:Choice Requires="wpg">
            <w:drawing>
              <wp:anchor distT="0" distB="0" distL="114300" distR="114300" simplePos="0" relativeHeight="252177408" behindDoc="0" locked="0" layoutInCell="1" allowOverlap="1">
                <wp:simplePos x="0" y="0"/>
                <wp:positionH relativeFrom="column">
                  <wp:posOffset>289560</wp:posOffset>
                </wp:positionH>
                <wp:positionV relativeFrom="paragraph">
                  <wp:posOffset>115570</wp:posOffset>
                </wp:positionV>
                <wp:extent cx="5212715" cy="857250"/>
                <wp:effectExtent l="76200" t="38100" r="64135" b="95250"/>
                <wp:wrapNone/>
                <wp:docPr id="545" name="Gruppieren 545"/>
                <wp:cNvGraphicFramePr/>
                <a:graphic xmlns:a="http://schemas.openxmlformats.org/drawingml/2006/main">
                  <a:graphicData uri="http://schemas.microsoft.com/office/word/2010/wordprocessingGroup">
                    <wpg:wgp>
                      <wpg:cNvGrpSpPr/>
                      <wpg:grpSpPr>
                        <a:xfrm>
                          <a:off x="0" y="0"/>
                          <a:ext cx="5212715" cy="857250"/>
                          <a:chOff x="0" y="0"/>
                          <a:chExt cx="5212715" cy="857250"/>
                        </a:xfrm>
                      </wpg:grpSpPr>
                      <wpg:grpSp>
                        <wpg:cNvPr id="546" name="Gruppieren 546"/>
                        <wpg:cNvGrpSpPr/>
                        <wpg:grpSpPr>
                          <a:xfrm>
                            <a:off x="0" y="0"/>
                            <a:ext cx="5212715" cy="857250"/>
                            <a:chOff x="0" y="0"/>
                            <a:chExt cx="5212715" cy="857250"/>
                          </a:xfrm>
                        </wpg:grpSpPr>
                        <wpg:grpSp>
                          <wpg:cNvPr id="547" name="Gruppieren 547"/>
                          <wpg:cNvGrpSpPr/>
                          <wpg:grpSpPr>
                            <a:xfrm>
                              <a:off x="0" y="9525"/>
                              <a:ext cx="1260000" cy="838200"/>
                              <a:chOff x="0" y="0"/>
                              <a:chExt cx="1260000" cy="838200"/>
                            </a:xfrm>
                          </wpg:grpSpPr>
                          <wps:wsp>
                            <wps:cNvPr id="548" name="Gerade Verbindung mit Pfeil 548"/>
                            <wps:cNvCnPr/>
                            <wps:spPr>
                              <a:xfrm flipV="1">
                                <a:off x="0" y="0"/>
                                <a:ext cx="0" cy="838200"/>
                              </a:xfrm>
                              <a:prstGeom prst="straightConnector1">
                                <a:avLst/>
                              </a:prstGeom>
                              <a:noFill/>
                              <a:ln w="19050" cap="flat" cmpd="sng" algn="ctr">
                                <a:solidFill>
                                  <a:sysClr val="windowText" lastClr="000000"/>
                                </a:solidFill>
                                <a:prstDash val="solid"/>
                                <a:tailEnd type="triangle"/>
                              </a:ln>
                              <a:effectLst/>
                            </wps:spPr>
                            <wps:bodyPr/>
                          </wps:wsp>
                          <wps:wsp>
                            <wps:cNvPr id="549" name="Gerade Verbindung mit Pfeil 549"/>
                            <wps:cNvCnPr/>
                            <wps:spPr>
                              <a:xfrm flipV="1">
                                <a:off x="0" y="838200"/>
                                <a:ext cx="1260000" cy="0"/>
                              </a:xfrm>
                              <a:prstGeom prst="straightConnector1">
                                <a:avLst/>
                              </a:prstGeom>
                              <a:noFill/>
                              <a:ln w="19050" cap="flat" cmpd="sng" algn="ctr">
                                <a:solidFill>
                                  <a:sysClr val="windowText" lastClr="000000"/>
                                </a:solidFill>
                                <a:prstDash val="solid"/>
                                <a:tailEnd type="triangle"/>
                              </a:ln>
                              <a:effectLst/>
                            </wps:spPr>
                            <wps:bodyPr/>
                          </wps:wsp>
                          <wps:wsp>
                            <wps:cNvPr id="550" name="Freihandform 550"/>
                            <wps:cNvSpPr/>
                            <wps:spPr>
                              <a:xfrm>
                                <a:off x="0" y="152400"/>
                                <a:ext cx="981075" cy="685800"/>
                              </a:xfrm>
                              <a:custGeom>
                                <a:avLst/>
                                <a:gdLst>
                                  <a:gd name="connsiteX0" fmla="*/ 0 w 923925"/>
                                  <a:gd name="connsiteY0" fmla="*/ 676275 h 676275"/>
                                  <a:gd name="connsiteX1" fmla="*/ 123825 w 923925"/>
                                  <a:gd name="connsiteY1" fmla="*/ 619125 h 676275"/>
                                  <a:gd name="connsiteX2" fmla="*/ 247650 w 923925"/>
                                  <a:gd name="connsiteY2" fmla="*/ 552450 h 676275"/>
                                  <a:gd name="connsiteX3" fmla="*/ 390525 w 923925"/>
                                  <a:gd name="connsiteY3" fmla="*/ 447675 h 676275"/>
                                  <a:gd name="connsiteX4" fmla="*/ 533400 w 923925"/>
                                  <a:gd name="connsiteY4" fmla="*/ 295275 h 676275"/>
                                  <a:gd name="connsiteX5" fmla="*/ 638175 w 923925"/>
                                  <a:gd name="connsiteY5" fmla="*/ 123825 h 676275"/>
                                  <a:gd name="connsiteX6" fmla="*/ 742950 w 923925"/>
                                  <a:gd name="connsiteY6" fmla="*/ 38100 h 676275"/>
                                  <a:gd name="connsiteX7" fmla="*/ 923925 w 923925"/>
                                  <a:gd name="connsiteY7" fmla="*/ 0 h 676275"/>
                                  <a:gd name="connsiteX0" fmla="*/ 0 w 923925"/>
                                  <a:gd name="connsiteY0" fmla="*/ 676275 h 676275"/>
                                  <a:gd name="connsiteX1" fmla="*/ 123825 w 923925"/>
                                  <a:gd name="connsiteY1" fmla="*/ 619125 h 676275"/>
                                  <a:gd name="connsiteX2" fmla="*/ 247650 w 923925"/>
                                  <a:gd name="connsiteY2" fmla="*/ 552450 h 676275"/>
                                  <a:gd name="connsiteX3" fmla="*/ 409575 w 923925"/>
                                  <a:gd name="connsiteY3" fmla="*/ 476250 h 676275"/>
                                  <a:gd name="connsiteX4" fmla="*/ 533400 w 923925"/>
                                  <a:gd name="connsiteY4" fmla="*/ 295275 h 676275"/>
                                  <a:gd name="connsiteX5" fmla="*/ 638175 w 923925"/>
                                  <a:gd name="connsiteY5" fmla="*/ 123825 h 676275"/>
                                  <a:gd name="connsiteX6" fmla="*/ 742950 w 923925"/>
                                  <a:gd name="connsiteY6" fmla="*/ 38100 h 676275"/>
                                  <a:gd name="connsiteX7" fmla="*/ 923925 w 923925"/>
                                  <a:gd name="connsiteY7" fmla="*/ 0 h 676275"/>
                                  <a:gd name="connsiteX0" fmla="*/ 0 w 923925"/>
                                  <a:gd name="connsiteY0" fmla="*/ 676275 h 676275"/>
                                  <a:gd name="connsiteX1" fmla="*/ 123825 w 923925"/>
                                  <a:gd name="connsiteY1" fmla="*/ 619125 h 676275"/>
                                  <a:gd name="connsiteX2" fmla="*/ 257175 w 923925"/>
                                  <a:gd name="connsiteY2" fmla="*/ 590550 h 676275"/>
                                  <a:gd name="connsiteX3" fmla="*/ 409575 w 923925"/>
                                  <a:gd name="connsiteY3" fmla="*/ 476250 h 676275"/>
                                  <a:gd name="connsiteX4" fmla="*/ 533400 w 923925"/>
                                  <a:gd name="connsiteY4" fmla="*/ 295275 h 676275"/>
                                  <a:gd name="connsiteX5" fmla="*/ 638175 w 923925"/>
                                  <a:gd name="connsiteY5" fmla="*/ 123825 h 676275"/>
                                  <a:gd name="connsiteX6" fmla="*/ 742950 w 923925"/>
                                  <a:gd name="connsiteY6" fmla="*/ 38100 h 676275"/>
                                  <a:gd name="connsiteX7" fmla="*/ 923925 w 923925"/>
                                  <a:gd name="connsiteY7" fmla="*/ 0 h 676275"/>
                                  <a:gd name="connsiteX0" fmla="*/ 0 w 923925"/>
                                  <a:gd name="connsiteY0" fmla="*/ 676275 h 676275"/>
                                  <a:gd name="connsiteX1" fmla="*/ 123825 w 923925"/>
                                  <a:gd name="connsiteY1" fmla="*/ 638175 h 676275"/>
                                  <a:gd name="connsiteX2" fmla="*/ 257175 w 923925"/>
                                  <a:gd name="connsiteY2" fmla="*/ 590550 h 676275"/>
                                  <a:gd name="connsiteX3" fmla="*/ 409575 w 923925"/>
                                  <a:gd name="connsiteY3" fmla="*/ 476250 h 676275"/>
                                  <a:gd name="connsiteX4" fmla="*/ 533400 w 923925"/>
                                  <a:gd name="connsiteY4" fmla="*/ 295275 h 676275"/>
                                  <a:gd name="connsiteX5" fmla="*/ 638175 w 923925"/>
                                  <a:gd name="connsiteY5" fmla="*/ 123825 h 676275"/>
                                  <a:gd name="connsiteX6" fmla="*/ 742950 w 923925"/>
                                  <a:gd name="connsiteY6" fmla="*/ 38100 h 676275"/>
                                  <a:gd name="connsiteX7" fmla="*/ 923925 w 923925"/>
                                  <a:gd name="connsiteY7" fmla="*/ 0 h 676275"/>
                                  <a:gd name="connsiteX0" fmla="*/ 0 w 923925"/>
                                  <a:gd name="connsiteY0" fmla="*/ 676275 h 676275"/>
                                  <a:gd name="connsiteX1" fmla="*/ 123825 w 923925"/>
                                  <a:gd name="connsiteY1" fmla="*/ 638175 h 676275"/>
                                  <a:gd name="connsiteX2" fmla="*/ 257175 w 923925"/>
                                  <a:gd name="connsiteY2" fmla="*/ 590550 h 676275"/>
                                  <a:gd name="connsiteX3" fmla="*/ 409575 w 923925"/>
                                  <a:gd name="connsiteY3" fmla="*/ 476250 h 676275"/>
                                  <a:gd name="connsiteX4" fmla="*/ 533400 w 923925"/>
                                  <a:gd name="connsiteY4" fmla="*/ 295275 h 676275"/>
                                  <a:gd name="connsiteX5" fmla="*/ 638175 w 923925"/>
                                  <a:gd name="connsiteY5" fmla="*/ 123825 h 676275"/>
                                  <a:gd name="connsiteX6" fmla="*/ 742950 w 923925"/>
                                  <a:gd name="connsiteY6" fmla="*/ 38100 h 676275"/>
                                  <a:gd name="connsiteX7" fmla="*/ 923925 w 923925"/>
                                  <a:gd name="connsiteY7" fmla="*/ 0 h 676275"/>
                                  <a:gd name="connsiteX0" fmla="*/ 0 w 923925"/>
                                  <a:gd name="connsiteY0" fmla="*/ 676275 h 676275"/>
                                  <a:gd name="connsiteX1" fmla="*/ 123825 w 923925"/>
                                  <a:gd name="connsiteY1" fmla="*/ 638175 h 676275"/>
                                  <a:gd name="connsiteX2" fmla="*/ 257175 w 923925"/>
                                  <a:gd name="connsiteY2" fmla="*/ 590550 h 676275"/>
                                  <a:gd name="connsiteX3" fmla="*/ 409575 w 923925"/>
                                  <a:gd name="connsiteY3" fmla="*/ 476250 h 676275"/>
                                  <a:gd name="connsiteX4" fmla="*/ 533400 w 923925"/>
                                  <a:gd name="connsiteY4" fmla="*/ 295275 h 676275"/>
                                  <a:gd name="connsiteX5" fmla="*/ 638175 w 923925"/>
                                  <a:gd name="connsiteY5" fmla="*/ 123825 h 676275"/>
                                  <a:gd name="connsiteX6" fmla="*/ 742950 w 923925"/>
                                  <a:gd name="connsiteY6" fmla="*/ 38100 h 676275"/>
                                  <a:gd name="connsiteX7" fmla="*/ 923925 w 923925"/>
                                  <a:gd name="connsiteY7" fmla="*/ 0 h 676275"/>
                                  <a:gd name="connsiteX0" fmla="*/ 0 w 981075"/>
                                  <a:gd name="connsiteY0" fmla="*/ 685800 h 685800"/>
                                  <a:gd name="connsiteX1" fmla="*/ 123825 w 981075"/>
                                  <a:gd name="connsiteY1" fmla="*/ 647700 h 685800"/>
                                  <a:gd name="connsiteX2" fmla="*/ 257175 w 981075"/>
                                  <a:gd name="connsiteY2" fmla="*/ 600075 h 685800"/>
                                  <a:gd name="connsiteX3" fmla="*/ 409575 w 981075"/>
                                  <a:gd name="connsiteY3" fmla="*/ 485775 h 685800"/>
                                  <a:gd name="connsiteX4" fmla="*/ 533400 w 981075"/>
                                  <a:gd name="connsiteY4" fmla="*/ 304800 h 685800"/>
                                  <a:gd name="connsiteX5" fmla="*/ 638175 w 981075"/>
                                  <a:gd name="connsiteY5" fmla="*/ 133350 h 685800"/>
                                  <a:gd name="connsiteX6" fmla="*/ 742950 w 981075"/>
                                  <a:gd name="connsiteY6" fmla="*/ 47625 h 685800"/>
                                  <a:gd name="connsiteX7" fmla="*/ 981075 w 981075"/>
                                  <a:gd name="connsiteY7" fmla="*/ 0 h 685800"/>
                                  <a:gd name="connsiteX0" fmla="*/ 0 w 981075"/>
                                  <a:gd name="connsiteY0" fmla="*/ 685800 h 685800"/>
                                  <a:gd name="connsiteX1" fmla="*/ 123825 w 981075"/>
                                  <a:gd name="connsiteY1" fmla="*/ 647700 h 685800"/>
                                  <a:gd name="connsiteX2" fmla="*/ 257175 w 981075"/>
                                  <a:gd name="connsiteY2" fmla="*/ 600075 h 685800"/>
                                  <a:gd name="connsiteX3" fmla="*/ 409575 w 981075"/>
                                  <a:gd name="connsiteY3" fmla="*/ 485775 h 685800"/>
                                  <a:gd name="connsiteX4" fmla="*/ 533400 w 981075"/>
                                  <a:gd name="connsiteY4" fmla="*/ 304800 h 685800"/>
                                  <a:gd name="connsiteX5" fmla="*/ 638175 w 981075"/>
                                  <a:gd name="connsiteY5" fmla="*/ 133350 h 685800"/>
                                  <a:gd name="connsiteX6" fmla="*/ 790575 w 981075"/>
                                  <a:gd name="connsiteY6" fmla="*/ 28575 h 685800"/>
                                  <a:gd name="connsiteX7" fmla="*/ 981075 w 981075"/>
                                  <a:gd name="connsiteY7" fmla="*/ 0 h 68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81075" h="685800">
                                    <a:moveTo>
                                      <a:pt x="0" y="685800"/>
                                    </a:moveTo>
                                    <a:cubicBezTo>
                                      <a:pt x="42068" y="666750"/>
                                      <a:pt x="80963" y="661987"/>
                                      <a:pt x="123825" y="647700"/>
                                    </a:cubicBezTo>
                                    <a:cubicBezTo>
                                      <a:pt x="166687" y="633413"/>
                                      <a:pt x="209550" y="627062"/>
                                      <a:pt x="257175" y="600075"/>
                                    </a:cubicBezTo>
                                    <a:cubicBezTo>
                                      <a:pt x="304800" y="573088"/>
                                      <a:pt x="363537" y="534988"/>
                                      <a:pt x="409575" y="485775"/>
                                    </a:cubicBezTo>
                                    <a:cubicBezTo>
                                      <a:pt x="455613" y="436562"/>
                                      <a:pt x="495300" y="363538"/>
                                      <a:pt x="533400" y="304800"/>
                                    </a:cubicBezTo>
                                    <a:cubicBezTo>
                                      <a:pt x="571500" y="246062"/>
                                      <a:pt x="595313" y="179387"/>
                                      <a:pt x="638175" y="133350"/>
                                    </a:cubicBezTo>
                                    <a:cubicBezTo>
                                      <a:pt x="681037" y="87313"/>
                                      <a:pt x="733425" y="50800"/>
                                      <a:pt x="790575" y="28575"/>
                                    </a:cubicBezTo>
                                    <a:cubicBezTo>
                                      <a:pt x="847725" y="6350"/>
                                      <a:pt x="914400" y="8731"/>
                                      <a:pt x="981075" y="0"/>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1" name="Gruppieren 551"/>
                          <wpg:cNvGrpSpPr/>
                          <wpg:grpSpPr>
                            <a:xfrm>
                              <a:off x="1895475" y="0"/>
                              <a:ext cx="1259840" cy="838200"/>
                              <a:chOff x="0" y="0"/>
                              <a:chExt cx="1259840" cy="838200"/>
                            </a:xfrm>
                          </wpg:grpSpPr>
                          <wps:wsp>
                            <wps:cNvPr id="552" name="Gerade Verbindung mit Pfeil 552"/>
                            <wps:cNvCnPr/>
                            <wps:spPr>
                              <a:xfrm flipV="1">
                                <a:off x="0" y="0"/>
                                <a:ext cx="0" cy="838200"/>
                              </a:xfrm>
                              <a:prstGeom prst="straightConnector1">
                                <a:avLst/>
                              </a:prstGeom>
                              <a:noFill/>
                              <a:ln w="19050" cap="flat" cmpd="sng" algn="ctr">
                                <a:solidFill>
                                  <a:sysClr val="windowText" lastClr="000000"/>
                                </a:solidFill>
                                <a:prstDash val="solid"/>
                                <a:tailEnd type="triangle"/>
                              </a:ln>
                              <a:effectLst/>
                            </wps:spPr>
                            <wps:bodyPr/>
                          </wps:wsp>
                          <wps:wsp>
                            <wps:cNvPr id="553" name="Gerade Verbindung mit Pfeil 553"/>
                            <wps:cNvCnPr/>
                            <wps:spPr>
                              <a:xfrm flipV="1">
                                <a:off x="0" y="838200"/>
                                <a:ext cx="1259840" cy="0"/>
                              </a:xfrm>
                              <a:prstGeom prst="straightConnector1">
                                <a:avLst/>
                              </a:prstGeom>
                              <a:noFill/>
                              <a:ln w="19050" cap="flat" cmpd="sng" algn="ctr">
                                <a:solidFill>
                                  <a:sysClr val="windowText" lastClr="000000"/>
                                </a:solidFill>
                                <a:prstDash val="solid"/>
                                <a:tailEnd type="triangle"/>
                              </a:ln>
                              <a:effectLst/>
                            </wps:spPr>
                            <wps:bodyPr/>
                          </wps:wsp>
                          <wps:wsp>
                            <wps:cNvPr id="554" name="Freihandform 554"/>
                            <wps:cNvSpPr/>
                            <wps:spPr>
                              <a:xfrm>
                                <a:off x="1" y="180975"/>
                                <a:ext cx="1076325" cy="520636"/>
                              </a:xfrm>
                              <a:custGeom>
                                <a:avLst/>
                                <a:gdLst>
                                  <a:gd name="connsiteX0" fmla="*/ 0 w 666750"/>
                                  <a:gd name="connsiteY0" fmla="*/ 0 h 552450"/>
                                  <a:gd name="connsiteX1" fmla="*/ 66675 w 666750"/>
                                  <a:gd name="connsiteY1" fmla="*/ 247650 h 552450"/>
                                  <a:gd name="connsiteX2" fmla="*/ 133350 w 666750"/>
                                  <a:gd name="connsiteY2" fmla="*/ 390525 h 552450"/>
                                  <a:gd name="connsiteX3" fmla="*/ 314325 w 666750"/>
                                  <a:gd name="connsiteY3" fmla="*/ 523875 h 552450"/>
                                  <a:gd name="connsiteX4" fmla="*/ 666750 w 666750"/>
                                  <a:gd name="connsiteY4" fmla="*/ 552450 h 552450"/>
                                  <a:gd name="connsiteX0" fmla="*/ 0 w 981075"/>
                                  <a:gd name="connsiteY0" fmla="*/ 0 h 552450"/>
                                  <a:gd name="connsiteX1" fmla="*/ 66675 w 981075"/>
                                  <a:gd name="connsiteY1" fmla="*/ 247650 h 552450"/>
                                  <a:gd name="connsiteX2" fmla="*/ 133350 w 981075"/>
                                  <a:gd name="connsiteY2" fmla="*/ 390525 h 552450"/>
                                  <a:gd name="connsiteX3" fmla="*/ 314325 w 981075"/>
                                  <a:gd name="connsiteY3" fmla="*/ 523875 h 552450"/>
                                  <a:gd name="connsiteX4" fmla="*/ 981075 w 981075"/>
                                  <a:gd name="connsiteY4" fmla="*/ 552450 h 552450"/>
                                  <a:gd name="connsiteX0" fmla="*/ 0 w 981075"/>
                                  <a:gd name="connsiteY0" fmla="*/ 0 h 552450"/>
                                  <a:gd name="connsiteX1" fmla="*/ 66675 w 981075"/>
                                  <a:gd name="connsiteY1" fmla="*/ 247650 h 552450"/>
                                  <a:gd name="connsiteX2" fmla="*/ 142875 w 981075"/>
                                  <a:gd name="connsiteY2" fmla="*/ 371475 h 552450"/>
                                  <a:gd name="connsiteX3" fmla="*/ 314325 w 981075"/>
                                  <a:gd name="connsiteY3" fmla="*/ 523875 h 552450"/>
                                  <a:gd name="connsiteX4" fmla="*/ 981075 w 981075"/>
                                  <a:gd name="connsiteY4" fmla="*/ 552450 h 552450"/>
                                  <a:gd name="connsiteX0" fmla="*/ 0 w 981075"/>
                                  <a:gd name="connsiteY0" fmla="*/ 0 h 552450"/>
                                  <a:gd name="connsiteX1" fmla="*/ 66675 w 981075"/>
                                  <a:gd name="connsiteY1" fmla="*/ 247650 h 552450"/>
                                  <a:gd name="connsiteX2" fmla="*/ 142875 w 981075"/>
                                  <a:gd name="connsiteY2" fmla="*/ 371475 h 552450"/>
                                  <a:gd name="connsiteX3" fmla="*/ 295275 w 981075"/>
                                  <a:gd name="connsiteY3" fmla="*/ 523875 h 552450"/>
                                  <a:gd name="connsiteX4" fmla="*/ 981075 w 981075"/>
                                  <a:gd name="connsiteY4" fmla="*/ 552450 h 552450"/>
                                  <a:gd name="connsiteX0" fmla="*/ 0 w 981075"/>
                                  <a:gd name="connsiteY0" fmla="*/ 0 h 556423"/>
                                  <a:gd name="connsiteX1" fmla="*/ 66675 w 981075"/>
                                  <a:gd name="connsiteY1" fmla="*/ 247650 h 556423"/>
                                  <a:gd name="connsiteX2" fmla="*/ 142875 w 981075"/>
                                  <a:gd name="connsiteY2" fmla="*/ 371475 h 556423"/>
                                  <a:gd name="connsiteX3" fmla="*/ 295275 w 981075"/>
                                  <a:gd name="connsiteY3" fmla="*/ 523875 h 556423"/>
                                  <a:gd name="connsiteX4" fmla="*/ 981075 w 981075"/>
                                  <a:gd name="connsiteY4" fmla="*/ 552450 h 556423"/>
                                  <a:gd name="connsiteX0" fmla="*/ 0 w 981075"/>
                                  <a:gd name="connsiteY0" fmla="*/ 0 h 552450"/>
                                  <a:gd name="connsiteX1" fmla="*/ 66675 w 981075"/>
                                  <a:gd name="connsiteY1" fmla="*/ 247650 h 552450"/>
                                  <a:gd name="connsiteX2" fmla="*/ 114300 w 981075"/>
                                  <a:gd name="connsiteY2" fmla="*/ 371475 h 552450"/>
                                  <a:gd name="connsiteX3" fmla="*/ 295275 w 981075"/>
                                  <a:gd name="connsiteY3" fmla="*/ 523875 h 552450"/>
                                  <a:gd name="connsiteX4" fmla="*/ 981075 w 981075"/>
                                  <a:gd name="connsiteY4" fmla="*/ 552450 h 552450"/>
                                  <a:gd name="connsiteX0" fmla="*/ 0 w 981075"/>
                                  <a:gd name="connsiteY0" fmla="*/ 0 h 552450"/>
                                  <a:gd name="connsiteX1" fmla="*/ 57150 w 981075"/>
                                  <a:gd name="connsiteY1" fmla="*/ 247650 h 552450"/>
                                  <a:gd name="connsiteX2" fmla="*/ 114300 w 981075"/>
                                  <a:gd name="connsiteY2" fmla="*/ 371475 h 552450"/>
                                  <a:gd name="connsiteX3" fmla="*/ 295275 w 981075"/>
                                  <a:gd name="connsiteY3" fmla="*/ 523875 h 552450"/>
                                  <a:gd name="connsiteX4" fmla="*/ 981075 w 981075"/>
                                  <a:gd name="connsiteY4" fmla="*/ 552450 h 552450"/>
                                  <a:gd name="connsiteX0" fmla="*/ 0 w 981075"/>
                                  <a:gd name="connsiteY0" fmla="*/ 0 h 552450"/>
                                  <a:gd name="connsiteX1" fmla="*/ 57150 w 981075"/>
                                  <a:gd name="connsiteY1" fmla="*/ 247650 h 552450"/>
                                  <a:gd name="connsiteX2" fmla="*/ 104775 w 981075"/>
                                  <a:gd name="connsiteY2" fmla="*/ 371475 h 552450"/>
                                  <a:gd name="connsiteX3" fmla="*/ 295275 w 981075"/>
                                  <a:gd name="connsiteY3" fmla="*/ 523875 h 552450"/>
                                  <a:gd name="connsiteX4" fmla="*/ 981075 w 981075"/>
                                  <a:gd name="connsiteY4" fmla="*/ 552450 h 552450"/>
                                  <a:gd name="connsiteX0" fmla="*/ 0 w 981075"/>
                                  <a:gd name="connsiteY0" fmla="*/ 0 h 552450"/>
                                  <a:gd name="connsiteX1" fmla="*/ 57150 w 981075"/>
                                  <a:gd name="connsiteY1" fmla="*/ 247650 h 552450"/>
                                  <a:gd name="connsiteX2" fmla="*/ 104775 w 981075"/>
                                  <a:gd name="connsiteY2" fmla="*/ 371475 h 552450"/>
                                  <a:gd name="connsiteX3" fmla="*/ 295275 w 981075"/>
                                  <a:gd name="connsiteY3" fmla="*/ 523875 h 552450"/>
                                  <a:gd name="connsiteX4" fmla="*/ 981075 w 981075"/>
                                  <a:gd name="connsiteY4" fmla="*/ 552450 h 552450"/>
                                  <a:gd name="connsiteX0" fmla="*/ 0 w 981075"/>
                                  <a:gd name="connsiteY0" fmla="*/ 0 h 552450"/>
                                  <a:gd name="connsiteX1" fmla="*/ 38100 w 981075"/>
                                  <a:gd name="connsiteY1" fmla="*/ 247650 h 552450"/>
                                  <a:gd name="connsiteX2" fmla="*/ 104775 w 981075"/>
                                  <a:gd name="connsiteY2" fmla="*/ 371475 h 552450"/>
                                  <a:gd name="connsiteX3" fmla="*/ 295275 w 981075"/>
                                  <a:gd name="connsiteY3" fmla="*/ 523875 h 552450"/>
                                  <a:gd name="connsiteX4" fmla="*/ 981075 w 981075"/>
                                  <a:gd name="connsiteY4" fmla="*/ 552450 h 552450"/>
                                  <a:gd name="connsiteX0" fmla="*/ 0 w 981075"/>
                                  <a:gd name="connsiteY0" fmla="*/ 0 h 552450"/>
                                  <a:gd name="connsiteX1" fmla="*/ 76200 w 981075"/>
                                  <a:gd name="connsiteY1" fmla="*/ 276225 h 552450"/>
                                  <a:gd name="connsiteX2" fmla="*/ 104775 w 981075"/>
                                  <a:gd name="connsiteY2" fmla="*/ 371475 h 552450"/>
                                  <a:gd name="connsiteX3" fmla="*/ 295275 w 981075"/>
                                  <a:gd name="connsiteY3" fmla="*/ 523875 h 552450"/>
                                  <a:gd name="connsiteX4" fmla="*/ 981075 w 981075"/>
                                  <a:gd name="connsiteY4" fmla="*/ 552450 h 552450"/>
                                  <a:gd name="connsiteX0" fmla="*/ 0 w 981075"/>
                                  <a:gd name="connsiteY0" fmla="*/ 0 h 552450"/>
                                  <a:gd name="connsiteX1" fmla="*/ 76200 w 981075"/>
                                  <a:gd name="connsiteY1" fmla="*/ 276225 h 552450"/>
                                  <a:gd name="connsiteX2" fmla="*/ 133350 w 981075"/>
                                  <a:gd name="connsiteY2" fmla="*/ 381000 h 552450"/>
                                  <a:gd name="connsiteX3" fmla="*/ 295275 w 981075"/>
                                  <a:gd name="connsiteY3" fmla="*/ 523875 h 552450"/>
                                  <a:gd name="connsiteX4" fmla="*/ 981075 w 981075"/>
                                  <a:gd name="connsiteY4" fmla="*/ 552450 h 552450"/>
                                  <a:gd name="connsiteX0" fmla="*/ 0 w 981075"/>
                                  <a:gd name="connsiteY0" fmla="*/ 0 h 552450"/>
                                  <a:gd name="connsiteX1" fmla="*/ 76200 w 981075"/>
                                  <a:gd name="connsiteY1" fmla="*/ 276225 h 552450"/>
                                  <a:gd name="connsiteX2" fmla="*/ 133350 w 981075"/>
                                  <a:gd name="connsiteY2" fmla="*/ 381000 h 552450"/>
                                  <a:gd name="connsiteX3" fmla="*/ 295275 w 981075"/>
                                  <a:gd name="connsiteY3" fmla="*/ 523875 h 552450"/>
                                  <a:gd name="connsiteX4" fmla="*/ 981075 w 981075"/>
                                  <a:gd name="connsiteY4" fmla="*/ 552450 h 552450"/>
                                  <a:gd name="connsiteX0" fmla="*/ 0 w 981075"/>
                                  <a:gd name="connsiteY0" fmla="*/ 0 h 563011"/>
                                  <a:gd name="connsiteX1" fmla="*/ 76200 w 981075"/>
                                  <a:gd name="connsiteY1" fmla="*/ 276225 h 563011"/>
                                  <a:gd name="connsiteX2" fmla="*/ 133350 w 981075"/>
                                  <a:gd name="connsiteY2" fmla="*/ 381000 h 563011"/>
                                  <a:gd name="connsiteX3" fmla="*/ 295275 w 981075"/>
                                  <a:gd name="connsiteY3" fmla="*/ 523875 h 563011"/>
                                  <a:gd name="connsiteX4" fmla="*/ 981075 w 981075"/>
                                  <a:gd name="connsiteY4" fmla="*/ 552450 h 563011"/>
                                  <a:gd name="connsiteX0" fmla="*/ 0 w 981075"/>
                                  <a:gd name="connsiteY0" fmla="*/ 0 h 552450"/>
                                  <a:gd name="connsiteX1" fmla="*/ 76200 w 981075"/>
                                  <a:gd name="connsiteY1" fmla="*/ 276225 h 552450"/>
                                  <a:gd name="connsiteX2" fmla="*/ 133350 w 981075"/>
                                  <a:gd name="connsiteY2" fmla="*/ 381000 h 552450"/>
                                  <a:gd name="connsiteX3" fmla="*/ 295275 w 981075"/>
                                  <a:gd name="connsiteY3" fmla="*/ 523875 h 552450"/>
                                  <a:gd name="connsiteX4" fmla="*/ 981075 w 981075"/>
                                  <a:gd name="connsiteY4" fmla="*/ 552450 h 552450"/>
                                  <a:gd name="connsiteX0" fmla="*/ 0 w 981075"/>
                                  <a:gd name="connsiteY0" fmla="*/ 0 h 552450"/>
                                  <a:gd name="connsiteX1" fmla="*/ 76200 w 981075"/>
                                  <a:gd name="connsiteY1" fmla="*/ 276225 h 552450"/>
                                  <a:gd name="connsiteX2" fmla="*/ 171450 w 981075"/>
                                  <a:gd name="connsiteY2" fmla="*/ 438150 h 552450"/>
                                  <a:gd name="connsiteX3" fmla="*/ 295275 w 981075"/>
                                  <a:gd name="connsiteY3" fmla="*/ 523875 h 552450"/>
                                  <a:gd name="connsiteX4" fmla="*/ 981075 w 981075"/>
                                  <a:gd name="connsiteY4" fmla="*/ 552450 h 552450"/>
                                  <a:gd name="connsiteX0" fmla="*/ 0 w 981075"/>
                                  <a:gd name="connsiteY0" fmla="*/ 0 h 552450"/>
                                  <a:gd name="connsiteX1" fmla="*/ 76200 w 981075"/>
                                  <a:gd name="connsiteY1" fmla="*/ 276225 h 552450"/>
                                  <a:gd name="connsiteX2" fmla="*/ 171450 w 981075"/>
                                  <a:gd name="connsiteY2" fmla="*/ 438150 h 552450"/>
                                  <a:gd name="connsiteX3" fmla="*/ 295275 w 981075"/>
                                  <a:gd name="connsiteY3" fmla="*/ 523875 h 552450"/>
                                  <a:gd name="connsiteX4" fmla="*/ 981075 w 981075"/>
                                  <a:gd name="connsiteY4" fmla="*/ 552450 h 552450"/>
                                  <a:gd name="connsiteX0" fmla="*/ 0 w 981075"/>
                                  <a:gd name="connsiteY0" fmla="*/ 0 h 555887"/>
                                  <a:gd name="connsiteX1" fmla="*/ 76200 w 981075"/>
                                  <a:gd name="connsiteY1" fmla="*/ 276225 h 555887"/>
                                  <a:gd name="connsiteX2" fmla="*/ 171450 w 981075"/>
                                  <a:gd name="connsiteY2" fmla="*/ 438150 h 555887"/>
                                  <a:gd name="connsiteX3" fmla="*/ 295275 w 981075"/>
                                  <a:gd name="connsiteY3" fmla="*/ 523875 h 555887"/>
                                  <a:gd name="connsiteX4" fmla="*/ 981075 w 981075"/>
                                  <a:gd name="connsiteY4" fmla="*/ 552450 h 555887"/>
                                  <a:gd name="connsiteX0" fmla="*/ 0 w 981075"/>
                                  <a:gd name="connsiteY0" fmla="*/ 0 h 552450"/>
                                  <a:gd name="connsiteX1" fmla="*/ 76200 w 981075"/>
                                  <a:gd name="connsiteY1" fmla="*/ 276225 h 552450"/>
                                  <a:gd name="connsiteX2" fmla="*/ 171450 w 981075"/>
                                  <a:gd name="connsiteY2" fmla="*/ 428043 h 552450"/>
                                  <a:gd name="connsiteX3" fmla="*/ 295275 w 981075"/>
                                  <a:gd name="connsiteY3" fmla="*/ 523875 h 552450"/>
                                  <a:gd name="connsiteX4" fmla="*/ 981075 w 981075"/>
                                  <a:gd name="connsiteY4" fmla="*/ 552450 h 552450"/>
                                  <a:gd name="connsiteX0" fmla="*/ 0 w 981075"/>
                                  <a:gd name="connsiteY0" fmla="*/ 0 h 552450"/>
                                  <a:gd name="connsiteX1" fmla="*/ 76200 w 981075"/>
                                  <a:gd name="connsiteY1" fmla="*/ 276225 h 552450"/>
                                  <a:gd name="connsiteX2" fmla="*/ 171450 w 981075"/>
                                  <a:gd name="connsiteY2" fmla="*/ 428043 h 552450"/>
                                  <a:gd name="connsiteX3" fmla="*/ 295275 w 981075"/>
                                  <a:gd name="connsiteY3" fmla="*/ 523875 h 552450"/>
                                  <a:gd name="connsiteX4" fmla="*/ 981075 w 981075"/>
                                  <a:gd name="connsiteY4" fmla="*/ 552450 h 552450"/>
                                  <a:gd name="connsiteX0" fmla="*/ 0 w 981075"/>
                                  <a:gd name="connsiteY0" fmla="*/ 0 h 552450"/>
                                  <a:gd name="connsiteX1" fmla="*/ 76200 w 981075"/>
                                  <a:gd name="connsiteY1" fmla="*/ 276225 h 552450"/>
                                  <a:gd name="connsiteX2" fmla="*/ 180884 w 981075"/>
                                  <a:gd name="connsiteY2" fmla="*/ 428043 h 552450"/>
                                  <a:gd name="connsiteX3" fmla="*/ 295275 w 981075"/>
                                  <a:gd name="connsiteY3" fmla="*/ 523875 h 552450"/>
                                  <a:gd name="connsiteX4" fmla="*/ 981075 w 981075"/>
                                  <a:gd name="connsiteY4" fmla="*/ 552450 h 552450"/>
                                  <a:gd name="connsiteX0" fmla="*/ 0 w 981075"/>
                                  <a:gd name="connsiteY0" fmla="*/ 0 h 552450"/>
                                  <a:gd name="connsiteX1" fmla="*/ 76200 w 981075"/>
                                  <a:gd name="connsiteY1" fmla="*/ 276225 h 552450"/>
                                  <a:gd name="connsiteX2" fmla="*/ 180884 w 981075"/>
                                  <a:gd name="connsiteY2" fmla="*/ 428043 h 552450"/>
                                  <a:gd name="connsiteX3" fmla="*/ 285842 w 981075"/>
                                  <a:gd name="connsiteY3" fmla="*/ 503661 h 552450"/>
                                  <a:gd name="connsiteX4" fmla="*/ 981075 w 981075"/>
                                  <a:gd name="connsiteY4" fmla="*/ 552450 h 552450"/>
                                  <a:gd name="connsiteX0" fmla="*/ 0 w 716939"/>
                                  <a:gd name="connsiteY0" fmla="*/ 0 h 552450"/>
                                  <a:gd name="connsiteX1" fmla="*/ 76200 w 716939"/>
                                  <a:gd name="connsiteY1" fmla="*/ 276225 h 552450"/>
                                  <a:gd name="connsiteX2" fmla="*/ 180884 w 716939"/>
                                  <a:gd name="connsiteY2" fmla="*/ 428043 h 552450"/>
                                  <a:gd name="connsiteX3" fmla="*/ 285842 w 716939"/>
                                  <a:gd name="connsiteY3" fmla="*/ 503661 h 552450"/>
                                  <a:gd name="connsiteX4" fmla="*/ 716939 w 716939"/>
                                  <a:gd name="connsiteY4" fmla="*/ 552450 h 552450"/>
                                  <a:gd name="connsiteX0" fmla="*/ 0 w 1065975"/>
                                  <a:gd name="connsiteY0" fmla="*/ 0 h 552450"/>
                                  <a:gd name="connsiteX1" fmla="*/ 76200 w 1065975"/>
                                  <a:gd name="connsiteY1" fmla="*/ 276225 h 552450"/>
                                  <a:gd name="connsiteX2" fmla="*/ 180884 w 1065975"/>
                                  <a:gd name="connsiteY2" fmla="*/ 428043 h 552450"/>
                                  <a:gd name="connsiteX3" fmla="*/ 285842 w 1065975"/>
                                  <a:gd name="connsiteY3" fmla="*/ 503661 h 552450"/>
                                  <a:gd name="connsiteX4" fmla="*/ 1065975 w 1065975"/>
                                  <a:gd name="connsiteY4" fmla="*/ 552450 h 552450"/>
                                  <a:gd name="connsiteX0" fmla="*/ 0 w 1065975"/>
                                  <a:gd name="connsiteY0" fmla="*/ 0 h 552450"/>
                                  <a:gd name="connsiteX1" fmla="*/ 76200 w 1065975"/>
                                  <a:gd name="connsiteY1" fmla="*/ 276225 h 552450"/>
                                  <a:gd name="connsiteX2" fmla="*/ 180884 w 1065975"/>
                                  <a:gd name="connsiteY2" fmla="*/ 428043 h 552450"/>
                                  <a:gd name="connsiteX3" fmla="*/ 399043 w 1065975"/>
                                  <a:gd name="connsiteY3" fmla="*/ 523875 h 552450"/>
                                  <a:gd name="connsiteX4" fmla="*/ 1065975 w 1065975"/>
                                  <a:gd name="connsiteY4" fmla="*/ 552450 h 552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65975" h="552450">
                                    <a:moveTo>
                                      <a:pt x="0" y="0"/>
                                    </a:moveTo>
                                    <a:cubicBezTo>
                                      <a:pt x="22225" y="91281"/>
                                      <a:pt x="46053" y="204885"/>
                                      <a:pt x="76200" y="276225"/>
                                    </a:cubicBezTo>
                                    <a:cubicBezTo>
                                      <a:pt x="106347" y="347565"/>
                                      <a:pt x="127077" y="386768"/>
                                      <a:pt x="180884" y="428043"/>
                                    </a:cubicBezTo>
                                    <a:cubicBezTo>
                                      <a:pt x="234691" y="469318"/>
                                      <a:pt x="251528" y="503141"/>
                                      <a:pt x="399043" y="523875"/>
                                    </a:cubicBezTo>
                                    <a:cubicBezTo>
                                      <a:pt x="546558" y="544609"/>
                                      <a:pt x="934212" y="551656"/>
                                      <a:pt x="1065975" y="552450"/>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5" name="Gruppieren 555"/>
                          <wpg:cNvGrpSpPr/>
                          <wpg:grpSpPr>
                            <a:xfrm>
                              <a:off x="3952875" y="19050"/>
                              <a:ext cx="1259840" cy="838200"/>
                              <a:chOff x="0" y="0"/>
                              <a:chExt cx="1259840" cy="838200"/>
                            </a:xfrm>
                          </wpg:grpSpPr>
                          <wps:wsp>
                            <wps:cNvPr id="556" name="Gerade Verbindung mit Pfeil 556"/>
                            <wps:cNvCnPr/>
                            <wps:spPr>
                              <a:xfrm flipV="1">
                                <a:off x="0" y="0"/>
                                <a:ext cx="0" cy="838200"/>
                              </a:xfrm>
                              <a:prstGeom prst="straightConnector1">
                                <a:avLst/>
                              </a:prstGeom>
                              <a:noFill/>
                              <a:ln w="19050" cap="flat" cmpd="sng" algn="ctr">
                                <a:solidFill>
                                  <a:sysClr val="windowText" lastClr="000000"/>
                                </a:solidFill>
                                <a:prstDash val="solid"/>
                                <a:tailEnd type="triangle"/>
                              </a:ln>
                              <a:effectLst/>
                            </wps:spPr>
                            <wps:bodyPr/>
                          </wps:wsp>
                          <wps:wsp>
                            <wps:cNvPr id="557" name="Gerade Verbindung mit Pfeil 557"/>
                            <wps:cNvCnPr/>
                            <wps:spPr>
                              <a:xfrm flipV="1">
                                <a:off x="0" y="838200"/>
                                <a:ext cx="1259840" cy="0"/>
                              </a:xfrm>
                              <a:prstGeom prst="straightConnector1">
                                <a:avLst/>
                              </a:prstGeom>
                              <a:noFill/>
                              <a:ln w="19050" cap="flat" cmpd="sng" algn="ctr">
                                <a:solidFill>
                                  <a:sysClr val="windowText" lastClr="000000"/>
                                </a:solidFill>
                                <a:prstDash val="solid"/>
                                <a:tailEnd type="triangle"/>
                              </a:ln>
                              <a:effectLst/>
                            </wps:spPr>
                            <wps:bodyPr/>
                          </wps:wsp>
                          <wps:wsp>
                            <wps:cNvPr id="558" name="Freihandform 558"/>
                            <wps:cNvSpPr/>
                            <wps:spPr>
                              <a:xfrm>
                                <a:off x="0" y="333375"/>
                                <a:ext cx="1104900" cy="504825"/>
                              </a:xfrm>
                              <a:custGeom>
                                <a:avLst/>
                                <a:gdLst>
                                  <a:gd name="connsiteX0" fmla="*/ 0 w 1495425"/>
                                  <a:gd name="connsiteY0" fmla="*/ 914400 h 914400"/>
                                  <a:gd name="connsiteX1" fmla="*/ 38100 w 1495425"/>
                                  <a:gd name="connsiteY1" fmla="*/ 742950 h 914400"/>
                                  <a:gd name="connsiteX2" fmla="*/ 114300 w 1495425"/>
                                  <a:gd name="connsiteY2" fmla="*/ 581025 h 914400"/>
                                  <a:gd name="connsiteX3" fmla="*/ 200025 w 1495425"/>
                                  <a:gd name="connsiteY3" fmla="*/ 457200 h 914400"/>
                                  <a:gd name="connsiteX4" fmla="*/ 333375 w 1495425"/>
                                  <a:gd name="connsiteY4" fmla="*/ 314325 h 914400"/>
                                  <a:gd name="connsiteX5" fmla="*/ 552450 w 1495425"/>
                                  <a:gd name="connsiteY5" fmla="*/ 152400 h 914400"/>
                                  <a:gd name="connsiteX6" fmla="*/ 952500 w 1495425"/>
                                  <a:gd name="connsiteY6" fmla="*/ 28575 h 914400"/>
                                  <a:gd name="connsiteX7" fmla="*/ 1495425 w 1495425"/>
                                  <a:gd name="connsiteY7" fmla="*/ 0 h 914400"/>
                                  <a:gd name="connsiteX8" fmla="*/ 1495425 w 1495425"/>
                                  <a:gd name="connsiteY8" fmla="*/ 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95425" h="914400">
                                    <a:moveTo>
                                      <a:pt x="0" y="914400"/>
                                    </a:moveTo>
                                    <a:cubicBezTo>
                                      <a:pt x="9525" y="856456"/>
                                      <a:pt x="19050" y="798512"/>
                                      <a:pt x="38100" y="742950"/>
                                    </a:cubicBezTo>
                                    <a:cubicBezTo>
                                      <a:pt x="57150" y="687387"/>
                                      <a:pt x="87313" y="628650"/>
                                      <a:pt x="114300" y="581025"/>
                                    </a:cubicBezTo>
                                    <a:cubicBezTo>
                                      <a:pt x="141287" y="533400"/>
                                      <a:pt x="163513" y="501650"/>
                                      <a:pt x="200025" y="457200"/>
                                    </a:cubicBezTo>
                                    <a:cubicBezTo>
                                      <a:pt x="236537" y="412750"/>
                                      <a:pt x="274638" y="365125"/>
                                      <a:pt x="333375" y="314325"/>
                                    </a:cubicBezTo>
                                    <a:cubicBezTo>
                                      <a:pt x="392112" y="263525"/>
                                      <a:pt x="449263" y="200025"/>
                                      <a:pt x="552450" y="152400"/>
                                    </a:cubicBezTo>
                                    <a:cubicBezTo>
                                      <a:pt x="655637" y="104775"/>
                                      <a:pt x="795338" y="53975"/>
                                      <a:pt x="952500" y="28575"/>
                                    </a:cubicBezTo>
                                    <a:cubicBezTo>
                                      <a:pt x="1109662" y="3175"/>
                                      <a:pt x="1495425" y="0"/>
                                      <a:pt x="1495425" y="0"/>
                                    </a:cubicBezTo>
                                    <a:lnTo>
                                      <a:pt x="1495425" y="0"/>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59" name="Textfeld 559"/>
                        <wps:cNvSpPr txBox="1"/>
                        <wps:spPr>
                          <a:xfrm>
                            <a:off x="657225" y="476250"/>
                            <a:ext cx="295275" cy="276225"/>
                          </a:xfrm>
                          <a:prstGeom prst="rect">
                            <a:avLst/>
                          </a:prstGeom>
                          <a:noFill/>
                          <a:ln w="6350">
                            <a:noFill/>
                          </a:ln>
                          <a:effectLst/>
                        </wps:spPr>
                        <wps:txbx>
                          <w:txbxContent>
                            <w:p>
                              <w:pPr>
                                <w:rPr>
                                  <w:rFonts w:ascii="Book Antiqua" w:hAnsi="Book Antiqua"/>
                                  <w:b/>
                                  <w:sz w:val="22"/>
                                </w:rPr>
                              </w:pPr>
                              <w:r>
                                <w:rPr>
                                  <w:rFonts w:ascii="Book Antiqua" w:hAnsi="Book Antiqua"/>
                                  <w:b/>
                                  <w:sz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0" name="Textfeld 560"/>
                        <wps:cNvSpPr txBox="1"/>
                        <wps:spPr>
                          <a:xfrm>
                            <a:off x="2667000" y="457200"/>
                            <a:ext cx="295275" cy="276225"/>
                          </a:xfrm>
                          <a:prstGeom prst="rect">
                            <a:avLst/>
                          </a:prstGeom>
                          <a:noFill/>
                          <a:ln w="6350">
                            <a:noFill/>
                          </a:ln>
                          <a:effectLst/>
                        </wps:spPr>
                        <wps:txbx>
                          <w:txbxContent>
                            <w:p>
                              <w:pPr>
                                <w:jc w:val="both"/>
                                <w:rPr>
                                  <w:rFonts w:ascii="Book Antiqua" w:hAnsi="Book Antiqua"/>
                                  <w:b/>
                                  <w:sz w:val="22"/>
                                </w:rPr>
                              </w:pPr>
                              <w:r>
                                <w:rPr>
                                  <w:rFonts w:ascii="Book Antiqua" w:hAnsi="Book Antiqua"/>
                                  <w:b/>
                                  <w:sz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1" name="Textfeld 561"/>
                        <wps:cNvSpPr txBox="1"/>
                        <wps:spPr>
                          <a:xfrm>
                            <a:off x="4629150" y="495300"/>
                            <a:ext cx="295275" cy="276225"/>
                          </a:xfrm>
                          <a:prstGeom prst="rect">
                            <a:avLst/>
                          </a:prstGeom>
                          <a:noFill/>
                          <a:ln w="6350">
                            <a:noFill/>
                          </a:ln>
                          <a:effectLst/>
                        </wps:spPr>
                        <wps:txbx>
                          <w:txbxContent>
                            <w:p>
                              <w:pPr>
                                <w:rPr>
                                  <w:rFonts w:ascii="Book Antiqua" w:hAnsi="Book Antiqua"/>
                                  <w:b/>
                                  <w:sz w:val="22"/>
                                </w:rPr>
                              </w:pPr>
                              <w:r>
                                <w:rPr>
                                  <w:rFonts w:ascii="Book Antiqua" w:hAnsi="Book Antiqua"/>
                                  <w:b/>
                                  <w:sz w:val="2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545" o:spid="_x0000_s2138" style="position:absolute;margin-left:22.8pt;margin-top:9.1pt;width:410.45pt;height:67.5pt;z-index:252177408;mso-position-horizontal-relative:text;mso-position-vertical-relative:text" coordsize="52127,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">
                <v:group id="Gruppieren 546" o:spid="_x0000_s2139" style="position:absolute;width:52127;height:8572" coordsize="52127,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group id="Gruppieren 547" o:spid="_x0000_s2140" style="position:absolute;top:95;width:12600;height:8382" coordsize="12600,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Gerade Verbindung mit Pfeil 548" o:spid="_x0000_s2141" type="#_x0000_t32" style="position:absolute;width:0;height:8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" strokecolor="windowText" strokeweight="1.5pt">
                      <v:stroke endarrow="block"/>
                    </v:shape>
                    <v:shape id="Gerade Verbindung mit Pfeil 549" o:spid="_x0000_s2142" type="#_x0000_t32" style="position:absolute;top:8382;width:126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" strokecolor="windowText" strokeweight="1.5pt">
                      <v:stroke endarrow="block"/>
                    </v:shape>
                    <v:shape id="Freihandform 550" o:spid="_x0000_s2143" style="position:absolute;top:1524;width:9810;height:6858;visibility:visible;mso-wrap-style:square;v-text-anchor:middle" coordsize="981075,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" path="m,685800c42068,666750,80963,661987,123825,647700v42862,-14287,85725,-20638,133350,-47625c304800,573088,363537,534988,409575,485775,455613,436562,495300,363538,533400,304800,571500,246062,595313,179387,638175,133350,681037,87313,733425,50800,790575,28575,847725,6350,914400,8731,981075,e" filled="f" strokecolor="windowText" strokeweight="2pt">
                      <v:path arrowok="t" o:connecttype="custom" o:connectlocs="0,685800;123825,647700;257175,600075;409575,485775;533400,304800;638175,133350;790575,28575;981075,0" o:connectangles="0,0,0,0,0,0,0,0"/>
                    </v:shape>
                  </v:group>
                  <v:group id="Gruppieren 551" o:spid="_x0000_s2144" style="position:absolute;left:18954;width:12599;height:8382" coordsize="12598,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Gerade Verbindung mit Pfeil 552" o:spid="_x0000_s2145" type="#_x0000_t32" style="position:absolute;width:0;height:8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" strokecolor="windowText" strokeweight="1.5pt">
                      <v:stroke endarrow="block"/>
                    </v:shape>
                    <v:shape id="Gerade Verbindung mit Pfeil 553" o:spid="_x0000_s2146" type="#_x0000_t32" style="position:absolute;top:8382;width:1259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" strokecolor="windowText" strokeweight="1.5pt">
                      <v:stroke endarrow="block"/>
                    </v:shape>
                    <v:shape id="Freihandform 554" o:spid="_x0000_s2147" style="position:absolute;top:1809;width:10763;height:5207;visibility:visible;mso-wrap-style:square;v-text-anchor:middle" coordsize="1065975,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" path="m,c22225,91281,46053,204885,76200,276225v30147,71340,50877,110543,104684,151818c234691,469318,251528,503141,399043,523875v147515,20734,535169,27781,666932,28575e" filled="f" strokecolor="windowText" strokeweight="2pt">
                      <v:path arrowok="t" o:connecttype="custom" o:connectlocs="0,0;76940,260318;182640,403393;402917,493707;1076325,520636" o:connectangles="0,0,0,0,0"/>
                    </v:shape>
                  </v:group>
                  <v:group id="Gruppieren 555" o:spid="_x0000_s2148" style="position:absolute;left:39528;top:190;width:12599;height:8382" coordsize="12598,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Gerade Verbindung mit Pfeil 556" o:spid="_x0000_s2149" type="#_x0000_t32" style="position:absolute;width:0;height:8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" strokecolor="windowText" strokeweight="1.5pt">
                      <v:stroke endarrow="block"/>
                    </v:shape>
                    <v:shape id="Gerade Verbindung mit Pfeil 557" o:spid="_x0000_s2150" type="#_x0000_t32" style="position:absolute;top:8382;width:1259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" strokecolor="windowText" strokeweight="1.5pt">
                      <v:stroke endarrow="block"/>
                    </v:shape>
                    <v:shape id="Freihandform 558" o:spid="_x0000_s2151" style="position:absolute;top:3333;width:11049;height:5049;visibility:visible;mso-wrap-style:square;v-text-anchor:middle" coordsize="1495425,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" path="m,914400c9525,856456,19050,798512,38100,742950,57150,687387,87313,628650,114300,581025v26987,-47625,49213,-79375,85725,-123825c236537,412750,274638,365125,333375,314325,392112,263525,449263,200025,552450,152400,655637,104775,795338,53975,952500,28575,1109662,3175,1495425,,1495425,r,e" filled="f" strokecolor="windowText" strokeweight="2pt">
                      <v:path arrowok="t" o:connecttype="custom" o:connectlocs="0,504825;28150,410170;84451,320774;147789,252413;246315,173534;408180,84138;703758,15776;1104900,0;1104900,0" o:connectangles="0,0,0,0,0,0,0,0,0"/>
                    </v:shape>
                  </v:group>
                </v:group>
                <v:shape id="Textfeld 559" o:spid="_x0000_s2152" type="#_x0000_t202" style="position:absolute;left:6572;top:4762;width:295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" filled="f" stroked="f" strokeweight=".5pt">
                  <v:textbox>
                    <w:txbxContent>
                      <w:p>
                        <w:pPr>
                          <w:rPr>
                            <w:rFonts w:ascii="Book Antiqua" w:hAnsi="Book Antiqua"/>
                            <w:b/>
                            <w:sz w:val="22"/>
                          </w:rPr>
                        </w:pPr>
                        <w:r>
                          <w:rPr>
                            <w:rFonts w:ascii="Book Antiqua" w:hAnsi="Book Antiqua"/>
                            <w:b/>
                            <w:sz w:val="22"/>
                          </w:rPr>
                          <w:t>A</w:t>
                        </w:r>
                      </w:p>
                    </w:txbxContent>
                  </v:textbox>
                </v:shape>
                <v:shape id="Textfeld 560" o:spid="_x0000_s2153" type="#_x0000_t202" style="position:absolute;left:26670;top:4572;width:295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" filled="f" stroked="f" strokeweight=".5pt">
                  <v:textbox>
                    <w:txbxContent>
                      <w:p>
                        <w:pPr>
                          <w:jc w:val="both"/>
                          <w:rPr>
                            <w:rFonts w:ascii="Book Antiqua" w:hAnsi="Book Antiqua"/>
                            <w:b/>
                            <w:sz w:val="22"/>
                          </w:rPr>
                        </w:pPr>
                        <w:r>
                          <w:rPr>
                            <w:rFonts w:ascii="Book Antiqua" w:hAnsi="Book Antiqua"/>
                            <w:b/>
                            <w:sz w:val="22"/>
                          </w:rPr>
                          <w:t>B</w:t>
                        </w:r>
                      </w:p>
                    </w:txbxContent>
                  </v:textbox>
                </v:shape>
                <v:shape id="Textfeld 561" o:spid="_x0000_s2154" type="#_x0000_t202" style="position:absolute;left:46291;top:4953;width:295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OYh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yxiuZ8IRkNk/AAAA//8DAFBLAQItABQABgAIAAAAIQDb4fbL7gAAAIUBAAATAAAAAAAA&#10;AAAAAAAAAAAAAABbQ29udGVudF9UeXBlc10ueG1sUEsBAi0AFAAGAAgAAAAhAFr0LFu/AAAAFQEA&#10;AAsAAAAAAAAAAAAAAAAAHwEAAF9yZWxzLy5yZWxzUEsBAi0AFAAGAAgAAAAhAMCI5iHHAAAA3AAA&#10;AA8AAAAAAAAAAAAAAAAABwIAAGRycy9kb3ducmV2LnhtbFBLBQYAAAAAAwADALcAAAD7AgAAAAA=&#10;" filled="f" stroked="f" strokeweight=".5pt">
                  <v:textbox>
                    <w:txbxContent>
                      <w:p>
                        <w:pPr>
                          <w:rPr>
                            <w:rFonts w:ascii="Book Antiqua" w:hAnsi="Book Antiqua"/>
                            <w:b/>
                            <w:sz w:val="22"/>
                          </w:rPr>
                        </w:pPr>
                        <w:r>
                          <w:rPr>
                            <w:rFonts w:ascii="Book Antiqua" w:hAnsi="Book Antiqua"/>
                            <w:b/>
                            <w:sz w:val="22"/>
                          </w:rPr>
                          <w:t>C</w:t>
                        </w:r>
                      </w:p>
                    </w:txbxContent>
                  </v:textbox>
                </v:shape>
              </v:group>
            </w:pict>
          </mc:Fallback>
        </mc:AlternateContent>
      </w:r>
    </w:p>
    <w:p>
      <w:pPr>
        <w:spacing w:line="360" w:lineRule="auto"/>
        <w:rPr>
          <w:rFonts w:ascii="Book Antiqua" w:hAnsi="Book Antiqua"/>
          <w:bCs/>
          <w:sz w:val="22"/>
          <w:szCs w:val="20"/>
        </w:rPr>
      </w:pPr>
    </w:p>
    <w:p>
      <w:pPr>
        <w:spacing w:line="360" w:lineRule="auto"/>
        <w:rPr>
          <w:rFonts w:ascii="Book Antiqua" w:hAnsi="Book Antiqua"/>
          <w:bCs/>
          <w:sz w:val="22"/>
          <w:szCs w:val="20"/>
        </w:rPr>
      </w:pPr>
    </w:p>
    <w:p>
      <w:pPr>
        <w:spacing w:line="360" w:lineRule="auto"/>
        <w:rPr>
          <w:rFonts w:ascii="Book Antiqua" w:hAnsi="Book Antiqua"/>
          <w:bCs/>
          <w:sz w:val="22"/>
          <w:szCs w:val="20"/>
        </w:rPr>
      </w:pPr>
    </w:p>
    <w:p>
      <w:pPr>
        <w:rPr>
          <w:rFonts w:ascii="Book Antiqua" w:hAnsi="Book Antiqua"/>
          <w:bCs/>
          <w:sz w:val="22"/>
          <w:szCs w:val="20"/>
        </w:rPr>
      </w:pPr>
    </w:p>
    <w:p>
      <w:pPr>
        <w:rPr>
          <w:rFonts w:ascii="Book Antiqua" w:hAnsi="Book Antiqua"/>
          <w:b/>
          <w:bCs/>
          <w:sz w:val="22"/>
          <w:szCs w:val="20"/>
        </w:rPr>
      </w:pPr>
      <w:r>
        <w:rPr>
          <w:rFonts w:ascii="Book Antiqua" w:hAnsi="Book Antiqua"/>
          <w:b/>
          <w:bCs/>
          <w:noProof/>
          <w:color w:val="0070C0"/>
          <w:sz w:val="22"/>
          <w:szCs w:val="20"/>
        </w:rPr>
        <mc:AlternateContent>
          <mc:Choice Requires="wps">
            <w:drawing>
              <wp:anchor distT="0" distB="0" distL="114300" distR="114300" simplePos="0" relativeHeight="252176384" behindDoc="0" locked="0" layoutInCell="1" allowOverlap="1">
                <wp:simplePos x="0" y="0"/>
                <wp:positionH relativeFrom="margin">
                  <wp:posOffset>-67889</wp:posOffset>
                </wp:positionH>
                <wp:positionV relativeFrom="paragraph">
                  <wp:posOffset>182300</wp:posOffset>
                </wp:positionV>
                <wp:extent cx="6010275" cy="3721211"/>
                <wp:effectExtent l="0" t="0" r="0" b="0"/>
                <wp:wrapNone/>
                <wp:docPr id="14434" name="Textfeld 14434"/>
                <wp:cNvGraphicFramePr/>
                <a:graphic xmlns:a="http://schemas.openxmlformats.org/drawingml/2006/main">
                  <a:graphicData uri="http://schemas.microsoft.com/office/word/2010/wordprocessingShape">
                    <wps:wsp>
                      <wps:cNvSpPr txBox="1"/>
                      <wps:spPr>
                        <a:xfrm flipV="1">
                          <a:off x="0" y="0"/>
                          <a:ext cx="6010275" cy="3721211"/>
                        </a:xfrm>
                        <a:prstGeom prst="rect">
                          <a:avLst/>
                        </a:prstGeom>
                        <a:noFill/>
                        <a:ln w="6350">
                          <a:noFill/>
                        </a:ln>
                        <a:effectLst/>
                      </wps:spPr>
                      <wps:txbx>
                        <w:txbxContent>
                          <w:tbl>
                            <w:tblPr>
                              <w:tblStyle w:val="Tabellenraster"/>
                              <w:tblW w:w="0" w:type="auto"/>
                              <w:tblLook w:val="04A0" w:firstRow="1" w:lastRow="0" w:firstColumn="1" w:lastColumn="0" w:noHBand="0" w:noVBand="1"/>
                            </w:tblPr>
                            <w:tblGrid>
                              <w:gridCol w:w="436"/>
                              <w:gridCol w:w="8721"/>
                            </w:tblGrid>
                            <w:tr>
                              <w:trPr>
                                <w:trHeight w:val="128"/>
                              </w:trPr>
                              <w:tc>
                                <w:tcPr>
                                  <w:tcW w:w="436" w:type="dxa"/>
                                  <w:vAlign w:val="center"/>
                                </w:tcPr>
                                <w:p>
                                  <w:pPr>
                                    <w:rPr>
                                      <w:rFonts w:ascii="Book Antiqua" w:hAnsi="Book Antiqua"/>
                                      <w:b/>
                                      <w:sz w:val="22"/>
                                      <w:szCs w:val="20"/>
                                    </w:rPr>
                                  </w:pPr>
                                  <w:r>
                                    <w:rPr>
                                      <w:rFonts w:ascii="Book Antiqua" w:hAnsi="Book Antiqua"/>
                                      <w:b/>
                                      <w:sz w:val="22"/>
                                      <w:szCs w:val="20"/>
                                    </w:rPr>
                                    <w:t>a)</w:t>
                                  </w:r>
                                </w:p>
                              </w:tc>
                              <w:tc>
                                <w:tcPr>
                                  <w:tcW w:w="8721" w:type="dxa"/>
                                  <w:vAlign w:val="center"/>
                                </w:tcPr>
                                <w:p>
                                  <w:pPr>
                                    <w:rPr>
                                      <w:rFonts w:ascii="Book Antiqua" w:hAnsi="Book Antiqua"/>
                                      <w:b/>
                                      <w:sz w:val="22"/>
                                      <w:szCs w:val="20"/>
                                    </w:rPr>
                                  </w:pPr>
                                  <w:r>
                                    <w:rPr>
                                      <w:rFonts w:ascii="Book Antiqua" w:hAnsi="Book Antiqua"/>
                                      <w:b/>
                                      <w:sz w:val="22"/>
                                      <w:szCs w:val="20"/>
                                    </w:rPr>
                                    <w:t>Änderungsrate</w:t>
                                  </w:r>
                                </w:p>
                              </w:tc>
                            </w:tr>
                            <w:tr>
                              <w:trPr>
                                <w:trHeight w:val="147"/>
                              </w:trPr>
                              <w:tc>
                                <w:tcPr>
                                  <w:tcW w:w="436" w:type="dxa"/>
                                  <w:vAlign w:val="center"/>
                                </w:tcPr>
                                <w:p>
                                  <w:pPr>
                                    <w:rPr>
                                      <w:rFonts w:ascii="Book Antiqua" w:hAnsi="Book Antiqua"/>
                                      <w:sz w:val="22"/>
                                      <w:szCs w:val="20"/>
                                    </w:rPr>
                                  </w:pPr>
                                  <w:r>
                                    <w:rPr>
                                      <w:rFonts w:ascii="Book Antiqua" w:hAnsi="Book Antiqua"/>
                                      <w:noProof/>
                                      <w:sz w:val="22"/>
                                      <w:szCs w:val="20"/>
                                    </w:rPr>
                                    <w:t>1</w:t>
                                  </w:r>
                                </w:p>
                              </w:tc>
                              <w:tc>
                                <w:tcPr>
                                  <w:tcW w:w="8721" w:type="dxa"/>
                                  <w:vAlign w:val="center"/>
                                </w:tcPr>
                                <w:p>
                                  <w:pPr>
                                    <w:rPr>
                                      <w:rFonts w:ascii="Book Antiqua" w:hAnsi="Book Antiqua"/>
                                      <w:sz w:val="22"/>
                                      <w:szCs w:val="20"/>
                                    </w:rPr>
                                  </w:pPr>
                                  <w:r>
                                    <w:rPr>
                                      <w:rFonts w:ascii="Book Antiqua" w:hAnsi="Book Antiqua"/>
                                      <w:sz w:val="22"/>
                                      <w:szCs w:val="20"/>
                                    </w:rPr>
                                    <w:t>Verbreitungsgeschwindigkeit des Gerüchts</w:t>
                                  </w:r>
                                </w:p>
                              </w:tc>
                            </w:tr>
                            <w:tr>
                              <w:trPr>
                                <w:trHeight w:val="60"/>
                              </w:trPr>
                              <w:tc>
                                <w:tcPr>
                                  <w:tcW w:w="436" w:type="dxa"/>
                                  <w:vAlign w:val="center"/>
                                </w:tcPr>
                                <w:p>
                                  <w:pPr>
                                    <w:rPr>
                                      <w:rFonts w:ascii="Book Antiqua" w:hAnsi="Book Antiqua"/>
                                      <w:sz w:val="22"/>
                                      <w:szCs w:val="20"/>
                                    </w:rPr>
                                  </w:pPr>
                                  <w:r>
                                    <w:rPr>
                                      <w:rFonts w:ascii="Book Antiqua" w:hAnsi="Book Antiqua"/>
                                      <w:sz w:val="22"/>
                                      <w:szCs w:val="20"/>
                                    </w:rPr>
                                    <w:t>2</w:t>
                                  </w:r>
                                </w:p>
                              </w:tc>
                              <w:tc>
                                <w:tcPr>
                                  <w:tcW w:w="8721" w:type="dxa"/>
                                  <w:vAlign w:val="center"/>
                                </w:tcPr>
                                <w:p>
                                  <w:pPr>
                                    <w:rPr>
                                      <w:rFonts w:ascii="Book Antiqua" w:hAnsi="Book Antiqua"/>
                                      <w:sz w:val="22"/>
                                      <w:szCs w:val="20"/>
                                    </w:rPr>
                                  </w:pPr>
                                  <w:r>
                                    <w:rPr>
                                      <w:rFonts w:ascii="Book Antiqua" w:hAnsi="Book Antiqua"/>
                                      <w:sz w:val="22"/>
                                      <w:szCs w:val="20"/>
                                    </w:rPr>
                                    <w:t>Verkehrsdichte; Verkehrsfluss</w:t>
                                  </w:r>
                                </w:p>
                              </w:tc>
                            </w:tr>
                            <w:tr>
                              <w:trPr>
                                <w:trHeight w:val="141"/>
                              </w:trPr>
                              <w:tc>
                                <w:tcPr>
                                  <w:tcW w:w="436" w:type="dxa"/>
                                  <w:vAlign w:val="center"/>
                                </w:tcPr>
                                <w:p>
                                  <w:pPr>
                                    <w:rPr>
                                      <w:rFonts w:ascii="Book Antiqua" w:hAnsi="Book Antiqua"/>
                                      <w:sz w:val="22"/>
                                      <w:szCs w:val="20"/>
                                    </w:rPr>
                                  </w:pPr>
                                  <w:r>
                                    <w:rPr>
                                      <w:rFonts w:ascii="Book Antiqua" w:hAnsi="Book Antiqua"/>
                                      <w:sz w:val="22"/>
                                      <w:szCs w:val="20"/>
                                    </w:rPr>
                                    <w:t>3</w:t>
                                  </w:r>
                                </w:p>
                              </w:tc>
                              <w:tc>
                                <w:tcPr>
                                  <w:tcW w:w="8721" w:type="dxa"/>
                                  <w:vAlign w:val="center"/>
                                </w:tcPr>
                                <w:p>
                                  <w:pPr>
                                    <w:rPr>
                                      <w:rFonts w:ascii="Book Antiqua" w:hAnsi="Book Antiqua"/>
                                      <w:sz w:val="22"/>
                                      <w:szCs w:val="20"/>
                                    </w:rPr>
                                  </w:pPr>
                                  <w:r>
                                    <w:rPr>
                                      <w:rFonts w:ascii="Book Antiqua" w:hAnsi="Book Antiqua"/>
                                      <w:sz w:val="22"/>
                                      <w:szCs w:val="20"/>
                                    </w:rPr>
                                    <w:t>Kostenanstieg; Kostensteigerung</w:t>
                                  </w:r>
                                </w:p>
                              </w:tc>
                            </w:tr>
                            <w:tr>
                              <w:trPr>
                                <w:trHeight w:val="60"/>
                              </w:trPr>
                              <w:tc>
                                <w:tcPr>
                                  <w:tcW w:w="436" w:type="dxa"/>
                                  <w:vAlign w:val="center"/>
                                </w:tcPr>
                                <w:p>
                                  <w:pPr>
                                    <w:rPr>
                                      <w:rFonts w:ascii="Book Antiqua" w:hAnsi="Book Antiqua"/>
                                      <w:sz w:val="22"/>
                                      <w:szCs w:val="20"/>
                                    </w:rPr>
                                  </w:pPr>
                                  <w:r>
                                    <w:rPr>
                                      <w:rFonts w:ascii="Book Antiqua" w:hAnsi="Book Antiqua"/>
                                      <w:sz w:val="22"/>
                                      <w:szCs w:val="20"/>
                                    </w:rPr>
                                    <w:t>4</w:t>
                                  </w:r>
                                </w:p>
                              </w:tc>
                              <w:tc>
                                <w:tcPr>
                                  <w:tcW w:w="8721" w:type="dxa"/>
                                  <w:vAlign w:val="center"/>
                                </w:tcPr>
                                <w:p>
                                  <w:pPr>
                                    <w:rPr>
                                      <w:rFonts w:ascii="Book Antiqua" w:hAnsi="Book Antiqua"/>
                                      <w:sz w:val="22"/>
                                      <w:szCs w:val="20"/>
                                    </w:rPr>
                                  </w:pPr>
                                  <w:r>
                                    <w:rPr>
                                      <w:rFonts w:ascii="Book Antiqua" w:hAnsi="Book Antiqua"/>
                                      <w:sz w:val="22"/>
                                      <w:szCs w:val="20"/>
                                    </w:rPr>
                                    <w:t>Zuflussgeschwindigkeit</w:t>
                                  </w:r>
                                </w:p>
                              </w:tc>
                            </w:tr>
                            <w:tr>
                              <w:trPr>
                                <w:trHeight w:val="135"/>
                              </w:trPr>
                              <w:tc>
                                <w:tcPr>
                                  <w:tcW w:w="436" w:type="dxa"/>
                                  <w:vAlign w:val="center"/>
                                </w:tcPr>
                                <w:p>
                                  <w:pPr>
                                    <w:rPr>
                                      <w:rFonts w:ascii="Book Antiqua" w:hAnsi="Book Antiqua"/>
                                      <w:sz w:val="22"/>
                                      <w:szCs w:val="20"/>
                                    </w:rPr>
                                  </w:pPr>
                                  <w:r>
                                    <w:rPr>
                                      <w:rFonts w:ascii="Book Antiqua" w:hAnsi="Book Antiqua"/>
                                      <w:sz w:val="22"/>
                                      <w:szCs w:val="20"/>
                                    </w:rPr>
                                    <w:t>5</w:t>
                                  </w:r>
                                </w:p>
                              </w:tc>
                              <w:tc>
                                <w:tcPr>
                                  <w:tcW w:w="8721" w:type="dxa"/>
                                  <w:vAlign w:val="center"/>
                                </w:tcPr>
                                <w:p>
                                  <w:pPr>
                                    <w:rPr>
                                      <w:rFonts w:ascii="Book Antiqua" w:hAnsi="Book Antiqua"/>
                                      <w:sz w:val="22"/>
                                      <w:szCs w:val="20"/>
                                    </w:rPr>
                                  </w:pPr>
                                  <w:r>
                                    <w:rPr>
                                      <w:rFonts w:ascii="Book Antiqua" w:hAnsi="Book Antiqua"/>
                                      <w:sz w:val="22"/>
                                      <w:szCs w:val="20"/>
                                    </w:rPr>
                                    <w:t>Bakterienwachstum; Wachstumsgeschwindigkeit der Bakterienkultur</w:t>
                                  </w:r>
                                </w:p>
                              </w:tc>
                            </w:tr>
                            <w:tr>
                              <w:trPr>
                                <w:trHeight w:val="60"/>
                              </w:trPr>
                              <w:tc>
                                <w:tcPr>
                                  <w:tcW w:w="436" w:type="dxa"/>
                                  <w:vAlign w:val="center"/>
                                </w:tcPr>
                                <w:p>
                                  <w:pPr>
                                    <w:rPr>
                                      <w:rFonts w:ascii="Book Antiqua" w:hAnsi="Book Antiqua"/>
                                      <w:sz w:val="22"/>
                                      <w:szCs w:val="20"/>
                                    </w:rPr>
                                  </w:pPr>
                                  <w:r>
                                    <w:rPr>
                                      <w:rFonts w:ascii="Book Antiqua" w:hAnsi="Book Antiqua"/>
                                      <w:sz w:val="22"/>
                                      <w:szCs w:val="20"/>
                                    </w:rPr>
                                    <w:t>6</w:t>
                                  </w:r>
                                </w:p>
                              </w:tc>
                              <w:tc>
                                <w:tcPr>
                                  <w:tcW w:w="8721" w:type="dxa"/>
                                  <w:vAlign w:val="center"/>
                                </w:tcPr>
                                <w:p>
                                  <w:pPr>
                                    <w:rPr>
                                      <w:rFonts w:ascii="Book Antiqua" w:hAnsi="Book Antiqua"/>
                                      <w:sz w:val="22"/>
                                      <w:szCs w:val="20"/>
                                    </w:rPr>
                                  </w:pPr>
                                  <w:r>
                                    <w:rPr>
                                      <w:rFonts w:ascii="Book Antiqua" w:hAnsi="Book Antiqua"/>
                                      <w:sz w:val="22"/>
                                      <w:szCs w:val="20"/>
                                    </w:rPr>
                                    <w:t>Schadstoffanstieg</w:t>
                                  </w:r>
                                </w:p>
                              </w:tc>
                            </w:tr>
                            <w:tr>
                              <w:trPr>
                                <w:trHeight w:val="60"/>
                              </w:trPr>
                              <w:tc>
                                <w:tcPr>
                                  <w:tcW w:w="436" w:type="dxa"/>
                                  <w:vAlign w:val="center"/>
                                </w:tcPr>
                                <w:p>
                                  <w:pPr>
                                    <w:rPr>
                                      <w:rFonts w:ascii="Book Antiqua" w:hAnsi="Book Antiqua"/>
                                      <w:sz w:val="22"/>
                                      <w:szCs w:val="20"/>
                                    </w:rPr>
                                  </w:pPr>
                                  <w:r>
                                    <w:rPr>
                                      <w:rFonts w:ascii="Book Antiqua" w:hAnsi="Book Antiqua"/>
                                      <w:sz w:val="22"/>
                                      <w:szCs w:val="20"/>
                                    </w:rPr>
                                    <w:t>7</w:t>
                                  </w:r>
                                </w:p>
                              </w:tc>
                              <w:tc>
                                <w:tcPr>
                                  <w:tcW w:w="8721" w:type="dxa"/>
                                  <w:vAlign w:val="center"/>
                                </w:tcPr>
                                <w:p>
                                  <w:pPr>
                                    <w:rPr>
                                      <w:rFonts w:ascii="Book Antiqua" w:hAnsi="Book Antiqua"/>
                                      <w:sz w:val="22"/>
                                      <w:szCs w:val="20"/>
                                    </w:rPr>
                                  </w:pPr>
                                  <w:r>
                                    <w:rPr>
                                      <w:rFonts w:ascii="Book Antiqua" w:hAnsi="Book Antiqua"/>
                                      <w:sz w:val="22"/>
                                      <w:szCs w:val="20"/>
                                    </w:rPr>
                                    <w:t>Temperaturanstieg; Geschwindigkeit, mit der sich die Temperatur verändert</w:t>
                                  </w:r>
                                </w:p>
                              </w:tc>
                            </w:tr>
                            <w:tr>
                              <w:trPr>
                                <w:trHeight w:val="70"/>
                              </w:trPr>
                              <w:tc>
                                <w:tcPr>
                                  <w:tcW w:w="436" w:type="dxa"/>
                                  <w:vAlign w:val="center"/>
                                </w:tcPr>
                                <w:p>
                                  <w:pPr>
                                    <w:rPr>
                                      <w:rFonts w:ascii="Book Antiqua" w:hAnsi="Book Antiqua"/>
                                      <w:sz w:val="22"/>
                                      <w:szCs w:val="20"/>
                                    </w:rPr>
                                  </w:pPr>
                                  <w:r>
                                    <w:rPr>
                                      <w:rFonts w:ascii="Book Antiqua" w:hAnsi="Book Antiqua"/>
                                      <w:sz w:val="22"/>
                                      <w:szCs w:val="20"/>
                                    </w:rPr>
                                    <w:t>8</w:t>
                                  </w:r>
                                </w:p>
                              </w:tc>
                              <w:tc>
                                <w:tcPr>
                                  <w:tcW w:w="8721" w:type="dxa"/>
                                  <w:vAlign w:val="center"/>
                                </w:tcPr>
                                <w:p>
                                  <w:pPr>
                                    <w:rPr>
                                      <w:rFonts w:ascii="Book Antiqua" w:hAnsi="Book Antiqua"/>
                                      <w:sz w:val="22"/>
                                      <w:szCs w:val="20"/>
                                    </w:rPr>
                                  </w:pPr>
                                  <w:r>
                                    <w:rPr>
                                      <w:rFonts w:ascii="Book Antiqua" w:hAnsi="Book Antiqua"/>
                                      <w:sz w:val="22"/>
                                      <w:szCs w:val="20"/>
                                    </w:rPr>
                                    <w:t>Altersgemäße Bevölkerungsdichte</w:t>
                                  </w:r>
                                </w:p>
                              </w:tc>
                            </w:tr>
                            <w:tr>
                              <w:trPr>
                                <w:trHeight w:val="70"/>
                              </w:trPr>
                              <w:tc>
                                <w:tcPr>
                                  <w:tcW w:w="436" w:type="dxa"/>
                                  <w:vAlign w:val="center"/>
                                </w:tcPr>
                                <w:p>
                                  <w:pPr>
                                    <w:rPr>
                                      <w:rFonts w:ascii="Book Antiqua" w:hAnsi="Book Antiqua"/>
                                      <w:sz w:val="22"/>
                                      <w:szCs w:val="20"/>
                                    </w:rPr>
                                  </w:pPr>
                                  <w:r>
                                    <w:rPr>
                                      <w:rFonts w:ascii="Book Antiqua" w:hAnsi="Book Antiqua"/>
                                      <w:sz w:val="22"/>
                                      <w:szCs w:val="20"/>
                                    </w:rPr>
                                    <w:t>9</w:t>
                                  </w:r>
                                </w:p>
                              </w:tc>
                              <w:tc>
                                <w:tcPr>
                                  <w:tcW w:w="8721" w:type="dxa"/>
                                  <w:vAlign w:val="center"/>
                                </w:tcPr>
                                <w:p>
                                  <w:pPr>
                                    <w:rPr>
                                      <w:rFonts w:ascii="Book Antiqua" w:hAnsi="Book Antiqua"/>
                                      <w:sz w:val="22"/>
                                      <w:szCs w:val="20"/>
                                    </w:rPr>
                                  </w:pPr>
                                  <w:r>
                                    <w:rPr>
                                      <w:rFonts w:ascii="Book Antiqua" w:hAnsi="Book Antiqua"/>
                                      <w:sz w:val="22"/>
                                      <w:szCs w:val="20"/>
                                    </w:rPr>
                                    <w:t>Reaktionsgeschwindigkeit</w:t>
                                  </w:r>
                                </w:p>
                              </w:tc>
                            </w:tr>
                            <w:tr>
                              <w:trPr>
                                <w:trHeight w:val="70"/>
                              </w:trPr>
                              <w:tc>
                                <w:tcPr>
                                  <w:tcW w:w="436" w:type="dxa"/>
                                  <w:vAlign w:val="center"/>
                                </w:tcPr>
                                <w:p>
                                  <w:pPr>
                                    <w:rPr>
                                      <w:rFonts w:ascii="Book Antiqua" w:hAnsi="Book Antiqua"/>
                                      <w:sz w:val="22"/>
                                      <w:szCs w:val="20"/>
                                    </w:rPr>
                                  </w:pPr>
                                  <w:r>
                                    <w:rPr>
                                      <w:rFonts w:ascii="Book Antiqua" w:hAnsi="Book Antiqua"/>
                                      <w:sz w:val="22"/>
                                      <w:szCs w:val="20"/>
                                    </w:rPr>
                                    <w:t>10</w:t>
                                  </w:r>
                                </w:p>
                              </w:tc>
                              <w:tc>
                                <w:tcPr>
                                  <w:tcW w:w="8721" w:type="dxa"/>
                                  <w:vAlign w:val="center"/>
                                </w:tcPr>
                                <w:p>
                                  <w:pPr>
                                    <w:rPr>
                                      <w:rFonts w:ascii="Book Antiqua" w:hAnsi="Book Antiqua"/>
                                      <w:sz w:val="22"/>
                                      <w:szCs w:val="20"/>
                                    </w:rPr>
                                  </w:pPr>
                                  <w:r>
                                    <w:rPr>
                                      <w:rFonts w:ascii="Book Antiqua" w:hAnsi="Book Antiqua"/>
                                      <w:sz w:val="22"/>
                                      <w:szCs w:val="20"/>
                                    </w:rPr>
                                    <w:t>Zerfallsgeschwindigkeit</w:t>
                                  </w:r>
                                </w:p>
                              </w:tc>
                            </w:tr>
                          </w:tbl>
                          <w:p>
                            <w:pPr>
                              <w:rPr>
                                <w:rFonts w:ascii="Book Antiqua" w:hAnsi="Book Antiqua"/>
                                <w:b/>
                                <w:bCs/>
                                <w:sz w:val="14"/>
                              </w:rPr>
                            </w:pPr>
                          </w:p>
                          <w:p>
                            <w:pPr>
                              <w:jc w:val="both"/>
                              <w:rPr>
                                <w:rFonts w:ascii="Book Antiqua" w:hAnsi="Book Antiqua"/>
                                <w:bCs/>
                                <w:sz w:val="22"/>
                                <w:szCs w:val="22"/>
                              </w:rPr>
                            </w:pPr>
                            <w:r>
                              <w:rPr>
                                <w:rFonts w:ascii="Book Antiqua" w:hAnsi="Book Antiqua"/>
                                <w:b/>
                                <w:bCs/>
                                <w:sz w:val="22"/>
                              </w:rPr>
                              <w:t>b)</w:t>
                            </w:r>
                            <w:r>
                              <w:rPr>
                                <w:rFonts w:ascii="Book Antiqua" w:hAnsi="Book Antiqua"/>
                                <w:bCs/>
                                <w:sz w:val="22"/>
                              </w:rPr>
                              <w:t xml:space="preserve"> Die Monotonie beschreibt die Zu- und Abnahme der Ausgangsgröße f(t). </w:t>
                            </w:r>
                            <w:r>
                              <w:rPr>
                                <w:rFonts w:ascii="Book Antiqua" w:hAnsi="Book Antiqua"/>
                                <w:b/>
                                <w:bCs/>
                                <w:sz w:val="22"/>
                                <w:szCs w:val="22"/>
                              </w:rPr>
                              <w:t>c)</w:t>
                            </w:r>
                            <w:r>
                              <w:rPr>
                                <w:rFonts w:ascii="Book Antiqua" w:hAnsi="Book Antiqua"/>
                                <w:bCs/>
                                <w:sz w:val="22"/>
                                <w:szCs w:val="22"/>
                              </w:rPr>
                              <w:t xml:space="preserve"> A1 (Verbreitungsgeschwindigkeit steigt zunächst langsam, dann schneller, um dann wieder abzunehmen, da alle das Gerücht bereits kennen.), A8 (Es gibt in Deutschland am meisten Menschen mittleren Alters), B10 (Radioaktivität nimmt exponentiell ab), C10 (Zu Beginn reagiert Zink sehr stark bis es bei abnehmender Reaktionsgeschwindigkeit zu einem Gleichgewichtszustand kommt.). C8 (In Entwicklungsländern gibt es viele junge Menschen und aufgrund der niedrigen Lebenserwartungen deutlich weniger Menschen mittleren Alters und noch weniger alte Menschen)</w:t>
                            </w:r>
                          </w:p>
                          <w:p>
                            <w:pPr>
                              <w:rPr>
                                <w:rFonts w:ascii="Book Antiqua" w:hAnsi="Book Antiq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feld 14434" o:spid="_x0000_s2155" type="#_x0000_t202" style="position:absolute;margin-left:-5.35pt;margin-top:14.35pt;width:473.25pt;height:293pt;flip:y;z-index:252176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" filled="f" stroked="f" strokeweight=".5pt">
                <v:textbox>
                  <w:txbxContent>
                    <w:tbl>
                      <w:tblPr>
                        <w:tblStyle w:val="Tabellenraster"/>
                        <w:tblW w:w="0" w:type="auto"/>
                        <w:tblLook w:val="04A0" w:firstRow="1" w:lastRow="0" w:firstColumn="1" w:lastColumn="0" w:noHBand="0" w:noVBand="1"/>
                      </w:tblPr>
                      <w:tblGrid>
                        <w:gridCol w:w="436"/>
                        <w:gridCol w:w="8721"/>
                      </w:tblGrid>
                      <w:tr>
                        <w:trPr>
                          <w:trHeight w:val="128"/>
                        </w:trPr>
                        <w:tc>
                          <w:tcPr>
                            <w:tcW w:w="436" w:type="dxa"/>
                            <w:vAlign w:val="center"/>
                          </w:tcPr>
                          <w:p>
                            <w:pPr>
                              <w:rPr>
                                <w:rFonts w:ascii="Book Antiqua" w:hAnsi="Book Antiqua"/>
                                <w:b/>
                                <w:sz w:val="22"/>
                                <w:szCs w:val="20"/>
                              </w:rPr>
                            </w:pPr>
                            <w:r>
                              <w:rPr>
                                <w:rFonts w:ascii="Book Antiqua" w:hAnsi="Book Antiqua"/>
                                <w:b/>
                                <w:sz w:val="22"/>
                                <w:szCs w:val="20"/>
                              </w:rPr>
                              <w:t>a)</w:t>
                            </w:r>
                          </w:p>
                        </w:tc>
                        <w:tc>
                          <w:tcPr>
                            <w:tcW w:w="8721" w:type="dxa"/>
                            <w:vAlign w:val="center"/>
                          </w:tcPr>
                          <w:p>
                            <w:pPr>
                              <w:rPr>
                                <w:rFonts w:ascii="Book Antiqua" w:hAnsi="Book Antiqua"/>
                                <w:b/>
                                <w:sz w:val="22"/>
                                <w:szCs w:val="20"/>
                              </w:rPr>
                            </w:pPr>
                            <w:r>
                              <w:rPr>
                                <w:rFonts w:ascii="Book Antiqua" w:hAnsi="Book Antiqua"/>
                                <w:b/>
                                <w:sz w:val="22"/>
                                <w:szCs w:val="20"/>
                              </w:rPr>
                              <w:t>Änderungsrate</w:t>
                            </w:r>
                          </w:p>
                        </w:tc>
                      </w:tr>
                      <w:tr>
                        <w:trPr>
                          <w:trHeight w:val="147"/>
                        </w:trPr>
                        <w:tc>
                          <w:tcPr>
                            <w:tcW w:w="436" w:type="dxa"/>
                            <w:vAlign w:val="center"/>
                          </w:tcPr>
                          <w:p>
                            <w:pPr>
                              <w:rPr>
                                <w:rFonts w:ascii="Book Antiqua" w:hAnsi="Book Antiqua"/>
                                <w:sz w:val="22"/>
                                <w:szCs w:val="20"/>
                              </w:rPr>
                            </w:pPr>
                            <w:r>
                              <w:rPr>
                                <w:rFonts w:ascii="Book Antiqua" w:hAnsi="Book Antiqua"/>
                                <w:noProof/>
                                <w:sz w:val="22"/>
                                <w:szCs w:val="20"/>
                              </w:rPr>
                              <w:t>1</w:t>
                            </w:r>
                          </w:p>
                        </w:tc>
                        <w:tc>
                          <w:tcPr>
                            <w:tcW w:w="8721" w:type="dxa"/>
                            <w:vAlign w:val="center"/>
                          </w:tcPr>
                          <w:p>
                            <w:pPr>
                              <w:rPr>
                                <w:rFonts w:ascii="Book Antiqua" w:hAnsi="Book Antiqua"/>
                                <w:sz w:val="22"/>
                                <w:szCs w:val="20"/>
                              </w:rPr>
                            </w:pPr>
                            <w:r>
                              <w:rPr>
                                <w:rFonts w:ascii="Book Antiqua" w:hAnsi="Book Antiqua"/>
                                <w:sz w:val="22"/>
                                <w:szCs w:val="20"/>
                              </w:rPr>
                              <w:t>Verbreitungsgeschwindigkeit des Gerüchts</w:t>
                            </w:r>
                          </w:p>
                        </w:tc>
                      </w:tr>
                      <w:tr>
                        <w:trPr>
                          <w:trHeight w:val="60"/>
                        </w:trPr>
                        <w:tc>
                          <w:tcPr>
                            <w:tcW w:w="436" w:type="dxa"/>
                            <w:vAlign w:val="center"/>
                          </w:tcPr>
                          <w:p>
                            <w:pPr>
                              <w:rPr>
                                <w:rFonts w:ascii="Book Antiqua" w:hAnsi="Book Antiqua"/>
                                <w:sz w:val="22"/>
                                <w:szCs w:val="20"/>
                              </w:rPr>
                            </w:pPr>
                            <w:r>
                              <w:rPr>
                                <w:rFonts w:ascii="Book Antiqua" w:hAnsi="Book Antiqua"/>
                                <w:sz w:val="22"/>
                                <w:szCs w:val="20"/>
                              </w:rPr>
                              <w:t>2</w:t>
                            </w:r>
                          </w:p>
                        </w:tc>
                        <w:tc>
                          <w:tcPr>
                            <w:tcW w:w="8721" w:type="dxa"/>
                            <w:vAlign w:val="center"/>
                          </w:tcPr>
                          <w:p>
                            <w:pPr>
                              <w:rPr>
                                <w:rFonts w:ascii="Book Antiqua" w:hAnsi="Book Antiqua"/>
                                <w:sz w:val="22"/>
                                <w:szCs w:val="20"/>
                              </w:rPr>
                            </w:pPr>
                            <w:r>
                              <w:rPr>
                                <w:rFonts w:ascii="Book Antiqua" w:hAnsi="Book Antiqua"/>
                                <w:sz w:val="22"/>
                                <w:szCs w:val="20"/>
                              </w:rPr>
                              <w:t>Verkehrsdichte; Verkehrsfluss</w:t>
                            </w:r>
                          </w:p>
                        </w:tc>
                      </w:tr>
                      <w:tr>
                        <w:trPr>
                          <w:trHeight w:val="141"/>
                        </w:trPr>
                        <w:tc>
                          <w:tcPr>
                            <w:tcW w:w="436" w:type="dxa"/>
                            <w:vAlign w:val="center"/>
                          </w:tcPr>
                          <w:p>
                            <w:pPr>
                              <w:rPr>
                                <w:rFonts w:ascii="Book Antiqua" w:hAnsi="Book Antiqua"/>
                                <w:sz w:val="22"/>
                                <w:szCs w:val="20"/>
                              </w:rPr>
                            </w:pPr>
                            <w:r>
                              <w:rPr>
                                <w:rFonts w:ascii="Book Antiqua" w:hAnsi="Book Antiqua"/>
                                <w:sz w:val="22"/>
                                <w:szCs w:val="20"/>
                              </w:rPr>
                              <w:t>3</w:t>
                            </w:r>
                          </w:p>
                        </w:tc>
                        <w:tc>
                          <w:tcPr>
                            <w:tcW w:w="8721" w:type="dxa"/>
                            <w:vAlign w:val="center"/>
                          </w:tcPr>
                          <w:p>
                            <w:pPr>
                              <w:rPr>
                                <w:rFonts w:ascii="Book Antiqua" w:hAnsi="Book Antiqua"/>
                                <w:sz w:val="22"/>
                                <w:szCs w:val="20"/>
                              </w:rPr>
                            </w:pPr>
                            <w:r>
                              <w:rPr>
                                <w:rFonts w:ascii="Book Antiqua" w:hAnsi="Book Antiqua"/>
                                <w:sz w:val="22"/>
                                <w:szCs w:val="20"/>
                              </w:rPr>
                              <w:t>Kostenanstieg; Kostensteigerung</w:t>
                            </w:r>
                          </w:p>
                        </w:tc>
                      </w:tr>
                      <w:tr>
                        <w:trPr>
                          <w:trHeight w:val="60"/>
                        </w:trPr>
                        <w:tc>
                          <w:tcPr>
                            <w:tcW w:w="436" w:type="dxa"/>
                            <w:vAlign w:val="center"/>
                          </w:tcPr>
                          <w:p>
                            <w:pPr>
                              <w:rPr>
                                <w:rFonts w:ascii="Book Antiqua" w:hAnsi="Book Antiqua"/>
                                <w:sz w:val="22"/>
                                <w:szCs w:val="20"/>
                              </w:rPr>
                            </w:pPr>
                            <w:r>
                              <w:rPr>
                                <w:rFonts w:ascii="Book Antiqua" w:hAnsi="Book Antiqua"/>
                                <w:sz w:val="22"/>
                                <w:szCs w:val="20"/>
                              </w:rPr>
                              <w:t>4</w:t>
                            </w:r>
                          </w:p>
                        </w:tc>
                        <w:tc>
                          <w:tcPr>
                            <w:tcW w:w="8721" w:type="dxa"/>
                            <w:vAlign w:val="center"/>
                          </w:tcPr>
                          <w:p>
                            <w:pPr>
                              <w:rPr>
                                <w:rFonts w:ascii="Book Antiqua" w:hAnsi="Book Antiqua"/>
                                <w:sz w:val="22"/>
                                <w:szCs w:val="20"/>
                              </w:rPr>
                            </w:pPr>
                            <w:r>
                              <w:rPr>
                                <w:rFonts w:ascii="Book Antiqua" w:hAnsi="Book Antiqua"/>
                                <w:sz w:val="22"/>
                                <w:szCs w:val="20"/>
                              </w:rPr>
                              <w:t>Zuflussgeschwindigkeit</w:t>
                            </w:r>
                          </w:p>
                        </w:tc>
                      </w:tr>
                      <w:tr>
                        <w:trPr>
                          <w:trHeight w:val="135"/>
                        </w:trPr>
                        <w:tc>
                          <w:tcPr>
                            <w:tcW w:w="436" w:type="dxa"/>
                            <w:vAlign w:val="center"/>
                          </w:tcPr>
                          <w:p>
                            <w:pPr>
                              <w:rPr>
                                <w:rFonts w:ascii="Book Antiqua" w:hAnsi="Book Antiqua"/>
                                <w:sz w:val="22"/>
                                <w:szCs w:val="20"/>
                              </w:rPr>
                            </w:pPr>
                            <w:r>
                              <w:rPr>
                                <w:rFonts w:ascii="Book Antiqua" w:hAnsi="Book Antiqua"/>
                                <w:sz w:val="22"/>
                                <w:szCs w:val="20"/>
                              </w:rPr>
                              <w:t>5</w:t>
                            </w:r>
                          </w:p>
                        </w:tc>
                        <w:tc>
                          <w:tcPr>
                            <w:tcW w:w="8721" w:type="dxa"/>
                            <w:vAlign w:val="center"/>
                          </w:tcPr>
                          <w:p>
                            <w:pPr>
                              <w:rPr>
                                <w:rFonts w:ascii="Book Antiqua" w:hAnsi="Book Antiqua"/>
                                <w:sz w:val="22"/>
                                <w:szCs w:val="20"/>
                              </w:rPr>
                            </w:pPr>
                            <w:r>
                              <w:rPr>
                                <w:rFonts w:ascii="Book Antiqua" w:hAnsi="Book Antiqua"/>
                                <w:sz w:val="22"/>
                                <w:szCs w:val="20"/>
                              </w:rPr>
                              <w:t>Bakterienwachstum; Wachstumsgeschwindigkeit der Bakterienkultur</w:t>
                            </w:r>
                          </w:p>
                        </w:tc>
                      </w:tr>
                      <w:tr>
                        <w:trPr>
                          <w:trHeight w:val="60"/>
                        </w:trPr>
                        <w:tc>
                          <w:tcPr>
                            <w:tcW w:w="436" w:type="dxa"/>
                            <w:vAlign w:val="center"/>
                          </w:tcPr>
                          <w:p>
                            <w:pPr>
                              <w:rPr>
                                <w:rFonts w:ascii="Book Antiqua" w:hAnsi="Book Antiqua"/>
                                <w:sz w:val="22"/>
                                <w:szCs w:val="20"/>
                              </w:rPr>
                            </w:pPr>
                            <w:r>
                              <w:rPr>
                                <w:rFonts w:ascii="Book Antiqua" w:hAnsi="Book Antiqua"/>
                                <w:sz w:val="22"/>
                                <w:szCs w:val="20"/>
                              </w:rPr>
                              <w:t>6</w:t>
                            </w:r>
                          </w:p>
                        </w:tc>
                        <w:tc>
                          <w:tcPr>
                            <w:tcW w:w="8721" w:type="dxa"/>
                            <w:vAlign w:val="center"/>
                          </w:tcPr>
                          <w:p>
                            <w:pPr>
                              <w:rPr>
                                <w:rFonts w:ascii="Book Antiqua" w:hAnsi="Book Antiqua"/>
                                <w:sz w:val="22"/>
                                <w:szCs w:val="20"/>
                              </w:rPr>
                            </w:pPr>
                            <w:r>
                              <w:rPr>
                                <w:rFonts w:ascii="Book Antiqua" w:hAnsi="Book Antiqua"/>
                                <w:sz w:val="22"/>
                                <w:szCs w:val="20"/>
                              </w:rPr>
                              <w:t>Schadstoffanstieg</w:t>
                            </w:r>
                          </w:p>
                        </w:tc>
                      </w:tr>
                      <w:tr>
                        <w:trPr>
                          <w:trHeight w:val="60"/>
                        </w:trPr>
                        <w:tc>
                          <w:tcPr>
                            <w:tcW w:w="436" w:type="dxa"/>
                            <w:vAlign w:val="center"/>
                          </w:tcPr>
                          <w:p>
                            <w:pPr>
                              <w:rPr>
                                <w:rFonts w:ascii="Book Antiqua" w:hAnsi="Book Antiqua"/>
                                <w:sz w:val="22"/>
                                <w:szCs w:val="20"/>
                              </w:rPr>
                            </w:pPr>
                            <w:r>
                              <w:rPr>
                                <w:rFonts w:ascii="Book Antiqua" w:hAnsi="Book Antiqua"/>
                                <w:sz w:val="22"/>
                                <w:szCs w:val="20"/>
                              </w:rPr>
                              <w:t>7</w:t>
                            </w:r>
                          </w:p>
                        </w:tc>
                        <w:tc>
                          <w:tcPr>
                            <w:tcW w:w="8721" w:type="dxa"/>
                            <w:vAlign w:val="center"/>
                          </w:tcPr>
                          <w:p>
                            <w:pPr>
                              <w:rPr>
                                <w:rFonts w:ascii="Book Antiqua" w:hAnsi="Book Antiqua"/>
                                <w:sz w:val="22"/>
                                <w:szCs w:val="20"/>
                              </w:rPr>
                            </w:pPr>
                            <w:r>
                              <w:rPr>
                                <w:rFonts w:ascii="Book Antiqua" w:hAnsi="Book Antiqua"/>
                                <w:sz w:val="22"/>
                                <w:szCs w:val="20"/>
                              </w:rPr>
                              <w:t>Temperaturanstieg; Geschwindigkeit, mit der sich die Temperatur verändert</w:t>
                            </w:r>
                          </w:p>
                        </w:tc>
                      </w:tr>
                      <w:tr>
                        <w:trPr>
                          <w:trHeight w:val="70"/>
                        </w:trPr>
                        <w:tc>
                          <w:tcPr>
                            <w:tcW w:w="436" w:type="dxa"/>
                            <w:vAlign w:val="center"/>
                          </w:tcPr>
                          <w:p>
                            <w:pPr>
                              <w:rPr>
                                <w:rFonts w:ascii="Book Antiqua" w:hAnsi="Book Antiqua"/>
                                <w:sz w:val="22"/>
                                <w:szCs w:val="20"/>
                              </w:rPr>
                            </w:pPr>
                            <w:r>
                              <w:rPr>
                                <w:rFonts w:ascii="Book Antiqua" w:hAnsi="Book Antiqua"/>
                                <w:sz w:val="22"/>
                                <w:szCs w:val="20"/>
                              </w:rPr>
                              <w:t>8</w:t>
                            </w:r>
                          </w:p>
                        </w:tc>
                        <w:tc>
                          <w:tcPr>
                            <w:tcW w:w="8721" w:type="dxa"/>
                            <w:vAlign w:val="center"/>
                          </w:tcPr>
                          <w:p>
                            <w:pPr>
                              <w:rPr>
                                <w:rFonts w:ascii="Book Antiqua" w:hAnsi="Book Antiqua"/>
                                <w:sz w:val="22"/>
                                <w:szCs w:val="20"/>
                              </w:rPr>
                            </w:pPr>
                            <w:r>
                              <w:rPr>
                                <w:rFonts w:ascii="Book Antiqua" w:hAnsi="Book Antiqua"/>
                                <w:sz w:val="22"/>
                                <w:szCs w:val="20"/>
                              </w:rPr>
                              <w:t>Altersgemäße Bevölkerungsdichte</w:t>
                            </w:r>
                          </w:p>
                        </w:tc>
                      </w:tr>
                      <w:tr>
                        <w:trPr>
                          <w:trHeight w:val="70"/>
                        </w:trPr>
                        <w:tc>
                          <w:tcPr>
                            <w:tcW w:w="436" w:type="dxa"/>
                            <w:vAlign w:val="center"/>
                          </w:tcPr>
                          <w:p>
                            <w:pPr>
                              <w:rPr>
                                <w:rFonts w:ascii="Book Antiqua" w:hAnsi="Book Antiqua"/>
                                <w:sz w:val="22"/>
                                <w:szCs w:val="20"/>
                              </w:rPr>
                            </w:pPr>
                            <w:r>
                              <w:rPr>
                                <w:rFonts w:ascii="Book Antiqua" w:hAnsi="Book Antiqua"/>
                                <w:sz w:val="22"/>
                                <w:szCs w:val="20"/>
                              </w:rPr>
                              <w:t>9</w:t>
                            </w:r>
                          </w:p>
                        </w:tc>
                        <w:tc>
                          <w:tcPr>
                            <w:tcW w:w="8721" w:type="dxa"/>
                            <w:vAlign w:val="center"/>
                          </w:tcPr>
                          <w:p>
                            <w:pPr>
                              <w:rPr>
                                <w:rFonts w:ascii="Book Antiqua" w:hAnsi="Book Antiqua"/>
                                <w:sz w:val="22"/>
                                <w:szCs w:val="20"/>
                              </w:rPr>
                            </w:pPr>
                            <w:r>
                              <w:rPr>
                                <w:rFonts w:ascii="Book Antiqua" w:hAnsi="Book Antiqua"/>
                                <w:sz w:val="22"/>
                                <w:szCs w:val="20"/>
                              </w:rPr>
                              <w:t>Reaktionsgeschwindigkeit</w:t>
                            </w:r>
                          </w:p>
                        </w:tc>
                      </w:tr>
                      <w:tr>
                        <w:trPr>
                          <w:trHeight w:val="70"/>
                        </w:trPr>
                        <w:tc>
                          <w:tcPr>
                            <w:tcW w:w="436" w:type="dxa"/>
                            <w:vAlign w:val="center"/>
                          </w:tcPr>
                          <w:p>
                            <w:pPr>
                              <w:rPr>
                                <w:rFonts w:ascii="Book Antiqua" w:hAnsi="Book Antiqua"/>
                                <w:sz w:val="22"/>
                                <w:szCs w:val="20"/>
                              </w:rPr>
                            </w:pPr>
                            <w:r>
                              <w:rPr>
                                <w:rFonts w:ascii="Book Antiqua" w:hAnsi="Book Antiqua"/>
                                <w:sz w:val="22"/>
                                <w:szCs w:val="20"/>
                              </w:rPr>
                              <w:t>10</w:t>
                            </w:r>
                          </w:p>
                        </w:tc>
                        <w:tc>
                          <w:tcPr>
                            <w:tcW w:w="8721" w:type="dxa"/>
                            <w:vAlign w:val="center"/>
                          </w:tcPr>
                          <w:p>
                            <w:pPr>
                              <w:rPr>
                                <w:rFonts w:ascii="Book Antiqua" w:hAnsi="Book Antiqua"/>
                                <w:sz w:val="22"/>
                                <w:szCs w:val="20"/>
                              </w:rPr>
                            </w:pPr>
                            <w:r>
                              <w:rPr>
                                <w:rFonts w:ascii="Book Antiqua" w:hAnsi="Book Antiqua"/>
                                <w:sz w:val="22"/>
                                <w:szCs w:val="20"/>
                              </w:rPr>
                              <w:t>Zerfallsgeschwindigkeit</w:t>
                            </w:r>
                          </w:p>
                        </w:tc>
                      </w:tr>
                    </w:tbl>
                    <w:p>
                      <w:pPr>
                        <w:rPr>
                          <w:rFonts w:ascii="Book Antiqua" w:hAnsi="Book Antiqua"/>
                          <w:b/>
                          <w:bCs/>
                          <w:sz w:val="14"/>
                        </w:rPr>
                      </w:pPr>
                    </w:p>
                    <w:p>
                      <w:pPr>
                        <w:jc w:val="both"/>
                        <w:rPr>
                          <w:rFonts w:ascii="Book Antiqua" w:hAnsi="Book Antiqua"/>
                          <w:bCs/>
                          <w:sz w:val="22"/>
                          <w:szCs w:val="22"/>
                        </w:rPr>
                      </w:pPr>
                      <w:r>
                        <w:rPr>
                          <w:rFonts w:ascii="Book Antiqua" w:hAnsi="Book Antiqua"/>
                          <w:b/>
                          <w:bCs/>
                          <w:sz w:val="22"/>
                        </w:rPr>
                        <w:t>b)</w:t>
                      </w:r>
                      <w:r>
                        <w:rPr>
                          <w:rFonts w:ascii="Book Antiqua" w:hAnsi="Book Antiqua"/>
                          <w:bCs/>
                          <w:sz w:val="22"/>
                        </w:rPr>
                        <w:t xml:space="preserve"> Die Monotonie beschreibt die Zu- und Abnahme der Ausgangsgröße f(t). </w:t>
                      </w:r>
                      <w:r>
                        <w:rPr>
                          <w:rFonts w:ascii="Book Antiqua" w:hAnsi="Book Antiqua"/>
                          <w:b/>
                          <w:bCs/>
                          <w:sz w:val="22"/>
                          <w:szCs w:val="22"/>
                        </w:rPr>
                        <w:t>c)</w:t>
                      </w:r>
                      <w:r>
                        <w:rPr>
                          <w:rFonts w:ascii="Book Antiqua" w:hAnsi="Book Antiqua"/>
                          <w:bCs/>
                          <w:sz w:val="22"/>
                          <w:szCs w:val="22"/>
                        </w:rPr>
                        <w:t xml:space="preserve"> A1 (Verbreitungsgeschwindigkeit steigt zunächst langsam, dann schneller, um dann wieder abzunehmen, da alle das Gerücht bereits kennen.), A8 (Es gibt in Deutschland am meisten Menschen mittleren Alters), B10 (Radioaktivität nimmt exponentiell ab), C10 (Zu Beginn reagiert Zink sehr stark bis es bei abnehmender Reaktionsgeschwindigkeit zu einem Gleichgewichtszustand kommt.). C8 (In Entwicklungsländern gibt es viele junge Menschen und aufgrund der niedrigen Lebenserwartungen deutlich weniger Menschen mittleren Alters und noch weniger alte Menschen)</w:t>
                      </w:r>
                    </w:p>
                    <w:p>
                      <w:pPr>
                        <w:rPr>
                          <w:rFonts w:ascii="Book Antiqua" w:hAnsi="Book Antiqua"/>
                        </w:rPr>
                      </w:pPr>
                    </w:p>
                  </w:txbxContent>
                </v:textbox>
                <w10:wrap anchorx="margin"/>
              </v:shape>
            </w:pict>
          </mc:Fallback>
        </mc:AlternateContent>
      </w:r>
      <w:r>
        <w:rPr>
          <w:rFonts w:ascii="Book Antiqua" w:hAnsi="Book Antiqua"/>
          <w:b/>
          <w:bCs/>
          <w:color w:val="0070C0"/>
          <w:sz w:val="22"/>
          <w:szCs w:val="20"/>
        </w:rPr>
        <w:t>Lösungen:</w:t>
      </w:r>
      <w:r>
        <w:rPr>
          <w:rFonts w:ascii="Book Antiqua" w:hAnsi="Book Antiqua"/>
          <w:b/>
          <w:bCs/>
          <w:sz w:val="22"/>
          <w:szCs w:val="20"/>
        </w:rPr>
        <w:br w:type="page"/>
      </w:r>
    </w:p>
    <w:p>
      <w:pPr>
        <w:jc w:val="both"/>
        <w:rPr>
          <w:rFonts w:ascii="Book Antiqua" w:hAnsi="Book Antiqua"/>
          <w:b/>
          <w:bCs/>
          <w:color w:val="0070C0"/>
          <w:szCs w:val="20"/>
        </w:rPr>
      </w:pPr>
      <w:r>
        <w:rPr>
          <w:rFonts w:ascii="Book Antiqua" w:hAnsi="Book Antiqua"/>
          <w:b/>
          <w:bCs/>
          <w:noProof/>
          <w:color w:val="0070C0"/>
          <w:szCs w:val="20"/>
        </w:rPr>
        <w:lastRenderedPageBreak/>
        <w:drawing>
          <wp:inline distT="0" distB="0" distL="0" distR="0">
            <wp:extent cx="219075" cy="342900"/>
            <wp:effectExtent l="0" t="0" r="9525" b="0"/>
            <wp:docPr id="571" name="Grafik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Grafik 571"/>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bCs/>
          <w:color w:val="0070C0"/>
          <w:szCs w:val="20"/>
        </w:rPr>
        <w:t>Aufgabe 2: Funktionsuntersuchung im Sachzusammenhang</w:t>
      </w:r>
    </w:p>
    <w:p>
      <w:pPr>
        <w:jc w:val="both"/>
        <w:rPr>
          <w:rFonts w:ascii="Book Antiqua" w:hAnsi="Book Antiqua"/>
          <w:bCs/>
          <w:sz w:val="20"/>
          <w:szCs w:val="20"/>
        </w:rPr>
      </w:pPr>
    </w:p>
    <w:p>
      <w:pPr>
        <w:jc w:val="both"/>
        <w:rPr>
          <w:rFonts w:ascii="Book Antiqua" w:hAnsi="Book Antiqua"/>
          <w:bCs/>
          <w:sz w:val="22"/>
          <w:szCs w:val="20"/>
        </w:rPr>
      </w:pPr>
      <w:r>
        <w:rPr>
          <w:rFonts w:ascii="Book Antiqua" w:hAnsi="Book Antiqua"/>
          <w:bCs/>
          <w:sz w:val="22"/>
          <w:szCs w:val="20"/>
        </w:rPr>
        <w:t>Gegeben seien drei Bestandsfunktionen A, B und C, die alle einen zeitlichen Verlauf beschreiben. Die Graphen der Bestandfunktionen sind in den folgenden Abbildungen dargestellt.</w:t>
      </w:r>
    </w:p>
    <w:p>
      <w:pPr>
        <w:jc w:val="both"/>
        <w:rPr>
          <w:rFonts w:ascii="Book Antiqua" w:hAnsi="Book Antiqua"/>
          <w:bCs/>
          <w:sz w:val="20"/>
          <w:szCs w:val="20"/>
        </w:rPr>
      </w:pPr>
    </w:p>
    <w:p>
      <w:pPr>
        <w:jc w:val="both"/>
        <w:rPr>
          <w:rFonts w:ascii="Book Antiqua" w:hAnsi="Book Antiqua"/>
          <w:b/>
          <w:bCs/>
          <w:sz w:val="22"/>
          <w:szCs w:val="20"/>
        </w:rPr>
      </w:pPr>
      <w:r>
        <w:rPr>
          <w:rFonts w:ascii="Book Antiqua" w:hAnsi="Book Antiqua"/>
          <w:b/>
          <w:bCs/>
          <w:sz w:val="22"/>
          <w:szCs w:val="20"/>
        </w:rPr>
        <w:t>Mit Bakterien bedeckte Fläche</w:t>
      </w:r>
    </w:p>
    <w:p>
      <w:pPr>
        <w:jc w:val="both"/>
        <w:rPr>
          <w:rFonts w:ascii="Book Antiqua" w:hAnsi="Book Antiqua"/>
          <w:bCs/>
          <w:sz w:val="20"/>
          <w:szCs w:val="20"/>
        </w:rPr>
      </w:pPr>
    </w:p>
    <w:p>
      <w:pPr>
        <w:jc w:val="both"/>
        <w:rPr>
          <w:rFonts w:ascii="Book Antiqua" w:hAnsi="Book Antiqua"/>
          <w:bCs/>
          <w:sz w:val="22"/>
          <w:szCs w:val="20"/>
        </w:rPr>
      </w:pPr>
      <w:r>
        <w:rPr>
          <w:rFonts w:ascii="Book Antiqua" w:hAnsi="Book Antiqua"/>
          <w:bCs/>
          <w:sz w:val="22"/>
          <w:szCs w:val="20"/>
        </w:rPr>
        <w:t xml:space="preserve">A ordnet der Zeit t (t in Stunden; 0 Uhr </w:t>
      </w:r>
      <w:r>
        <w:rPr>
          <w:rFonts w:ascii="Book Antiqua" w:hAnsi="Book Antiqua"/>
          <w:bCs/>
          <w:sz w:val="22"/>
          <w:szCs w:val="20"/>
        </w:rPr>
        <w:sym w:font="Symbol" w:char="F0A3"/>
      </w:r>
      <w:r>
        <w:rPr>
          <w:rFonts w:ascii="Book Antiqua" w:hAnsi="Book Antiqua"/>
          <w:bCs/>
          <w:sz w:val="22"/>
          <w:szCs w:val="20"/>
        </w:rPr>
        <w:t xml:space="preserve"> t </w:t>
      </w:r>
      <w:r>
        <w:rPr>
          <w:rFonts w:ascii="Book Antiqua" w:hAnsi="Book Antiqua"/>
          <w:bCs/>
          <w:sz w:val="22"/>
          <w:szCs w:val="20"/>
        </w:rPr>
        <w:sym w:font="Symbol" w:char="F0A3"/>
      </w:r>
      <w:r>
        <w:rPr>
          <w:rFonts w:ascii="Book Antiqua" w:hAnsi="Book Antiqua"/>
          <w:bCs/>
          <w:sz w:val="22"/>
          <w:szCs w:val="20"/>
        </w:rPr>
        <w:t xml:space="preserve"> 8 Uhr) die an Bakterien bedeckte Fläche A(t) (in cm</w:t>
      </w:r>
      <w:r>
        <w:rPr>
          <w:rFonts w:ascii="Book Antiqua" w:hAnsi="Book Antiqua"/>
          <w:bCs/>
          <w:sz w:val="22"/>
          <w:szCs w:val="20"/>
          <w:vertAlign w:val="superscript"/>
        </w:rPr>
        <w:t>2</w:t>
      </w:r>
      <w:r>
        <w:rPr>
          <w:rFonts w:ascii="Book Antiqua" w:hAnsi="Book Antiqua"/>
          <w:bCs/>
          <w:sz w:val="22"/>
          <w:szCs w:val="20"/>
        </w:rPr>
        <w:t>) zu. Für die Funktionsgleichung gilt:</w:t>
      </w:r>
      <m:oMath>
        <m:r>
          <w:rPr>
            <w:rFonts w:ascii="Cambria Math" w:hAnsi="Cambria Math"/>
            <w:sz w:val="22"/>
            <w:szCs w:val="20"/>
          </w:rPr>
          <m:t xml:space="preserve"> </m:t>
        </m:r>
        <m:r>
          <m:rPr>
            <m:sty m:val="b"/>
          </m:rPr>
          <w:rPr>
            <w:rFonts w:ascii="Cambria Math" w:hAnsi="Cambria Math"/>
            <w:sz w:val="22"/>
            <w:szCs w:val="20"/>
          </w:rPr>
          <m:t>A</m:t>
        </m:r>
        <m:d>
          <m:dPr>
            <m:ctrlPr>
              <w:rPr>
                <w:rFonts w:ascii="Cambria Math" w:hAnsi="Cambria Math"/>
                <w:b/>
                <w:bCs/>
                <w:sz w:val="22"/>
                <w:szCs w:val="20"/>
              </w:rPr>
            </m:ctrlPr>
          </m:dPr>
          <m:e>
            <m:r>
              <m:rPr>
                <m:sty m:val="b"/>
              </m:rPr>
              <w:rPr>
                <w:rFonts w:ascii="Cambria Math" w:hAnsi="Cambria Math"/>
                <w:sz w:val="22"/>
                <w:szCs w:val="20"/>
              </w:rPr>
              <m:t>t</m:t>
            </m:r>
          </m:e>
        </m:d>
        <m:r>
          <m:rPr>
            <m:sty m:val="b"/>
          </m:rPr>
          <w:rPr>
            <w:rFonts w:ascii="Cambria Math" w:hAnsi="Cambria Math"/>
            <w:sz w:val="22"/>
            <w:szCs w:val="20"/>
          </w:rPr>
          <m:t>= -8</m:t>
        </m:r>
        <m:sSup>
          <m:sSupPr>
            <m:ctrlPr>
              <w:rPr>
                <w:rFonts w:ascii="Cambria Math" w:hAnsi="Cambria Math"/>
                <w:b/>
                <w:bCs/>
                <w:sz w:val="22"/>
                <w:szCs w:val="20"/>
              </w:rPr>
            </m:ctrlPr>
          </m:sSupPr>
          <m:e>
            <m:r>
              <m:rPr>
                <m:sty m:val="b"/>
              </m:rPr>
              <w:rPr>
                <w:rFonts w:ascii="Cambria Math" w:hAnsi="Cambria Math"/>
                <w:sz w:val="22"/>
                <w:szCs w:val="20"/>
              </w:rPr>
              <m:t>t</m:t>
            </m:r>
          </m:e>
          <m:sup>
            <m:r>
              <m:rPr>
                <m:sty m:val="b"/>
              </m:rPr>
              <w:rPr>
                <w:rFonts w:ascii="Cambria Math" w:hAnsi="Cambria Math"/>
                <w:sz w:val="22"/>
                <w:szCs w:val="20"/>
              </w:rPr>
              <m:t>3</m:t>
            </m:r>
          </m:sup>
        </m:sSup>
        <m:r>
          <m:rPr>
            <m:sty m:val="b"/>
          </m:rPr>
          <w:rPr>
            <w:rFonts w:ascii="Cambria Math" w:hAnsi="Cambria Math"/>
            <w:sz w:val="22"/>
            <w:szCs w:val="20"/>
          </w:rPr>
          <m:t>+100</m:t>
        </m:r>
        <m:sSup>
          <m:sSupPr>
            <m:ctrlPr>
              <w:rPr>
                <w:rFonts w:ascii="Cambria Math" w:hAnsi="Cambria Math"/>
                <w:b/>
                <w:bCs/>
                <w:sz w:val="22"/>
                <w:szCs w:val="20"/>
              </w:rPr>
            </m:ctrlPr>
          </m:sSupPr>
          <m:e>
            <m:r>
              <m:rPr>
                <m:sty m:val="b"/>
              </m:rPr>
              <w:rPr>
                <w:rFonts w:ascii="Cambria Math" w:hAnsi="Cambria Math"/>
                <w:sz w:val="22"/>
                <w:szCs w:val="20"/>
              </w:rPr>
              <m:t>t</m:t>
            </m:r>
          </m:e>
          <m:sup>
            <m:r>
              <m:rPr>
                <m:sty m:val="b"/>
              </m:rPr>
              <w:rPr>
                <w:rFonts w:ascii="Cambria Math" w:hAnsi="Cambria Math"/>
                <w:sz w:val="22"/>
                <w:szCs w:val="20"/>
              </w:rPr>
              <m:t>2</m:t>
            </m:r>
          </m:sup>
        </m:sSup>
        <m:r>
          <m:rPr>
            <m:sty m:val="b"/>
          </m:rPr>
          <w:rPr>
            <w:rFonts w:ascii="Cambria Math" w:hAnsi="Cambria Math"/>
            <w:sz w:val="22"/>
            <w:szCs w:val="20"/>
          </w:rPr>
          <m:t xml:space="preserve">+400 </m:t>
        </m:r>
      </m:oMath>
      <w:r>
        <w:rPr>
          <w:rFonts w:ascii="Book Antiqua" w:hAnsi="Book Antiqua"/>
          <w:b/>
          <w:bCs/>
          <w:sz w:val="22"/>
          <w:szCs w:val="20"/>
        </w:rPr>
        <w:tab/>
      </w:r>
      <m:oMath>
        <m:r>
          <w:rPr>
            <w:rFonts w:ascii="Cambria Math" w:hAnsi="Cambria Math"/>
            <w:sz w:val="22"/>
            <w:szCs w:val="20"/>
          </w:rPr>
          <m:t xml:space="preserve"> </m:t>
        </m:r>
      </m:oMath>
    </w:p>
    <w:p>
      <w:pPr>
        <w:tabs>
          <w:tab w:val="left" w:pos="4923"/>
        </w:tabs>
        <w:ind w:left="-34"/>
        <w:rPr>
          <w:rFonts w:ascii="Book Antiqua" w:hAnsi="Book Antiqua"/>
          <w:bCs/>
          <w:sz w:val="22"/>
          <w:szCs w:val="20"/>
        </w:rPr>
      </w:pPr>
    </w:p>
    <w:p>
      <w:pPr>
        <w:tabs>
          <w:tab w:val="left" w:pos="4923"/>
        </w:tabs>
        <w:ind w:left="-34"/>
        <w:rPr>
          <w:rFonts w:ascii="Book Antiqua" w:hAnsi="Book Antiqua"/>
          <w:bCs/>
          <w:sz w:val="22"/>
          <w:szCs w:val="20"/>
        </w:rPr>
      </w:pPr>
      <w:r>
        <w:rPr>
          <w:rFonts w:ascii="Book Antiqua" w:hAnsi="Book Antiqua"/>
          <w:bCs/>
          <w:noProof/>
          <w:sz w:val="22"/>
          <w:szCs w:val="20"/>
        </w:rPr>
        <w:drawing>
          <wp:anchor distT="0" distB="0" distL="114300" distR="114300" simplePos="0" relativeHeight="252175360" behindDoc="0" locked="0" layoutInCell="1" allowOverlap="1">
            <wp:simplePos x="0" y="0"/>
            <wp:positionH relativeFrom="margin">
              <wp:posOffset>1715135</wp:posOffset>
            </wp:positionH>
            <wp:positionV relativeFrom="paragraph">
              <wp:posOffset>11430</wp:posOffset>
            </wp:positionV>
            <wp:extent cx="2864273" cy="1257533"/>
            <wp:effectExtent l="0" t="0" r="0" b="0"/>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17461" t="62387" r="56468" b="11249"/>
                    <a:stretch/>
                  </pic:blipFill>
                  <pic:spPr bwMode="auto">
                    <a:xfrm>
                      <a:off x="0" y="0"/>
                      <a:ext cx="2864273" cy="12575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tabs>
          <w:tab w:val="left" w:pos="4923"/>
        </w:tabs>
        <w:ind w:left="-34"/>
        <w:rPr>
          <w:rFonts w:ascii="Book Antiqua" w:hAnsi="Book Antiqua"/>
          <w:bCs/>
          <w:sz w:val="22"/>
          <w:szCs w:val="20"/>
        </w:rPr>
      </w:pPr>
    </w:p>
    <w:p>
      <w:pPr>
        <w:tabs>
          <w:tab w:val="left" w:pos="4923"/>
        </w:tabs>
        <w:ind w:left="-34"/>
        <w:rPr>
          <w:rFonts w:ascii="Book Antiqua" w:hAnsi="Book Antiqua"/>
          <w:bCs/>
          <w:sz w:val="22"/>
          <w:szCs w:val="20"/>
        </w:rPr>
      </w:pPr>
    </w:p>
    <w:p>
      <w:pPr>
        <w:tabs>
          <w:tab w:val="left" w:pos="4923"/>
        </w:tabs>
        <w:ind w:left="-34"/>
        <w:rPr>
          <w:rFonts w:ascii="Book Antiqua" w:hAnsi="Book Antiqua"/>
          <w:bCs/>
          <w:sz w:val="22"/>
          <w:szCs w:val="20"/>
        </w:rPr>
      </w:pPr>
    </w:p>
    <w:p>
      <w:pPr>
        <w:tabs>
          <w:tab w:val="left" w:pos="4923"/>
        </w:tabs>
        <w:ind w:left="-34"/>
        <w:rPr>
          <w:rFonts w:ascii="Book Antiqua" w:hAnsi="Book Antiqua"/>
          <w:bCs/>
          <w:sz w:val="22"/>
          <w:szCs w:val="20"/>
        </w:rPr>
      </w:pPr>
    </w:p>
    <w:p>
      <w:pPr>
        <w:tabs>
          <w:tab w:val="left" w:pos="4923"/>
        </w:tabs>
        <w:ind w:left="-34"/>
        <w:rPr>
          <w:rFonts w:ascii="Book Antiqua" w:hAnsi="Book Antiqua"/>
          <w:bCs/>
          <w:sz w:val="22"/>
          <w:szCs w:val="20"/>
        </w:rPr>
      </w:pPr>
    </w:p>
    <w:p>
      <w:pPr>
        <w:jc w:val="both"/>
        <w:rPr>
          <w:rFonts w:ascii="Book Antiqua" w:hAnsi="Book Antiqua"/>
          <w:bCs/>
          <w:sz w:val="22"/>
          <w:szCs w:val="20"/>
        </w:rPr>
      </w:pPr>
    </w:p>
    <w:p>
      <w:pPr>
        <w:jc w:val="both"/>
        <w:rPr>
          <w:rFonts w:ascii="Book Antiqua" w:hAnsi="Book Antiqua"/>
          <w:b/>
          <w:bCs/>
          <w:sz w:val="22"/>
          <w:szCs w:val="20"/>
        </w:rPr>
      </w:pPr>
    </w:p>
    <w:p>
      <w:pPr>
        <w:jc w:val="both"/>
        <w:rPr>
          <w:rFonts w:ascii="Book Antiqua" w:hAnsi="Book Antiqua"/>
          <w:b/>
          <w:bCs/>
          <w:sz w:val="22"/>
          <w:szCs w:val="20"/>
        </w:rPr>
      </w:pPr>
      <w:r>
        <w:rPr>
          <w:rFonts w:ascii="Book Antiqua" w:hAnsi="Book Antiqua"/>
          <w:b/>
          <w:bCs/>
          <w:sz w:val="22"/>
          <w:szCs w:val="20"/>
        </w:rPr>
        <w:t>Besucheranzahl bei einem Schulfest</w:t>
      </w:r>
    </w:p>
    <w:p>
      <w:pPr>
        <w:jc w:val="both"/>
        <w:rPr>
          <w:rFonts w:ascii="Book Antiqua" w:hAnsi="Book Antiqua"/>
          <w:bCs/>
          <w:sz w:val="22"/>
          <w:szCs w:val="20"/>
        </w:rPr>
      </w:pPr>
    </w:p>
    <w:p>
      <w:pPr>
        <w:jc w:val="both"/>
        <w:rPr>
          <w:rFonts w:ascii="Book Antiqua" w:hAnsi="Book Antiqua"/>
          <w:b/>
          <w:bCs/>
          <w:sz w:val="22"/>
          <w:szCs w:val="20"/>
        </w:rPr>
      </w:pPr>
      <w:r>
        <w:rPr>
          <w:rFonts w:ascii="Book Antiqua" w:hAnsi="Book Antiqua"/>
          <w:bCs/>
          <w:sz w:val="22"/>
          <w:szCs w:val="20"/>
        </w:rPr>
        <w:t xml:space="preserve">B ordnet der Zeit t (t in Stunden; 7:30 Uhr </w:t>
      </w:r>
      <w:r>
        <w:rPr>
          <w:rFonts w:ascii="Book Antiqua" w:hAnsi="Book Antiqua"/>
          <w:bCs/>
          <w:sz w:val="22"/>
          <w:szCs w:val="20"/>
        </w:rPr>
        <w:sym w:font="Symbol" w:char="F0A3"/>
      </w:r>
      <w:r>
        <w:rPr>
          <w:rFonts w:ascii="Book Antiqua" w:hAnsi="Book Antiqua"/>
          <w:bCs/>
          <w:sz w:val="22"/>
          <w:szCs w:val="20"/>
        </w:rPr>
        <w:t xml:space="preserve"> t </w:t>
      </w:r>
      <w:r>
        <w:rPr>
          <w:rFonts w:ascii="Book Antiqua" w:hAnsi="Book Antiqua"/>
          <w:bCs/>
          <w:sz w:val="22"/>
          <w:szCs w:val="20"/>
        </w:rPr>
        <w:sym w:font="Symbol" w:char="F0A3"/>
      </w:r>
      <w:r>
        <w:rPr>
          <w:rFonts w:ascii="Book Antiqua" w:hAnsi="Book Antiqua"/>
          <w:bCs/>
          <w:sz w:val="22"/>
          <w:szCs w:val="20"/>
        </w:rPr>
        <w:t xml:space="preserve"> 14 Uhr) die Anzahl der Besucher B(t) auf einem Schulfest zu. Für die Funktionsgleichung gilt:</w:t>
      </w:r>
      <m:oMath>
        <m:r>
          <w:rPr>
            <w:rFonts w:ascii="Cambria Math" w:hAnsi="Cambria Math"/>
            <w:sz w:val="22"/>
            <w:szCs w:val="20"/>
          </w:rPr>
          <m:t xml:space="preserve"> </m:t>
        </m:r>
        <m:r>
          <m:rPr>
            <m:sty m:val="b"/>
          </m:rPr>
          <w:rPr>
            <w:rFonts w:ascii="Cambria Math" w:hAnsi="Cambria Math"/>
            <w:sz w:val="22"/>
            <w:szCs w:val="20"/>
          </w:rPr>
          <m:t>B</m:t>
        </m:r>
        <m:d>
          <m:dPr>
            <m:ctrlPr>
              <w:rPr>
                <w:rFonts w:ascii="Cambria Math" w:hAnsi="Cambria Math"/>
                <w:b/>
                <w:bCs/>
                <w:sz w:val="22"/>
                <w:szCs w:val="20"/>
              </w:rPr>
            </m:ctrlPr>
          </m:dPr>
          <m:e>
            <m:r>
              <m:rPr>
                <m:sty m:val="b"/>
              </m:rPr>
              <w:rPr>
                <w:rFonts w:ascii="Cambria Math" w:hAnsi="Cambria Math"/>
                <w:sz w:val="22"/>
                <w:szCs w:val="20"/>
              </w:rPr>
              <m:t>t</m:t>
            </m:r>
          </m:e>
        </m:d>
        <m:r>
          <m:rPr>
            <m:sty m:val="b"/>
          </m:rPr>
          <w:rPr>
            <w:rFonts w:ascii="Cambria Math" w:hAnsi="Cambria Math"/>
            <w:sz w:val="22"/>
            <w:szCs w:val="20"/>
          </w:rPr>
          <m:t>= -</m:t>
        </m:r>
        <m:sSup>
          <m:sSupPr>
            <m:ctrlPr>
              <w:rPr>
                <w:rFonts w:ascii="Cambria Math" w:hAnsi="Cambria Math"/>
                <w:b/>
                <w:bCs/>
                <w:sz w:val="22"/>
                <w:szCs w:val="20"/>
              </w:rPr>
            </m:ctrlPr>
          </m:sSupPr>
          <m:e>
            <m:r>
              <m:rPr>
                <m:sty m:val="b"/>
              </m:rPr>
              <w:rPr>
                <w:rFonts w:ascii="Cambria Math" w:hAnsi="Cambria Math"/>
                <w:sz w:val="22"/>
                <w:szCs w:val="20"/>
              </w:rPr>
              <m:t>t</m:t>
            </m:r>
          </m:e>
          <m:sup>
            <m:r>
              <m:rPr>
                <m:sty m:val="b"/>
              </m:rPr>
              <w:rPr>
                <w:rFonts w:ascii="Cambria Math" w:hAnsi="Cambria Math"/>
                <w:sz w:val="22"/>
                <w:szCs w:val="20"/>
              </w:rPr>
              <m:t>3</m:t>
            </m:r>
          </m:sup>
        </m:sSup>
        <m:r>
          <m:rPr>
            <m:sty m:val="b"/>
          </m:rPr>
          <w:rPr>
            <w:rFonts w:ascii="Cambria Math" w:hAnsi="Cambria Math"/>
            <w:sz w:val="22"/>
            <w:szCs w:val="20"/>
          </w:rPr>
          <m:t>+24</m:t>
        </m:r>
        <m:sSup>
          <m:sSupPr>
            <m:ctrlPr>
              <w:rPr>
                <w:rFonts w:ascii="Cambria Math" w:hAnsi="Cambria Math"/>
                <w:b/>
                <w:bCs/>
                <w:sz w:val="22"/>
                <w:szCs w:val="20"/>
              </w:rPr>
            </m:ctrlPr>
          </m:sSupPr>
          <m:e>
            <m:r>
              <m:rPr>
                <m:sty m:val="b"/>
              </m:rPr>
              <w:rPr>
                <w:rFonts w:ascii="Cambria Math" w:hAnsi="Cambria Math"/>
                <w:sz w:val="22"/>
                <w:szCs w:val="20"/>
              </w:rPr>
              <m:t>t</m:t>
            </m:r>
          </m:e>
          <m:sup>
            <m:r>
              <m:rPr>
                <m:sty m:val="b"/>
              </m:rPr>
              <w:rPr>
                <w:rFonts w:ascii="Cambria Math" w:hAnsi="Cambria Math"/>
                <w:sz w:val="22"/>
                <w:szCs w:val="20"/>
              </w:rPr>
              <m:t>2</m:t>
            </m:r>
          </m:sup>
        </m:sSup>
        <m:r>
          <m:rPr>
            <m:sty m:val="b"/>
          </m:rPr>
          <w:rPr>
            <w:rFonts w:ascii="Cambria Math" w:hAnsi="Cambria Math"/>
            <w:sz w:val="22"/>
            <w:szCs w:val="20"/>
          </w:rPr>
          <m:t>-117t+182</m:t>
        </m:r>
      </m:oMath>
    </w:p>
    <w:p>
      <w:pPr>
        <w:tabs>
          <w:tab w:val="left" w:pos="4923"/>
        </w:tabs>
        <w:ind w:left="-34"/>
        <w:rPr>
          <w:rFonts w:ascii="Book Antiqua" w:hAnsi="Book Antiqua"/>
          <w:bCs/>
          <w:noProof/>
          <w:sz w:val="22"/>
          <w:szCs w:val="20"/>
        </w:rPr>
      </w:pPr>
    </w:p>
    <w:p>
      <w:pPr>
        <w:tabs>
          <w:tab w:val="left" w:pos="4923"/>
        </w:tabs>
        <w:ind w:left="-34"/>
        <w:rPr>
          <w:rFonts w:ascii="Book Antiqua" w:hAnsi="Book Antiqua"/>
          <w:bCs/>
          <w:noProof/>
          <w:sz w:val="22"/>
          <w:szCs w:val="20"/>
        </w:rPr>
      </w:pPr>
      <w:r>
        <w:rPr>
          <w:rFonts w:ascii="Book Antiqua" w:hAnsi="Book Antiqua"/>
          <w:bCs/>
          <w:noProof/>
          <w:sz w:val="22"/>
          <w:szCs w:val="20"/>
        </w:rPr>
        <w:drawing>
          <wp:anchor distT="0" distB="0" distL="114300" distR="114300" simplePos="0" relativeHeight="252173312" behindDoc="0" locked="0" layoutInCell="1" allowOverlap="1">
            <wp:simplePos x="0" y="0"/>
            <wp:positionH relativeFrom="margin">
              <wp:align>center</wp:align>
            </wp:positionH>
            <wp:positionV relativeFrom="paragraph">
              <wp:posOffset>8890</wp:posOffset>
            </wp:positionV>
            <wp:extent cx="2915909" cy="1267326"/>
            <wp:effectExtent l="0" t="0" r="0" b="9525"/>
            <wp:wrapNone/>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cstate="print">
                      <a:extLst>
                        <a:ext uri="{28A0092B-C50C-407E-A947-70E740481C1C}">
                          <a14:useLocalDpi xmlns:a14="http://schemas.microsoft.com/office/drawing/2010/main" val="0"/>
                        </a:ext>
                      </a:extLst>
                    </a:blip>
                    <a:srcRect l="18438" t="43765" r="55736" b="31332"/>
                    <a:stretch/>
                  </pic:blipFill>
                  <pic:spPr bwMode="auto">
                    <a:xfrm>
                      <a:off x="0" y="0"/>
                      <a:ext cx="2915909" cy="12673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tabs>
          <w:tab w:val="left" w:pos="4923"/>
        </w:tabs>
        <w:ind w:left="-34"/>
        <w:rPr>
          <w:rFonts w:ascii="Book Antiqua" w:hAnsi="Book Antiqua"/>
          <w:bCs/>
          <w:noProof/>
          <w:sz w:val="22"/>
          <w:szCs w:val="20"/>
        </w:rPr>
      </w:pPr>
    </w:p>
    <w:p>
      <w:pPr>
        <w:tabs>
          <w:tab w:val="left" w:pos="4923"/>
        </w:tabs>
        <w:ind w:left="-34"/>
        <w:rPr>
          <w:rFonts w:ascii="Book Antiqua" w:hAnsi="Book Antiqua"/>
          <w:bCs/>
          <w:noProof/>
          <w:sz w:val="22"/>
          <w:szCs w:val="20"/>
        </w:rPr>
      </w:pPr>
    </w:p>
    <w:p>
      <w:pPr>
        <w:tabs>
          <w:tab w:val="left" w:pos="4923"/>
        </w:tabs>
        <w:ind w:left="-34"/>
        <w:rPr>
          <w:rFonts w:ascii="Book Antiqua" w:hAnsi="Book Antiqua"/>
          <w:bCs/>
          <w:noProof/>
          <w:sz w:val="22"/>
          <w:szCs w:val="20"/>
        </w:rPr>
      </w:pPr>
    </w:p>
    <w:p>
      <w:pPr>
        <w:tabs>
          <w:tab w:val="left" w:pos="4923"/>
        </w:tabs>
        <w:ind w:left="-34"/>
        <w:rPr>
          <w:rFonts w:ascii="Book Antiqua" w:hAnsi="Book Antiqua"/>
          <w:bCs/>
          <w:noProof/>
          <w:sz w:val="22"/>
          <w:szCs w:val="20"/>
        </w:rPr>
      </w:pPr>
    </w:p>
    <w:p>
      <w:pPr>
        <w:tabs>
          <w:tab w:val="left" w:pos="4923"/>
        </w:tabs>
        <w:ind w:left="-34"/>
        <w:rPr>
          <w:rFonts w:ascii="Book Antiqua" w:hAnsi="Book Antiqua"/>
          <w:bCs/>
          <w:sz w:val="22"/>
          <w:szCs w:val="20"/>
        </w:rPr>
      </w:pPr>
      <w:r>
        <w:rPr>
          <w:rFonts w:ascii="Book Antiqua" w:hAnsi="Book Antiqua"/>
          <w:bCs/>
          <w:noProof/>
          <w:sz w:val="22"/>
          <w:szCs w:val="20"/>
        </w:rPr>
        <w:tab/>
      </w:r>
    </w:p>
    <w:p>
      <w:pPr>
        <w:jc w:val="both"/>
        <w:rPr>
          <w:rFonts w:ascii="Book Antiqua" w:hAnsi="Book Antiqua"/>
          <w:b/>
          <w:bCs/>
          <w:sz w:val="22"/>
          <w:szCs w:val="20"/>
        </w:rPr>
      </w:pPr>
    </w:p>
    <w:p>
      <w:pPr>
        <w:jc w:val="both"/>
        <w:rPr>
          <w:rFonts w:ascii="Book Antiqua" w:hAnsi="Book Antiqua"/>
          <w:b/>
          <w:bCs/>
          <w:sz w:val="22"/>
          <w:szCs w:val="20"/>
        </w:rPr>
      </w:pPr>
    </w:p>
    <w:p>
      <w:pPr>
        <w:jc w:val="both"/>
        <w:rPr>
          <w:rFonts w:ascii="Book Antiqua" w:hAnsi="Book Antiqua"/>
          <w:b/>
          <w:bCs/>
          <w:sz w:val="22"/>
          <w:szCs w:val="20"/>
        </w:rPr>
      </w:pPr>
      <w:r>
        <w:rPr>
          <w:rFonts w:ascii="Book Antiqua" w:hAnsi="Book Antiqua"/>
          <w:b/>
          <w:bCs/>
          <w:sz w:val="22"/>
          <w:szCs w:val="20"/>
        </w:rPr>
        <w:t>Sauerstoffabgabe eines Baums</w:t>
      </w:r>
    </w:p>
    <w:p>
      <w:pPr>
        <w:jc w:val="both"/>
        <w:rPr>
          <w:rFonts w:ascii="Book Antiqua" w:hAnsi="Book Antiqua"/>
          <w:bCs/>
          <w:sz w:val="22"/>
          <w:szCs w:val="20"/>
        </w:rPr>
      </w:pPr>
    </w:p>
    <w:p>
      <w:pPr>
        <w:jc w:val="both"/>
        <w:rPr>
          <w:rFonts w:ascii="Book Antiqua" w:hAnsi="Book Antiqua"/>
          <w:b/>
          <w:bCs/>
          <w:sz w:val="22"/>
          <w:szCs w:val="20"/>
        </w:rPr>
      </w:pPr>
      <w:r>
        <w:rPr>
          <w:rFonts w:ascii="Book Antiqua" w:hAnsi="Book Antiqua"/>
          <w:bCs/>
          <w:sz w:val="22"/>
          <w:szCs w:val="20"/>
        </w:rPr>
        <w:t xml:space="preserve">C ordnet der Zeit t (t in Stunden; 6 Uhr </w:t>
      </w:r>
      <w:r>
        <w:rPr>
          <w:rFonts w:ascii="Book Antiqua" w:hAnsi="Book Antiqua"/>
          <w:bCs/>
          <w:sz w:val="22"/>
          <w:szCs w:val="20"/>
        </w:rPr>
        <w:sym w:font="Symbol" w:char="F0A3"/>
      </w:r>
      <w:r>
        <w:rPr>
          <w:rFonts w:ascii="Book Antiqua" w:hAnsi="Book Antiqua"/>
          <w:bCs/>
          <w:sz w:val="22"/>
          <w:szCs w:val="20"/>
        </w:rPr>
        <w:t xml:space="preserve"> t </w:t>
      </w:r>
      <w:r>
        <w:rPr>
          <w:rFonts w:ascii="Book Antiqua" w:hAnsi="Book Antiqua"/>
          <w:bCs/>
          <w:sz w:val="22"/>
          <w:szCs w:val="20"/>
        </w:rPr>
        <w:sym w:font="Symbol" w:char="F0A3"/>
      </w:r>
      <w:r>
        <w:rPr>
          <w:rFonts w:ascii="Book Antiqua" w:hAnsi="Book Antiqua"/>
          <w:bCs/>
          <w:sz w:val="22"/>
          <w:szCs w:val="20"/>
        </w:rPr>
        <w:t xml:space="preserve"> 20 Uhr) die Menge an Sauerstoff C(t) (in Liter) zu, die ein Baum abgibt. Die Funktionsgleichung lautet:</w:t>
      </w:r>
      <m:oMath>
        <m:r>
          <w:rPr>
            <w:rFonts w:ascii="Cambria Math" w:hAnsi="Cambria Math"/>
            <w:sz w:val="22"/>
            <w:szCs w:val="20"/>
          </w:rPr>
          <m:t xml:space="preserve"> </m:t>
        </m:r>
        <m:r>
          <m:rPr>
            <m:sty m:val="b"/>
          </m:rPr>
          <w:rPr>
            <w:rFonts w:ascii="Cambria Math" w:hAnsi="Cambria Math"/>
            <w:sz w:val="22"/>
            <w:szCs w:val="20"/>
          </w:rPr>
          <m:t>C</m:t>
        </m:r>
        <m:d>
          <m:dPr>
            <m:ctrlPr>
              <w:rPr>
                <w:rFonts w:ascii="Cambria Math" w:hAnsi="Cambria Math"/>
                <w:b/>
                <w:bCs/>
                <w:sz w:val="22"/>
                <w:szCs w:val="20"/>
              </w:rPr>
            </m:ctrlPr>
          </m:dPr>
          <m:e>
            <m:r>
              <m:rPr>
                <m:sty m:val="b"/>
              </m:rPr>
              <w:rPr>
                <w:rFonts w:ascii="Cambria Math" w:hAnsi="Cambria Math"/>
                <w:sz w:val="22"/>
                <w:szCs w:val="20"/>
              </w:rPr>
              <m:t>t</m:t>
            </m:r>
          </m:e>
        </m:d>
        <m:r>
          <m:rPr>
            <m:sty m:val="b"/>
          </m:rPr>
          <w:rPr>
            <w:rFonts w:ascii="Cambria Math" w:hAnsi="Cambria Math"/>
            <w:sz w:val="22"/>
            <w:szCs w:val="20"/>
          </w:rPr>
          <m:t>= -</m:t>
        </m:r>
        <m:sSup>
          <m:sSupPr>
            <m:ctrlPr>
              <w:rPr>
                <w:rFonts w:ascii="Cambria Math" w:hAnsi="Cambria Math"/>
                <w:b/>
                <w:bCs/>
                <w:sz w:val="22"/>
                <w:szCs w:val="20"/>
              </w:rPr>
            </m:ctrlPr>
          </m:sSupPr>
          <m:e>
            <m:box>
              <m:boxPr>
                <m:ctrlPr>
                  <w:rPr>
                    <w:rFonts w:ascii="Cambria Math" w:hAnsi="Cambria Math"/>
                    <w:b/>
                    <w:bCs/>
                    <w:sz w:val="22"/>
                    <w:szCs w:val="20"/>
                  </w:rPr>
                </m:ctrlPr>
              </m:boxPr>
              <m:e>
                <m:argPr>
                  <m:argSz m:val="-1"/>
                </m:argPr>
                <m:f>
                  <m:fPr>
                    <m:ctrlPr>
                      <w:rPr>
                        <w:rFonts w:ascii="Cambria Math" w:hAnsi="Cambria Math"/>
                        <w:b/>
                        <w:bCs/>
                        <w:sz w:val="22"/>
                        <w:szCs w:val="20"/>
                      </w:rPr>
                    </m:ctrlPr>
                  </m:fPr>
                  <m:num>
                    <m:r>
                      <m:rPr>
                        <m:sty m:val="b"/>
                      </m:rPr>
                      <w:rPr>
                        <w:rFonts w:ascii="Cambria Math" w:hAnsi="Cambria Math"/>
                        <w:sz w:val="22"/>
                        <w:szCs w:val="20"/>
                      </w:rPr>
                      <m:t>1</m:t>
                    </m:r>
                  </m:num>
                  <m:den>
                    <m:r>
                      <m:rPr>
                        <m:sty m:val="b"/>
                      </m:rPr>
                      <w:rPr>
                        <w:rFonts w:ascii="Cambria Math" w:hAnsi="Cambria Math"/>
                        <w:sz w:val="22"/>
                        <w:szCs w:val="20"/>
                      </w:rPr>
                      <m:t>3</m:t>
                    </m:r>
                  </m:den>
                </m:f>
              </m:e>
            </m:box>
            <m:r>
              <m:rPr>
                <m:sty m:val="b"/>
              </m:rPr>
              <w:rPr>
                <w:rFonts w:ascii="Cambria Math" w:hAnsi="Cambria Math"/>
                <w:sz w:val="22"/>
                <w:szCs w:val="20"/>
              </w:rPr>
              <m:t>t</m:t>
            </m:r>
          </m:e>
          <m:sup>
            <m:r>
              <m:rPr>
                <m:sty m:val="b"/>
              </m:rPr>
              <w:rPr>
                <w:rFonts w:ascii="Cambria Math" w:hAnsi="Cambria Math"/>
                <w:sz w:val="22"/>
                <w:szCs w:val="20"/>
              </w:rPr>
              <m:t>3</m:t>
            </m:r>
          </m:sup>
        </m:sSup>
        <m:r>
          <m:rPr>
            <m:sty m:val="b"/>
          </m:rPr>
          <w:rPr>
            <w:rFonts w:ascii="Cambria Math" w:hAnsi="Cambria Math"/>
            <w:sz w:val="22"/>
            <w:szCs w:val="20"/>
          </w:rPr>
          <m:t>+14</m:t>
        </m:r>
        <m:sSup>
          <m:sSupPr>
            <m:ctrlPr>
              <w:rPr>
                <w:rFonts w:ascii="Cambria Math" w:hAnsi="Cambria Math"/>
                <w:b/>
                <w:bCs/>
                <w:sz w:val="22"/>
                <w:szCs w:val="20"/>
              </w:rPr>
            </m:ctrlPr>
          </m:sSupPr>
          <m:e>
            <m:r>
              <m:rPr>
                <m:sty m:val="b"/>
              </m:rPr>
              <w:rPr>
                <w:rFonts w:ascii="Cambria Math" w:hAnsi="Cambria Math"/>
                <w:sz w:val="22"/>
                <w:szCs w:val="20"/>
              </w:rPr>
              <m:t>t</m:t>
            </m:r>
          </m:e>
          <m:sup>
            <m:r>
              <m:rPr>
                <m:sty m:val="b"/>
              </m:rPr>
              <w:rPr>
                <w:rFonts w:ascii="Cambria Math" w:hAnsi="Cambria Math"/>
                <w:sz w:val="22"/>
                <w:szCs w:val="20"/>
              </w:rPr>
              <m:t>2</m:t>
            </m:r>
          </m:sup>
        </m:sSup>
        <m:r>
          <m:rPr>
            <m:sty m:val="b"/>
          </m:rPr>
          <w:rPr>
            <w:rFonts w:ascii="Cambria Math" w:hAnsi="Cambria Math"/>
            <w:sz w:val="22"/>
            <w:szCs w:val="20"/>
          </w:rPr>
          <m:t>-132t+360</m:t>
        </m:r>
      </m:oMath>
      <w:r>
        <w:rPr>
          <w:rFonts w:ascii="Book Antiqua" w:hAnsi="Book Antiqua"/>
          <w:b/>
          <w:bCs/>
          <w:sz w:val="22"/>
          <w:szCs w:val="20"/>
        </w:rPr>
        <w:tab/>
      </w:r>
    </w:p>
    <w:p>
      <w:pPr>
        <w:jc w:val="both"/>
        <w:rPr>
          <w:rFonts w:ascii="Book Antiqua" w:hAnsi="Book Antiqua"/>
          <w:b/>
          <w:bCs/>
          <w:sz w:val="22"/>
          <w:szCs w:val="20"/>
        </w:rPr>
      </w:pPr>
      <w:r>
        <w:rPr>
          <w:rFonts w:ascii="Book Antiqua" w:hAnsi="Book Antiqua"/>
          <w:bCs/>
          <w:noProof/>
          <w:sz w:val="22"/>
          <w:szCs w:val="20"/>
        </w:rPr>
        <w:drawing>
          <wp:anchor distT="0" distB="0" distL="114300" distR="114300" simplePos="0" relativeHeight="252174336" behindDoc="0" locked="0" layoutInCell="1" allowOverlap="1">
            <wp:simplePos x="0" y="0"/>
            <wp:positionH relativeFrom="margin">
              <wp:posOffset>1641475</wp:posOffset>
            </wp:positionH>
            <wp:positionV relativeFrom="paragraph">
              <wp:posOffset>124191</wp:posOffset>
            </wp:positionV>
            <wp:extent cx="2952728" cy="1762125"/>
            <wp:effectExtent l="0" t="0" r="635" b="0"/>
            <wp:wrapNone/>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cstate="print">
                      <a:extLst>
                        <a:ext uri="{28A0092B-C50C-407E-A947-70E740481C1C}">
                          <a14:useLocalDpi xmlns:a14="http://schemas.microsoft.com/office/drawing/2010/main" val="0"/>
                        </a:ext>
                      </a:extLst>
                    </a:blip>
                    <a:srcRect l="23378" t="33892" r="46016" b="24908"/>
                    <a:stretch/>
                  </pic:blipFill>
                  <pic:spPr bwMode="auto">
                    <a:xfrm>
                      <a:off x="0" y="0"/>
                      <a:ext cx="2952728"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jc w:val="both"/>
        <w:rPr>
          <w:rFonts w:ascii="Book Antiqua" w:hAnsi="Book Antiqua"/>
          <w:b/>
          <w:bCs/>
          <w:sz w:val="22"/>
          <w:szCs w:val="20"/>
        </w:rPr>
      </w:pPr>
    </w:p>
    <w:p>
      <w:pPr>
        <w:jc w:val="both"/>
        <w:rPr>
          <w:rFonts w:ascii="Book Antiqua" w:hAnsi="Book Antiqua"/>
          <w:b/>
          <w:bCs/>
          <w:sz w:val="22"/>
          <w:szCs w:val="20"/>
        </w:rPr>
      </w:pPr>
    </w:p>
    <w:p>
      <w:pPr>
        <w:jc w:val="both"/>
        <w:rPr>
          <w:rFonts w:ascii="Book Antiqua" w:hAnsi="Book Antiqua"/>
          <w:b/>
          <w:bCs/>
          <w:sz w:val="22"/>
          <w:szCs w:val="20"/>
        </w:rPr>
      </w:pPr>
    </w:p>
    <w:p>
      <w:pPr>
        <w:jc w:val="both"/>
        <w:rPr>
          <w:rFonts w:ascii="Book Antiqua" w:hAnsi="Book Antiqua"/>
          <w:b/>
          <w:bCs/>
          <w:sz w:val="22"/>
          <w:szCs w:val="20"/>
        </w:rPr>
      </w:pPr>
    </w:p>
    <w:p>
      <w:pPr>
        <w:jc w:val="both"/>
        <w:rPr>
          <w:rFonts w:ascii="Book Antiqua" w:hAnsi="Book Antiqua"/>
          <w:b/>
          <w:bCs/>
          <w:sz w:val="22"/>
          <w:szCs w:val="20"/>
        </w:rPr>
      </w:pPr>
    </w:p>
    <w:p>
      <w:pPr>
        <w:jc w:val="both"/>
        <w:rPr>
          <w:rFonts w:ascii="Book Antiqua" w:hAnsi="Book Antiqua"/>
          <w:b/>
          <w:bCs/>
          <w:sz w:val="22"/>
          <w:szCs w:val="20"/>
        </w:rPr>
      </w:pPr>
    </w:p>
    <w:p>
      <w:pPr>
        <w:jc w:val="both"/>
        <w:rPr>
          <w:rFonts w:ascii="Book Antiqua" w:hAnsi="Book Antiqua"/>
          <w:b/>
          <w:bCs/>
          <w:sz w:val="22"/>
          <w:szCs w:val="20"/>
        </w:rPr>
      </w:pPr>
    </w:p>
    <w:p>
      <w:pPr>
        <w:contextualSpacing/>
        <w:jc w:val="both"/>
        <w:rPr>
          <w:rFonts w:ascii="Book Antiqua" w:hAnsi="Book Antiqua"/>
          <w:bCs/>
          <w:sz w:val="22"/>
          <w:szCs w:val="20"/>
        </w:rPr>
      </w:pPr>
    </w:p>
    <w:p>
      <w:pPr>
        <w:contextualSpacing/>
        <w:jc w:val="both"/>
        <w:rPr>
          <w:rFonts w:ascii="Book Antiqua" w:hAnsi="Book Antiqua"/>
          <w:bCs/>
          <w:sz w:val="22"/>
          <w:szCs w:val="20"/>
        </w:rPr>
      </w:pPr>
    </w:p>
    <w:p>
      <w:pPr>
        <w:contextualSpacing/>
        <w:jc w:val="both"/>
        <w:rPr>
          <w:rFonts w:ascii="Book Antiqua" w:hAnsi="Book Antiqua"/>
          <w:bCs/>
          <w:sz w:val="22"/>
          <w:szCs w:val="20"/>
        </w:rPr>
      </w:pPr>
    </w:p>
    <w:p>
      <w:pPr>
        <w:contextualSpacing/>
        <w:jc w:val="both"/>
        <w:rPr>
          <w:rFonts w:ascii="Book Antiqua" w:hAnsi="Book Antiqua"/>
          <w:bCs/>
          <w:sz w:val="22"/>
          <w:szCs w:val="20"/>
        </w:rPr>
      </w:pPr>
    </w:p>
    <w:p>
      <w:pPr>
        <w:numPr>
          <w:ilvl w:val="0"/>
          <w:numId w:val="130"/>
        </w:numPr>
        <w:contextualSpacing/>
        <w:jc w:val="both"/>
        <w:rPr>
          <w:rFonts w:ascii="Book Antiqua" w:hAnsi="Book Antiqua"/>
          <w:bCs/>
          <w:sz w:val="22"/>
          <w:szCs w:val="20"/>
        </w:rPr>
      </w:pPr>
      <w:r>
        <w:rPr>
          <w:rFonts w:ascii="Book Antiqua" w:hAnsi="Book Antiqua"/>
          <w:b/>
          <w:bCs/>
          <w:sz w:val="22"/>
          <w:szCs w:val="20"/>
        </w:rPr>
        <w:t>Beschrifte</w:t>
      </w:r>
      <w:r>
        <w:rPr>
          <w:rFonts w:ascii="Book Antiqua" w:hAnsi="Book Antiqua"/>
          <w:bCs/>
          <w:sz w:val="22"/>
          <w:szCs w:val="20"/>
        </w:rPr>
        <w:t xml:space="preserve"> die Achsen der drei Diagramme und </w:t>
      </w:r>
      <w:r>
        <w:rPr>
          <w:rFonts w:ascii="Book Antiqua" w:hAnsi="Book Antiqua"/>
          <w:b/>
          <w:bCs/>
          <w:sz w:val="22"/>
          <w:szCs w:val="20"/>
        </w:rPr>
        <w:t>markiere</w:t>
      </w:r>
      <w:r>
        <w:rPr>
          <w:rFonts w:ascii="Book Antiqua" w:hAnsi="Book Antiqua"/>
          <w:bCs/>
          <w:sz w:val="22"/>
          <w:szCs w:val="20"/>
        </w:rPr>
        <w:t xml:space="preserve"> in GRÜN den jeweiligen Bereich des Graphen, der zu den obigen Beständen passt.</w:t>
      </w:r>
    </w:p>
    <w:p>
      <w:pPr>
        <w:ind w:left="360"/>
        <w:contextualSpacing/>
        <w:jc w:val="both"/>
        <w:rPr>
          <w:rFonts w:ascii="Book Antiqua" w:hAnsi="Book Antiqua"/>
          <w:bCs/>
          <w:sz w:val="22"/>
          <w:szCs w:val="20"/>
        </w:rPr>
      </w:pPr>
    </w:p>
    <w:p>
      <w:pPr>
        <w:numPr>
          <w:ilvl w:val="0"/>
          <w:numId w:val="130"/>
        </w:numPr>
        <w:contextualSpacing/>
        <w:jc w:val="both"/>
        <w:rPr>
          <w:rFonts w:ascii="Book Antiqua" w:hAnsi="Book Antiqua"/>
          <w:bCs/>
          <w:sz w:val="22"/>
          <w:szCs w:val="20"/>
        </w:rPr>
      </w:pPr>
      <w:r>
        <w:rPr>
          <w:rFonts w:ascii="Book Antiqua" w:hAnsi="Book Antiqua"/>
          <w:b/>
          <w:bCs/>
          <w:sz w:val="22"/>
          <w:szCs w:val="20"/>
        </w:rPr>
        <w:t>Entwickle</w:t>
      </w:r>
      <w:r>
        <w:rPr>
          <w:rFonts w:ascii="Book Antiqua" w:hAnsi="Book Antiqua"/>
          <w:bCs/>
          <w:sz w:val="22"/>
          <w:szCs w:val="20"/>
        </w:rPr>
        <w:t xml:space="preserve"> mindestens drei Fragestellungen zu jeder Bestandsfunktion und </w:t>
      </w:r>
      <w:r>
        <w:rPr>
          <w:rFonts w:ascii="Book Antiqua" w:hAnsi="Book Antiqua"/>
          <w:b/>
          <w:bCs/>
          <w:sz w:val="22"/>
          <w:szCs w:val="20"/>
        </w:rPr>
        <w:t>löse</w:t>
      </w:r>
      <w:r>
        <w:rPr>
          <w:rFonts w:ascii="Book Antiqua" w:hAnsi="Book Antiqua"/>
          <w:bCs/>
          <w:sz w:val="22"/>
          <w:szCs w:val="20"/>
        </w:rPr>
        <w:t xml:space="preserve"> sie.</w:t>
      </w:r>
    </w:p>
    <w:p>
      <w:pPr>
        <w:contextualSpacing/>
        <w:jc w:val="both"/>
        <w:rPr>
          <w:rFonts w:ascii="Book Antiqua" w:hAnsi="Book Antiqua"/>
          <w:bCs/>
          <w:sz w:val="22"/>
          <w:szCs w:val="20"/>
        </w:rPr>
      </w:pPr>
    </w:p>
    <w:p>
      <w:pPr>
        <w:numPr>
          <w:ilvl w:val="0"/>
          <w:numId w:val="130"/>
        </w:numPr>
        <w:contextualSpacing/>
        <w:jc w:val="both"/>
        <w:rPr>
          <w:rFonts w:ascii="Book Antiqua" w:hAnsi="Book Antiqua"/>
          <w:bCs/>
          <w:sz w:val="22"/>
          <w:szCs w:val="20"/>
        </w:rPr>
      </w:pPr>
      <w:r>
        <w:rPr>
          <w:rFonts w:ascii="Book Antiqua" w:hAnsi="Book Antiqua"/>
          <w:bCs/>
          <w:sz w:val="22"/>
          <w:szCs w:val="20"/>
        </w:rPr>
        <w:lastRenderedPageBreak/>
        <w:t xml:space="preserve">Die unten befindliche Tabelle gibt typische Aufgabenstellungen an und nennt dazugehörige Rechenansätze. Dabei ist die Reihenfolge durcheinandergeraten. </w:t>
      </w:r>
      <w:r>
        <w:rPr>
          <w:rFonts w:ascii="Book Antiqua" w:hAnsi="Book Antiqua"/>
          <w:b/>
          <w:bCs/>
          <w:sz w:val="22"/>
          <w:szCs w:val="20"/>
        </w:rPr>
        <w:t>Ordne</w:t>
      </w:r>
      <w:r>
        <w:rPr>
          <w:rFonts w:ascii="Book Antiqua" w:hAnsi="Book Antiqua"/>
          <w:bCs/>
          <w:sz w:val="22"/>
          <w:szCs w:val="20"/>
        </w:rPr>
        <w:t xml:space="preserve"> zu.</w:t>
      </w:r>
    </w:p>
    <w:p>
      <w:pPr>
        <w:contextualSpacing/>
        <w:jc w:val="both"/>
        <w:rPr>
          <w:rFonts w:ascii="Book Antiqua" w:hAnsi="Book Antiqua"/>
          <w:bCs/>
          <w:sz w:val="22"/>
          <w:szCs w:val="20"/>
        </w:rPr>
      </w:pPr>
    </w:p>
    <w:tbl>
      <w:tblPr>
        <w:tblStyle w:val="Tabellenraster111"/>
        <w:tblW w:w="0" w:type="auto"/>
        <w:jc w:val="center"/>
        <w:tblLook w:val="04A0" w:firstRow="1" w:lastRow="0" w:firstColumn="1" w:lastColumn="0" w:noHBand="0" w:noVBand="1"/>
      </w:tblPr>
      <w:tblGrid>
        <w:gridCol w:w="796"/>
        <w:gridCol w:w="797"/>
        <w:gridCol w:w="797"/>
        <w:gridCol w:w="797"/>
        <w:gridCol w:w="797"/>
        <w:gridCol w:w="798"/>
        <w:gridCol w:w="797"/>
        <w:gridCol w:w="797"/>
        <w:gridCol w:w="797"/>
        <w:gridCol w:w="816"/>
        <w:gridCol w:w="816"/>
        <w:gridCol w:w="817"/>
      </w:tblGrid>
      <w:tr>
        <w:trPr>
          <w:jc w:val="center"/>
        </w:trPr>
        <w:tc>
          <w:tcPr>
            <w:tcW w:w="796" w:type="dxa"/>
            <w:shd w:val="clear" w:color="auto" w:fill="auto"/>
          </w:tcPr>
          <w:p>
            <w:pPr>
              <w:rPr>
                <w:sz w:val="20"/>
                <w:szCs w:val="20"/>
              </w:rPr>
            </w:pPr>
            <w:r>
              <w:rPr>
                <w:sz w:val="20"/>
                <w:szCs w:val="20"/>
              </w:rPr>
              <w:t>1</w:t>
            </w:r>
          </w:p>
        </w:tc>
        <w:tc>
          <w:tcPr>
            <w:tcW w:w="797" w:type="dxa"/>
            <w:shd w:val="clear" w:color="auto" w:fill="auto"/>
          </w:tcPr>
          <w:p>
            <w:pPr>
              <w:rPr>
                <w:sz w:val="20"/>
                <w:szCs w:val="20"/>
              </w:rPr>
            </w:pPr>
            <w:r>
              <w:rPr>
                <w:sz w:val="20"/>
                <w:szCs w:val="20"/>
              </w:rPr>
              <w:t>2</w:t>
            </w:r>
          </w:p>
        </w:tc>
        <w:tc>
          <w:tcPr>
            <w:tcW w:w="797" w:type="dxa"/>
            <w:shd w:val="clear" w:color="auto" w:fill="auto"/>
          </w:tcPr>
          <w:p>
            <w:pPr>
              <w:rPr>
                <w:sz w:val="20"/>
                <w:szCs w:val="20"/>
              </w:rPr>
            </w:pPr>
            <w:r>
              <w:rPr>
                <w:sz w:val="20"/>
                <w:szCs w:val="20"/>
              </w:rPr>
              <w:t>3</w:t>
            </w:r>
          </w:p>
        </w:tc>
        <w:tc>
          <w:tcPr>
            <w:tcW w:w="797" w:type="dxa"/>
            <w:shd w:val="clear" w:color="auto" w:fill="auto"/>
          </w:tcPr>
          <w:p>
            <w:pPr>
              <w:rPr>
                <w:sz w:val="20"/>
                <w:szCs w:val="20"/>
              </w:rPr>
            </w:pPr>
            <w:r>
              <w:rPr>
                <w:sz w:val="20"/>
                <w:szCs w:val="20"/>
              </w:rPr>
              <w:t>4</w:t>
            </w:r>
          </w:p>
        </w:tc>
        <w:tc>
          <w:tcPr>
            <w:tcW w:w="797" w:type="dxa"/>
            <w:shd w:val="clear" w:color="auto" w:fill="auto"/>
          </w:tcPr>
          <w:p>
            <w:pPr>
              <w:rPr>
                <w:sz w:val="20"/>
                <w:szCs w:val="20"/>
              </w:rPr>
            </w:pPr>
            <w:r>
              <w:rPr>
                <w:sz w:val="20"/>
                <w:szCs w:val="20"/>
              </w:rPr>
              <w:t>5</w:t>
            </w:r>
          </w:p>
        </w:tc>
        <w:tc>
          <w:tcPr>
            <w:tcW w:w="798" w:type="dxa"/>
            <w:shd w:val="clear" w:color="auto" w:fill="auto"/>
          </w:tcPr>
          <w:p>
            <w:pPr>
              <w:rPr>
                <w:sz w:val="20"/>
                <w:szCs w:val="20"/>
              </w:rPr>
            </w:pPr>
            <w:r>
              <w:rPr>
                <w:sz w:val="20"/>
                <w:szCs w:val="20"/>
              </w:rPr>
              <w:t>6</w:t>
            </w:r>
          </w:p>
        </w:tc>
        <w:tc>
          <w:tcPr>
            <w:tcW w:w="797" w:type="dxa"/>
            <w:shd w:val="clear" w:color="auto" w:fill="auto"/>
          </w:tcPr>
          <w:p>
            <w:pPr>
              <w:rPr>
                <w:sz w:val="20"/>
                <w:szCs w:val="20"/>
              </w:rPr>
            </w:pPr>
            <w:r>
              <w:rPr>
                <w:sz w:val="20"/>
                <w:szCs w:val="20"/>
              </w:rPr>
              <w:t>7</w:t>
            </w:r>
          </w:p>
        </w:tc>
        <w:tc>
          <w:tcPr>
            <w:tcW w:w="797" w:type="dxa"/>
            <w:shd w:val="clear" w:color="auto" w:fill="auto"/>
          </w:tcPr>
          <w:p>
            <w:pPr>
              <w:rPr>
                <w:sz w:val="20"/>
                <w:szCs w:val="20"/>
              </w:rPr>
            </w:pPr>
            <w:r>
              <w:rPr>
                <w:sz w:val="20"/>
                <w:szCs w:val="20"/>
              </w:rPr>
              <w:t>8</w:t>
            </w:r>
          </w:p>
        </w:tc>
        <w:tc>
          <w:tcPr>
            <w:tcW w:w="797" w:type="dxa"/>
            <w:shd w:val="clear" w:color="auto" w:fill="auto"/>
          </w:tcPr>
          <w:p>
            <w:pPr>
              <w:rPr>
                <w:sz w:val="20"/>
                <w:szCs w:val="20"/>
              </w:rPr>
            </w:pPr>
            <w:r>
              <w:rPr>
                <w:sz w:val="20"/>
                <w:szCs w:val="20"/>
              </w:rPr>
              <w:t>9</w:t>
            </w:r>
          </w:p>
        </w:tc>
        <w:tc>
          <w:tcPr>
            <w:tcW w:w="816" w:type="dxa"/>
            <w:shd w:val="clear" w:color="auto" w:fill="auto"/>
          </w:tcPr>
          <w:p>
            <w:pPr>
              <w:rPr>
                <w:sz w:val="20"/>
                <w:szCs w:val="20"/>
              </w:rPr>
            </w:pPr>
            <w:r>
              <w:rPr>
                <w:sz w:val="20"/>
                <w:szCs w:val="20"/>
              </w:rPr>
              <w:t>10</w:t>
            </w:r>
          </w:p>
        </w:tc>
        <w:tc>
          <w:tcPr>
            <w:tcW w:w="816" w:type="dxa"/>
            <w:shd w:val="clear" w:color="auto" w:fill="auto"/>
          </w:tcPr>
          <w:p>
            <w:pPr>
              <w:rPr>
                <w:sz w:val="20"/>
                <w:szCs w:val="20"/>
              </w:rPr>
            </w:pPr>
            <w:r>
              <w:rPr>
                <w:sz w:val="20"/>
                <w:szCs w:val="20"/>
              </w:rPr>
              <w:t>11</w:t>
            </w:r>
          </w:p>
        </w:tc>
        <w:tc>
          <w:tcPr>
            <w:tcW w:w="817" w:type="dxa"/>
            <w:shd w:val="clear" w:color="auto" w:fill="auto"/>
          </w:tcPr>
          <w:p>
            <w:pPr>
              <w:rPr>
                <w:sz w:val="20"/>
                <w:szCs w:val="20"/>
              </w:rPr>
            </w:pPr>
            <w:r>
              <w:rPr>
                <w:sz w:val="20"/>
                <w:szCs w:val="20"/>
              </w:rPr>
              <w:t>12</w:t>
            </w:r>
          </w:p>
        </w:tc>
      </w:tr>
      <w:tr>
        <w:trPr>
          <w:jc w:val="center"/>
        </w:trPr>
        <w:tc>
          <w:tcPr>
            <w:tcW w:w="796" w:type="dxa"/>
          </w:tcPr>
          <w:p>
            <w:pPr>
              <w:rPr>
                <w:color w:val="FF0000"/>
                <w:sz w:val="20"/>
                <w:szCs w:val="20"/>
              </w:rPr>
            </w:pPr>
          </w:p>
        </w:tc>
        <w:tc>
          <w:tcPr>
            <w:tcW w:w="797" w:type="dxa"/>
          </w:tcPr>
          <w:p>
            <w:pPr>
              <w:rPr>
                <w:color w:val="FF0000"/>
                <w:sz w:val="20"/>
                <w:szCs w:val="20"/>
              </w:rPr>
            </w:pPr>
          </w:p>
        </w:tc>
        <w:tc>
          <w:tcPr>
            <w:tcW w:w="797" w:type="dxa"/>
          </w:tcPr>
          <w:p>
            <w:pPr>
              <w:rPr>
                <w:color w:val="FF0000"/>
                <w:sz w:val="20"/>
                <w:szCs w:val="20"/>
              </w:rPr>
            </w:pPr>
          </w:p>
        </w:tc>
        <w:tc>
          <w:tcPr>
            <w:tcW w:w="797" w:type="dxa"/>
          </w:tcPr>
          <w:p>
            <w:pPr>
              <w:rPr>
                <w:color w:val="FF0000"/>
                <w:sz w:val="20"/>
                <w:szCs w:val="20"/>
              </w:rPr>
            </w:pPr>
          </w:p>
        </w:tc>
        <w:tc>
          <w:tcPr>
            <w:tcW w:w="797" w:type="dxa"/>
          </w:tcPr>
          <w:p>
            <w:pPr>
              <w:rPr>
                <w:color w:val="FF0000"/>
                <w:sz w:val="20"/>
                <w:szCs w:val="20"/>
              </w:rPr>
            </w:pPr>
          </w:p>
        </w:tc>
        <w:tc>
          <w:tcPr>
            <w:tcW w:w="798" w:type="dxa"/>
          </w:tcPr>
          <w:p>
            <w:pPr>
              <w:rPr>
                <w:color w:val="FF0000"/>
                <w:sz w:val="20"/>
                <w:szCs w:val="20"/>
              </w:rPr>
            </w:pPr>
          </w:p>
        </w:tc>
        <w:tc>
          <w:tcPr>
            <w:tcW w:w="797" w:type="dxa"/>
          </w:tcPr>
          <w:p>
            <w:pPr>
              <w:rPr>
                <w:color w:val="FF0000"/>
                <w:sz w:val="20"/>
                <w:szCs w:val="20"/>
              </w:rPr>
            </w:pPr>
          </w:p>
        </w:tc>
        <w:tc>
          <w:tcPr>
            <w:tcW w:w="797" w:type="dxa"/>
          </w:tcPr>
          <w:p>
            <w:pPr>
              <w:rPr>
                <w:color w:val="FF0000"/>
                <w:sz w:val="20"/>
                <w:szCs w:val="20"/>
              </w:rPr>
            </w:pPr>
          </w:p>
        </w:tc>
        <w:tc>
          <w:tcPr>
            <w:tcW w:w="797" w:type="dxa"/>
          </w:tcPr>
          <w:p>
            <w:pPr>
              <w:rPr>
                <w:color w:val="FF0000"/>
                <w:sz w:val="20"/>
                <w:szCs w:val="20"/>
              </w:rPr>
            </w:pPr>
          </w:p>
        </w:tc>
        <w:tc>
          <w:tcPr>
            <w:tcW w:w="816" w:type="dxa"/>
          </w:tcPr>
          <w:p>
            <w:pPr>
              <w:rPr>
                <w:color w:val="FF0000"/>
                <w:sz w:val="20"/>
                <w:szCs w:val="20"/>
              </w:rPr>
            </w:pPr>
          </w:p>
        </w:tc>
        <w:tc>
          <w:tcPr>
            <w:tcW w:w="816" w:type="dxa"/>
          </w:tcPr>
          <w:p>
            <w:pPr>
              <w:rPr>
                <w:color w:val="FF0000"/>
                <w:sz w:val="20"/>
                <w:szCs w:val="20"/>
              </w:rPr>
            </w:pPr>
          </w:p>
        </w:tc>
        <w:tc>
          <w:tcPr>
            <w:tcW w:w="817" w:type="dxa"/>
          </w:tcPr>
          <w:p>
            <w:pPr>
              <w:rPr>
                <w:color w:val="FF0000"/>
                <w:sz w:val="20"/>
                <w:szCs w:val="20"/>
              </w:rPr>
            </w:pPr>
          </w:p>
        </w:tc>
      </w:tr>
    </w:tbl>
    <w:p>
      <w:pPr>
        <w:rPr>
          <w:rFonts w:ascii="Book Antiqua" w:hAnsi="Book Antiqua"/>
          <w:bCs/>
          <w:sz w:val="22"/>
          <w:szCs w:val="20"/>
        </w:rPr>
      </w:pPr>
    </w:p>
    <w:tbl>
      <w:tblPr>
        <w:tblStyle w:val="Tabellenraster111"/>
        <w:tblW w:w="0" w:type="auto"/>
        <w:tblLook w:val="04A0" w:firstRow="1" w:lastRow="0" w:firstColumn="1" w:lastColumn="0" w:noHBand="0" w:noVBand="1"/>
      </w:tblPr>
      <w:tblGrid>
        <w:gridCol w:w="533"/>
        <w:gridCol w:w="4424"/>
        <w:gridCol w:w="425"/>
        <w:gridCol w:w="4240"/>
      </w:tblGrid>
      <w:tr>
        <w:trPr>
          <w:trHeight w:val="363"/>
        </w:trPr>
        <w:tc>
          <w:tcPr>
            <w:tcW w:w="533" w:type="dxa"/>
            <w:shd w:val="clear" w:color="auto" w:fill="auto"/>
            <w:vAlign w:val="center"/>
          </w:tcPr>
          <w:p>
            <w:pPr>
              <w:rPr>
                <w:sz w:val="20"/>
                <w:szCs w:val="20"/>
              </w:rPr>
            </w:pPr>
            <w:r>
              <w:rPr>
                <w:sz w:val="20"/>
                <w:szCs w:val="20"/>
              </w:rPr>
              <w:t xml:space="preserve">      </w:t>
            </w:r>
          </w:p>
        </w:tc>
        <w:tc>
          <w:tcPr>
            <w:tcW w:w="4424" w:type="dxa"/>
            <w:shd w:val="clear" w:color="auto" w:fill="auto"/>
            <w:vAlign w:val="center"/>
          </w:tcPr>
          <w:p>
            <w:pPr>
              <w:rPr>
                <w:sz w:val="20"/>
                <w:szCs w:val="20"/>
              </w:rPr>
            </w:pPr>
            <w:r>
              <w:rPr>
                <w:sz w:val="20"/>
                <w:szCs w:val="20"/>
              </w:rPr>
              <w:t>Typische Aufgabenstellung</w:t>
            </w:r>
          </w:p>
        </w:tc>
        <w:tc>
          <w:tcPr>
            <w:tcW w:w="425" w:type="dxa"/>
            <w:shd w:val="clear" w:color="auto" w:fill="auto"/>
            <w:vAlign w:val="center"/>
          </w:tcPr>
          <w:p>
            <w:pPr>
              <w:rPr>
                <w:sz w:val="20"/>
                <w:szCs w:val="20"/>
              </w:rPr>
            </w:pPr>
          </w:p>
        </w:tc>
        <w:tc>
          <w:tcPr>
            <w:tcW w:w="4240" w:type="dxa"/>
            <w:shd w:val="clear" w:color="auto" w:fill="auto"/>
            <w:vAlign w:val="center"/>
          </w:tcPr>
          <w:p>
            <w:pPr>
              <w:rPr>
                <w:sz w:val="20"/>
                <w:szCs w:val="20"/>
              </w:rPr>
            </w:pPr>
            <w:r>
              <w:rPr>
                <w:sz w:val="20"/>
                <w:szCs w:val="20"/>
              </w:rPr>
              <w:t>Rechenansatz</w:t>
            </w:r>
          </w:p>
        </w:tc>
      </w:tr>
      <w:tr>
        <w:trPr>
          <w:trHeight w:val="573"/>
        </w:trPr>
        <w:tc>
          <w:tcPr>
            <w:tcW w:w="533" w:type="dxa"/>
            <w:vAlign w:val="center"/>
          </w:tcPr>
          <w:p>
            <w:pPr>
              <w:rPr>
                <w:sz w:val="20"/>
                <w:szCs w:val="20"/>
              </w:rPr>
            </w:pPr>
            <w:r>
              <w:rPr>
                <w:sz w:val="20"/>
                <w:szCs w:val="20"/>
              </w:rPr>
              <w:t>1</w:t>
            </w:r>
          </w:p>
        </w:tc>
        <w:tc>
          <w:tcPr>
            <w:tcW w:w="4424" w:type="dxa"/>
            <w:vAlign w:val="center"/>
          </w:tcPr>
          <w:p>
            <w:pPr>
              <w:rPr>
                <w:sz w:val="20"/>
                <w:szCs w:val="20"/>
              </w:rPr>
            </w:pPr>
            <w:r>
              <w:rPr>
                <w:sz w:val="20"/>
                <w:szCs w:val="20"/>
              </w:rPr>
              <w:t>Berechne die Größe der um 5 Uhr von Bakterien bedeckten Fläche.</w:t>
            </w:r>
          </w:p>
        </w:tc>
        <w:tc>
          <w:tcPr>
            <w:tcW w:w="425" w:type="dxa"/>
            <w:vAlign w:val="center"/>
          </w:tcPr>
          <w:p>
            <w:pPr>
              <w:rPr>
                <w:sz w:val="20"/>
                <w:szCs w:val="20"/>
              </w:rPr>
            </w:pPr>
            <w:r>
              <w:rPr>
                <w:sz w:val="20"/>
                <w:szCs w:val="20"/>
              </w:rPr>
              <w:t>A</w:t>
            </w:r>
          </w:p>
        </w:tc>
        <w:tc>
          <w:tcPr>
            <w:tcW w:w="4240" w:type="dxa"/>
            <w:vAlign w:val="center"/>
          </w:tcPr>
          <w:p>
            <w:pPr>
              <w:rPr>
                <w:sz w:val="20"/>
                <w:szCs w:val="20"/>
              </w:rPr>
            </w:pPr>
            <w:r>
              <w:rPr>
                <w:sz w:val="20"/>
                <w:szCs w:val="20"/>
              </w:rPr>
              <w:t xml:space="preserve">Berechne B(11). </w:t>
            </w:r>
          </w:p>
        </w:tc>
      </w:tr>
      <w:tr>
        <w:trPr>
          <w:trHeight w:val="568"/>
        </w:trPr>
        <w:tc>
          <w:tcPr>
            <w:tcW w:w="533" w:type="dxa"/>
            <w:vAlign w:val="center"/>
          </w:tcPr>
          <w:p>
            <w:pPr>
              <w:rPr>
                <w:sz w:val="20"/>
                <w:szCs w:val="20"/>
              </w:rPr>
            </w:pPr>
            <w:r>
              <w:rPr>
                <w:sz w:val="20"/>
                <w:szCs w:val="20"/>
              </w:rPr>
              <w:t>2</w:t>
            </w:r>
          </w:p>
        </w:tc>
        <w:tc>
          <w:tcPr>
            <w:tcW w:w="4424" w:type="dxa"/>
            <w:vAlign w:val="center"/>
          </w:tcPr>
          <w:p>
            <w:pPr>
              <w:rPr>
                <w:sz w:val="20"/>
                <w:szCs w:val="20"/>
              </w:rPr>
            </w:pPr>
            <w:r>
              <w:rPr>
                <w:sz w:val="20"/>
                <w:szCs w:val="20"/>
              </w:rPr>
              <w:t xml:space="preserve">Berechne die Anzahl der Besucher, die </w:t>
            </w:r>
            <w:r>
              <w:rPr>
                <w:sz w:val="20"/>
                <w:szCs w:val="20"/>
              </w:rPr>
              <w:br/>
              <w:t>um 11 Uhr auf dem Schulfest sind.</w:t>
            </w:r>
          </w:p>
        </w:tc>
        <w:tc>
          <w:tcPr>
            <w:tcW w:w="425" w:type="dxa"/>
            <w:vAlign w:val="center"/>
          </w:tcPr>
          <w:p>
            <w:pPr>
              <w:rPr>
                <w:sz w:val="20"/>
                <w:szCs w:val="20"/>
              </w:rPr>
            </w:pPr>
            <w:r>
              <w:rPr>
                <w:sz w:val="20"/>
                <w:szCs w:val="20"/>
              </w:rPr>
              <w:t>B</w:t>
            </w:r>
          </w:p>
        </w:tc>
        <w:tc>
          <w:tcPr>
            <w:tcW w:w="4240" w:type="dxa"/>
            <w:vAlign w:val="center"/>
          </w:tcPr>
          <w:p>
            <w:pPr>
              <w:rPr>
                <w:sz w:val="20"/>
                <w:szCs w:val="20"/>
              </w:rPr>
            </w:pPr>
            <w:r>
              <w:rPr>
                <w:sz w:val="20"/>
                <w:szCs w:val="20"/>
              </w:rPr>
              <w:t>Bestimme C´(6) und gib seine Bedeutung an.</w:t>
            </w:r>
          </w:p>
        </w:tc>
      </w:tr>
      <w:tr>
        <w:trPr>
          <w:trHeight w:val="831"/>
        </w:trPr>
        <w:tc>
          <w:tcPr>
            <w:tcW w:w="533" w:type="dxa"/>
            <w:vAlign w:val="center"/>
          </w:tcPr>
          <w:p>
            <w:pPr>
              <w:rPr>
                <w:sz w:val="20"/>
                <w:szCs w:val="20"/>
              </w:rPr>
            </w:pPr>
            <w:r>
              <w:rPr>
                <w:sz w:val="20"/>
                <w:szCs w:val="20"/>
              </w:rPr>
              <w:t>3</w:t>
            </w:r>
          </w:p>
        </w:tc>
        <w:tc>
          <w:tcPr>
            <w:tcW w:w="4424" w:type="dxa"/>
            <w:vAlign w:val="center"/>
          </w:tcPr>
          <w:p>
            <w:pPr>
              <w:rPr>
                <w:sz w:val="20"/>
                <w:szCs w:val="20"/>
              </w:rPr>
            </w:pPr>
            <w:r>
              <w:rPr>
                <w:sz w:val="20"/>
                <w:szCs w:val="20"/>
              </w:rPr>
              <w:t xml:space="preserve">Zeige, dass der Baum bis 10 Uhr </w:t>
            </w:r>
            <w:r>
              <w:rPr>
                <w:sz w:val="20"/>
                <w:szCs w:val="20"/>
              </w:rPr>
              <w:br/>
              <w:t>insgesamt etwa 107 l Sauerstoff produziert hat.</w:t>
            </w:r>
          </w:p>
        </w:tc>
        <w:tc>
          <w:tcPr>
            <w:tcW w:w="425" w:type="dxa"/>
            <w:vAlign w:val="center"/>
          </w:tcPr>
          <w:p>
            <w:pPr>
              <w:rPr>
                <w:sz w:val="20"/>
                <w:szCs w:val="20"/>
              </w:rPr>
            </w:pPr>
            <w:r>
              <w:rPr>
                <w:sz w:val="20"/>
                <w:szCs w:val="20"/>
              </w:rPr>
              <w:t>C</w:t>
            </w:r>
          </w:p>
        </w:tc>
        <w:tc>
          <w:tcPr>
            <w:tcW w:w="4240" w:type="dxa"/>
            <w:vAlign w:val="center"/>
          </w:tcPr>
          <w:p>
            <w:pPr>
              <w:rPr>
                <w:sz w:val="20"/>
                <w:szCs w:val="20"/>
              </w:rPr>
            </w:pPr>
            <w:r>
              <w:rPr>
                <w:sz w:val="20"/>
                <w:szCs w:val="20"/>
              </w:rPr>
              <w:t xml:space="preserve">Bestimme die lokale Maximumstelle von A´ (= Li-Re-Wendestelle von A). Es gilt: </w:t>
            </w:r>
          </w:p>
          <w:p>
            <w:pPr>
              <w:rPr>
                <w:sz w:val="20"/>
                <w:szCs w:val="20"/>
              </w:rPr>
            </w:pPr>
            <w:r>
              <w:rPr>
                <w:sz w:val="20"/>
                <w:szCs w:val="20"/>
              </w:rPr>
              <w:t>A´´(t) = 0 und A´´´(t) &lt; 0</w:t>
            </w:r>
          </w:p>
        </w:tc>
      </w:tr>
      <w:tr>
        <w:trPr>
          <w:trHeight w:val="986"/>
        </w:trPr>
        <w:tc>
          <w:tcPr>
            <w:tcW w:w="533" w:type="dxa"/>
            <w:vAlign w:val="center"/>
          </w:tcPr>
          <w:p>
            <w:pPr>
              <w:rPr>
                <w:sz w:val="20"/>
                <w:szCs w:val="20"/>
              </w:rPr>
            </w:pPr>
            <w:r>
              <w:rPr>
                <w:sz w:val="20"/>
                <w:szCs w:val="20"/>
              </w:rPr>
              <w:t>4</w:t>
            </w:r>
          </w:p>
        </w:tc>
        <w:tc>
          <w:tcPr>
            <w:tcW w:w="4424" w:type="dxa"/>
            <w:vAlign w:val="center"/>
          </w:tcPr>
          <w:p>
            <w:pPr>
              <w:rPr>
                <w:sz w:val="20"/>
                <w:szCs w:val="20"/>
              </w:rPr>
            </w:pPr>
            <w:r>
              <w:rPr>
                <w:sz w:val="20"/>
                <w:szCs w:val="20"/>
              </w:rPr>
              <w:t xml:space="preserve">Bestimme die durchschnittliche Wachstumsgeschwindigkeit der Bakterien in </w:t>
            </w:r>
            <m:oMath>
              <m:f>
                <m:fPr>
                  <m:ctrlPr>
                    <w:rPr>
                      <w:rFonts w:ascii="Cambria Math" w:hAnsi="Cambria Math"/>
                      <w:sz w:val="20"/>
                      <w:szCs w:val="20"/>
                    </w:rPr>
                  </m:ctrlPr>
                </m:fPr>
                <m:num>
                  <m:sSup>
                    <m:sSupPr>
                      <m:ctrlPr>
                        <w:rPr>
                          <w:rFonts w:ascii="Cambria Math" w:hAnsi="Cambria Math"/>
                          <w:sz w:val="20"/>
                          <w:szCs w:val="20"/>
                        </w:rPr>
                      </m:ctrlPr>
                    </m:sSupPr>
                    <m:e>
                      <m:r>
                        <m:rPr>
                          <m:sty m:val="p"/>
                        </m:rPr>
                        <w:rPr>
                          <w:rFonts w:ascii="Cambria Math" w:hAnsi="Cambria Math"/>
                          <w:sz w:val="20"/>
                          <w:szCs w:val="20"/>
                        </w:rPr>
                        <m:t>cm</m:t>
                      </m:r>
                    </m:e>
                    <m:sup>
                      <m:r>
                        <m:rPr>
                          <m:sty m:val="p"/>
                        </m:rPr>
                        <w:rPr>
                          <w:rFonts w:ascii="Cambria Math" w:hAnsi="Cambria Math"/>
                          <w:sz w:val="20"/>
                          <w:szCs w:val="20"/>
                        </w:rPr>
                        <m:t>2</m:t>
                      </m:r>
                    </m:sup>
                  </m:sSup>
                </m:num>
                <m:den>
                  <m:r>
                    <m:rPr>
                      <m:sty m:val="p"/>
                    </m:rPr>
                    <w:rPr>
                      <w:rFonts w:ascii="Cambria Math" w:hAnsi="Cambria Math"/>
                      <w:sz w:val="20"/>
                      <w:szCs w:val="20"/>
                    </w:rPr>
                    <m:t>h</m:t>
                  </m:r>
                </m:den>
              </m:f>
            </m:oMath>
            <w:r>
              <w:rPr>
                <w:sz w:val="20"/>
                <w:szCs w:val="20"/>
              </w:rPr>
              <w:t xml:space="preserve"> zwischen Beobachtungsbeginn und 5 Uhr.</w:t>
            </w:r>
          </w:p>
        </w:tc>
        <w:tc>
          <w:tcPr>
            <w:tcW w:w="425" w:type="dxa"/>
            <w:vAlign w:val="center"/>
          </w:tcPr>
          <w:p>
            <w:pPr>
              <w:rPr>
                <w:sz w:val="20"/>
                <w:szCs w:val="20"/>
              </w:rPr>
            </w:pPr>
            <w:r>
              <w:rPr>
                <w:sz w:val="20"/>
                <w:szCs w:val="20"/>
              </w:rPr>
              <w:t>D</w:t>
            </w:r>
          </w:p>
        </w:tc>
        <w:tc>
          <w:tcPr>
            <w:tcW w:w="4240" w:type="dxa"/>
            <w:vAlign w:val="center"/>
          </w:tcPr>
          <w:p>
            <w:pPr>
              <w:rPr>
                <w:sz w:val="20"/>
                <w:szCs w:val="20"/>
              </w:rPr>
            </w:pPr>
            <w:r>
              <w:rPr>
                <w:sz w:val="20"/>
                <w:szCs w:val="20"/>
              </w:rPr>
              <w:t xml:space="preserve">Bestimme die lokale Maximumstelle von A </w:t>
            </w:r>
          </w:p>
          <w:p>
            <w:pPr>
              <w:rPr>
                <w:color w:val="FF0000"/>
                <w:sz w:val="20"/>
                <w:szCs w:val="20"/>
              </w:rPr>
            </w:pPr>
            <w:r>
              <w:rPr>
                <w:sz w:val="20"/>
                <w:szCs w:val="20"/>
              </w:rPr>
              <w:t>(denn vorher steigt A an.)</w:t>
            </w:r>
          </w:p>
        </w:tc>
      </w:tr>
      <w:tr>
        <w:trPr>
          <w:trHeight w:val="695"/>
        </w:trPr>
        <w:tc>
          <w:tcPr>
            <w:tcW w:w="533" w:type="dxa"/>
            <w:vAlign w:val="center"/>
          </w:tcPr>
          <w:p>
            <w:pPr>
              <w:rPr>
                <w:sz w:val="20"/>
                <w:szCs w:val="20"/>
              </w:rPr>
            </w:pPr>
            <w:r>
              <w:rPr>
                <w:sz w:val="20"/>
                <w:szCs w:val="20"/>
              </w:rPr>
              <w:t>5</w:t>
            </w:r>
          </w:p>
        </w:tc>
        <w:tc>
          <w:tcPr>
            <w:tcW w:w="4424" w:type="dxa"/>
            <w:vAlign w:val="center"/>
          </w:tcPr>
          <w:p>
            <w:pPr>
              <w:rPr>
                <w:sz w:val="20"/>
                <w:szCs w:val="20"/>
              </w:rPr>
            </w:pPr>
            <w:r>
              <w:rPr>
                <w:sz w:val="20"/>
                <w:szCs w:val="20"/>
              </w:rPr>
              <w:t>Bestimme, wie viel O</w:t>
            </w:r>
            <w:r>
              <w:rPr>
                <w:sz w:val="20"/>
                <w:szCs w:val="20"/>
                <w:vertAlign w:val="subscript"/>
              </w:rPr>
              <w:t>2</w:t>
            </w:r>
            <w:r>
              <w:rPr>
                <w:sz w:val="20"/>
                <w:szCs w:val="20"/>
              </w:rPr>
              <w:t xml:space="preserve"> der Baum zwischen 13 Uhr und 17 Uhr durchschnittlich abgibt.</w:t>
            </w:r>
          </w:p>
        </w:tc>
        <w:tc>
          <w:tcPr>
            <w:tcW w:w="425" w:type="dxa"/>
            <w:vAlign w:val="center"/>
          </w:tcPr>
          <w:p>
            <w:pPr>
              <w:rPr>
                <w:sz w:val="20"/>
                <w:szCs w:val="20"/>
              </w:rPr>
            </w:pPr>
            <w:r>
              <w:rPr>
                <w:sz w:val="20"/>
                <w:szCs w:val="20"/>
              </w:rPr>
              <w:t>E</w:t>
            </w:r>
          </w:p>
        </w:tc>
        <w:tc>
          <w:tcPr>
            <w:tcW w:w="4240" w:type="dxa"/>
            <w:vAlign w:val="center"/>
          </w:tcPr>
          <w:p>
            <w:pPr>
              <w:rPr>
                <w:sz w:val="20"/>
                <w:szCs w:val="20"/>
              </w:rPr>
            </w:pPr>
            <w:r>
              <w:rPr>
                <w:sz w:val="20"/>
                <w:szCs w:val="20"/>
              </w:rPr>
              <w:t>Bestimme die lokale Maximumstelle von B´ (= Li-Re-Wendestelle von B). Es gilt:</w:t>
            </w:r>
          </w:p>
          <w:p>
            <w:pPr>
              <w:rPr>
                <w:sz w:val="20"/>
                <w:szCs w:val="20"/>
              </w:rPr>
            </w:pPr>
            <w:r>
              <w:rPr>
                <w:sz w:val="20"/>
                <w:szCs w:val="20"/>
              </w:rPr>
              <w:t>B´´(t) = 0 und B´´´(t) &lt; 0</w:t>
            </w:r>
          </w:p>
        </w:tc>
      </w:tr>
      <w:tr>
        <w:trPr>
          <w:trHeight w:val="499"/>
        </w:trPr>
        <w:tc>
          <w:tcPr>
            <w:tcW w:w="533" w:type="dxa"/>
            <w:vAlign w:val="center"/>
          </w:tcPr>
          <w:p>
            <w:pPr>
              <w:rPr>
                <w:sz w:val="20"/>
                <w:szCs w:val="20"/>
              </w:rPr>
            </w:pPr>
            <w:r>
              <w:rPr>
                <w:sz w:val="20"/>
                <w:szCs w:val="20"/>
              </w:rPr>
              <w:t>6</w:t>
            </w:r>
          </w:p>
        </w:tc>
        <w:tc>
          <w:tcPr>
            <w:tcW w:w="4424" w:type="dxa"/>
            <w:vAlign w:val="center"/>
          </w:tcPr>
          <w:p>
            <w:pPr>
              <w:rPr>
                <w:sz w:val="20"/>
                <w:szCs w:val="20"/>
              </w:rPr>
            </w:pPr>
            <w:r>
              <w:rPr>
                <w:sz w:val="20"/>
                <w:szCs w:val="20"/>
              </w:rPr>
              <w:t>Untersuche, wann der Besucherandrang genauso groß ist wie zu Beobachtungsbeginn.</w:t>
            </w:r>
          </w:p>
        </w:tc>
        <w:tc>
          <w:tcPr>
            <w:tcW w:w="425" w:type="dxa"/>
            <w:vAlign w:val="center"/>
          </w:tcPr>
          <w:p>
            <w:pPr>
              <w:rPr>
                <w:sz w:val="20"/>
                <w:szCs w:val="20"/>
              </w:rPr>
            </w:pPr>
            <w:r>
              <w:rPr>
                <w:sz w:val="20"/>
                <w:szCs w:val="20"/>
              </w:rPr>
              <w:t>F</w:t>
            </w:r>
          </w:p>
        </w:tc>
        <w:tc>
          <w:tcPr>
            <w:tcW w:w="4240" w:type="dxa"/>
            <w:vAlign w:val="center"/>
          </w:tcPr>
          <w:p>
            <w:pPr>
              <w:rPr>
                <w:sz w:val="20"/>
                <w:szCs w:val="20"/>
              </w:rPr>
            </w:pPr>
            <w:r>
              <w:rPr>
                <w:sz w:val="20"/>
                <w:szCs w:val="20"/>
              </w:rPr>
              <w:t xml:space="preserve">Zeige: C(10) </w:t>
            </w:r>
            <w:r>
              <w:rPr>
                <w:sz w:val="20"/>
                <w:szCs w:val="20"/>
              </w:rPr>
              <w:sym w:font="Symbol" w:char="F0BB"/>
            </w:r>
            <w:r>
              <w:rPr>
                <w:sz w:val="20"/>
                <w:szCs w:val="20"/>
              </w:rPr>
              <w:t xml:space="preserve"> 107 l.</w:t>
            </w:r>
            <w:r>
              <w:rPr>
                <w:color w:val="FF0000"/>
                <w:sz w:val="20"/>
                <w:szCs w:val="20"/>
              </w:rPr>
              <w:t xml:space="preserve"> </w:t>
            </w:r>
          </w:p>
        </w:tc>
      </w:tr>
      <w:tr>
        <w:trPr>
          <w:trHeight w:val="832"/>
        </w:trPr>
        <w:tc>
          <w:tcPr>
            <w:tcW w:w="533" w:type="dxa"/>
            <w:vAlign w:val="center"/>
          </w:tcPr>
          <w:p>
            <w:pPr>
              <w:rPr>
                <w:sz w:val="20"/>
                <w:szCs w:val="20"/>
              </w:rPr>
            </w:pPr>
            <w:r>
              <w:rPr>
                <w:sz w:val="20"/>
                <w:szCs w:val="20"/>
              </w:rPr>
              <w:t>7</w:t>
            </w:r>
          </w:p>
        </w:tc>
        <w:tc>
          <w:tcPr>
            <w:tcW w:w="4424" w:type="dxa"/>
            <w:vAlign w:val="center"/>
          </w:tcPr>
          <w:p>
            <w:pPr>
              <w:rPr>
                <w:sz w:val="20"/>
                <w:szCs w:val="20"/>
              </w:rPr>
            </w:pPr>
            <w:r>
              <w:rPr>
                <w:sz w:val="20"/>
                <w:szCs w:val="20"/>
              </w:rPr>
              <w:t>Bestimme die Steigung von C an der Stelle 6. Erläutere die Bedeutung des Wertes im dargestellten Sachzusammenhang.</w:t>
            </w:r>
          </w:p>
        </w:tc>
        <w:tc>
          <w:tcPr>
            <w:tcW w:w="425" w:type="dxa"/>
            <w:vAlign w:val="center"/>
          </w:tcPr>
          <w:p>
            <w:pPr>
              <w:rPr>
                <w:sz w:val="20"/>
                <w:szCs w:val="20"/>
              </w:rPr>
            </w:pPr>
            <w:r>
              <w:rPr>
                <w:sz w:val="20"/>
                <w:szCs w:val="20"/>
              </w:rPr>
              <w:t>G</w:t>
            </w:r>
          </w:p>
        </w:tc>
        <w:tc>
          <w:tcPr>
            <w:tcW w:w="4240" w:type="dxa"/>
            <w:vAlign w:val="center"/>
          </w:tcPr>
          <w:p>
            <w:pPr>
              <w:rPr>
                <w:sz w:val="20"/>
                <w:szCs w:val="20"/>
              </w:rPr>
            </w:pPr>
            <w:r>
              <w:rPr>
                <w:sz w:val="20"/>
                <w:szCs w:val="20"/>
              </w:rPr>
              <w:t xml:space="preserve">Berechne die lokale Maximumstelle </w:t>
            </w:r>
          </w:p>
          <w:p>
            <w:pPr>
              <w:rPr>
                <w:sz w:val="20"/>
                <w:szCs w:val="20"/>
              </w:rPr>
            </w:pPr>
            <w:r>
              <w:rPr>
                <w:sz w:val="20"/>
                <w:szCs w:val="20"/>
              </w:rPr>
              <w:t xml:space="preserve">und das lokale Maximum der Ausgangsfunktion B. </w:t>
            </w:r>
          </w:p>
        </w:tc>
      </w:tr>
      <w:tr>
        <w:trPr>
          <w:trHeight w:val="571"/>
        </w:trPr>
        <w:tc>
          <w:tcPr>
            <w:tcW w:w="533" w:type="dxa"/>
            <w:vAlign w:val="center"/>
          </w:tcPr>
          <w:p>
            <w:pPr>
              <w:rPr>
                <w:sz w:val="20"/>
                <w:szCs w:val="20"/>
              </w:rPr>
            </w:pPr>
            <w:r>
              <w:rPr>
                <w:sz w:val="20"/>
                <w:szCs w:val="20"/>
              </w:rPr>
              <w:t>8</w:t>
            </w:r>
          </w:p>
        </w:tc>
        <w:tc>
          <w:tcPr>
            <w:tcW w:w="4424" w:type="dxa"/>
            <w:vAlign w:val="center"/>
          </w:tcPr>
          <w:p>
            <w:pPr>
              <w:rPr>
                <w:sz w:val="20"/>
                <w:szCs w:val="20"/>
              </w:rPr>
            </w:pPr>
            <w:r>
              <w:rPr>
                <w:sz w:val="20"/>
                <w:szCs w:val="20"/>
              </w:rPr>
              <w:t>Untersuche, bis zu welchem Wert im vorgegebenen Modell die bedeckte Fläche wächst.</w:t>
            </w:r>
          </w:p>
        </w:tc>
        <w:tc>
          <w:tcPr>
            <w:tcW w:w="425" w:type="dxa"/>
            <w:vAlign w:val="center"/>
          </w:tcPr>
          <w:p>
            <w:pPr>
              <w:rPr>
                <w:sz w:val="20"/>
                <w:szCs w:val="20"/>
              </w:rPr>
            </w:pPr>
            <w:r>
              <w:rPr>
                <w:sz w:val="20"/>
                <w:szCs w:val="20"/>
              </w:rPr>
              <w:t>H</w:t>
            </w:r>
          </w:p>
        </w:tc>
        <w:tc>
          <w:tcPr>
            <w:tcW w:w="4240" w:type="dxa"/>
            <w:vAlign w:val="center"/>
          </w:tcPr>
          <w:p>
            <w:pPr>
              <w:rPr>
                <w:sz w:val="20"/>
                <w:szCs w:val="20"/>
              </w:rPr>
            </w:pPr>
            <w:r>
              <w:rPr>
                <w:sz w:val="20"/>
                <w:szCs w:val="20"/>
              </w:rPr>
              <w:t xml:space="preserve">Berechne </w:t>
            </w:r>
            <m:oMath>
              <m:f>
                <m:fPr>
                  <m:ctrlPr>
                    <w:rPr>
                      <w:rFonts w:ascii="Cambria Math" w:hAnsi="Cambria Math"/>
                      <w:sz w:val="20"/>
                      <w:szCs w:val="20"/>
                    </w:rPr>
                  </m:ctrlPr>
                </m:fPr>
                <m:num>
                  <m:r>
                    <m:rPr>
                      <m:sty m:val="p"/>
                    </m:rPr>
                    <w:rPr>
                      <w:rFonts w:ascii="Cambria Math" w:hAnsi="Cambria Math"/>
                      <w:sz w:val="20"/>
                      <w:szCs w:val="20"/>
                    </w:rPr>
                    <m:t>C</m:t>
                  </m:r>
                  <m:d>
                    <m:dPr>
                      <m:ctrlPr>
                        <w:rPr>
                          <w:rFonts w:ascii="Cambria Math" w:hAnsi="Cambria Math"/>
                          <w:sz w:val="20"/>
                          <w:szCs w:val="20"/>
                        </w:rPr>
                      </m:ctrlPr>
                    </m:dPr>
                    <m:e>
                      <m:r>
                        <m:rPr>
                          <m:sty m:val="p"/>
                        </m:rPr>
                        <w:rPr>
                          <w:rFonts w:ascii="Cambria Math" w:hAnsi="Cambria Math"/>
                          <w:sz w:val="20"/>
                          <w:szCs w:val="20"/>
                        </w:rPr>
                        <m:t>17</m:t>
                      </m:r>
                    </m:e>
                  </m:d>
                  <m:r>
                    <m:rPr>
                      <m:sty m:val="p"/>
                    </m:rPr>
                    <w:rPr>
                      <w:rFonts w:ascii="Cambria Math" w:hAnsi="Cambria Math"/>
                      <w:sz w:val="20"/>
                      <w:szCs w:val="20"/>
                    </w:rPr>
                    <m:t>-C(13)</m:t>
                  </m:r>
                </m:num>
                <m:den>
                  <m:r>
                    <m:rPr>
                      <m:sty m:val="p"/>
                    </m:rPr>
                    <w:rPr>
                      <w:rFonts w:ascii="Cambria Math" w:hAnsi="Cambria Math"/>
                      <w:sz w:val="20"/>
                      <w:szCs w:val="20"/>
                    </w:rPr>
                    <m:t>17-13</m:t>
                  </m:r>
                </m:den>
              </m:f>
            </m:oMath>
            <w:r>
              <w:rPr>
                <w:sz w:val="20"/>
                <w:szCs w:val="20"/>
              </w:rPr>
              <w:t xml:space="preserve"> .</w:t>
            </w:r>
            <m:oMath>
              <m:r>
                <m:rPr>
                  <m:sty m:val="p"/>
                </m:rPr>
                <w:rPr>
                  <w:rFonts w:ascii="Cambria Math" w:hAnsi="Cambria Math"/>
                  <w:color w:val="FF0000"/>
                  <w:sz w:val="20"/>
                  <w:szCs w:val="20"/>
                </w:rPr>
                <m:t xml:space="preserve"> </m:t>
              </m:r>
            </m:oMath>
          </w:p>
        </w:tc>
      </w:tr>
      <w:tr>
        <w:trPr>
          <w:trHeight w:val="836"/>
        </w:trPr>
        <w:tc>
          <w:tcPr>
            <w:tcW w:w="533" w:type="dxa"/>
            <w:vAlign w:val="center"/>
          </w:tcPr>
          <w:p>
            <w:pPr>
              <w:rPr>
                <w:sz w:val="20"/>
                <w:szCs w:val="20"/>
              </w:rPr>
            </w:pPr>
            <w:r>
              <w:rPr>
                <w:sz w:val="20"/>
                <w:szCs w:val="20"/>
              </w:rPr>
              <w:t>9</w:t>
            </w:r>
          </w:p>
        </w:tc>
        <w:tc>
          <w:tcPr>
            <w:tcW w:w="4424" w:type="dxa"/>
            <w:vAlign w:val="center"/>
          </w:tcPr>
          <w:p>
            <w:pPr>
              <w:rPr>
                <w:sz w:val="20"/>
                <w:szCs w:val="20"/>
              </w:rPr>
            </w:pPr>
            <w:r>
              <w:rPr>
                <w:sz w:val="20"/>
                <w:szCs w:val="20"/>
              </w:rPr>
              <w:t>Bestimme der Zeitpunkt, an dem der Baum den meisten O</w:t>
            </w:r>
            <w:r>
              <w:rPr>
                <w:sz w:val="20"/>
                <w:szCs w:val="20"/>
                <w:vertAlign w:val="subscript"/>
              </w:rPr>
              <w:t xml:space="preserve">2 </w:t>
            </w:r>
            <w:r>
              <w:rPr>
                <w:sz w:val="20"/>
                <w:szCs w:val="20"/>
              </w:rPr>
              <w:t>produziert. Erläutere, wie man diesen Zeitpunkt rechnerisch bestimmen kann.</w:t>
            </w:r>
          </w:p>
        </w:tc>
        <w:tc>
          <w:tcPr>
            <w:tcW w:w="425" w:type="dxa"/>
            <w:vAlign w:val="center"/>
          </w:tcPr>
          <w:p>
            <w:pPr>
              <w:rPr>
                <w:sz w:val="20"/>
                <w:szCs w:val="20"/>
              </w:rPr>
            </w:pPr>
            <w:r>
              <w:rPr>
                <w:sz w:val="20"/>
                <w:szCs w:val="20"/>
              </w:rPr>
              <w:t>I</w:t>
            </w:r>
          </w:p>
        </w:tc>
        <w:tc>
          <w:tcPr>
            <w:tcW w:w="4240" w:type="dxa"/>
            <w:vAlign w:val="center"/>
          </w:tcPr>
          <w:p>
            <w:pPr>
              <w:rPr>
                <w:sz w:val="20"/>
                <w:szCs w:val="20"/>
              </w:rPr>
            </w:pPr>
            <w:r>
              <w:rPr>
                <w:sz w:val="20"/>
                <w:szCs w:val="20"/>
              </w:rPr>
              <w:t>Berechne den Zeitpunkt t mit B´(t) = B´(7,5).</w:t>
            </w:r>
          </w:p>
        </w:tc>
      </w:tr>
      <w:tr>
        <w:trPr>
          <w:trHeight w:val="519"/>
        </w:trPr>
        <w:tc>
          <w:tcPr>
            <w:tcW w:w="533" w:type="dxa"/>
            <w:vAlign w:val="center"/>
          </w:tcPr>
          <w:p>
            <w:pPr>
              <w:rPr>
                <w:sz w:val="20"/>
                <w:szCs w:val="20"/>
              </w:rPr>
            </w:pPr>
            <w:r>
              <w:rPr>
                <w:sz w:val="20"/>
                <w:szCs w:val="20"/>
              </w:rPr>
              <w:t>10</w:t>
            </w:r>
          </w:p>
        </w:tc>
        <w:tc>
          <w:tcPr>
            <w:tcW w:w="4424" w:type="dxa"/>
            <w:vAlign w:val="center"/>
          </w:tcPr>
          <w:p>
            <w:pPr>
              <w:rPr>
                <w:sz w:val="20"/>
                <w:szCs w:val="20"/>
              </w:rPr>
            </w:pPr>
            <w:r>
              <w:rPr>
                <w:sz w:val="20"/>
                <w:szCs w:val="20"/>
              </w:rPr>
              <w:t>Berechne den Zeitpunkt, an dem die Besucherzahl maximal ist. Bestimme den Maximalwert.</w:t>
            </w:r>
          </w:p>
        </w:tc>
        <w:tc>
          <w:tcPr>
            <w:tcW w:w="425" w:type="dxa"/>
            <w:vAlign w:val="center"/>
          </w:tcPr>
          <w:p>
            <w:pPr>
              <w:rPr>
                <w:sz w:val="20"/>
                <w:szCs w:val="20"/>
              </w:rPr>
            </w:pPr>
            <w:r>
              <w:rPr>
                <w:sz w:val="20"/>
                <w:szCs w:val="20"/>
              </w:rPr>
              <w:t>J</w:t>
            </w:r>
          </w:p>
        </w:tc>
        <w:tc>
          <w:tcPr>
            <w:tcW w:w="4240" w:type="dxa"/>
            <w:vAlign w:val="center"/>
          </w:tcPr>
          <w:p>
            <w:pPr>
              <w:rPr>
                <w:sz w:val="20"/>
                <w:szCs w:val="20"/>
              </w:rPr>
            </w:pPr>
            <w:r>
              <w:rPr>
                <w:sz w:val="20"/>
                <w:szCs w:val="20"/>
              </w:rPr>
              <w:t xml:space="preserve">Berechne </w:t>
            </w:r>
            <m:oMath>
              <m:r>
                <w:rPr>
                  <w:rFonts w:ascii="Cambria Math" w:hAnsi="Cambria Math"/>
                  <w:sz w:val="20"/>
                  <w:szCs w:val="20"/>
                </w:rPr>
                <m:t xml:space="preserve"> </m:t>
              </m:r>
              <m:f>
                <m:fPr>
                  <m:ctrlPr>
                    <w:rPr>
                      <w:rFonts w:ascii="Cambria Math" w:hAnsi="Cambria Math"/>
                      <w:sz w:val="20"/>
                      <w:szCs w:val="20"/>
                    </w:rPr>
                  </m:ctrlPr>
                </m:fPr>
                <m:num>
                  <m:r>
                    <m:rPr>
                      <m:sty m:val="p"/>
                    </m:rPr>
                    <w:rPr>
                      <w:rFonts w:ascii="Cambria Math" w:hAnsi="Cambria Math"/>
                      <w:sz w:val="20"/>
                      <w:szCs w:val="20"/>
                    </w:rPr>
                    <m:t>A</m:t>
                  </m:r>
                  <m:d>
                    <m:dPr>
                      <m:ctrlPr>
                        <w:rPr>
                          <w:rFonts w:ascii="Cambria Math" w:hAnsi="Cambria Math"/>
                          <w:sz w:val="20"/>
                          <w:szCs w:val="20"/>
                        </w:rPr>
                      </m:ctrlPr>
                    </m:dPr>
                    <m:e>
                      <m:r>
                        <m:rPr>
                          <m:sty m:val="p"/>
                        </m:rPr>
                        <w:rPr>
                          <w:rFonts w:ascii="Cambria Math" w:hAnsi="Cambria Math"/>
                          <w:sz w:val="20"/>
                          <w:szCs w:val="20"/>
                        </w:rPr>
                        <m:t>5</m:t>
                      </m:r>
                    </m:e>
                  </m:d>
                  <m:r>
                    <m:rPr>
                      <m:sty m:val="p"/>
                    </m:rPr>
                    <w:rPr>
                      <w:rFonts w:ascii="Cambria Math" w:hAnsi="Cambria Math"/>
                      <w:sz w:val="20"/>
                      <w:szCs w:val="20"/>
                    </w:rPr>
                    <m:t>-A(0)</m:t>
                  </m:r>
                </m:num>
                <m:den>
                  <m:r>
                    <m:rPr>
                      <m:sty m:val="p"/>
                    </m:rPr>
                    <w:rPr>
                      <w:rFonts w:ascii="Cambria Math" w:hAnsi="Cambria Math"/>
                      <w:sz w:val="20"/>
                      <w:szCs w:val="20"/>
                    </w:rPr>
                    <m:t>5-0</m:t>
                  </m:r>
                </m:den>
              </m:f>
            </m:oMath>
            <w:r>
              <w:rPr>
                <w:sz w:val="20"/>
                <w:szCs w:val="20"/>
              </w:rPr>
              <w:t xml:space="preserve"> . </w:t>
            </w:r>
          </w:p>
        </w:tc>
      </w:tr>
      <w:tr>
        <w:trPr>
          <w:trHeight w:val="555"/>
        </w:trPr>
        <w:tc>
          <w:tcPr>
            <w:tcW w:w="533" w:type="dxa"/>
            <w:vAlign w:val="center"/>
          </w:tcPr>
          <w:p>
            <w:pPr>
              <w:rPr>
                <w:sz w:val="20"/>
                <w:szCs w:val="20"/>
              </w:rPr>
            </w:pPr>
            <w:r>
              <w:rPr>
                <w:sz w:val="20"/>
                <w:szCs w:val="20"/>
              </w:rPr>
              <w:t>11</w:t>
            </w:r>
          </w:p>
        </w:tc>
        <w:tc>
          <w:tcPr>
            <w:tcW w:w="4424" w:type="dxa"/>
            <w:vAlign w:val="center"/>
          </w:tcPr>
          <w:p>
            <w:pPr>
              <w:rPr>
                <w:sz w:val="20"/>
                <w:szCs w:val="20"/>
              </w:rPr>
            </w:pPr>
            <w:r>
              <w:rPr>
                <w:sz w:val="20"/>
                <w:szCs w:val="20"/>
              </w:rPr>
              <w:t xml:space="preserve">Ermittle den Zeitpunkt, zu dem die </w:t>
            </w:r>
            <w:r>
              <w:rPr>
                <w:sz w:val="20"/>
                <w:szCs w:val="20"/>
              </w:rPr>
              <w:br/>
              <w:t>Bakterienkultur am schnellsten wächst.</w:t>
            </w:r>
          </w:p>
        </w:tc>
        <w:tc>
          <w:tcPr>
            <w:tcW w:w="425" w:type="dxa"/>
            <w:vAlign w:val="center"/>
          </w:tcPr>
          <w:p>
            <w:pPr>
              <w:rPr>
                <w:sz w:val="20"/>
                <w:szCs w:val="20"/>
              </w:rPr>
            </w:pPr>
            <w:r>
              <w:rPr>
                <w:sz w:val="20"/>
                <w:szCs w:val="20"/>
              </w:rPr>
              <w:t>K</w:t>
            </w:r>
          </w:p>
        </w:tc>
        <w:tc>
          <w:tcPr>
            <w:tcW w:w="4240" w:type="dxa"/>
            <w:vAlign w:val="center"/>
          </w:tcPr>
          <w:p>
            <w:pPr>
              <w:rPr>
                <w:sz w:val="20"/>
                <w:szCs w:val="20"/>
              </w:rPr>
            </w:pPr>
            <w:r>
              <w:rPr>
                <w:sz w:val="20"/>
                <w:szCs w:val="20"/>
              </w:rPr>
              <w:t>Bestimme die lokale Maximumstelle der Funktion C. Es gilt: C´(t) = 0 und C´´(t) &lt; 0.</w:t>
            </w:r>
          </w:p>
        </w:tc>
      </w:tr>
      <w:tr>
        <w:trPr>
          <w:trHeight w:val="425"/>
        </w:trPr>
        <w:tc>
          <w:tcPr>
            <w:tcW w:w="533" w:type="dxa"/>
            <w:vAlign w:val="center"/>
          </w:tcPr>
          <w:p>
            <w:pPr>
              <w:rPr>
                <w:sz w:val="20"/>
                <w:szCs w:val="20"/>
              </w:rPr>
            </w:pPr>
            <w:r>
              <w:rPr>
                <w:sz w:val="20"/>
                <w:szCs w:val="20"/>
              </w:rPr>
              <w:t>12</w:t>
            </w:r>
          </w:p>
        </w:tc>
        <w:tc>
          <w:tcPr>
            <w:tcW w:w="4424" w:type="dxa"/>
            <w:vAlign w:val="center"/>
          </w:tcPr>
          <w:p>
            <w:pPr>
              <w:rPr>
                <w:sz w:val="20"/>
                <w:szCs w:val="20"/>
              </w:rPr>
            </w:pPr>
            <w:r>
              <w:rPr>
                <w:sz w:val="20"/>
                <w:szCs w:val="20"/>
              </w:rPr>
              <w:t xml:space="preserve">Bestimme den Zeitpunkt, an dem </w:t>
            </w:r>
            <w:r>
              <w:rPr>
                <w:sz w:val="20"/>
                <w:szCs w:val="20"/>
              </w:rPr>
              <w:br/>
              <w:t>der größte Besucherandrang besteht.</w:t>
            </w:r>
          </w:p>
        </w:tc>
        <w:tc>
          <w:tcPr>
            <w:tcW w:w="425" w:type="dxa"/>
            <w:vAlign w:val="center"/>
          </w:tcPr>
          <w:p>
            <w:pPr>
              <w:rPr>
                <w:sz w:val="20"/>
                <w:szCs w:val="20"/>
              </w:rPr>
            </w:pPr>
            <w:r>
              <w:rPr>
                <w:sz w:val="20"/>
                <w:szCs w:val="20"/>
              </w:rPr>
              <w:t>L</w:t>
            </w:r>
          </w:p>
        </w:tc>
        <w:tc>
          <w:tcPr>
            <w:tcW w:w="4240" w:type="dxa"/>
            <w:vAlign w:val="center"/>
          </w:tcPr>
          <w:p>
            <w:pPr>
              <w:rPr>
                <w:sz w:val="20"/>
                <w:szCs w:val="20"/>
              </w:rPr>
            </w:pPr>
            <w:r>
              <w:rPr>
                <w:sz w:val="20"/>
                <w:szCs w:val="20"/>
              </w:rPr>
              <w:t xml:space="preserve">Berechne A(5). </w:t>
            </w:r>
          </w:p>
        </w:tc>
      </w:tr>
    </w:tbl>
    <w:p>
      <w:pPr>
        <w:rPr>
          <w:rFonts w:ascii="Book Antiqua" w:hAnsi="Book Antiqua"/>
          <w:bCs/>
          <w:sz w:val="20"/>
          <w:szCs w:val="20"/>
        </w:rPr>
      </w:pPr>
    </w:p>
    <w:p>
      <w:pPr>
        <w:numPr>
          <w:ilvl w:val="0"/>
          <w:numId w:val="130"/>
        </w:numPr>
        <w:contextualSpacing/>
        <w:jc w:val="both"/>
        <w:rPr>
          <w:rFonts w:ascii="Book Antiqua" w:hAnsi="Book Antiqua"/>
          <w:bCs/>
          <w:sz w:val="22"/>
          <w:szCs w:val="20"/>
        </w:rPr>
      </w:pPr>
      <w:r>
        <w:rPr>
          <w:rFonts w:ascii="Book Antiqua" w:hAnsi="Book Antiqua"/>
          <w:b/>
          <w:bCs/>
          <w:sz w:val="22"/>
          <w:szCs w:val="20"/>
        </w:rPr>
        <w:t>Löse</w:t>
      </w:r>
      <w:r>
        <w:rPr>
          <w:rFonts w:ascii="Book Antiqua" w:hAnsi="Book Antiqua"/>
          <w:bCs/>
          <w:sz w:val="22"/>
          <w:szCs w:val="20"/>
        </w:rPr>
        <w:t xml:space="preserve"> alle zwölf Aufgabenstellungen und </w:t>
      </w:r>
      <w:r>
        <w:rPr>
          <w:rFonts w:ascii="Book Antiqua" w:hAnsi="Book Antiqua"/>
          <w:b/>
          <w:bCs/>
          <w:sz w:val="22"/>
          <w:szCs w:val="20"/>
        </w:rPr>
        <w:t>überprüfe</w:t>
      </w:r>
      <w:r>
        <w:rPr>
          <w:rFonts w:ascii="Book Antiqua" w:hAnsi="Book Antiqua"/>
          <w:bCs/>
          <w:sz w:val="22"/>
          <w:szCs w:val="20"/>
        </w:rPr>
        <w:t xml:space="preserve"> Deine Ergebnisse am Graphen.</w:t>
      </w:r>
    </w:p>
    <w:p>
      <w:pPr>
        <w:jc w:val="both"/>
        <w:rPr>
          <w:rFonts w:ascii="Book Antiqua" w:hAnsi="Book Antiqua"/>
          <w:bCs/>
          <w:sz w:val="22"/>
          <w:szCs w:val="20"/>
        </w:rPr>
      </w:pPr>
    </w:p>
    <w:p>
      <w:pPr>
        <w:numPr>
          <w:ilvl w:val="0"/>
          <w:numId w:val="130"/>
        </w:numPr>
        <w:contextualSpacing/>
        <w:jc w:val="both"/>
        <w:rPr>
          <w:rFonts w:ascii="Book Antiqua" w:hAnsi="Book Antiqua"/>
          <w:bCs/>
          <w:sz w:val="22"/>
          <w:szCs w:val="20"/>
        </w:rPr>
      </w:pPr>
      <w:r>
        <w:rPr>
          <w:rFonts w:ascii="Book Antiqua" w:hAnsi="Book Antiqua"/>
          <w:b/>
          <w:bCs/>
          <w:sz w:val="22"/>
          <w:szCs w:val="20"/>
        </w:rPr>
        <w:t>Begründe</w:t>
      </w:r>
      <w:r>
        <w:rPr>
          <w:rFonts w:ascii="Book Antiqua" w:hAnsi="Book Antiqua"/>
          <w:bCs/>
          <w:sz w:val="22"/>
          <w:szCs w:val="20"/>
        </w:rPr>
        <w:t xml:space="preserve"> für alle Bestandsfunktionen, warum die Modellierung nicht auf den gesamten Definitionsbereich der jeweiligen Funktion ausgedehnt werden kann.</w:t>
      </w:r>
    </w:p>
    <w:p>
      <w:pPr>
        <w:contextualSpacing/>
        <w:jc w:val="both"/>
        <w:rPr>
          <w:rFonts w:ascii="Book Antiqua" w:hAnsi="Book Antiqua"/>
          <w:bCs/>
          <w:sz w:val="20"/>
          <w:szCs w:val="20"/>
        </w:rPr>
      </w:pPr>
    </w:p>
    <w:p>
      <w:pPr>
        <w:numPr>
          <w:ilvl w:val="0"/>
          <w:numId w:val="130"/>
        </w:numPr>
        <w:contextualSpacing/>
        <w:jc w:val="both"/>
        <w:rPr>
          <w:rFonts w:ascii="Book Antiqua" w:hAnsi="Book Antiqua"/>
          <w:bCs/>
          <w:sz w:val="22"/>
          <w:szCs w:val="20"/>
        </w:rPr>
      </w:pPr>
      <w:r>
        <w:rPr>
          <w:rFonts w:ascii="Book Antiqua" w:hAnsi="Book Antiqua"/>
          <w:b/>
          <w:bCs/>
          <w:sz w:val="22"/>
          <w:szCs w:val="20"/>
        </w:rPr>
        <w:t>Präsentiert</w:t>
      </w:r>
      <w:r>
        <w:rPr>
          <w:rFonts w:ascii="Book Antiqua" w:hAnsi="Book Antiqua"/>
          <w:bCs/>
          <w:sz w:val="22"/>
          <w:szCs w:val="20"/>
        </w:rPr>
        <w:t xml:space="preserve"> als Tischgruppe Eure Ergebnisse zu den Aufgaben a) bis e) für eine Bestandsfunktion. Die Präsentation muss von der gesamten Tischgruppe getragen werden.</w:t>
      </w:r>
    </w:p>
    <w:p>
      <w:pPr>
        <w:rPr>
          <w:rFonts w:ascii="Book Antiqua" w:hAnsi="Book Antiqua"/>
          <w:bCs/>
          <w:sz w:val="20"/>
          <w:szCs w:val="20"/>
        </w:rPr>
      </w:pPr>
    </w:p>
    <w:p>
      <w:pPr>
        <w:rPr>
          <w:rFonts w:ascii="Book Antiqua" w:hAnsi="Book Antiqua"/>
          <w:b/>
          <w:bCs/>
          <w:sz w:val="22"/>
          <w:szCs w:val="20"/>
        </w:rPr>
      </w:pPr>
      <w:r>
        <w:rPr>
          <w:rFonts w:ascii="Book Antiqua" w:hAnsi="Book Antiqua"/>
          <w:b/>
          <w:bCs/>
          <w:color w:val="0070C0"/>
          <w:sz w:val="22"/>
          <w:szCs w:val="20"/>
        </w:rPr>
        <w:t>Lösungen zu den Aufgabenteilen a) und e):</w:t>
      </w:r>
    </w:p>
    <w:p>
      <w:pPr>
        <w:rPr>
          <w:rFonts w:ascii="Book Antiqua" w:hAnsi="Book Antiqua"/>
          <w:bCs/>
          <w:sz w:val="20"/>
          <w:szCs w:val="20"/>
        </w:rPr>
      </w:pPr>
      <w:r>
        <w:rPr>
          <w:rFonts w:ascii="Book Antiqua" w:hAnsi="Book Antiqua"/>
          <w:bCs/>
          <w:noProof/>
          <w:sz w:val="20"/>
          <w:szCs w:val="20"/>
        </w:rPr>
        <mc:AlternateContent>
          <mc:Choice Requires="wps">
            <w:drawing>
              <wp:anchor distT="0" distB="0" distL="114300" distR="114300" simplePos="0" relativeHeight="252178432" behindDoc="0" locked="0" layoutInCell="1" allowOverlap="1">
                <wp:simplePos x="0" y="0"/>
                <wp:positionH relativeFrom="column">
                  <wp:posOffset>-123190</wp:posOffset>
                </wp:positionH>
                <wp:positionV relativeFrom="paragraph">
                  <wp:posOffset>64411</wp:posOffset>
                </wp:positionV>
                <wp:extent cx="6064885" cy="971495"/>
                <wp:effectExtent l="0" t="0" r="0" b="635"/>
                <wp:wrapNone/>
                <wp:docPr id="562" name="Textfeld 562"/>
                <wp:cNvGraphicFramePr/>
                <a:graphic xmlns:a="http://schemas.openxmlformats.org/drawingml/2006/main">
                  <a:graphicData uri="http://schemas.microsoft.com/office/word/2010/wordprocessingShape">
                    <wps:wsp>
                      <wps:cNvSpPr txBox="1"/>
                      <wps:spPr>
                        <a:xfrm rot="10800000">
                          <a:off x="0" y="0"/>
                          <a:ext cx="6064885" cy="971495"/>
                        </a:xfrm>
                        <a:prstGeom prst="rect">
                          <a:avLst/>
                        </a:prstGeom>
                        <a:noFill/>
                        <a:ln w="6350">
                          <a:noFill/>
                        </a:ln>
                        <a:effectLst/>
                      </wps:spPr>
                      <wps:txbx>
                        <w:txbxContent>
                          <w:p>
                            <w:pPr>
                              <w:jc w:val="both"/>
                              <w:rPr>
                                <w:rFonts w:ascii="Book Antiqua" w:hAnsi="Book Antiqua"/>
                                <w:sz w:val="22"/>
                              </w:rPr>
                            </w:pPr>
                            <w:r>
                              <w:rPr>
                                <w:rFonts w:ascii="Book Antiqua" w:hAnsi="Book Antiqua"/>
                                <w:b/>
                                <w:sz w:val="22"/>
                              </w:rPr>
                              <w:t>a)</w:t>
                            </w:r>
                            <w:r>
                              <w:rPr>
                                <w:rFonts w:ascii="Book Antiqua" w:hAnsi="Book Antiqua"/>
                                <w:sz w:val="22"/>
                              </w:rPr>
                              <w:t xml:space="preserve"> Die Zeitachse entspricht der horizontalen t-Achse. Dort markiert man in GRÜN den in den Klammern angegebenen Definitionsbereich sowie den dazugehörigen Grafenabschnitt. Die vertikale Achse gibt den Bestand an. </w:t>
                            </w:r>
                            <w:r>
                              <w:rPr>
                                <w:rFonts w:ascii="Book Antiqua" w:hAnsi="Book Antiqua"/>
                                <w:b/>
                                <w:sz w:val="22"/>
                              </w:rPr>
                              <w:t>e)</w:t>
                            </w:r>
                            <w:r>
                              <w:rPr>
                                <w:rFonts w:ascii="Book Antiqua" w:hAnsi="Book Antiqua"/>
                                <w:sz w:val="22"/>
                              </w:rPr>
                              <w:t xml:space="preserve"> Da die Bestandsfunktionen alle vom Grad 3 sind und dessen Graphen wegen eines negativen a</w:t>
                            </w:r>
                            <w:r>
                              <w:rPr>
                                <w:rFonts w:ascii="Book Antiqua" w:hAnsi="Book Antiqua"/>
                                <w:sz w:val="22"/>
                                <w:vertAlign w:val="subscript"/>
                              </w:rPr>
                              <w:t>3</w:t>
                            </w:r>
                            <w:r>
                              <w:rPr>
                                <w:rFonts w:ascii="Book Antiqua" w:hAnsi="Book Antiqua"/>
                                <w:sz w:val="22"/>
                              </w:rPr>
                              <w:t xml:space="preserve"> von links oben nach rechts unten verlaufen, müsste der Bestand irgendwann negativ werden.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62" o:spid="_x0000_s2156" type="#_x0000_t202" style="position:absolute;margin-left:-9.7pt;margin-top:5.05pt;width:477.55pt;height:76.5pt;rotation:180;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" filled="f" stroked="f" strokeweight=".5pt">
                <v:textbox>
                  <w:txbxContent>
                    <w:p>
                      <w:pPr>
                        <w:jc w:val="both"/>
                        <w:rPr>
                          <w:rFonts w:ascii="Book Antiqua" w:hAnsi="Book Antiqua"/>
                          <w:sz w:val="22"/>
                        </w:rPr>
                      </w:pPr>
                      <w:r>
                        <w:rPr>
                          <w:rFonts w:ascii="Book Antiqua" w:hAnsi="Book Antiqua"/>
                          <w:b/>
                          <w:sz w:val="22"/>
                        </w:rPr>
                        <w:t>a)</w:t>
                      </w:r>
                      <w:r>
                        <w:rPr>
                          <w:rFonts w:ascii="Book Antiqua" w:hAnsi="Book Antiqua"/>
                          <w:sz w:val="22"/>
                        </w:rPr>
                        <w:t xml:space="preserve"> Die Zeitachse entspricht der horizontalen t-Achse. Dort markiert man in GRÜN den in den Klammern angegebenen Definitionsbereich sowie den dazugehörigen Grafenabschnitt. Die vertikale Achse gibt den Bestand an. </w:t>
                      </w:r>
                      <w:r>
                        <w:rPr>
                          <w:rFonts w:ascii="Book Antiqua" w:hAnsi="Book Antiqua"/>
                          <w:b/>
                          <w:sz w:val="22"/>
                        </w:rPr>
                        <w:t>e)</w:t>
                      </w:r>
                      <w:r>
                        <w:rPr>
                          <w:rFonts w:ascii="Book Antiqua" w:hAnsi="Book Antiqua"/>
                          <w:sz w:val="22"/>
                        </w:rPr>
                        <w:t xml:space="preserve"> Da die Bestandsfunktionen alle vom Grad 3 sind und dessen Graphen wegen eines negativen a</w:t>
                      </w:r>
                      <w:r>
                        <w:rPr>
                          <w:rFonts w:ascii="Book Antiqua" w:hAnsi="Book Antiqua"/>
                          <w:sz w:val="22"/>
                          <w:vertAlign w:val="subscript"/>
                        </w:rPr>
                        <w:t>3</w:t>
                      </w:r>
                      <w:r>
                        <w:rPr>
                          <w:rFonts w:ascii="Book Antiqua" w:hAnsi="Book Antiqua"/>
                          <w:sz w:val="22"/>
                        </w:rPr>
                        <w:t xml:space="preserve"> von links oben nach rechts unten verlaufen, müsste der Bestand irgendwann negativ werden.</w:t>
                      </w:r>
                    </w:p>
                  </w:txbxContent>
                </v:textbox>
              </v:shape>
            </w:pict>
          </mc:Fallback>
        </mc:AlternateContent>
      </w:r>
    </w:p>
    <w:p>
      <w:pPr>
        <w:contextualSpacing/>
        <w:jc w:val="both"/>
        <w:rPr>
          <w:rFonts w:ascii="Book Antiqua" w:hAnsi="Book Antiqua"/>
          <w:bCs/>
          <w:sz w:val="20"/>
          <w:szCs w:val="20"/>
        </w:rPr>
      </w:pPr>
    </w:p>
    <w:p>
      <w:pPr>
        <w:rPr>
          <w:rFonts w:ascii="Book Antiqua" w:hAnsi="Book Antiqua"/>
          <w:b/>
          <w:bCs/>
          <w:sz w:val="22"/>
          <w:szCs w:val="26"/>
        </w:rPr>
      </w:pPr>
      <w:r>
        <w:rPr>
          <w:rFonts w:ascii="Book Antiqua" w:hAnsi="Book Antiqua"/>
          <w:b/>
          <w:bCs/>
          <w:sz w:val="22"/>
          <w:szCs w:val="26"/>
        </w:rPr>
        <w:br w:type="page"/>
      </w:r>
    </w:p>
    <w:p>
      <w:pPr>
        <w:rPr>
          <w:rFonts w:ascii="Book Antiqua" w:hAnsi="Book Antiqua"/>
          <w:b/>
          <w:bCs/>
          <w:sz w:val="22"/>
          <w:szCs w:val="26"/>
        </w:rPr>
      </w:pPr>
      <w:r>
        <w:rPr>
          <w:rFonts w:ascii="Book Antiqua" w:hAnsi="Book Antiqua"/>
          <w:b/>
          <w:bCs/>
          <w:color w:val="0070C0"/>
          <w:sz w:val="22"/>
          <w:szCs w:val="26"/>
        </w:rPr>
        <w:lastRenderedPageBreak/>
        <w:t>Lösungen zu den Aufgabenteilen c) und d):</w:t>
      </w:r>
    </w:p>
    <w:p>
      <w:pPr>
        <w:spacing w:line="120" w:lineRule="auto"/>
        <w:rPr>
          <w:rFonts w:ascii="Book Antiqua" w:hAnsi="Book Antiqua"/>
          <w:bCs/>
          <w:sz w:val="20"/>
          <w:szCs w:val="20"/>
        </w:rPr>
      </w:pPr>
    </w:p>
    <w:tbl>
      <w:tblPr>
        <w:tblStyle w:val="Tabellenraster111"/>
        <w:tblW w:w="9923" w:type="dxa"/>
        <w:tblInd w:w="-5" w:type="dxa"/>
        <w:tblLook w:val="04A0" w:firstRow="1" w:lastRow="0" w:firstColumn="1" w:lastColumn="0" w:noHBand="0" w:noVBand="1"/>
      </w:tblPr>
      <w:tblGrid>
        <w:gridCol w:w="533"/>
        <w:gridCol w:w="4234"/>
        <w:gridCol w:w="416"/>
        <w:gridCol w:w="4740"/>
      </w:tblGrid>
      <w:tr>
        <w:trPr>
          <w:trHeight w:val="311"/>
        </w:trPr>
        <w:tc>
          <w:tcPr>
            <w:tcW w:w="533" w:type="dxa"/>
            <w:shd w:val="clear" w:color="auto" w:fill="auto"/>
            <w:vAlign w:val="center"/>
          </w:tcPr>
          <w:p>
            <w:pPr>
              <w:rPr>
                <w:sz w:val="20"/>
                <w:szCs w:val="20"/>
              </w:rPr>
            </w:pPr>
            <w:r>
              <w:rPr>
                <w:sz w:val="20"/>
                <w:szCs w:val="20"/>
              </w:rPr>
              <w:t xml:space="preserve">      </w:t>
            </w:r>
          </w:p>
        </w:tc>
        <w:tc>
          <w:tcPr>
            <w:tcW w:w="4234" w:type="dxa"/>
            <w:shd w:val="clear" w:color="auto" w:fill="auto"/>
            <w:vAlign w:val="center"/>
          </w:tcPr>
          <w:p>
            <w:pPr>
              <w:rPr>
                <w:sz w:val="20"/>
                <w:szCs w:val="20"/>
              </w:rPr>
            </w:pPr>
            <w:r>
              <w:rPr>
                <w:sz w:val="20"/>
                <w:szCs w:val="20"/>
              </w:rPr>
              <w:t>Typische Aufgabenstellung</w:t>
            </w:r>
          </w:p>
        </w:tc>
        <w:tc>
          <w:tcPr>
            <w:tcW w:w="416" w:type="dxa"/>
            <w:shd w:val="clear" w:color="auto" w:fill="auto"/>
            <w:vAlign w:val="center"/>
          </w:tcPr>
          <w:p>
            <w:pPr>
              <w:rPr>
                <w:color w:val="FF0000"/>
                <w:sz w:val="20"/>
                <w:szCs w:val="20"/>
              </w:rPr>
            </w:pPr>
          </w:p>
        </w:tc>
        <w:tc>
          <w:tcPr>
            <w:tcW w:w="4740" w:type="dxa"/>
            <w:shd w:val="clear" w:color="auto" w:fill="auto"/>
            <w:vAlign w:val="center"/>
          </w:tcPr>
          <w:p>
            <w:pPr>
              <w:rPr>
                <w:sz w:val="20"/>
                <w:szCs w:val="20"/>
              </w:rPr>
            </w:pPr>
            <w:r>
              <w:rPr>
                <w:sz w:val="20"/>
                <w:szCs w:val="20"/>
              </w:rPr>
              <w:t>Rechenansatz</w:t>
            </w:r>
          </w:p>
        </w:tc>
      </w:tr>
      <w:tr>
        <w:trPr>
          <w:trHeight w:val="430"/>
        </w:trPr>
        <w:tc>
          <w:tcPr>
            <w:tcW w:w="533" w:type="dxa"/>
            <w:vAlign w:val="center"/>
          </w:tcPr>
          <w:p>
            <w:pPr>
              <w:rPr>
                <w:sz w:val="20"/>
                <w:szCs w:val="20"/>
              </w:rPr>
            </w:pPr>
            <w:r>
              <w:rPr>
                <w:sz w:val="20"/>
                <w:szCs w:val="20"/>
              </w:rPr>
              <w:t>1</w:t>
            </w:r>
          </w:p>
        </w:tc>
        <w:tc>
          <w:tcPr>
            <w:tcW w:w="4234" w:type="dxa"/>
            <w:vAlign w:val="center"/>
          </w:tcPr>
          <w:p>
            <w:pPr>
              <w:rPr>
                <w:sz w:val="20"/>
                <w:szCs w:val="20"/>
              </w:rPr>
            </w:pPr>
            <w:r>
              <w:rPr>
                <w:sz w:val="20"/>
                <w:szCs w:val="20"/>
              </w:rPr>
              <w:t xml:space="preserve">Berechne die Größe der um 5 Uhr </w:t>
            </w:r>
            <w:r>
              <w:rPr>
                <w:sz w:val="20"/>
                <w:szCs w:val="20"/>
              </w:rPr>
              <w:br/>
              <w:t>von Bakterien bedeckten Fläche.</w:t>
            </w:r>
          </w:p>
        </w:tc>
        <w:tc>
          <w:tcPr>
            <w:tcW w:w="416" w:type="dxa"/>
            <w:vAlign w:val="center"/>
          </w:tcPr>
          <w:p>
            <w:pPr>
              <w:rPr>
                <w:color w:val="FF0000"/>
                <w:sz w:val="20"/>
                <w:szCs w:val="20"/>
              </w:rPr>
            </w:pPr>
            <w:r>
              <w:rPr>
                <w:color w:val="FF0000"/>
                <w:sz w:val="20"/>
                <w:szCs w:val="20"/>
              </w:rPr>
              <w:t>L</w:t>
            </w:r>
          </w:p>
        </w:tc>
        <w:tc>
          <w:tcPr>
            <w:tcW w:w="4740" w:type="dxa"/>
            <w:vAlign w:val="center"/>
          </w:tcPr>
          <w:p>
            <w:pPr>
              <w:rPr>
                <w:sz w:val="20"/>
                <w:szCs w:val="20"/>
              </w:rPr>
            </w:pPr>
            <w:r>
              <w:rPr>
                <w:sz w:val="20"/>
                <w:szCs w:val="20"/>
              </w:rPr>
              <w:t xml:space="preserve">Berechne A(5). </w:t>
            </w:r>
            <w:r>
              <w:rPr>
                <w:color w:val="FF0000"/>
                <w:sz w:val="20"/>
                <w:szCs w:val="20"/>
              </w:rPr>
              <w:t>A(5) = 1900 cm</w:t>
            </w:r>
            <w:r>
              <w:rPr>
                <w:color w:val="FF0000"/>
                <w:sz w:val="20"/>
                <w:szCs w:val="20"/>
                <w:vertAlign w:val="superscript"/>
              </w:rPr>
              <w:t>2</w:t>
            </w:r>
          </w:p>
        </w:tc>
      </w:tr>
      <w:tr>
        <w:trPr>
          <w:trHeight w:val="493"/>
        </w:trPr>
        <w:tc>
          <w:tcPr>
            <w:tcW w:w="533" w:type="dxa"/>
            <w:vAlign w:val="center"/>
          </w:tcPr>
          <w:p>
            <w:pPr>
              <w:rPr>
                <w:sz w:val="20"/>
                <w:szCs w:val="20"/>
              </w:rPr>
            </w:pPr>
            <w:r>
              <w:rPr>
                <w:sz w:val="20"/>
                <w:szCs w:val="20"/>
              </w:rPr>
              <w:t>2</w:t>
            </w:r>
          </w:p>
        </w:tc>
        <w:tc>
          <w:tcPr>
            <w:tcW w:w="4234" w:type="dxa"/>
            <w:vAlign w:val="center"/>
          </w:tcPr>
          <w:p>
            <w:pPr>
              <w:rPr>
                <w:sz w:val="20"/>
                <w:szCs w:val="20"/>
              </w:rPr>
            </w:pPr>
            <w:r>
              <w:rPr>
                <w:sz w:val="20"/>
                <w:szCs w:val="20"/>
              </w:rPr>
              <w:t xml:space="preserve">Berechne die Anzahl der Besucher, die </w:t>
            </w:r>
            <w:r>
              <w:rPr>
                <w:sz w:val="20"/>
                <w:szCs w:val="20"/>
              </w:rPr>
              <w:br/>
              <w:t>um 11 Uhr auf dem Schulfest sind.</w:t>
            </w:r>
          </w:p>
        </w:tc>
        <w:tc>
          <w:tcPr>
            <w:tcW w:w="416" w:type="dxa"/>
            <w:vAlign w:val="center"/>
          </w:tcPr>
          <w:p>
            <w:pPr>
              <w:rPr>
                <w:color w:val="FF0000"/>
                <w:sz w:val="20"/>
                <w:szCs w:val="20"/>
              </w:rPr>
            </w:pPr>
            <w:r>
              <w:rPr>
                <w:color w:val="FF0000"/>
                <w:sz w:val="20"/>
                <w:szCs w:val="20"/>
              </w:rPr>
              <w:t>A</w:t>
            </w:r>
          </w:p>
        </w:tc>
        <w:tc>
          <w:tcPr>
            <w:tcW w:w="4740" w:type="dxa"/>
            <w:vAlign w:val="center"/>
          </w:tcPr>
          <w:p>
            <w:pPr>
              <w:rPr>
                <w:sz w:val="20"/>
                <w:szCs w:val="20"/>
              </w:rPr>
            </w:pPr>
            <w:r>
              <w:rPr>
                <w:sz w:val="20"/>
                <w:szCs w:val="20"/>
              </w:rPr>
              <w:t xml:space="preserve">Berechne B(11). </w:t>
            </w:r>
            <w:r>
              <w:rPr>
                <w:color w:val="FF0000"/>
                <w:sz w:val="20"/>
                <w:szCs w:val="20"/>
              </w:rPr>
              <w:t>B(11) = 468 Besucher</w:t>
            </w:r>
          </w:p>
        </w:tc>
      </w:tr>
      <w:tr>
        <w:trPr>
          <w:trHeight w:val="557"/>
        </w:trPr>
        <w:tc>
          <w:tcPr>
            <w:tcW w:w="533" w:type="dxa"/>
            <w:vAlign w:val="center"/>
          </w:tcPr>
          <w:p>
            <w:pPr>
              <w:rPr>
                <w:sz w:val="20"/>
                <w:szCs w:val="20"/>
              </w:rPr>
            </w:pPr>
            <w:r>
              <w:rPr>
                <w:sz w:val="20"/>
                <w:szCs w:val="20"/>
              </w:rPr>
              <w:t>3</w:t>
            </w:r>
          </w:p>
        </w:tc>
        <w:tc>
          <w:tcPr>
            <w:tcW w:w="4234" w:type="dxa"/>
            <w:vAlign w:val="center"/>
          </w:tcPr>
          <w:p>
            <w:pPr>
              <w:rPr>
                <w:sz w:val="20"/>
                <w:szCs w:val="20"/>
              </w:rPr>
            </w:pPr>
            <w:r>
              <w:rPr>
                <w:sz w:val="20"/>
                <w:szCs w:val="20"/>
              </w:rPr>
              <w:t>Zeige, dass der Baum bis 10 Uhr insgesamt etwa 107 l Sauerstoff produziert hat.</w:t>
            </w:r>
          </w:p>
        </w:tc>
        <w:tc>
          <w:tcPr>
            <w:tcW w:w="416" w:type="dxa"/>
            <w:vAlign w:val="center"/>
          </w:tcPr>
          <w:p>
            <w:pPr>
              <w:rPr>
                <w:color w:val="FF0000"/>
                <w:sz w:val="20"/>
                <w:szCs w:val="20"/>
              </w:rPr>
            </w:pPr>
            <w:r>
              <w:rPr>
                <w:color w:val="FF0000"/>
                <w:sz w:val="20"/>
                <w:szCs w:val="20"/>
              </w:rPr>
              <w:t>F</w:t>
            </w:r>
          </w:p>
        </w:tc>
        <w:tc>
          <w:tcPr>
            <w:tcW w:w="4740" w:type="dxa"/>
            <w:vAlign w:val="center"/>
          </w:tcPr>
          <w:p>
            <w:pPr>
              <w:rPr>
                <w:sz w:val="20"/>
                <w:szCs w:val="20"/>
              </w:rPr>
            </w:pPr>
            <w:r>
              <w:rPr>
                <w:sz w:val="20"/>
                <w:szCs w:val="20"/>
              </w:rPr>
              <w:t xml:space="preserve">Zeige: C(13) </w:t>
            </w:r>
            <w:r>
              <w:rPr>
                <w:sz w:val="20"/>
                <w:szCs w:val="20"/>
              </w:rPr>
              <w:sym w:font="Symbol" w:char="F0BB"/>
            </w:r>
            <w:r>
              <w:rPr>
                <w:sz w:val="20"/>
                <w:szCs w:val="20"/>
              </w:rPr>
              <w:t xml:space="preserve"> 107 l .</w:t>
            </w:r>
            <w:r>
              <w:rPr>
                <w:color w:val="FF0000"/>
                <w:sz w:val="20"/>
                <w:szCs w:val="20"/>
              </w:rPr>
              <w:t xml:space="preserve"> C(10) = 10</w:t>
            </w:r>
            <m:oMath>
              <m:r>
                <m:rPr>
                  <m:sty m:val="p"/>
                </m:rPr>
                <w:rPr>
                  <w:rFonts w:ascii="Cambria Math" w:hAnsi="Cambria Math"/>
                  <w:color w:val="FF0000"/>
                  <w:sz w:val="20"/>
                  <w:szCs w:val="20"/>
                </w:rPr>
                <m:t>6</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2</m:t>
                      </m:r>
                    </m:num>
                    <m:den>
                      <m:r>
                        <m:rPr>
                          <m:sty m:val="p"/>
                        </m:rPr>
                        <w:rPr>
                          <w:rFonts w:ascii="Cambria Math" w:hAnsi="Cambria Math"/>
                          <w:color w:val="FF0000"/>
                          <w:sz w:val="20"/>
                          <w:szCs w:val="20"/>
                        </w:rPr>
                        <m:t>3</m:t>
                      </m:r>
                    </m:den>
                  </m:f>
                </m:e>
              </m:box>
            </m:oMath>
            <w:r>
              <w:rPr>
                <w:color w:val="FF0000"/>
                <w:sz w:val="20"/>
                <w:szCs w:val="20"/>
              </w:rPr>
              <w:t xml:space="preserve"> l </w:t>
            </w:r>
            <w:r>
              <w:rPr>
                <w:color w:val="FF0000"/>
                <w:sz w:val="20"/>
                <w:szCs w:val="20"/>
              </w:rPr>
              <w:sym w:font="Symbol" w:char="F0BB"/>
            </w:r>
            <w:r>
              <w:rPr>
                <w:color w:val="FF0000"/>
                <w:sz w:val="20"/>
                <w:szCs w:val="20"/>
              </w:rPr>
              <w:t xml:space="preserve"> 107 l</w:t>
            </w:r>
          </w:p>
        </w:tc>
      </w:tr>
      <w:tr>
        <w:trPr>
          <w:trHeight w:val="953"/>
        </w:trPr>
        <w:tc>
          <w:tcPr>
            <w:tcW w:w="533" w:type="dxa"/>
            <w:vAlign w:val="center"/>
          </w:tcPr>
          <w:p>
            <w:pPr>
              <w:rPr>
                <w:sz w:val="20"/>
                <w:szCs w:val="20"/>
              </w:rPr>
            </w:pPr>
            <w:r>
              <w:rPr>
                <w:sz w:val="20"/>
                <w:szCs w:val="20"/>
              </w:rPr>
              <w:t>4</w:t>
            </w:r>
          </w:p>
        </w:tc>
        <w:tc>
          <w:tcPr>
            <w:tcW w:w="4234" w:type="dxa"/>
            <w:vAlign w:val="center"/>
          </w:tcPr>
          <w:p>
            <w:pPr>
              <w:rPr>
                <w:sz w:val="20"/>
                <w:szCs w:val="20"/>
              </w:rPr>
            </w:pPr>
            <w:r>
              <w:rPr>
                <w:sz w:val="20"/>
                <w:szCs w:val="20"/>
              </w:rPr>
              <w:t xml:space="preserve">Bestimme die durchschnittliche Wachstumsgeschwindigkeit der Bakterien in </w:t>
            </w:r>
            <m:oMath>
              <m:f>
                <m:fPr>
                  <m:ctrlPr>
                    <w:rPr>
                      <w:rFonts w:ascii="Cambria Math" w:hAnsi="Cambria Math"/>
                      <w:sz w:val="20"/>
                      <w:szCs w:val="20"/>
                    </w:rPr>
                  </m:ctrlPr>
                </m:fPr>
                <m:num>
                  <m:sSup>
                    <m:sSupPr>
                      <m:ctrlPr>
                        <w:rPr>
                          <w:rFonts w:ascii="Cambria Math" w:hAnsi="Cambria Math"/>
                          <w:sz w:val="20"/>
                          <w:szCs w:val="20"/>
                        </w:rPr>
                      </m:ctrlPr>
                    </m:sSupPr>
                    <m:e>
                      <m:r>
                        <m:rPr>
                          <m:sty m:val="p"/>
                        </m:rPr>
                        <w:rPr>
                          <w:rFonts w:ascii="Cambria Math" w:hAnsi="Cambria Math"/>
                          <w:sz w:val="20"/>
                          <w:szCs w:val="20"/>
                        </w:rPr>
                        <m:t>cm</m:t>
                      </m:r>
                    </m:e>
                    <m:sup>
                      <m:r>
                        <m:rPr>
                          <m:sty m:val="p"/>
                        </m:rPr>
                        <w:rPr>
                          <w:rFonts w:ascii="Cambria Math" w:hAnsi="Cambria Math"/>
                          <w:sz w:val="20"/>
                          <w:szCs w:val="20"/>
                        </w:rPr>
                        <m:t>2</m:t>
                      </m:r>
                    </m:sup>
                  </m:sSup>
                </m:num>
                <m:den>
                  <m:r>
                    <m:rPr>
                      <m:sty m:val="p"/>
                    </m:rPr>
                    <w:rPr>
                      <w:rFonts w:ascii="Cambria Math" w:hAnsi="Cambria Math"/>
                      <w:sz w:val="20"/>
                      <w:szCs w:val="20"/>
                    </w:rPr>
                    <m:t>h</m:t>
                  </m:r>
                </m:den>
              </m:f>
            </m:oMath>
            <w:r>
              <w:rPr>
                <w:sz w:val="20"/>
                <w:szCs w:val="20"/>
              </w:rPr>
              <w:t xml:space="preserve"> zwischen Beobachtungsbeginn und 5 Uhr.</w:t>
            </w:r>
          </w:p>
        </w:tc>
        <w:tc>
          <w:tcPr>
            <w:tcW w:w="416" w:type="dxa"/>
            <w:vAlign w:val="center"/>
          </w:tcPr>
          <w:p>
            <w:pPr>
              <w:rPr>
                <w:color w:val="FF0000"/>
                <w:sz w:val="20"/>
                <w:szCs w:val="20"/>
              </w:rPr>
            </w:pPr>
            <w:r>
              <w:rPr>
                <w:color w:val="FF0000"/>
                <w:sz w:val="20"/>
                <w:szCs w:val="20"/>
              </w:rPr>
              <w:t>J</w:t>
            </w:r>
          </w:p>
        </w:tc>
        <w:tc>
          <w:tcPr>
            <w:tcW w:w="4740" w:type="dxa"/>
            <w:vAlign w:val="center"/>
          </w:tcPr>
          <w:p>
            <w:pPr>
              <w:rPr>
                <w:sz w:val="20"/>
                <w:szCs w:val="20"/>
              </w:rPr>
            </w:pPr>
            <w:r>
              <w:rPr>
                <w:sz w:val="20"/>
                <w:szCs w:val="20"/>
              </w:rPr>
              <w:t xml:space="preserve">Berechne </w:t>
            </w:r>
            <m:oMath>
              <m:r>
                <m:rPr>
                  <m:sty m:val="p"/>
                </m:rPr>
                <w:rPr>
                  <w:rFonts w:ascii="Cambria Math" w:hAnsi="Cambria Math"/>
                  <w:sz w:val="20"/>
                  <w:szCs w:val="20"/>
                </w:rPr>
                <m:t xml:space="preserve"> </m:t>
              </m:r>
              <m:f>
                <m:fPr>
                  <m:ctrlPr>
                    <w:rPr>
                      <w:rFonts w:ascii="Cambria Math" w:hAnsi="Cambria Math"/>
                      <w:sz w:val="20"/>
                      <w:szCs w:val="20"/>
                    </w:rPr>
                  </m:ctrlPr>
                </m:fPr>
                <m:num>
                  <m:r>
                    <m:rPr>
                      <m:sty m:val="p"/>
                    </m:rPr>
                    <w:rPr>
                      <w:rFonts w:ascii="Cambria Math" w:hAnsi="Cambria Math"/>
                      <w:sz w:val="20"/>
                      <w:szCs w:val="20"/>
                    </w:rPr>
                    <m:t>A</m:t>
                  </m:r>
                  <m:d>
                    <m:dPr>
                      <m:ctrlPr>
                        <w:rPr>
                          <w:rFonts w:ascii="Cambria Math" w:hAnsi="Cambria Math"/>
                          <w:sz w:val="20"/>
                          <w:szCs w:val="20"/>
                        </w:rPr>
                      </m:ctrlPr>
                    </m:dPr>
                    <m:e>
                      <m:r>
                        <m:rPr>
                          <m:sty m:val="p"/>
                        </m:rPr>
                        <w:rPr>
                          <w:rFonts w:ascii="Cambria Math" w:hAnsi="Cambria Math"/>
                          <w:sz w:val="20"/>
                          <w:szCs w:val="20"/>
                        </w:rPr>
                        <m:t>5</m:t>
                      </m:r>
                    </m:e>
                  </m:d>
                  <m:r>
                    <m:rPr>
                      <m:sty m:val="p"/>
                    </m:rPr>
                    <w:rPr>
                      <w:rFonts w:ascii="Cambria Math" w:hAnsi="Cambria Math"/>
                      <w:sz w:val="20"/>
                      <w:szCs w:val="20"/>
                    </w:rPr>
                    <m:t>-A(0)</m:t>
                  </m:r>
                </m:num>
                <m:den>
                  <m:r>
                    <m:rPr>
                      <m:sty m:val="p"/>
                    </m:rPr>
                    <w:rPr>
                      <w:rFonts w:ascii="Cambria Math" w:hAnsi="Cambria Math"/>
                      <w:sz w:val="20"/>
                      <w:szCs w:val="20"/>
                    </w:rPr>
                    <m:t>5-0</m:t>
                  </m:r>
                </m:den>
              </m:f>
            </m:oMath>
            <w:r>
              <w:rPr>
                <w:sz w:val="20"/>
                <w:szCs w:val="20"/>
              </w:rPr>
              <w:t xml:space="preserve"> . </w:t>
            </w:r>
            <m:oMath>
              <m:f>
                <m:fPr>
                  <m:ctrlPr>
                    <w:rPr>
                      <w:rFonts w:ascii="Cambria Math" w:hAnsi="Cambria Math"/>
                      <w:color w:val="FF0000"/>
                      <w:sz w:val="20"/>
                      <w:szCs w:val="20"/>
                    </w:rPr>
                  </m:ctrlPr>
                </m:fPr>
                <m:num>
                  <m:r>
                    <m:rPr>
                      <m:sty m:val="p"/>
                    </m:rPr>
                    <w:rPr>
                      <w:rFonts w:ascii="Cambria Math" w:hAnsi="Cambria Math"/>
                      <w:color w:val="FF0000"/>
                      <w:sz w:val="20"/>
                      <w:szCs w:val="20"/>
                    </w:rPr>
                    <m:t>1900-400</m:t>
                  </m:r>
                </m:num>
                <m:den>
                  <m:r>
                    <m:rPr>
                      <m:sty m:val="p"/>
                    </m:rPr>
                    <w:rPr>
                      <w:rFonts w:ascii="Cambria Math" w:hAnsi="Cambria Math"/>
                      <w:color w:val="FF0000"/>
                      <w:sz w:val="20"/>
                      <w:szCs w:val="20"/>
                    </w:rPr>
                    <m:t>5-0</m:t>
                  </m:r>
                </m:den>
              </m:f>
              <m:r>
                <m:rPr>
                  <m:sty m:val="p"/>
                </m:rPr>
                <w:rPr>
                  <w:rFonts w:ascii="Cambria Math" w:hAnsi="Cambria Math"/>
                  <w:color w:val="FF0000"/>
                  <w:sz w:val="20"/>
                  <w:szCs w:val="20"/>
                </w:rPr>
                <m:t xml:space="preserve">=300 </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sSup>
                        <m:sSupPr>
                          <m:ctrlPr>
                            <w:rPr>
                              <w:rFonts w:ascii="Cambria Math" w:hAnsi="Cambria Math"/>
                              <w:color w:val="FF0000"/>
                              <w:sz w:val="20"/>
                              <w:szCs w:val="20"/>
                            </w:rPr>
                          </m:ctrlPr>
                        </m:sSupPr>
                        <m:e>
                          <m:r>
                            <m:rPr>
                              <m:sty m:val="p"/>
                            </m:rPr>
                            <w:rPr>
                              <w:rFonts w:ascii="Cambria Math" w:hAnsi="Cambria Math"/>
                              <w:color w:val="FF0000"/>
                              <w:sz w:val="20"/>
                              <w:szCs w:val="20"/>
                            </w:rPr>
                            <m:t>cm</m:t>
                          </m:r>
                        </m:e>
                        <m:sup>
                          <m:r>
                            <m:rPr>
                              <m:sty m:val="p"/>
                            </m:rPr>
                            <w:rPr>
                              <w:rFonts w:ascii="Cambria Math" w:hAnsi="Cambria Math"/>
                              <w:color w:val="FF0000"/>
                              <w:sz w:val="20"/>
                              <w:szCs w:val="20"/>
                            </w:rPr>
                            <m:t>2</m:t>
                          </m:r>
                        </m:sup>
                      </m:sSup>
                    </m:num>
                    <m:den>
                      <m:r>
                        <m:rPr>
                          <m:sty m:val="p"/>
                        </m:rPr>
                        <w:rPr>
                          <w:rFonts w:ascii="Cambria Math" w:hAnsi="Cambria Math"/>
                          <w:color w:val="FF0000"/>
                          <w:sz w:val="20"/>
                          <w:szCs w:val="20"/>
                        </w:rPr>
                        <m:t>h</m:t>
                      </m:r>
                    </m:den>
                  </m:f>
                </m:e>
              </m:box>
            </m:oMath>
          </w:p>
        </w:tc>
      </w:tr>
      <w:tr>
        <w:trPr>
          <w:trHeight w:val="579"/>
        </w:trPr>
        <w:tc>
          <w:tcPr>
            <w:tcW w:w="533" w:type="dxa"/>
            <w:vAlign w:val="center"/>
          </w:tcPr>
          <w:p>
            <w:pPr>
              <w:rPr>
                <w:sz w:val="20"/>
                <w:szCs w:val="20"/>
              </w:rPr>
            </w:pPr>
            <w:r>
              <w:rPr>
                <w:sz w:val="20"/>
                <w:szCs w:val="20"/>
              </w:rPr>
              <w:t>5</w:t>
            </w:r>
          </w:p>
        </w:tc>
        <w:tc>
          <w:tcPr>
            <w:tcW w:w="4234" w:type="dxa"/>
            <w:vAlign w:val="center"/>
          </w:tcPr>
          <w:p>
            <w:pPr>
              <w:rPr>
                <w:sz w:val="20"/>
                <w:szCs w:val="20"/>
              </w:rPr>
            </w:pPr>
            <w:r>
              <w:rPr>
                <w:sz w:val="20"/>
                <w:szCs w:val="20"/>
              </w:rPr>
              <w:t>Bestimme, wie viel O</w:t>
            </w:r>
            <w:r>
              <w:rPr>
                <w:sz w:val="20"/>
                <w:szCs w:val="20"/>
                <w:vertAlign w:val="subscript"/>
              </w:rPr>
              <w:t>2</w:t>
            </w:r>
            <w:r>
              <w:rPr>
                <w:sz w:val="20"/>
                <w:szCs w:val="20"/>
              </w:rPr>
              <w:t xml:space="preserve"> der Baum zwischen 13 Uhr und 17 Uhr durchschnittlich abgibt.</w:t>
            </w:r>
          </w:p>
        </w:tc>
        <w:tc>
          <w:tcPr>
            <w:tcW w:w="416" w:type="dxa"/>
            <w:vAlign w:val="center"/>
          </w:tcPr>
          <w:p>
            <w:pPr>
              <w:rPr>
                <w:color w:val="FF0000"/>
                <w:sz w:val="20"/>
                <w:szCs w:val="20"/>
              </w:rPr>
            </w:pPr>
            <w:r>
              <w:rPr>
                <w:color w:val="FF0000"/>
                <w:sz w:val="20"/>
                <w:szCs w:val="20"/>
              </w:rPr>
              <w:t>H</w:t>
            </w:r>
          </w:p>
        </w:tc>
        <w:tc>
          <w:tcPr>
            <w:tcW w:w="4740" w:type="dxa"/>
            <w:vAlign w:val="center"/>
          </w:tcPr>
          <w:p>
            <w:pPr>
              <w:rPr>
                <w:sz w:val="20"/>
                <w:szCs w:val="20"/>
              </w:rPr>
            </w:pPr>
            <w:r>
              <w:rPr>
                <w:sz w:val="20"/>
                <w:szCs w:val="20"/>
              </w:rPr>
              <w:t xml:space="preserve">Berechne </w:t>
            </w:r>
            <m:oMath>
              <m:f>
                <m:fPr>
                  <m:ctrlPr>
                    <w:rPr>
                      <w:rFonts w:ascii="Cambria Math" w:hAnsi="Cambria Math"/>
                      <w:sz w:val="20"/>
                      <w:szCs w:val="20"/>
                    </w:rPr>
                  </m:ctrlPr>
                </m:fPr>
                <m:num>
                  <m:r>
                    <m:rPr>
                      <m:sty m:val="p"/>
                    </m:rPr>
                    <w:rPr>
                      <w:rFonts w:ascii="Cambria Math" w:hAnsi="Cambria Math"/>
                      <w:sz w:val="20"/>
                      <w:szCs w:val="20"/>
                    </w:rPr>
                    <m:t>C</m:t>
                  </m:r>
                  <m:d>
                    <m:dPr>
                      <m:ctrlPr>
                        <w:rPr>
                          <w:rFonts w:ascii="Cambria Math" w:hAnsi="Cambria Math"/>
                          <w:sz w:val="20"/>
                          <w:szCs w:val="20"/>
                        </w:rPr>
                      </m:ctrlPr>
                    </m:dPr>
                    <m:e>
                      <m:r>
                        <m:rPr>
                          <m:sty m:val="p"/>
                        </m:rPr>
                        <w:rPr>
                          <w:rFonts w:ascii="Cambria Math" w:hAnsi="Cambria Math"/>
                          <w:sz w:val="20"/>
                          <w:szCs w:val="20"/>
                        </w:rPr>
                        <m:t>17</m:t>
                      </m:r>
                    </m:e>
                  </m:d>
                  <m:r>
                    <m:rPr>
                      <m:sty m:val="p"/>
                    </m:rPr>
                    <w:rPr>
                      <w:rFonts w:ascii="Cambria Math" w:hAnsi="Cambria Math"/>
                      <w:sz w:val="20"/>
                      <w:szCs w:val="20"/>
                    </w:rPr>
                    <m:t>-C(13)</m:t>
                  </m:r>
                </m:num>
                <m:den>
                  <m:r>
                    <m:rPr>
                      <m:sty m:val="p"/>
                    </m:rPr>
                    <w:rPr>
                      <w:rFonts w:ascii="Cambria Math" w:hAnsi="Cambria Math"/>
                      <w:sz w:val="20"/>
                      <w:szCs w:val="20"/>
                    </w:rPr>
                    <m:t>17-13</m:t>
                  </m:r>
                </m:den>
              </m:f>
            </m:oMath>
            <w:r>
              <w:rPr>
                <w:sz w:val="20"/>
                <w:szCs w:val="20"/>
              </w:rPr>
              <w:t xml:space="preserve"> .</w:t>
            </w:r>
            <m:oMath>
              <m:r>
                <m:rPr>
                  <m:sty m:val="p"/>
                </m:rPr>
                <w:rPr>
                  <w:rFonts w:ascii="Cambria Math" w:hAnsi="Cambria Math"/>
                  <w:color w:val="FF0000"/>
                  <w:sz w:val="20"/>
                  <w:szCs w:val="20"/>
                </w:rPr>
                <m:t xml:space="preserve"> </m:t>
              </m:r>
              <m:f>
                <m:fPr>
                  <m:ctrlPr>
                    <w:rPr>
                      <w:rFonts w:ascii="Cambria Math" w:hAnsi="Cambria Math"/>
                      <w:color w:val="FF0000"/>
                      <w:sz w:val="20"/>
                      <w:szCs w:val="20"/>
                    </w:rPr>
                  </m:ctrlPr>
                </m:fPr>
                <m:num>
                  <m:r>
                    <m:rPr>
                      <m:sty m:val="p"/>
                    </m:rPr>
                    <w:rPr>
                      <w:rFonts w:ascii="Cambria Math" w:hAnsi="Cambria Math"/>
                      <w:color w:val="FF0000"/>
                      <w:sz w:val="20"/>
                      <w:szCs w:val="20"/>
                    </w:rPr>
                    <m:t>524</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1</m:t>
                          </m:r>
                        </m:num>
                        <m:den>
                          <m:r>
                            <m:rPr>
                              <m:sty m:val="p"/>
                            </m:rPr>
                            <w:rPr>
                              <w:rFonts w:ascii="Cambria Math" w:hAnsi="Cambria Math"/>
                              <w:color w:val="FF0000"/>
                              <w:sz w:val="20"/>
                              <w:szCs w:val="20"/>
                            </w:rPr>
                            <m:t>3</m:t>
                          </m:r>
                        </m:den>
                      </m:f>
                    </m:e>
                  </m:box>
                  <m:r>
                    <m:rPr>
                      <m:sty m:val="p"/>
                    </m:rPr>
                    <w:rPr>
                      <w:rFonts w:ascii="Cambria Math" w:hAnsi="Cambria Math"/>
                      <w:color w:val="FF0000"/>
                      <w:sz w:val="20"/>
                      <w:szCs w:val="20"/>
                    </w:rPr>
                    <m:t>-106</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2</m:t>
                          </m:r>
                        </m:num>
                        <m:den>
                          <m:r>
                            <m:rPr>
                              <m:sty m:val="p"/>
                            </m:rPr>
                            <w:rPr>
                              <w:rFonts w:ascii="Cambria Math" w:hAnsi="Cambria Math"/>
                              <w:color w:val="FF0000"/>
                              <w:sz w:val="20"/>
                              <w:szCs w:val="20"/>
                            </w:rPr>
                            <m:t>3</m:t>
                          </m:r>
                        </m:den>
                      </m:f>
                    </m:e>
                  </m:box>
                </m:num>
                <m:den>
                  <m:r>
                    <m:rPr>
                      <m:sty m:val="p"/>
                    </m:rPr>
                    <w:rPr>
                      <w:rFonts w:ascii="Cambria Math" w:hAnsi="Cambria Math"/>
                      <w:color w:val="FF0000"/>
                      <w:sz w:val="20"/>
                      <w:szCs w:val="20"/>
                    </w:rPr>
                    <m:t>17-13</m:t>
                  </m:r>
                </m:den>
              </m:f>
              <m:r>
                <m:rPr>
                  <m:sty m:val="p"/>
                </m:rPr>
                <w:rPr>
                  <w:rFonts w:ascii="Cambria Math" w:hAnsi="Cambria Math"/>
                  <w:color w:val="FF0000"/>
                  <w:sz w:val="20"/>
                  <w:szCs w:val="20"/>
                </w:rPr>
                <m:t>=104</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5</m:t>
                      </m:r>
                    </m:num>
                    <m:den>
                      <m:r>
                        <m:rPr>
                          <m:sty m:val="p"/>
                        </m:rPr>
                        <w:rPr>
                          <w:rFonts w:ascii="Cambria Math" w:hAnsi="Cambria Math"/>
                          <w:color w:val="FF0000"/>
                          <w:sz w:val="20"/>
                          <w:szCs w:val="20"/>
                        </w:rPr>
                        <m:t>12</m:t>
                      </m:r>
                    </m:den>
                  </m:f>
                </m:e>
              </m:box>
              <m:r>
                <m:rPr>
                  <m:sty m:val="p"/>
                </m:rPr>
                <w:rPr>
                  <w:rFonts w:ascii="Cambria Math" w:hAnsi="Cambria Math"/>
                  <w:color w:val="FF0000"/>
                  <w:sz w:val="20"/>
                  <w:szCs w:val="20"/>
                </w:rPr>
                <m:t xml:space="preserve"> </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l</m:t>
                      </m:r>
                    </m:num>
                    <m:den>
                      <m:r>
                        <m:rPr>
                          <m:sty m:val="p"/>
                        </m:rPr>
                        <w:rPr>
                          <w:rFonts w:ascii="Cambria Math" w:hAnsi="Cambria Math"/>
                          <w:color w:val="FF0000"/>
                          <w:sz w:val="20"/>
                          <w:szCs w:val="20"/>
                        </w:rPr>
                        <m:t>h</m:t>
                      </m:r>
                    </m:den>
                  </m:f>
                </m:e>
              </m:box>
            </m:oMath>
          </w:p>
        </w:tc>
      </w:tr>
      <w:tr>
        <w:trPr>
          <w:trHeight w:val="1094"/>
        </w:trPr>
        <w:tc>
          <w:tcPr>
            <w:tcW w:w="533" w:type="dxa"/>
            <w:vAlign w:val="center"/>
          </w:tcPr>
          <w:p>
            <w:pPr>
              <w:rPr>
                <w:sz w:val="20"/>
                <w:szCs w:val="20"/>
              </w:rPr>
            </w:pPr>
            <w:r>
              <w:rPr>
                <w:sz w:val="20"/>
                <w:szCs w:val="20"/>
              </w:rPr>
              <w:t>6</w:t>
            </w:r>
          </w:p>
        </w:tc>
        <w:tc>
          <w:tcPr>
            <w:tcW w:w="4234" w:type="dxa"/>
            <w:vAlign w:val="center"/>
          </w:tcPr>
          <w:p>
            <w:pPr>
              <w:rPr>
                <w:sz w:val="20"/>
                <w:szCs w:val="20"/>
              </w:rPr>
            </w:pPr>
            <w:r>
              <w:rPr>
                <w:sz w:val="20"/>
                <w:szCs w:val="20"/>
              </w:rPr>
              <w:t>Untersuche, wann der Besucherandrang genauso groß ist wie zu Beobachtungsbeginn.</w:t>
            </w:r>
          </w:p>
        </w:tc>
        <w:tc>
          <w:tcPr>
            <w:tcW w:w="416" w:type="dxa"/>
            <w:vAlign w:val="center"/>
          </w:tcPr>
          <w:p>
            <w:pPr>
              <w:rPr>
                <w:color w:val="FF0000"/>
                <w:sz w:val="20"/>
                <w:szCs w:val="20"/>
              </w:rPr>
            </w:pPr>
            <w:r>
              <w:rPr>
                <w:color w:val="FF0000"/>
                <w:sz w:val="20"/>
                <w:szCs w:val="20"/>
              </w:rPr>
              <w:t>I</w:t>
            </w:r>
          </w:p>
        </w:tc>
        <w:tc>
          <w:tcPr>
            <w:tcW w:w="4740" w:type="dxa"/>
            <w:vAlign w:val="center"/>
          </w:tcPr>
          <w:p>
            <w:pPr>
              <w:rPr>
                <w:color w:val="FF0000"/>
                <w:sz w:val="20"/>
                <w:szCs w:val="20"/>
              </w:rPr>
            </w:pPr>
            <w:r>
              <w:rPr>
                <w:sz w:val="20"/>
                <w:szCs w:val="20"/>
              </w:rPr>
              <w:t xml:space="preserve">Berechne den Zeitpunkt t mit B´(t) = B´(7,5). </w:t>
            </w:r>
            <m:oMath>
              <m:r>
                <m:rPr>
                  <m:sty m:val="p"/>
                </m:rPr>
                <w:rPr>
                  <w:rFonts w:ascii="Cambria Math" w:hAnsi="Cambria Math"/>
                  <w:color w:val="FF0000"/>
                  <w:sz w:val="20"/>
                  <w:szCs w:val="20"/>
                </w:rPr>
                <m:t>B´</m:t>
              </m:r>
              <m:d>
                <m:dPr>
                  <m:ctrlPr>
                    <w:rPr>
                      <w:rFonts w:ascii="Cambria Math" w:hAnsi="Cambria Math"/>
                      <w:color w:val="FF0000"/>
                      <w:sz w:val="20"/>
                      <w:szCs w:val="20"/>
                    </w:rPr>
                  </m:ctrlPr>
                </m:dPr>
                <m:e>
                  <m:r>
                    <m:rPr>
                      <m:sty m:val="p"/>
                    </m:rPr>
                    <w:rPr>
                      <w:rFonts w:ascii="Cambria Math" w:hAnsi="Cambria Math"/>
                      <w:color w:val="FF0000"/>
                      <w:sz w:val="20"/>
                      <w:szCs w:val="20"/>
                    </w:rPr>
                    <m:t>t</m:t>
                  </m:r>
                </m:e>
              </m:d>
              <m:r>
                <m:rPr>
                  <m:sty m:val="p"/>
                </m:rPr>
                <w:rPr>
                  <w:rFonts w:ascii="Cambria Math" w:hAnsi="Cambria Math"/>
                  <w:color w:val="FF0000"/>
                  <w:sz w:val="20"/>
                  <w:szCs w:val="20"/>
                </w:rPr>
                <m:t>= -3</m:t>
              </m:r>
              <m:sSup>
                <m:sSupPr>
                  <m:ctrlPr>
                    <w:rPr>
                      <w:rFonts w:ascii="Cambria Math" w:hAnsi="Cambria Math"/>
                      <w:color w:val="FF0000"/>
                      <w:sz w:val="20"/>
                      <w:szCs w:val="20"/>
                    </w:rPr>
                  </m:ctrlPr>
                </m:sSupPr>
                <m:e>
                  <m:r>
                    <m:rPr>
                      <m:sty m:val="p"/>
                    </m:rPr>
                    <w:rPr>
                      <w:rFonts w:ascii="Cambria Math" w:hAnsi="Cambria Math"/>
                      <w:color w:val="FF0000"/>
                      <w:sz w:val="20"/>
                      <w:szCs w:val="20"/>
                    </w:rPr>
                    <m:t>t</m:t>
                  </m:r>
                </m:e>
                <m:sup>
                  <m:r>
                    <m:rPr>
                      <m:sty m:val="p"/>
                    </m:rPr>
                    <w:rPr>
                      <w:rFonts w:ascii="Cambria Math" w:hAnsi="Cambria Math"/>
                      <w:color w:val="FF0000"/>
                      <w:sz w:val="20"/>
                      <w:szCs w:val="20"/>
                    </w:rPr>
                    <m:t>2</m:t>
                  </m:r>
                </m:sup>
              </m:sSup>
              <m:r>
                <m:rPr>
                  <m:sty m:val="p"/>
                </m:rPr>
                <w:rPr>
                  <w:rFonts w:ascii="Cambria Math" w:hAnsi="Cambria Math"/>
                  <w:color w:val="FF0000"/>
                  <w:sz w:val="20"/>
                  <w:szCs w:val="20"/>
                </w:rPr>
                <m:t>+48t-117=74,25=B´(7,5)</m:t>
              </m:r>
            </m:oMath>
            <w:r>
              <w:rPr>
                <w:color w:val="FF0000"/>
                <w:sz w:val="20"/>
                <w:szCs w:val="20"/>
              </w:rPr>
              <w:t xml:space="preserve"> </w:t>
            </w:r>
          </w:p>
          <w:p>
            <w:pPr>
              <w:rPr>
                <w:color w:val="FF0000"/>
                <w:sz w:val="20"/>
                <w:szCs w:val="20"/>
              </w:rPr>
            </w:pPr>
            <m:oMathPara>
              <m:oMath>
                <m:r>
                  <m:rPr>
                    <m:sty m:val="p"/>
                  </m:rPr>
                  <w:rPr>
                    <w:rFonts w:ascii="Cambria Math" w:hAnsi="Cambria Math"/>
                    <w:color w:val="FF0000"/>
                    <w:sz w:val="20"/>
                    <w:szCs w:val="20"/>
                  </w:rPr>
                  <m:t>⟺-3</m:t>
                </m:r>
                <m:sSup>
                  <m:sSupPr>
                    <m:ctrlPr>
                      <w:rPr>
                        <w:rFonts w:ascii="Cambria Math" w:hAnsi="Cambria Math"/>
                        <w:color w:val="FF0000"/>
                        <w:sz w:val="20"/>
                        <w:szCs w:val="20"/>
                      </w:rPr>
                    </m:ctrlPr>
                  </m:sSupPr>
                  <m:e>
                    <m:r>
                      <m:rPr>
                        <m:sty m:val="p"/>
                      </m:rPr>
                      <w:rPr>
                        <w:rFonts w:ascii="Cambria Math" w:hAnsi="Cambria Math"/>
                        <w:color w:val="FF0000"/>
                        <w:sz w:val="20"/>
                        <w:szCs w:val="20"/>
                      </w:rPr>
                      <m:t>t</m:t>
                    </m:r>
                  </m:e>
                  <m:sup>
                    <m:r>
                      <m:rPr>
                        <m:sty m:val="p"/>
                      </m:rPr>
                      <w:rPr>
                        <w:rFonts w:ascii="Cambria Math" w:hAnsi="Cambria Math"/>
                        <w:color w:val="FF0000"/>
                        <w:sz w:val="20"/>
                        <w:szCs w:val="20"/>
                      </w:rPr>
                      <m:t>2</m:t>
                    </m:r>
                  </m:sup>
                </m:sSup>
                <m:r>
                  <m:rPr>
                    <m:sty m:val="p"/>
                  </m:rPr>
                  <w:rPr>
                    <w:rFonts w:ascii="Cambria Math" w:hAnsi="Cambria Math"/>
                    <w:color w:val="FF0000"/>
                    <w:sz w:val="20"/>
                    <w:szCs w:val="20"/>
                  </w:rPr>
                  <m:t>+48t-191,25=0</m:t>
                </m:r>
              </m:oMath>
            </m:oMathPara>
          </w:p>
          <w:p>
            <w:pPr>
              <w:rPr>
                <w:sz w:val="20"/>
                <w:szCs w:val="20"/>
              </w:rPr>
            </w:pPr>
            <m:oMathPara>
              <m:oMath>
                <m:r>
                  <m:rPr>
                    <m:sty m:val="p"/>
                  </m:rPr>
                  <w:rPr>
                    <w:rFonts w:ascii="Cambria Math" w:hAnsi="Cambria Math"/>
                    <w:color w:val="FF0000"/>
                    <w:sz w:val="20"/>
                    <w:szCs w:val="20"/>
                  </w:rPr>
                  <m:t xml:space="preserve">⟺t=7,5 </m:t>
                </m:r>
                <m:d>
                  <m:dPr>
                    <m:ctrlPr>
                      <w:rPr>
                        <w:rFonts w:ascii="Cambria Math" w:hAnsi="Cambria Math"/>
                        <w:color w:val="FF0000"/>
                        <w:sz w:val="20"/>
                        <w:szCs w:val="20"/>
                      </w:rPr>
                    </m:ctrlPr>
                  </m:dPr>
                  <m:e>
                    <m:r>
                      <m:rPr>
                        <m:sty m:val="p"/>
                      </m:rPr>
                      <w:rPr>
                        <w:rFonts w:ascii="Cambria Math" w:hAnsi="Cambria Math"/>
                        <w:color w:val="FF0000"/>
                        <w:sz w:val="20"/>
                        <w:szCs w:val="20"/>
                      </w:rPr>
                      <m:t>7:30</m:t>
                    </m:r>
                  </m:e>
                </m:d>
                <m:r>
                  <m:rPr>
                    <m:sty m:val="p"/>
                  </m:rPr>
                  <w:rPr>
                    <w:rFonts w:ascii="Cambria Math" w:hAnsi="Cambria Math"/>
                    <w:color w:val="FF0000"/>
                    <w:sz w:val="20"/>
                    <w:szCs w:val="20"/>
                  </w:rPr>
                  <m:t xml:space="preserve"> oder t=8,5 </m:t>
                </m:r>
                <m:d>
                  <m:dPr>
                    <m:ctrlPr>
                      <w:rPr>
                        <w:rFonts w:ascii="Cambria Math" w:hAnsi="Cambria Math"/>
                        <w:color w:val="FF0000"/>
                        <w:sz w:val="20"/>
                        <w:szCs w:val="20"/>
                      </w:rPr>
                    </m:ctrlPr>
                  </m:dPr>
                  <m:e>
                    <m:r>
                      <m:rPr>
                        <m:sty m:val="p"/>
                      </m:rPr>
                      <w:rPr>
                        <w:rFonts w:ascii="Cambria Math" w:hAnsi="Cambria Math"/>
                        <w:color w:val="FF0000"/>
                        <w:sz w:val="20"/>
                        <w:szCs w:val="20"/>
                      </w:rPr>
                      <m:t>8:30</m:t>
                    </m:r>
                  </m:e>
                </m:d>
              </m:oMath>
            </m:oMathPara>
          </w:p>
        </w:tc>
      </w:tr>
      <w:tr>
        <w:trPr>
          <w:trHeight w:val="970"/>
        </w:trPr>
        <w:tc>
          <w:tcPr>
            <w:tcW w:w="533" w:type="dxa"/>
            <w:vAlign w:val="center"/>
          </w:tcPr>
          <w:p>
            <w:pPr>
              <w:rPr>
                <w:sz w:val="20"/>
                <w:szCs w:val="20"/>
              </w:rPr>
            </w:pPr>
            <w:r>
              <w:rPr>
                <w:sz w:val="20"/>
                <w:szCs w:val="20"/>
              </w:rPr>
              <w:t>7</w:t>
            </w:r>
          </w:p>
        </w:tc>
        <w:tc>
          <w:tcPr>
            <w:tcW w:w="4234" w:type="dxa"/>
            <w:vAlign w:val="center"/>
          </w:tcPr>
          <w:p>
            <w:pPr>
              <w:rPr>
                <w:sz w:val="20"/>
                <w:szCs w:val="20"/>
              </w:rPr>
            </w:pPr>
            <w:r>
              <w:rPr>
                <w:sz w:val="20"/>
                <w:szCs w:val="20"/>
              </w:rPr>
              <w:t>Bestimme die Steigung von C an der Stelle 6 und erläutere die Bedeutung dieses Wertes im Sachzusammenhang.</w:t>
            </w:r>
          </w:p>
        </w:tc>
        <w:tc>
          <w:tcPr>
            <w:tcW w:w="416" w:type="dxa"/>
            <w:vAlign w:val="center"/>
          </w:tcPr>
          <w:p>
            <w:pPr>
              <w:rPr>
                <w:color w:val="FF0000"/>
                <w:sz w:val="20"/>
                <w:szCs w:val="20"/>
              </w:rPr>
            </w:pPr>
            <w:r>
              <w:rPr>
                <w:color w:val="FF0000"/>
                <w:sz w:val="20"/>
                <w:szCs w:val="20"/>
              </w:rPr>
              <w:t>B</w:t>
            </w:r>
          </w:p>
        </w:tc>
        <w:tc>
          <w:tcPr>
            <w:tcW w:w="4740" w:type="dxa"/>
            <w:vAlign w:val="center"/>
          </w:tcPr>
          <w:p>
            <w:pPr>
              <w:rPr>
                <w:sz w:val="20"/>
                <w:szCs w:val="20"/>
              </w:rPr>
            </w:pPr>
            <w:r>
              <w:rPr>
                <w:sz w:val="20"/>
                <w:szCs w:val="20"/>
              </w:rPr>
              <w:t xml:space="preserve">Bestimme C´(6) und gib seine Bedeutung an. </w:t>
            </w:r>
            <w:r>
              <w:rPr>
                <w:color w:val="FF0000"/>
                <w:sz w:val="20"/>
                <w:szCs w:val="20"/>
              </w:rPr>
              <w:t xml:space="preserve">C´(6) = 0 </w:t>
            </w:r>
            <m:oMath>
              <m:f>
                <m:fPr>
                  <m:ctrlPr>
                    <w:rPr>
                      <w:rFonts w:ascii="Cambria Math" w:hAnsi="Cambria Math"/>
                      <w:color w:val="FF0000"/>
                      <w:sz w:val="20"/>
                      <w:szCs w:val="20"/>
                    </w:rPr>
                  </m:ctrlPr>
                </m:fPr>
                <m:num>
                  <m:r>
                    <m:rPr>
                      <m:sty m:val="p"/>
                    </m:rPr>
                    <w:rPr>
                      <w:rFonts w:ascii="Cambria Math" w:hAnsi="Cambria Math"/>
                      <w:color w:val="FF0000"/>
                      <w:sz w:val="20"/>
                      <w:szCs w:val="20"/>
                    </w:rPr>
                    <m:t>l</m:t>
                  </m:r>
                </m:num>
                <m:den>
                  <m:r>
                    <m:rPr>
                      <m:sty m:val="p"/>
                    </m:rPr>
                    <w:rPr>
                      <w:rFonts w:ascii="Cambria Math" w:hAnsi="Cambria Math"/>
                      <w:color w:val="FF0000"/>
                      <w:sz w:val="20"/>
                      <w:szCs w:val="20"/>
                    </w:rPr>
                    <m:t>h</m:t>
                  </m:r>
                </m:den>
              </m:f>
            </m:oMath>
            <w:r>
              <w:rPr>
                <w:color w:val="FF0000"/>
                <w:sz w:val="20"/>
                <w:szCs w:val="20"/>
              </w:rPr>
              <w:t xml:space="preserve">  beschreibt die momentane Geschwindigkeit der Sauerstoffabgabe um 6 Uhr.</w:t>
            </w:r>
          </w:p>
        </w:tc>
      </w:tr>
      <w:tr>
        <w:trPr>
          <w:trHeight w:val="1182"/>
        </w:trPr>
        <w:tc>
          <w:tcPr>
            <w:tcW w:w="533" w:type="dxa"/>
            <w:vAlign w:val="center"/>
          </w:tcPr>
          <w:p>
            <w:pPr>
              <w:rPr>
                <w:sz w:val="20"/>
                <w:szCs w:val="20"/>
              </w:rPr>
            </w:pPr>
            <w:r>
              <w:rPr>
                <w:sz w:val="20"/>
                <w:szCs w:val="20"/>
              </w:rPr>
              <w:t>8</w:t>
            </w:r>
          </w:p>
        </w:tc>
        <w:tc>
          <w:tcPr>
            <w:tcW w:w="4234" w:type="dxa"/>
            <w:vAlign w:val="center"/>
          </w:tcPr>
          <w:p>
            <w:pPr>
              <w:rPr>
                <w:sz w:val="20"/>
                <w:szCs w:val="20"/>
              </w:rPr>
            </w:pPr>
            <w:r>
              <w:rPr>
                <w:sz w:val="20"/>
                <w:szCs w:val="20"/>
              </w:rPr>
              <w:t xml:space="preserve">Untersuche, bis zu welchem Wert im </w:t>
            </w:r>
            <w:r>
              <w:rPr>
                <w:sz w:val="20"/>
                <w:szCs w:val="20"/>
              </w:rPr>
              <w:br/>
              <w:t>vorgegebenen Modell die bedeckte Fläche wächst.</w:t>
            </w:r>
          </w:p>
        </w:tc>
        <w:tc>
          <w:tcPr>
            <w:tcW w:w="416" w:type="dxa"/>
            <w:vAlign w:val="center"/>
          </w:tcPr>
          <w:p>
            <w:pPr>
              <w:rPr>
                <w:color w:val="FF0000"/>
                <w:sz w:val="20"/>
                <w:szCs w:val="20"/>
              </w:rPr>
            </w:pPr>
            <w:r>
              <w:rPr>
                <w:color w:val="FF0000"/>
                <w:sz w:val="20"/>
                <w:szCs w:val="20"/>
              </w:rPr>
              <w:t>D</w:t>
            </w:r>
          </w:p>
        </w:tc>
        <w:tc>
          <w:tcPr>
            <w:tcW w:w="4740" w:type="dxa"/>
            <w:vAlign w:val="center"/>
          </w:tcPr>
          <w:p>
            <w:pPr>
              <w:rPr>
                <w:sz w:val="20"/>
                <w:szCs w:val="20"/>
              </w:rPr>
            </w:pPr>
            <w:r>
              <w:rPr>
                <w:sz w:val="20"/>
                <w:szCs w:val="20"/>
              </w:rPr>
              <w:t xml:space="preserve">Bestimme die lokale Maximumstelle von A </w:t>
            </w:r>
          </w:p>
          <w:p>
            <w:pPr>
              <w:rPr>
                <w:sz w:val="20"/>
                <w:szCs w:val="20"/>
              </w:rPr>
            </w:pPr>
            <w:r>
              <w:rPr>
                <w:sz w:val="20"/>
                <w:szCs w:val="20"/>
              </w:rPr>
              <w:t>(denn vorher steigt A an.)</w:t>
            </w:r>
          </w:p>
          <w:p>
            <w:pPr>
              <w:rPr>
                <w:color w:val="FF0000"/>
                <w:sz w:val="20"/>
                <w:szCs w:val="20"/>
              </w:rPr>
            </w:pPr>
            <m:oMath>
              <m:r>
                <m:rPr>
                  <m:sty m:val="p"/>
                </m:rPr>
                <w:rPr>
                  <w:rFonts w:ascii="Cambria Math" w:hAnsi="Cambria Math"/>
                  <w:color w:val="FF0000"/>
                  <w:sz w:val="20"/>
                  <w:szCs w:val="20"/>
                </w:rPr>
                <m:t>A´</m:t>
              </m:r>
              <m:d>
                <m:dPr>
                  <m:ctrlPr>
                    <w:rPr>
                      <w:rFonts w:ascii="Cambria Math" w:hAnsi="Cambria Math"/>
                      <w:color w:val="FF0000"/>
                      <w:sz w:val="20"/>
                      <w:szCs w:val="20"/>
                    </w:rPr>
                  </m:ctrlPr>
                </m:dPr>
                <m:e>
                  <m:r>
                    <m:rPr>
                      <m:sty m:val="p"/>
                    </m:rPr>
                    <w:rPr>
                      <w:rFonts w:ascii="Cambria Math" w:hAnsi="Cambria Math"/>
                      <w:color w:val="FF0000"/>
                      <w:sz w:val="20"/>
                      <w:szCs w:val="20"/>
                    </w:rPr>
                    <m:t>t</m:t>
                  </m:r>
                </m:e>
              </m:d>
              <m:r>
                <m:rPr>
                  <m:sty m:val="p"/>
                </m:rPr>
                <w:rPr>
                  <w:rFonts w:ascii="Cambria Math" w:hAnsi="Cambria Math"/>
                  <w:color w:val="FF0000"/>
                  <w:sz w:val="20"/>
                  <w:szCs w:val="20"/>
                </w:rPr>
                <m:t>= -24</m:t>
              </m:r>
              <m:sSup>
                <m:sSupPr>
                  <m:ctrlPr>
                    <w:rPr>
                      <w:rFonts w:ascii="Cambria Math" w:hAnsi="Cambria Math"/>
                      <w:color w:val="FF0000"/>
                      <w:sz w:val="20"/>
                      <w:szCs w:val="20"/>
                    </w:rPr>
                  </m:ctrlPr>
                </m:sSupPr>
                <m:e>
                  <m:r>
                    <m:rPr>
                      <m:sty m:val="p"/>
                    </m:rPr>
                    <w:rPr>
                      <w:rFonts w:ascii="Cambria Math" w:hAnsi="Cambria Math"/>
                      <w:color w:val="FF0000"/>
                      <w:sz w:val="20"/>
                      <w:szCs w:val="20"/>
                    </w:rPr>
                    <m:t>t</m:t>
                  </m:r>
                </m:e>
                <m:sup>
                  <m:r>
                    <m:rPr>
                      <m:sty m:val="p"/>
                    </m:rPr>
                    <w:rPr>
                      <w:rFonts w:ascii="Cambria Math" w:hAnsi="Cambria Math"/>
                      <w:color w:val="FF0000"/>
                      <w:sz w:val="20"/>
                      <w:szCs w:val="20"/>
                    </w:rPr>
                    <m:t>2</m:t>
                  </m:r>
                </m:sup>
              </m:sSup>
              <m:r>
                <m:rPr>
                  <m:sty m:val="p"/>
                </m:rPr>
                <w:rPr>
                  <w:rFonts w:ascii="Cambria Math" w:hAnsi="Cambria Math"/>
                  <w:color w:val="FF0000"/>
                  <w:sz w:val="20"/>
                  <w:szCs w:val="20"/>
                </w:rPr>
                <m:t>+200t=0 ⟺t=0&lt;6; t=8</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1</m:t>
                      </m:r>
                    </m:num>
                    <m:den>
                      <m:r>
                        <m:rPr>
                          <m:sty m:val="p"/>
                        </m:rPr>
                        <w:rPr>
                          <w:rFonts w:ascii="Cambria Math" w:hAnsi="Cambria Math"/>
                          <w:color w:val="FF0000"/>
                          <w:sz w:val="20"/>
                          <w:szCs w:val="20"/>
                        </w:rPr>
                        <m:t>3</m:t>
                      </m:r>
                    </m:den>
                  </m:f>
                </m:e>
              </m:box>
            </m:oMath>
            <w:r>
              <w:rPr>
                <w:color w:val="FF0000"/>
                <w:sz w:val="20"/>
                <w:szCs w:val="20"/>
              </w:rPr>
              <w:t xml:space="preserve"> </w:t>
            </w:r>
          </w:p>
          <w:p>
            <w:pPr>
              <w:rPr>
                <w:color w:val="FF0000"/>
                <w:sz w:val="20"/>
                <w:szCs w:val="20"/>
              </w:rPr>
            </w:pPr>
            <w:r>
              <w:rPr>
                <w:color w:val="FF0000"/>
                <w:sz w:val="20"/>
                <w:szCs w:val="20"/>
              </w:rPr>
              <w:t>A´´(</w:t>
            </w:r>
            <m:oMath>
              <m:r>
                <m:rPr>
                  <m:sty m:val="p"/>
                </m:rPr>
                <w:rPr>
                  <w:rFonts w:ascii="Cambria Math" w:hAnsi="Cambria Math"/>
                  <w:color w:val="FF0000"/>
                  <w:sz w:val="20"/>
                  <w:szCs w:val="20"/>
                </w:rPr>
                <m:t>8</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1</m:t>
                      </m:r>
                    </m:num>
                    <m:den>
                      <m:r>
                        <m:rPr>
                          <m:sty m:val="p"/>
                        </m:rPr>
                        <w:rPr>
                          <w:rFonts w:ascii="Cambria Math" w:hAnsi="Cambria Math"/>
                          <w:color w:val="FF0000"/>
                          <w:sz w:val="20"/>
                          <w:szCs w:val="20"/>
                        </w:rPr>
                        <m:t>3</m:t>
                      </m:r>
                    </m:den>
                  </m:f>
                </m:e>
              </m:box>
            </m:oMath>
            <w:r>
              <w:rPr>
                <w:color w:val="FF0000"/>
                <w:sz w:val="20"/>
                <w:szCs w:val="20"/>
              </w:rPr>
              <w:t xml:space="preserve">) = -380 </w:t>
            </w:r>
            <w:r>
              <w:rPr>
                <w:color w:val="FF0000"/>
                <w:sz w:val="20"/>
                <w:szCs w:val="20"/>
              </w:rPr>
              <w:sym w:font="Symbol" w:char="F03C"/>
            </w:r>
            <w:r>
              <w:rPr>
                <w:color w:val="FF0000"/>
                <w:sz w:val="20"/>
                <w:szCs w:val="20"/>
              </w:rPr>
              <w:t xml:space="preserve"> 0 . Bis 8:20 wächst die Fläche.</w:t>
            </w:r>
          </w:p>
        </w:tc>
      </w:tr>
      <w:tr>
        <w:trPr>
          <w:trHeight w:val="2098"/>
        </w:trPr>
        <w:tc>
          <w:tcPr>
            <w:tcW w:w="533" w:type="dxa"/>
            <w:vAlign w:val="center"/>
          </w:tcPr>
          <w:p>
            <w:pPr>
              <w:rPr>
                <w:sz w:val="20"/>
                <w:szCs w:val="20"/>
              </w:rPr>
            </w:pPr>
            <w:r>
              <w:rPr>
                <w:sz w:val="20"/>
                <w:szCs w:val="20"/>
              </w:rPr>
              <w:t>9</w:t>
            </w:r>
          </w:p>
        </w:tc>
        <w:tc>
          <w:tcPr>
            <w:tcW w:w="4234" w:type="dxa"/>
            <w:vAlign w:val="center"/>
          </w:tcPr>
          <w:p>
            <w:pPr>
              <w:rPr>
                <w:sz w:val="20"/>
                <w:szCs w:val="20"/>
              </w:rPr>
            </w:pPr>
            <w:r>
              <w:rPr>
                <w:sz w:val="20"/>
                <w:szCs w:val="20"/>
              </w:rPr>
              <w:t>Bestimme der Zeitpunkt, an dem der Baum den meisten Sauerstoff produziert. Erläutere, wie man diesen Zeitpunkt rechnerisch bestimmen kann.</w:t>
            </w:r>
          </w:p>
        </w:tc>
        <w:tc>
          <w:tcPr>
            <w:tcW w:w="416" w:type="dxa"/>
            <w:vAlign w:val="center"/>
          </w:tcPr>
          <w:p>
            <w:pPr>
              <w:rPr>
                <w:color w:val="FF0000"/>
                <w:sz w:val="20"/>
                <w:szCs w:val="20"/>
              </w:rPr>
            </w:pPr>
            <w:r>
              <w:rPr>
                <w:color w:val="FF0000"/>
                <w:sz w:val="20"/>
                <w:szCs w:val="20"/>
              </w:rPr>
              <w:t>K</w:t>
            </w:r>
          </w:p>
        </w:tc>
        <w:tc>
          <w:tcPr>
            <w:tcW w:w="4740" w:type="dxa"/>
            <w:vAlign w:val="center"/>
          </w:tcPr>
          <w:p>
            <w:pPr>
              <w:rPr>
                <w:sz w:val="20"/>
                <w:szCs w:val="20"/>
              </w:rPr>
            </w:pPr>
            <w:r>
              <w:rPr>
                <w:sz w:val="20"/>
                <w:szCs w:val="20"/>
              </w:rPr>
              <w:t>Bestimme die lokale Maximumstelle der Funktion C: C´(t) = 0 und C´´(t) &lt; 0.</w:t>
            </w:r>
          </w:p>
          <w:p>
            <w:pPr>
              <w:rPr>
                <w:color w:val="FF0000"/>
                <w:sz w:val="20"/>
                <w:szCs w:val="20"/>
              </w:rPr>
            </w:pPr>
            <m:oMathPara>
              <m:oMathParaPr>
                <m:jc m:val="center"/>
              </m:oMathParaPr>
              <m:oMath>
                <m:r>
                  <m:rPr>
                    <m:sty m:val="p"/>
                  </m:rPr>
                  <w:rPr>
                    <w:rFonts w:ascii="Cambria Math" w:hAnsi="Cambria Math"/>
                    <w:color w:val="FF0000"/>
                    <w:sz w:val="20"/>
                    <w:szCs w:val="20"/>
                  </w:rPr>
                  <m:t>C´</m:t>
                </m:r>
                <m:d>
                  <m:dPr>
                    <m:ctrlPr>
                      <w:rPr>
                        <w:rFonts w:ascii="Cambria Math" w:hAnsi="Cambria Math"/>
                        <w:color w:val="FF0000"/>
                        <w:sz w:val="20"/>
                        <w:szCs w:val="20"/>
                      </w:rPr>
                    </m:ctrlPr>
                  </m:dPr>
                  <m:e>
                    <m:r>
                      <m:rPr>
                        <m:sty m:val="p"/>
                      </m:rPr>
                      <w:rPr>
                        <w:rFonts w:ascii="Cambria Math" w:hAnsi="Cambria Math"/>
                        <w:color w:val="FF0000"/>
                        <w:sz w:val="20"/>
                        <w:szCs w:val="20"/>
                      </w:rPr>
                      <m:t>t</m:t>
                    </m:r>
                  </m:e>
                </m:d>
                <m:r>
                  <m:rPr>
                    <m:sty m:val="p"/>
                  </m:rPr>
                  <w:rPr>
                    <w:rFonts w:ascii="Cambria Math" w:hAnsi="Cambria Math"/>
                    <w:color w:val="FF0000"/>
                    <w:sz w:val="20"/>
                    <w:szCs w:val="20"/>
                  </w:rPr>
                  <m:t>=-</m:t>
                </m:r>
                <m:sSup>
                  <m:sSupPr>
                    <m:ctrlPr>
                      <w:rPr>
                        <w:rFonts w:ascii="Cambria Math" w:hAnsi="Cambria Math"/>
                        <w:color w:val="FF0000"/>
                        <w:sz w:val="20"/>
                        <w:szCs w:val="20"/>
                      </w:rPr>
                    </m:ctrlPr>
                  </m:sSupPr>
                  <m:e>
                    <m:r>
                      <m:rPr>
                        <m:sty m:val="p"/>
                      </m:rPr>
                      <w:rPr>
                        <w:rFonts w:ascii="Cambria Math" w:hAnsi="Cambria Math"/>
                        <w:color w:val="FF0000"/>
                        <w:sz w:val="20"/>
                        <w:szCs w:val="20"/>
                      </w:rPr>
                      <m:t>t</m:t>
                    </m:r>
                  </m:e>
                  <m:sup>
                    <m:r>
                      <m:rPr>
                        <m:sty m:val="p"/>
                      </m:rPr>
                      <w:rPr>
                        <w:rFonts w:ascii="Cambria Math" w:hAnsi="Cambria Math"/>
                        <w:color w:val="FF0000"/>
                        <w:sz w:val="20"/>
                        <w:szCs w:val="20"/>
                      </w:rPr>
                      <m:t>2</m:t>
                    </m:r>
                  </m:sup>
                </m:sSup>
                <m:r>
                  <m:rPr>
                    <m:sty m:val="p"/>
                  </m:rPr>
                  <w:rPr>
                    <w:rFonts w:ascii="Cambria Math" w:hAnsi="Cambria Math"/>
                    <w:color w:val="FF0000"/>
                    <w:sz w:val="20"/>
                    <w:szCs w:val="20"/>
                  </w:rPr>
                  <m:t>+28t-132=0 ⟺t=6; t=22&gt;20</m:t>
                </m:r>
              </m:oMath>
            </m:oMathPara>
          </w:p>
          <w:p>
            <w:pPr>
              <w:rPr>
                <w:color w:val="FF0000"/>
                <w:sz w:val="20"/>
                <w:szCs w:val="20"/>
              </w:rPr>
            </w:pPr>
            <w:r>
              <w:rPr>
                <w:color w:val="FF0000"/>
                <w:sz w:val="20"/>
                <w:szCs w:val="20"/>
              </w:rPr>
              <w:t>C´´(6) = 16 &gt; 0: 6 ist lokale Minimumstelle,</w:t>
            </w:r>
          </w:p>
          <w:p>
            <w:pPr>
              <w:rPr>
                <w:sz w:val="20"/>
                <w:szCs w:val="20"/>
              </w:rPr>
            </w:pPr>
            <w:r>
              <w:rPr>
                <w:color w:val="FF0000"/>
                <w:sz w:val="20"/>
                <w:szCs w:val="20"/>
              </w:rPr>
              <w:t xml:space="preserve">C´´(22) = -16 &lt; 0: 22 ist lokale Maximumstelle, liegt aber außerhalb des Beobachtungszeitraums, der bis 20 Uhr geht. Der Graph von C steigt ab t = 6 bis </w:t>
            </w:r>
            <w:r>
              <w:rPr>
                <w:color w:val="FF0000"/>
                <w:sz w:val="20"/>
                <w:szCs w:val="20"/>
              </w:rPr>
              <w:br/>
              <w:t>t = 20 an. C hat daher bei t = 20 sein Maximum.</w:t>
            </w:r>
          </w:p>
        </w:tc>
      </w:tr>
      <w:tr>
        <w:trPr>
          <w:trHeight w:val="1539"/>
        </w:trPr>
        <w:tc>
          <w:tcPr>
            <w:tcW w:w="533" w:type="dxa"/>
            <w:vAlign w:val="center"/>
          </w:tcPr>
          <w:p>
            <w:pPr>
              <w:rPr>
                <w:sz w:val="20"/>
                <w:szCs w:val="20"/>
              </w:rPr>
            </w:pPr>
            <w:r>
              <w:rPr>
                <w:sz w:val="20"/>
                <w:szCs w:val="20"/>
              </w:rPr>
              <w:t>10</w:t>
            </w:r>
          </w:p>
        </w:tc>
        <w:tc>
          <w:tcPr>
            <w:tcW w:w="4234" w:type="dxa"/>
            <w:vAlign w:val="center"/>
          </w:tcPr>
          <w:p>
            <w:pPr>
              <w:rPr>
                <w:sz w:val="20"/>
                <w:szCs w:val="20"/>
              </w:rPr>
            </w:pPr>
            <w:r>
              <w:rPr>
                <w:sz w:val="20"/>
                <w:szCs w:val="20"/>
              </w:rPr>
              <w:t>Berechne die den Zeitpunkt, an dem die Besucherzahl maximal ist, und bestimme den maximalen Wert.</w:t>
            </w:r>
          </w:p>
        </w:tc>
        <w:tc>
          <w:tcPr>
            <w:tcW w:w="416" w:type="dxa"/>
            <w:vAlign w:val="center"/>
          </w:tcPr>
          <w:p>
            <w:pPr>
              <w:rPr>
                <w:color w:val="FF0000"/>
                <w:sz w:val="20"/>
                <w:szCs w:val="20"/>
              </w:rPr>
            </w:pPr>
            <w:r>
              <w:rPr>
                <w:color w:val="FF0000"/>
                <w:sz w:val="20"/>
                <w:szCs w:val="20"/>
              </w:rPr>
              <w:t>G</w:t>
            </w:r>
          </w:p>
        </w:tc>
        <w:tc>
          <w:tcPr>
            <w:tcW w:w="4740" w:type="dxa"/>
            <w:vAlign w:val="center"/>
          </w:tcPr>
          <w:p>
            <w:pPr>
              <w:rPr>
                <w:sz w:val="20"/>
                <w:szCs w:val="20"/>
              </w:rPr>
            </w:pPr>
            <w:r>
              <w:rPr>
                <w:sz w:val="20"/>
                <w:szCs w:val="20"/>
              </w:rPr>
              <w:t xml:space="preserve">Berechne die lokale Maximumstelle und das lokale Maximum der Ausgangsfunktion B. </w:t>
            </w:r>
          </w:p>
          <w:p>
            <w:pPr>
              <w:rPr>
                <w:color w:val="FF0000"/>
                <w:sz w:val="20"/>
                <w:szCs w:val="20"/>
              </w:rPr>
            </w:pPr>
            <m:oMathPara>
              <m:oMath>
                <m:r>
                  <m:rPr>
                    <m:sty m:val="p"/>
                  </m:rPr>
                  <w:rPr>
                    <w:rFonts w:ascii="Cambria Math" w:hAnsi="Cambria Math"/>
                    <w:color w:val="FF0000"/>
                    <w:sz w:val="20"/>
                    <w:szCs w:val="20"/>
                  </w:rPr>
                  <m:t>B´</m:t>
                </m:r>
                <m:d>
                  <m:dPr>
                    <m:ctrlPr>
                      <w:rPr>
                        <w:rFonts w:ascii="Cambria Math" w:hAnsi="Cambria Math"/>
                        <w:color w:val="FF0000"/>
                        <w:sz w:val="20"/>
                        <w:szCs w:val="20"/>
                      </w:rPr>
                    </m:ctrlPr>
                  </m:dPr>
                  <m:e>
                    <m:r>
                      <m:rPr>
                        <m:sty m:val="p"/>
                      </m:rPr>
                      <w:rPr>
                        <w:rFonts w:ascii="Cambria Math" w:hAnsi="Cambria Math"/>
                        <w:color w:val="FF0000"/>
                        <w:sz w:val="20"/>
                        <w:szCs w:val="20"/>
                      </w:rPr>
                      <m:t>t</m:t>
                    </m:r>
                  </m:e>
                </m:d>
                <m:r>
                  <m:rPr>
                    <m:sty m:val="p"/>
                  </m:rPr>
                  <w:rPr>
                    <w:rFonts w:ascii="Cambria Math" w:hAnsi="Cambria Math"/>
                    <w:color w:val="FF0000"/>
                    <w:sz w:val="20"/>
                    <w:szCs w:val="20"/>
                  </w:rPr>
                  <m:t>= -3</m:t>
                </m:r>
                <m:sSup>
                  <m:sSupPr>
                    <m:ctrlPr>
                      <w:rPr>
                        <w:rFonts w:ascii="Cambria Math" w:hAnsi="Cambria Math"/>
                        <w:color w:val="FF0000"/>
                        <w:sz w:val="20"/>
                        <w:szCs w:val="20"/>
                      </w:rPr>
                    </m:ctrlPr>
                  </m:sSupPr>
                  <m:e>
                    <m:r>
                      <m:rPr>
                        <m:sty m:val="p"/>
                      </m:rPr>
                      <w:rPr>
                        <w:rFonts w:ascii="Cambria Math" w:hAnsi="Cambria Math"/>
                        <w:color w:val="FF0000"/>
                        <w:sz w:val="20"/>
                        <w:szCs w:val="20"/>
                      </w:rPr>
                      <m:t>t</m:t>
                    </m:r>
                  </m:e>
                  <m:sup>
                    <m:r>
                      <m:rPr>
                        <m:sty m:val="p"/>
                      </m:rPr>
                      <w:rPr>
                        <w:rFonts w:ascii="Cambria Math" w:hAnsi="Cambria Math"/>
                        <w:color w:val="FF0000"/>
                        <w:sz w:val="20"/>
                        <w:szCs w:val="20"/>
                      </w:rPr>
                      <m:t>2</m:t>
                    </m:r>
                  </m:sup>
                </m:sSup>
                <m:r>
                  <m:rPr>
                    <m:sty m:val="p"/>
                  </m:rPr>
                  <w:rPr>
                    <w:rFonts w:ascii="Cambria Math" w:hAnsi="Cambria Math"/>
                    <w:color w:val="FF0000"/>
                    <w:sz w:val="20"/>
                    <w:szCs w:val="20"/>
                  </w:rPr>
                  <m:t>+48t-117=0⟺t=3;t=13</m:t>
                </m:r>
              </m:oMath>
            </m:oMathPara>
          </w:p>
          <w:p>
            <w:pPr>
              <w:rPr>
                <w:color w:val="FF0000"/>
                <w:sz w:val="20"/>
                <w:szCs w:val="20"/>
              </w:rPr>
            </w:pPr>
            <m:oMathPara>
              <m:oMath>
                <m:r>
                  <m:rPr>
                    <m:sty m:val="p"/>
                  </m:rPr>
                  <w:rPr>
                    <w:rFonts w:ascii="Cambria Math" w:hAnsi="Cambria Math"/>
                    <w:color w:val="FF0000"/>
                    <w:sz w:val="20"/>
                    <w:szCs w:val="20"/>
                  </w:rPr>
                  <m:t>B´´</m:t>
                </m:r>
                <m:d>
                  <m:dPr>
                    <m:ctrlPr>
                      <w:rPr>
                        <w:rFonts w:ascii="Cambria Math" w:hAnsi="Cambria Math"/>
                        <w:color w:val="FF0000"/>
                        <w:sz w:val="20"/>
                        <w:szCs w:val="20"/>
                      </w:rPr>
                    </m:ctrlPr>
                  </m:dPr>
                  <m:e>
                    <m:r>
                      <m:rPr>
                        <m:sty m:val="p"/>
                      </m:rPr>
                      <w:rPr>
                        <w:rFonts w:ascii="Cambria Math" w:hAnsi="Cambria Math"/>
                        <w:color w:val="FF0000"/>
                        <w:sz w:val="20"/>
                        <w:szCs w:val="20"/>
                      </w:rPr>
                      <m:t>13</m:t>
                    </m:r>
                  </m:e>
                </m:d>
                <m:r>
                  <m:rPr>
                    <m:sty m:val="p"/>
                  </m:rPr>
                  <w:rPr>
                    <w:rFonts w:ascii="Cambria Math" w:hAnsi="Cambria Math"/>
                    <w:color w:val="FF0000"/>
                    <w:sz w:val="20"/>
                    <w:szCs w:val="20"/>
                  </w:rPr>
                  <m:t>= -30&lt;0:13 ist lokale Maximumstelle.</m:t>
                </m:r>
              </m:oMath>
            </m:oMathPara>
          </w:p>
          <w:p>
            <w:pPr>
              <w:rPr>
                <w:color w:val="FF0000"/>
                <w:sz w:val="20"/>
                <w:szCs w:val="20"/>
              </w:rPr>
            </w:pPr>
            <w:r>
              <w:rPr>
                <w:color w:val="FF0000"/>
                <w:sz w:val="20"/>
                <w:szCs w:val="20"/>
              </w:rPr>
              <w:t>B(13) = 520 ist das lokale Maximum.</w:t>
            </w:r>
          </w:p>
          <w:p>
            <w:pPr>
              <w:jc w:val="both"/>
              <w:rPr>
                <w:sz w:val="20"/>
                <w:szCs w:val="20"/>
              </w:rPr>
            </w:pPr>
            <w:r>
              <w:rPr>
                <w:color w:val="FF0000"/>
                <w:sz w:val="20"/>
                <w:szCs w:val="20"/>
              </w:rPr>
              <w:t>Dir größte Besucherzahl beträgt um 13 Uhr 520.</w:t>
            </w:r>
          </w:p>
        </w:tc>
      </w:tr>
      <w:tr>
        <w:trPr>
          <w:trHeight w:val="1644"/>
        </w:trPr>
        <w:tc>
          <w:tcPr>
            <w:tcW w:w="533" w:type="dxa"/>
            <w:vAlign w:val="center"/>
          </w:tcPr>
          <w:p>
            <w:pPr>
              <w:rPr>
                <w:sz w:val="20"/>
                <w:szCs w:val="20"/>
              </w:rPr>
            </w:pPr>
            <w:r>
              <w:rPr>
                <w:sz w:val="20"/>
                <w:szCs w:val="20"/>
              </w:rPr>
              <w:t>11</w:t>
            </w:r>
          </w:p>
        </w:tc>
        <w:tc>
          <w:tcPr>
            <w:tcW w:w="4234" w:type="dxa"/>
            <w:vAlign w:val="center"/>
          </w:tcPr>
          <w:p>
            <w:pPr>
              <w:rPr>
                <w:sz w:val="20"/>
                <w:szCs w:val="20"/>
              </w:rPr>
            </w:pPr>
            <w:r>
              <w:rPr>
                <w:sz w:val="20"/>
                <w:szCs w:val="20"/>
              </w:rPr>
              <w:t xml:space="preserve">Ermittle den Zeitpunkt, zu dem die </w:t>
            </w:r>
            <w:r>
              <w:rPr>
                <w:sz w:val="20"/>
                <w:szCs w:val="20"/>
              </w:rPr>
              <w:br/>
              <w:t>Bakterienkultur am schnellsten wächst.</w:t>
            </w:r>
          </w:p>
        </w:tc>
        <w:tc>
          <w:tcPr>
            <w:tcW w:w="416" w:type="dxa"/>
            <w:vAlign w:val="center"/>
          </w:tcPr>
          <w:p>
            <w:pPr>
              <w:rPr>
                <w:color w:val="FF0000"/>
                <w:sz w:val="20"/>
                <w:szCs w:val="20"/>
              </w:rPr>
            </w:pPr>
            <w:r>
              <w:rPr>
                <w:color w:val="FF0000"/>
                <w:sz w:val="20"/>
                <w:szCs w:val="20"/>
              </w:rPr>
              <w:t>C</w:t>
            </w:r>
          </w:p>
        </w:tc>
        <w:tc>
          <w:tcPr>
            <w:tcW w:w="4740" w:type="dxa"/>
            <w:vAlign w:val="center"/>
          </w:tcPr>
          <w:p>
            <w:pPr>
              <w:rPr>
                <w:sz w:val="20"/>
                <w:szCs w:val="20"/>
              </w:rPr>
            </w:pPr>
            <w:r>
              <w:rPr>
                <w:sz w:val="20"/>
                <w:szCs w:val="20"/>
              </w:rPr>
              <w:t>Bestimme die lokale Maximumstelle von A´, d. h. die Wendestelle von A, A´´(t) = 0 und  A´´´(t) &lt; 0</w:t>
            </w:r>
          </w:p>
          <w:p>
            <w:pPr>
              <w:rPr>
                <w:color w:val="FF0000"/>
                <w:sz w:val="20"/>
                <w:szCs w:val="20"/>
              </w:rPr>
            </w:pPr>
            <m:oMath>
              <m:r>
                <m:rPr>
                  <m:sty m:val="p"/>
                </m:rPr>
                <w:rPr>
                  <w:rFonts w:ascii="Cambria Math" w:hAnsi="Cambria Math"/>
                  <w:color w:val="FF0000"/>
                  <w:sz w:val="20"/>
                  <w:szCs w:val="20"/>
                </w:rPr>
                <m:t>A´´</m:t>
              </m:r>
              <m:d>
                <m:dPr>
                  <m:ctrlPr>
                    <w:rPr>
                      <w:rFonts w:ascii="Cambria Math" w:hAnsi="Cambria Math"/>
                      <w:color w:val="FF0000"/>
                      <w:sz w:val="20"/>
                      <w:szCs w:val="20"/>
                    </w:rPr>
                  </m:ctrlPr>
                </m:dPr>
                <m:e>
                  <m:r>
                    <m:rPr>
                      <m:sty m:val="p"/>
                    </m:rPr>
                    <w:rPr>
                      <w:rFonts w:ascii="Cambria Math" w:hAnsi="Cambria Math"/>
                      <w:color w:val="FF0000"/>
                      <w:sz w:val="20"/>
                      <w:szCs w:val="20"/>
                    </w:rPr>
                    <m:t>t</m:t>
                  </m:r>
                </m:e>
              </m:d>
              <m:r>
                <m:rPr>
                  <m:sty m:val="p"/>
                </m:rPr>
                <w:rPr>
                  <w:rFonts w:ascii="Cambria Math" w:hAnsi="Cambria Math"/>
                  <w:color w:val="FF0000"/>
                  <w:sz w:val="20"/>
                  <w:szCs w:val="20"/>
                </w:rPr>
                <m:t>= -48t+200=0⟺t=4</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1</m:t>
                      </m:r>
                    </m:num>
                    <m:den>
                      <m:r>
                        <m:rPr>
                          <m:sty m:val="p"/>
                        </m:rPr>
                        <w:rPr>
                          <w:rFonts w:ascii="Cambria Math" w:hAnsi="Cambria Math"/>
                          <w:color w:val="FF0000"/>
                          <w:sz w:val="20"/>
                          <w:szCs w:val="20"/>
                        </w:rPr>
                        <m:t>6</m:t>
                      </m:r>
                    </m:den>
                  </m:f>
                </m:e>
              </m:box>
            </m:oMath>
            <w:r>
              <w:rPr>
                <w:color w:val="FF0000"/>
                <w:sz w:val="20"/>
                <w:szCs w:val="20"/>
              </w:rPr>
              <w:t xml:space="preserve">; </w:t>
            </w:r>
          </w:p>
          <w:p>
            <w:pPr>
              <w:rPr>
                <w:rFonts w:ascii="Cambria Math" w:hAnsi="Cambria Math"/>
                <w:sz w:val="20"/>
                <w:szCs w:val="20"/>
                <w:oMath/>
              </w:rPr>
            </w:pPr>
            <m:oMath>
              <m:r>
                <m:rPr>
                  <m:sty m:val="p"/>
                </m:rPr>
                <w:rPr>
                  <w:rFonts w:ascii="Cambria Math" w:hAnsi="Cambria Math"/>
                  <w:color w:val="FF0000"/>
                  <w:sz w:val="20"/>
                  <w:szCs w:val="20"/>
                </w:rPr>
                <m:t>A´´´</m:t>
              </m:r>
              <m:d>
                <m:dPr>
                  <m:ctrlPr>
                    <w:rPr>
                      <w:rFonts w:ascii="Cambria Math" w:hAnsi="Cambria Math"/>
                      <w:color w:val="FF0000"/>
                      <w:sz w:val="20"/>
                      <w:szCs w:val="20"/>
                    </w:rPr>
                  </m:ctrlPr>
                </m:dPr>
                <m:e>
                  <m:r>
                    <m:rPr>
                      <m:sty m:val="p"/>
                    </m:rPr>
                    <w:rPr>
                      <w:rFonts w:ascii="Cambria Math" w:hAnsi="Cambria Math"/>
                      <w:color w:val="FF0000"/>
                      <w:sz w:val="20"/>
                      <w:szCs w:val="20"/>
                    </w:rPr>
                    <m:t>4</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1</m:t>
                          </m:r>
                        </m:num>
                        <m:den>
                          <m:r>
                            <m:rPr>
                              <m:sty m:val="p"/>
                            </m:rPr>
                            <w:rPr>
                              <w:rFonts w:ascii="Cambria Math" w:hAnsi="Cambria Math"/>
                              <w:color w:val="FF0000"/>
                              <w:sz w:val="20"/>
                              <w:szCs w:val="20"/>
                            </w:rPr>
                            <m:t>6</m:t>
                          </m:r>
                        </m:den>
                      </m:f>
                    </m:e>
                  </m:box>
                </m:e>
              </m:d>
              <m:r>
                <m:rPr>
                  <m:sty m:val="p"/>
                </m:rPr>
                <w:rPr>
                  <w:rFonts w:ascii="Cambria Math" w:hAnsi="Cambria Math"/>
                  <w:color w:val="FF0000"/>
                  <w:sz w:val="20"/>
                  <w:szCs w:val="20"/>
                </w:rPr>
                <m:t>=-48&lt;0:  4</m:t>
              </m:r>
              <m:box>
                <m:boxPr>
                  <m:ctrlPr>
                    <w:rPr>
                      <w:rFonts w:ascii="Cambria Math" w:hAnsi="Cambria Math"/>
                      <w:color w:val="FF0000"/>
                      <w:sz w:val="20"/>
                      <w:szCs w:val="20"/>
                    </w:rPr>
                  </m:ctrlPr>
                </m:boxPr>
                <m:e>
                  <m:argPr>
                    <m:argSz m:val="-1"/>
                  </m:argPr>
                  <m:f>
                    <m:fPr>
                      <m:ctrlPr>
                        <w:rPr>
                          <w:rFonts w:ascii="Cambria Math" w:hAnsi="Cambria Math"/>
                          <w:color w:val="FF0000"/>
                          <w:sz w:val="20"/>
                          <w:szCs w:val="20"/>
                        </w:rPr>
                      </m:ctrlPr>
                    </m:fPr>
                    <m:num>
                      <m:r>
                        <m:rPr>
                          <m:sty m:val="p"/>
                        </m:rPr>
                        <w:rPr>
                          <w:rFonts w:ascii="Cambria Math" w:hAnsi="Cambria Math"/>
                          <w:color w:val="FF0000"/>
                          <w:sz w:val="20"/>
                          <w:szCs w:val="20"/>
                        </w:rPr>
                        <m:t>1</m:t>
                      </m:r>
                    </m:num>
                    <m:den>
                      <m:r>
                        <m:rPr>
                          <m:sty m:val="p"/>
                        </m:rPr>
                        <w:rPr>
                          <w:rFonts w:ascii="Cambria Math" w:hAnsi="Cambria Math"/>
                          <w:color w:val="FF0000"/>
                          <w:sz w:val="20"/>
                          <w:szCs w:val="20"/>
                        </w:rPr>
                        <m:t>6</m:t>
                      </m:r>
                    </m:den>
                  </m:f>
                </m:e>
              </m:box>
            </m:oMath>
            <w:r>
              <w:rPr>
                <w:color w:val="FF0000"/>
                <w:sz w:val="20"/>
                <w:szCs w:val="20"/>
              </w:rPr>
              <w:t xml:space="preserve"> ist lokale Maximumstelle von A´ bzw. Wendestelle von A. Die Bakterienkultur wächst am schnellsten um 4:10.</w:t>
            </w:r>
            <w:r>
              <w:rPr>
                <w:sz w:val="20"/>
                <w:szCs w:val="20"/>
              </w:rPr>
              <w:t xml:space="preserve"> </w:t>
            </w:r>
          </w:p>
        </w:tc>
      </w:tr>
      <w:tr>
        <w:trPr>
          <w:trHeight w:val="1553"/>
        </w:trPr>
        <w:tc>
          <w:tcPr>
            <w:tcW w:w="533" w:type="dxa"/>
            <w:vAlign w:val="center"/>
          </w:tcPr>
          <w:p>
            <w:pPr>
              <w:rPr>
                <w:sz w:val="20"/>
                <w:szCs w:val="20"/>
              </w:rPr>
            </w:pPr>
            <w:r>
              <w:rPr>
                <w:sz w:val="20"/>
                <w:szCs w:val="20"/>
              </w:rPr>
              <w:t>12</w:t>
            </w:r>
          </w:p>
        </w:tc>
        <w:tc>
          <w:tcPr>
            <w:tcW w:w="4234" w:type="dxa"/>
            <w:vAlign w:val="center"/>
          </w:tcPr>
          <w:p>
            <w:pPr>
              <w:rPr>
                <w:sz w:val="20"/>
                <w:szCs w:val="20"/>
              </w:rPr>
            </w:pPr>
            <w:r>
              <w:rPr>
                <w:sz w:val="20"/>
                <w:szCs w:val="20"/>
              </w:rPr>
              <w:t xml:space="preserve">Bestimme den Zeitpunkt, an dem </w:t>
            </w:r>
            <w:r>
              <w:rPr>
                <w:sz w:val="20"/>
                <w:szCs w:val="20"/>
              </w:rPr>
              <w:br/>
              <w:t>der größte Besucherandrang besteht.</w:t>
            </w:r>
          </w:p>
        </w:tc>
        <w:tc>
          <w:tcPr>
            <w:tcW w:w="416" w:type="dxa"/>
            <w:vAlign w:val="center"/>
          </w:tcPr>
          <w:p>
            <w:pPr>
              <w:rPr>
                <w:color w:val="FF0000"/>
                <w:sz w:val="20"/>
                <w:szCs w:val="20"/>
              </w:rPr>
            </w:pPr>
            <w:r>
              <w:rPr>
                <w:color w:val="FF0000"/>
                <w:sz w:val="20"/>
                <w:szCs w:val="20"/>
              </w:rPr>
              <w:t>E</w:t>
            </w:r>
          </w:p>
        </w:tc>
        <w:tc>
          <w:tcPr>
            <w:tcW w:w="4740" w:type="dxa"/>
            <w:vAlign w:val="center"/>
          </w:tcPr>
          <w:p>
            <w:pPr>
              <w:rPr>
                <w:color w:val="FF0000"/>
                <w:sz w:val="20"/>
                <w:szCs w:val="20"/>
              </w:rPr>
            </w:pPr>
            <w:r>
              <w:rPr>
                <w:sz w:val="20"/>
                <w:szCs w:val="20"/>
              </w:rPr>
              <w:t xml:space="preserve">Bestimme die lokale Maximumstelle von B´, d. h. die Wendestelle von B, B´´(t) = 0 und B´´´(t) &lt; 0 </w:t>
            </w:r>
            <m:oMath>
              <m:r>
                <m:rPr>
                  <m:sty m:val="p"/>
                </m:rPr>
                <w:rPr>
                  <w:rFonts w:ascii="Cambria Math" w:hAnsi="Cambria Math"/>
                  <w:color w:val="FF0000"/>
                  <w:sz w:val="20"/>
                  <w:szCs w:val="20"/>
                </w:rPr>
                <m:t xml:space="preserve"> B´´</m:t>
              </m:r>
              <m:d>
                <m:dPr>
                  <m:ctrlPr>
                    <w:rPr>
                      <w:rFonts w:ascii="Cambria Math" w:hAnsi="Cambria Math"/>
                      <w:color w:val="FF0000"/>
                      <w:sz w:val="20"/>
                      <w:szCs w:val="20"/>
                    </w:rPr>
                  </m:ctrlPr>
                </m:dPr>
                <m:e>
                  <m:r>
                    <m:rPr>
                      <m:sty m:val="p"/>
                    </m:rPr>
                    <w:rPr>
                      <w:rFonts w:ascii="Cambria Math" w:hAnsi="Cambria Math"/>
                      <w:color w:val="FF0000"/>
                      <w:sz w:val="20"/>
                      <w:szCs w:val="20"/>
                    </w:rPr>
                    <m:t>t</m:t>
                  </m:r>
                </m:e>
              </m:d>
              <m:r>
                <m:rPr>
                  <m:sty m:val="p"/>
                </m:rPr>
                <w:rPr>
                  <w:rFonts w:ascii="Cambria Math" w:hAnsi="Cambria Math"/>
                  <w:color w:val="FF0000"/>
                  <w:sz w:val="20"/>
                  <w:szCs w:val="20"/>
                </w:rPr>
                <m:t>= -6t+48=0⟺t=8</m:t>
              </m:r>
            </m:oMath>
            <w:r>
              <w:rPr>
                <w:color w:val="FF0000"/>
                <w:sz w:val="20"/>
                <w:szCs w:val="20"/>
              </w:rPr>
              <w:t xml:space="preserve">; </w:t>
            </w:r>
          </w:p>
          <w:p>
            <w:pPr>
              <w:rPr>
                <w:color w:val="FF0000"/>
                <w:sz w:val="20"/>
                <w:szCs w:val="20"/>
              </w:rPr>
            </w:pPr>
            <m:oMath>
              <m:r>
                <m:rPr>
                  <m:sty m:val="p"/>
                </m:rPr>
                <w:rPr>
                  <w:rFonts w:ascii="Cambria Math" w:hAnsi="Cambria Math"/>
                  <w:color w:val="FF0000"/>
                  <w:sz w:val="20"/>
                  <w:szCs w:val="20"/>
                </w:rPr>
                <m:t>B´´´</m:t>
              </m:r>
              <m:d>
                <m:dPr>
                  <m:ctrlPr>
                    <w:rPr>
                      <w:rFonts w:ascii="Cambria Math" w:hAnsi="Cambria Math"/>
                      <w:color w:val="FF0000"/>
                      <w:sz w:val="20"/>
                      <w:szCs w:val="20"/>
                    </w:rPr>
                  </m:ctrlPr>
                </m:dPr>
                <m:e>
                  <m:r>
                    <m:rPr>
                      <m:sty m:val="p"/>
                    </m:rPr>
                    <w:rPr>
                      <w:rFonts w:ascii="Cambria Math" w:hAnsi="Cambria Math"/>
                      <w:color w:val="FF0000"/>
                      <w:sz w:val="20"/>
                      <w:szCs w:val="20"/>
                    </w:rPr>
                    <m:t>8</m:t>
                  </m:r>
                </m:e>
              </m:d>
              <m:r>
                <m:rPr>
                  <m:sty m:val="p"/>
                </m:rPr>
                <w:rPr>
                  <w:rFonts w:ascii="Cambria Math" w:hAnsi="Cambria Math"/>
                  <w:color w:val="FF0000"/>
                  <w:sz w:val="20"/>
                  <w:szCs w:val="20"/>
                </w:rPr>
                <m:t>=-8&lt;0:  6</m:t>
              </m:r>
            </m:oMath>
            <w:r>
              <w:rPr>
                <w:color w:val="FF0000"/>
                <w:sz w:val="20"/>
                <w:szCs w:val="20"/>
              </w:rPr>
              <w:t xml:space="preserve"> ist lokale Maximumstelle </w:t>
            </w:r>
            <w:r>
              <w:rPr>
                <w:color w:val="FF0000"/>
                <w:sz w:val="20"/>
                <w:szCs w:val="20"/>
              </w:rPr>
              <w:br/>
              <w:t xml:space="preserve">von B´ bzw. Wendestelle von B. </w:t>
            </w:r>
          </w:p>
          <w:p>
            <w:pPr>
              <w:rPr>
                <w:sz w:val="20"/>
                <w:szCs w:val="20"/>
              </w:rPr>
            </w:pPr>
            <w:r>
              <w:rPr>
                <w:color w:val="FF0000"/>
                <w:sz w:val="20"/>
                <w:szCs w:val="20"/>
              </w:rPr>
              <w:t>Der Besucherandrang ist um 8:00 am größten.</w:t>
            </w:r>
          </w:p>
        </w:tc>
      </w:tr>
    </w:tbl>
    <w:p>
      <w:pPr>
        <w:rPr>
          <w:rFonts w:ascii="Book Antiqua" w:hAnsi="Book Antiqua"/>
          <w:sz w:val="22"/>
          <w:szCs w:val="22"/>
        </w:rPr>
      </w:pPr>
    </w:p>
    <w:p>
      <w:pPr>
        <w:pStyle w:val="berschrift2"/>
        <w:rPr>
          <w:rFonts w:ascii="Book Antiqua" w:hAnsi="Book Antiqua"/>
        </w:rPr>
      </w:pPr>
      <w:bookmarkStart w:id="47" w:name="_Toc452224394"/>
      <w:bookmarkStart w:id="48" w:name="_Toc490989705"/>
      <w:bookmarkStart w:id="49" w:name="_Toc17884140"/>
      <w:r>
        <w:rPr>
          <w:rFonts w:ascii="Book Antiqua" w:hAnsi="Book Antiqua"/>
          <w:color w:val="0070C0"/>
          <w:sz w:val="28"/>
        </w:rPr>
        <w:lastRenderedPageBreak/>
        <w:t xml:space="preserve">4.5 </w:t>
      </w:r>
      <w:bookmarkEnd w:id="47"/>
      <w:r>
        <w:rPr>
          <w:rFonts w:ascii="Book Antiqua" w:hAnsi="Book Antiqua"/>
          <w:color w:val="0070C0"/>
          <w:sz w:val="28"/>
        </w:rPr>
        <w:t>Kontrollaufgaben – Vorbereitung auf die Zentralklausur</w:t>
      </w:r>
      <w:bookmarkEnd w:id="48"/>
      <w:bookmarkEnd w:id="49"/>
    </w:p>
    <w:p>
      <w:pPr>
        <w:rPr>
          <w:rFonts w:ascii="Book Antiqua" w:hAnsi="Book Antiqua"/>
          <w:b/>
          <w:sz w:val="22"/>
        </w:rPr>
      </w:pPr>
    </w:p>
    <w:p>
      <w:pPr>
        <w:rPr>
          <w:rFonts w:ascii="Book Antiqua" w:hAnsi="Book Antiqua"/>
          <w:b/>
          <w:color w:val="0070C0"/>
          <w:sz w:val="26"/>
          <w:szCs w:val="26"/>
        </w:rPr>
      </w:pPr>
      <w:r>
        <w:rPr>
          <w:rFonts w:ascii="Book Antiqua" w:hAnsi="Book Antiqua"/>
          <w:b/>
          <w:iCs/>
          <w:noProof/>
          <w:color w:val="0070C0"/>
        </w:rPr>
        <mc:AlternateContent>
          <mc:Choice Requires="wpg">
            <w:drawing>
              <wp:inline distT="0" distB="0" distL="0" distR="0">
                <wp:extent cx="219075" cy="342900"/>
                <wp:effectExtent l="0" t="0" r="9525" b="0"/>
                <wp:docPr id="14435" name="Gruppieren 14435"/>
                <wp:cNvGraphicFramePr/>
                <a:graphic xmlns:a="http://schemas.openxmlformats.org/drawingml/2006/main">
                  <a:graphicData uri="http://schemas.microsoft.com/office/word/2010/wordprocessingGroup">
                    <wpg:wgp>
                      <wpg:cNvGrpSpPr/>
                      <wpg:grpSpPr>
                        <a:xfrm>
                          <a:off x="0" y="0"/>
                          <a:ext cx="219075" cy="342900"/>
                          <a:chOff x="0" y="0"/>
                          <a:chExt cx="180340" cy="251460"/>
                        </a:xfrm>
                      </wpg:grpSpPr>
                      <pic:pic xmlns:pic="http://schemas.openxmlformats.org/drawingml/2006/picture">
                        <pic:nvPicPr>
                          <pic:cNvPr id="14436" name="Grafik 14436"/>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180340" cy="251460"/>
                          </a:xfrm>
                          <a:prstGeom prst="rect">
                            <a:avLst/>
                          </a:prstGeom>
                          <a:noFill/>
                          <a:ln>
                            <a:noFill/>
                          </a:ln>
                          <a:extLst>
                            <a:ext uri="{53640926-AAD7-44D8-BBD7-CCE9431645EC}">
                              <a14:shadowObscured xmlns:a14="http://schemas.microsoft.com/office/drawing/2010/main"/>
                            </a:ext>
                          </a:extLst>
                        </pic:spPr>
                      </pic:pic>
                      <wps:wsp>
                        <wps:cNvPr id="14437" name="Gerader Verbinder 14437"/>
                        <wps:cNvCnPr/>
                        <wps:spPr>
                          <a:xfrm>
                            <a:off x="28575" y="66675"/>
                            <a:ext cx="104775" cy="133350"/>
                          </a:xfrm>
                          <a:prstGeom prst="line">
                            <a:avLst/>
                          </a:prstGeom>
                          <a:noFill/>
                          <a:ln w="19050" cap="flat" cmpd="sng" algn="ctr">
                            <a:solidFill>
                              <a:sysClr val="windowText" lastClr="000000"/>
                            </a:solidFill>
                            <a:prstDash val="solid"/>
                          </a:ln>
                          <a:effectLst/>
                        </wps:spPr>
                        <wps:bodyPr/>
                      </wps:wsp>
                      <wps:wsp>
                        <wps:cNvPr id="14438" name="Gerader Verbinder 14438"/>
                        <wps:cNvCnPr/>
                        <wps:spPr>
                          <a:xfrm flipH="1">
                            <a:off x="38100" y="66675"/>
                            <a:ext cx="85725" cy="142875"/>
                          </a:xfrm>
                          <a:prstGeom prst="line">
                            <a:avLst/>
                          </a:prstGeom>
                          <a:noFill/>
                          <a:ln w="19050" cap="flat" cmpd="sng" algn="ctr">
                            <a:solidFill>
                              <a:sysClr val="windowText" lastClr="000000"/>
                            </a:solidFill>
                            <a:prstDash val="solid"/>
                          </a:ln>
                          <a:effectLst/>
                        </wps:spPr>
                        <wps:bodyPr/>
                      </wps:wsp>
                    </wpg:wgp>
                  </a:graphicData>
                </a:graphic>
              </wp:inline>
            </w:drawing>
          </mc:Choice>
          <mc:Fallback>
            <w:pict>
              <v:group w14:anchorId="19DF66CA" id="Gruppieren 14435" o:spid="_x0000_s1026" style="width:17.25pt;height:27pt;mso-position-horizontal-relative:char;mso-position-vertical-relative:line" coordsize="180340,251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">
                <v:shape id="Grafik 14436" o:spid="_x0000_s1027" type="#_x0000_t75" style="position:absolute;width:180340;height:25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">
                  <v:imagedata r:id="rId23" o:title="" croptop="12015f" cropbottom="10923f" cropleft="19661f" cropright="15292f"/>
                  <v:path arrowok="t"/>
                </v:shape>
                <v:line id="Gerader Verbinder 14437" o:spid="_x0000_s1028" style="position:absolute;visibility:visible;mso-wrap-style:square" from="28575,66675" to="133350,200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" strokecolor="windowText" strokeweight="1.5pt"/>
                <v:line id="Gerader Verbinder 14438" o:spid="_x0000_s1029" style="position:absolute;flip:x;visibility:visible;mso-wrap-style:square" from="38100,66675" to="123825,209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" strokecolor="windowText" strokeweight="1.5pt"/>
                <w10:anchorlock/>
              </v:group>
            </w:pict>
          </mc:Fallback>
        </mc:AlternateContent>
      </w:r>
      <w:r>
        <w:rPr>
          <w:rFonts w:ascii="Book Antiqua" w:hAnsi="Book Antiqua"/>
          <w:b/>
          <w:color w:val="0070C0"/>
          <w:sz w:val="26"/>
          <w:szCs w:val="26"/>
        </w:rPr>
        <w:t>Teil I: Hilfsmittelfreier Teil</w:t>
      </w:r>
    </w:p>
    <w:p>
      <w:pPr>
        <w:spacing w:line="360" w:lineRule="auto"/>
        <w:jc w:val="both"/>
        <w:rPr>
          <w:rFonts w:ascii="Book Antiqua" w:hAnsi="Book Antiqua"/>
          <w:b/>
          <w:bCs/>
          <w:sz w:val="18"/>
          <w:szCs w:val="26"/>
        </w:rPr>
      </w:pPr>
    </w:p>
    <w:p>
      <w:pPr>
        <w:rPr>
          <w:rFonts w:ascii="Book Antiqua" w:eastAsiaTheme="majorEastAsia" w:hAnsi="Book Antiqua"/>
          <w:b/>
          <w:color w:val="0070C0"/>
        </w:rPr>
      </w:pPr>
      <w:bookmarkStart w:id="50" w:name="_Toc452224396"/>
      <w:r>
        <w:rPr>
          <w:rFonts w:ascii="Book Antiqua" w:eastAsiaTheme="majorEastAsia" w:hAnsi="Book Antiqua"/>
          <w:b/>
          <w:color w:val="0070C0"/>
        </w:rPr>
        <w:t>Aufgabe 1: Funktionsuntersuchung ohne Sachkontext</w:t>
      </w:r>
      <w:r>
        <w:rPr>
          <w:rFonts w:ascii="Book Antiqua" w:eastAsiaTheme="majorEastAsia" w:hAnsi="Book Antiqua"/>
          <w:b/>
          <w:color w:val="0070C0"/>
          <w:vertAlign w:val="superscript"/>
        </w:rPr>
        <w:footnoteReference w:id="36"/>
      </w:r>
    </w:p>
    <w:p/>
    <w:p>
      <w:pPr>
        <w:rPr>
          <w:rFonts w:ascii="Book Antiqua" w:eastAsiaTheme="minorEastAsia" w:hAnsi="Book Antiqua"/>
          <w:sz w:val="22"/>
        </w:rPr>
      </w:pPr>
      <w:r>
        <w:rPr>
          <w:rFonts w:ascii="Book Antiqua" w:hAnsi="Book Antiqua"/>
          <w:sz w:val="22"/>
        </w:rPr>
        <w:t>Die unten befindliche Abbildung zeigt den Graphen der Funktion f mit</w:t>
      </w:r>
      <m:oMath>
        <m:r>
          <w:rPr>
            <w:rFonts w:ascii="Cambria Math" w:hAnsi="Cambria Math"/>
            <w:sz w:val="22"/>
          </w:rPr>
          <m:t xml:space="preserve"> </m:t>
        </m:r>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3</m:t>
            </m:r>
          </m:den>
        </m:f>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oMath>
      <w:r>
        <w:rPr>
          <w:rFonts w:ascii="Book Antiqua" w:eastAsiaTheme="minorEastAsia" w:hAnsi="Book Antiqua"/>
          <w:sz w:val="22"/>
        </w:rPr>
        <w:t xml:space="preserve">. </w:t>
      </w:r>
    </w:p>
    <w:p>
      <w:pPr>
        <w:rPr>
          <w:rFonts w:eastAsiaTheme="minorEastAsia"/>
        </w:rPr>
      </w:pPr>
      <w:r>
        <w:rPr>
          <w:noProof/>
        </w:rPr>
        <w:drawing>
          <wp:anchor distT="0" distB="0" distL="114300" distR="114300" simplePos="0" relativeHeight="252205056" behindDoc="0" locked="0" layoutInCell="1" allowOverlap="1">
            <wp:simplePos x="0" y="0"/>
            <wp:positionH relativeFrom="margin">
              <wp:posOffset>1669753</wp:posOffset>
            </wp:positionH>
            <wp:positionV relativeFrom="paragraph">
              <wp:posOffset>117146</wp:posOffset>
            </wp:positionV>
            <wp:extent cx="2908341" cy="3877294"/>
            <wp:effectExtent l="0" t="0" r="6350" b="9525"/>
            <wp:wrapNone/>
            <wp:docPr id="18737" name="Grafik 1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911689" cy="3881758"/>
                    </a:xfrm>
                    <a:prstGeom prst="rect">
                      <a:avLst/>
                    </a:prstGeom>
                  </pic:spPr>
                </pic:pic>
              </a:graphicData>
            </a:graphic>
            <wp14:sizeRelH relativeFrom="page">
              <wp14:pctWidth>0</wp14:pctWidth>
            </wp14:sizeRelH>
            <wp14:sizeRelV relativeFrom="page">
              <wp14:pctHeight>0</wp14:pctHeight>
            </wp14:sizeRelV>
          </wp:anchor>
        </w:drawing>
      </w: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Zeige</w:t>
      </w:r>
      <w:r>
        <w:rPr>
          <w:rFonts w:ascii="Book Antiqua" w:eastAsiaTheme="minorEastAsia" w:hAnsi="Book Antiqua"/>
          <w:sz w:val="22"/>
        </w:rPr>
        <w:t xml:space="preserve"> mithilfe des Funktionsterms f(x), dass 2 eine Nullstelle von f ist.</w:t>
      </w:r>
    </w:p>
    <w:p>
      <w:pPr>
        <w:ind w:left="708"/>
        <w:jc w:val="both"/>
        <w:rPr>
          <w:rFonts w:ascii="Book Antiqua" w:eastAsiaTheme="minorEastAsia" w:hAnsi="Book Antiqua"/>
          <w:sz w:val="18"/>
        </w:rPr>
      </w:pPr>
    </w:p>
    <w:p>
      <w:pPr>
        <w:widowControl w:val="0"/>
        <w:numPr>
          <w:ilvl w:val="0"/>
          <w:numId w:val="138"/>
        </w:numPr>
        <w:jc w:val="both"/>
        <w:rPr>
          <w:rFonts w:ascii="Book Antiqua" w:eastAsiaTheme="minorEastAsia" w:hAnsi="Book Antiqua"/>
          <w:sz w:val="22"/>
        </w:rPr>
      </w:pPr>
      <w:r>
        <w:rPr>
          <w:rFonts w:ascii="Book Antiqua" w:eastAsiaTheme="minorEastAsia" w:hAnsi="Book Antiqua"/>
          <w:sz w:val="22"/>
        </w:rPr>
        <w:t>Die Funktion f kann faktorisiert werden durch</w:t>
      </w:r>
      <m:oMath>
        <m:r>
          <w:rPr>
            <w:rFonts w:ascii="Cambria Math" w:eastAsiaTheme="minorEastAsia" w:hAnsi="Cambria Math"/>
            <w:sz w:val="22"/>
          </w:rPr>
          <m:t xml:space="preserve"> </m:t>
        </m:r>
        <m:r>
          <m:rPr>
            <m:sty m:val="p"/>
          </m:rPr>
          <w:rPr>
            <w:rFonts w:ascii="Cambria Math" w:eastAsiaTheme="minorEastAsia" w:hAnsi="Cambria Math"/>
            <w:sz w:val="22"/>
          </w:rPr>
          <m:t>f</m:t>
        </m:r>
        <m:d>
          <m:dPr>
            <m:ctrlPr>
              <w:rPr>
                <w:rFonts w:ascii="Cambria Math" w:eastAsiaTheme="minorEastAsia" w:hAnsi="Cambria Math"/>
                <w:sz w:val="22"/>
              </w:rPr>
            </m:ctrlPr>
          </m:dPr>
          <m:e>
            <m:r>
              <m:rPr>
                <m:sty m:val="p"/>
              </m:rPr>
              <w:rPr>
                <w:rFonts w:ascii="Cambria Math" w:eastAsiaTheme="minorEastAsia" w:hAnsi="Cambria Math"/>
                <w:sz w:val="22"/>
              </w:rPr>
              <m:t>x</m:t>
            </m:r>
          </m:e>
        </m:d>
        <m:r>
          <m:rPr>
            <m:sty m:val="p"/>
          </m:rPr>
          <w:rPr>
            <w:rFonts w:ascii="Cambria Math" w:eastAsiaTheme="minorEastAsia" w:hAnsi="Cambria Math"/>
            <w:sz w:val="22"/>
          </w:rPr>
          <m:t>=(x-2)∙</m:t>
        </m:r>
        <m:d>
          <m:dPr>
            <m:ctrlPr>
              <w:rPr>
                <w:rFonts w:ascii="Cambria Math" w:eastAsiaTheme="minorEastAsia" w:hAnsi="Cambria Math"/>
                <w:sz w:val="22"/>
              </w:rPr>
            </m:ctrlPr>
          </m:dPr>
          <m:e>
            <m:f>
              <m:fPr>
                <m:ctrlPr>
                  <w:rPr>
                    <w:rFonts w:ascii="Cambria Math" w:eastAsiaTheme="minorEastAsia" w:hAnsi="Cambria Math"/>
                    <w:sz w:val="22"/>
                  </w:rPr>
                </m:ctrlPr>
              </m:fPr>
              <m:num>
                <m:r>
                  <m:rPr>
                    <m:sty m:val="p"/>
                  </m:rPr>
                  <w:rPr>
                    <w:rFonts w:ascii="Cambria Math" w:eastAsiaTheme="minorEastAsia" w:hAnsi="Cambria Math"/>
                    <w:sz w:val="22"/>
                  </w:rPr>
                  <m:t>1</m:t>
                </m:r>
              </m:num>
              <m:den>
                <m:r>
                  <m:rPr>
                    <m:sty m:val="p"/>
                  </m:rPr>
                  <w:rPr>
                    <w:rFonts w:ascii="Cambria Math" w:eastAsiaTheme="minorEastAsia" w:hAnsi="Cambria Math"/>
                    <w:sz w:val="22"/>
                  </w:rPr>
                  <m:t>3</m:t>
                </m:r>
              </m:den>
            </m:f>
            <m:sSup>
              <m:sSupPr>
                <m:ctrlPr>
                  <w:rPr>
                    <w:rFonts w:ascii="Cambria Math" w:eastAsiaTheme="minorEastAsia" w:hAnsi="Cambria Math"/>
                    <w:sz w:val="22"/>
                  </w:rPr>
                </m:ctrlPr>
              </m:sSupPr>
              <m:e>
                <m:r>
                  <m:rPr>
                    <m:sty m:val="p"/>
                  </m:rPr>
                  <w:rPr>
                    <w:rFonts w:ascii="Cambria Math" w:eastAsiaTheme="minorEastAsia" w:hAnsi="Cambria Math"/>
                    <w:sz w:val="22"/>
                  </w:rPr>
                  <m:t>∙x</m:t>
                </m:r>
              </m:e>
              <m:sup>
                <m:r>
                  <m:rPr>
                    <m:sty m:val="p"/>
                  </m:rPr>
                  <w:rPr>
                    <w:rFonts w:ascii="Cambria Math" w:eastAsiaTheme="minorEastAsia" w:hAnsi="Cambria Math"/>
                    <w:sz w:val="22"/>
                  </w:rPr>
                  <m:t>2</m:t>
                </m:r>
              </m:sup>
            </m:sSup>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4</m:t>
                </m:r>
              </m:num>
              <m:den>
                <m:r>
                  <m:rPr>
                    <m:sty m:val="p"/>
                  </m:rPr>
                  <w:rPr>
                    <w:rFonts w:ascii="Cambria Math" w:eastAsiaTheme="minorEastAsia" w:hAnsi="Cambria Math"/>
                    <w:sz w:val="22"/>
                  </w:rPr>
                  <m:t>3</m:t>
                </m:r>
              </m:den>
            </m:f>
            <m:r>
              <m:rPr>
                <m:sty m:val="p"/>
              </m:rPr>
              <w:rPr>
                <w:rFonts w:ascii="Cambria Math" w:eastAsiaTheme="minorEastAsia" w:hAnsi="Cambria Math"/>
                <w:sz w:val="22"/>
              </w:rPr>
              <m:t>∙x-</m:t>
            </m:r>
            <m:f>
              <m:fPr>
                <m:ctrlPr>
                  <w:rPr>
                    <w:rFonts w:ascii="Cambria Math" w:eastAsiaTheme="minorEastAsia" w:hAnsi="Cambria Math"/>
                    <w:sz w:val="22"/>
                  </w:rPr>
                </m:ctrlPr>
              </m:fPr>
              <m:num>
                <m:r>
                  <m:rPr>
                    <m:sty m:val="p"/>
                  </m:rPr>
                  <w:rPr>
                    <w:rFonts w:ascii="Cambria Math" w:eastAsiaTheme="minorEastAsia" w:hAnsi="Cambria Math"/>
                    <w:sz w:val="22"/>
                  </w:rPr>
                  <m:t>8</m:t>
                </m:r>
              </m:num>
              <m:den>
                <m:r>
                  <m:rPr>
                    <m:sty m:val="p"/>
                  </m:rPr>
                  <w:rPr>
                    <w:rFonts w:ascii="Cambria Math" w:eastAsiaTheme="minorEastAsia" w:hAnsi="Cambria Math"/>
                    <w:sz w:val="22"/>
                  </w:rPr>
                  <m:t>3</m:t>
                </m:r>
              </m:den>
            </m:f>
          </m:e>
        </m:d>
      </m:oMath>
      <w:r>
        <w:rPr>
          <w:rFonts w:ascii="Book Antiqua" w:eastAsiaTheme="minorEastAsia" w:hAnsi="Book Antiqua"/>
          <w:sz w:val="22"/>
        </w:rPr>
        <w:t xml:space="preserve">. </w:t>
      </w:r>
    </w:p>
    <w:p>
      <w:pPr>
        <w:ind w:left="708"/>
        <w:rPr>
          <w:rFonts w:ascii="Book Antiqua" w:eastAsiaTheme="minorEastAsia" w:hAnsi="Book Antiqua"/>
          <w:b/>
          <w:sz w:val="8"/>
        </w:rPr>
      </w:pPr>
    </w:p>
    <w:p>
      <w:pPr>
        <w:widowControl w:val="0"/>
        <w:ind w:left="360"/>
        <w:jc w:val="both"/>
        <w:rPr>
          <w:rFonts w:ascii="Book Antiqua" w:eastAsiaTheme="minorEastAsia" w:hAnsi="Book Antiqua"/>
          <w:sz w:val="22"/>
        </w:rPr>
      </w:pPr>
      <w:r>
        <w:rPr>
          <w:rFonts w:ascii="Book Antiqua" w:eastAsiaTheme="minorEastAsia" w:hAnsi="Book Antiqua"/>
          <w:b/>
          <w:sz w:val="22"/>
        </w:rPr>
        <w:t xml:space="preserve">Bestimme </w:t>
      </w:r>
      <w:r>
        <w:rPr>
          <w:rFonts w:ascii="Book Antiqua" w:eastAsiaTheme="minorEastAsia" w:hAnsi="Book Antiqua"/>
          <w:sz w:val="22"/>
        </w:rPr>
        <w:t xml:space="preserve">mit der faktorisierten Form alle Nullstellen von f und </w:t>
      </w:r>
      <w:r>
        <w:rPr>
          <w:rFonts w:ascii="Book Antiqua" w:eastAsiaTheme="minorEastAsia" w:hAnsi="Book Antiqua"/>
          <w:b/>
          <w:sz w:val="22"/>
        </w:rPr>
        <w:t>gib</w:t>
      </w:r>
      <w:r>
        <w:rPr>
          <w:rFonts w:ascii="Book Antiqua" w:eastAsiaTheme="minorEastAsia" w:hAnsi="Book Antiqua"/>
          <w:sz w:val="22"/>
        </w:rPr>
        <w:t xml:space="preserve"> den exakten Abstand der drei Nullstellen </w:t>
      </w:r>
      <w:r>
        <w:rPr>
          <w:rFonts w:ascii="Book Antiqua" w:eastAsiaTheme="minorEastAsia" w:hAnsi="Book Antiqua"/>
          <w:b/>
          <w:sz w:val="22"/>
        </w:rPr>
        <w:t>an</w:t>
      </w:r>
      <w:r>
        <w:rPr>
          <w:rFonts w:ascii="Book Antiqua" w:eastAsiaTheme="minorEastAsia" w:hAnsi="Book Antiqua"/>
          <w:sz w:val="22"/>
        </w:rPr>
        <w:t>.</w:t>
      </w:r>
    </w:p>
    <w:p>
      <w:pPr>
        <w:ind w:left="360"/>
        <w:jc w:val="both"/>
        <w:rPr>
          <w:rFonts w:ascii="Book Antiqua" w:eastAsiaTheme="minorEastAsia" w:hAnsi="Book Antiqua"/>
          <w:sz w:val="18"/>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Bestimme</w:t>
      </w:r>
      <w:r>
        <w:rPr>
          <w:rFonts w:ascii="Book Antiqua" w:eastAsiaTheme="minorEastAsia" w:hAnsi="Book Antiqua"/>
          <w:sz w:val="22"/>
        </w:rPr>
        <w:t xml:space="preserve"> eine Gleichung der Tangente t an den Graphen von f im Punkt P (2/0).</w:t>
      </w:r>
      <w:r>
        <w:rPr>
          <w:noProof/>
          <w:sz w:val="22"/>
        </w:rPr>
        <w:t xml:space="preserve"> </w:t>
      </w:r>
    </w:p>
    <w:p>
      <w:pPr>
        <w:ind w:left="360"/>
        <w:jc w:val="both"/>
        <w:rPr>
          <w:rFonts w:ascii="Book Antiqua" w:eastAsiaTheme="minorEastAsia" w:hAnsi="Book Antiqua"/>
          <w:sz w:val="18"/>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Untersuche</w:t>
      </w:r>
      <w:r>
        <w:rPr>
          <w:rFonts w:ascii="Book Antiqua" w:eastAsiaTheme="minorEastAsia" w:hAnsi="Book Antiqua"/>
          <w:sz w:val="22"/>
        </w:rPr>
        <w:t xml:space="preserve"> mit einer Zeichnung, ob die Gerade g mit </w:t>
      </w:r>
      <m:oMath>
        <m:r>
          <m:rPr>
            <m:sty m:val="p"/>
          </m:rPr>
          <w:rPr>
            <w:rFonts w:ascii="Cambria Math" w:eastAsiaTheme="minorEastAsia" w:hAnsi="Cambria Math"/>
            <w:sz w:val="22"/>
          </w:rPr>
          <m:t>g</m:t>
        </m:r>
        <m:d>
          <m:dPr>
            <m:ctrlPr>
              <w:rPr>
                <w:rFonts w:ascii="Cambria Math" w:eastAsiaTheme="minorEastAsia" w:hAnsi="Cambria Math"/>
                <w:sz w:val="22"/>
              </w:rPr>
            </m:ctrlPr>
          </m:dPr>
          <m:e>
            <m:r>
              <m:rPr>
                <m:sty m:val="p"/>
              </m:rPr>
              <w:rPr>
                <w:rFonts w:ascii="Cambria Math" w:eastAsiaTheme="minorEastAsia" w:hAnsi="Cambria Math"/>
                <w:sz w:val="22"/>
              </w:rPr>
              <m:t>x</m:t>
            </m:r>
          </m:e>
        </m:d>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4</m:t>
            </m:r>
          </m:num>
          <m:den>
            <m:r>
              <w:rPr>
                <w:rFonts w:ascii="Cambria Math" w:eastAsiaTheme="minorEastAsia" w:hAnsi="Cambria Math"/>
                <w:sz w:val="22"/>
              </w:rPr>
              <m:t>3</m:t>
            </m:r>
          </m:den>
        </m:f>
        <m:r>
          <m:rPr>
            <m:sty m:val="p"/>
          </m:rPr>
          <w:rPr>
            <w:rFonts w:ascii="Cambria Math" w:eastAsiaTheme="minorEastAsia" w:hAnsi="Cambria Math"/>
            <w:sz w:val="22"/>
          </w:rPr>
          <m:t>∙x+1</m:t>
        </m:r>
      </m:oMath>
      <w:r>
        <w:rPr>
          <w:rFonts w:ascii="Book Antiqua" w:eastAsiaTheme="minorEastAsia" w:hAnsi="Book Antiqua"/>
          <w:sz w:val="22"/>
        </w:rPr>
        <w:t xml:space="preserve"> Tangente an den Graphen von f ist.</w:t>
      </w:r>
    </w:p>
    <w:p>
      <w:pPr>
        <w:ind w:left="708"/>
        <w:rPr>
          <w:rFonts w:ascii="Book Antiqua" w:hAnsi="Book Antiqua"/>
          <w:sz w:val="20"/>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Zeichne</w:t>
      </w:r>
      <w:r>
        <w:rPr>
          <w:rFonts w:ascii="Book Antiqua" w:eastAsiaTheme="minorEastAsia" w:hAnsi="Book Antiqua"/>
          <w:sz w:val="22"/>
        </w:rPr>
        <w:t xml:space="preserve"> in Q(5/-3) eine Tangente an den Graphen von f </w:t>
      </w:r>
      <w:r>
        <w:rPr>
          <w:rFonts w:ascii="Book Antiqua" w:eastAsiaTheme="minorEastAsia" w:hAnsi="Book Antiqua"/>
          <w:b/>
          <w:sz w:val="22"/>
        </w:rPr>
        <w:t>ein</w:t>
      </w:r>
      <w:r>
        <w:rPr>
          <w:rFonts w:ascii="Book Antiqua" w:eastAsiaTheme="minorEastAsia" w:hAnsi="Book Antiqua"/>
          <w:sz w:val="22"/>
        </w:rPr>
        <w:t xml:space="preserve"> und </w:t>
      </w:r>
      <w:r>
        <w:rPr>
          <w:rFonts w:ascii="Book Antiqua" w:eastAsiaTheme="minorEastAsia" w:hAnsi="Book Antiqua"/>
          <w:b/>
          <w:sz w:val="22"/>
        </w:rPr>
        <w:t>bestimme</w:t>
      </w:r>
      <w:r>
        <w:rPr>
          <w:rFonts w:ascii="Book Antiqua" w:eastAsiaTheme="minorEastAsia" w:hAnsi="Book Antiqua"/>
          <w:sz w:val="22"/>
        </w:rPr>
        <w:t xml:space="preserve"> damit näherungsweise f´(5). </w:t>
      </w:r>
    </w:p>
    <w:p>
      <w:pPr>
        <w:ind w:left="708"/>
        <w:rPr>
          <w:rFonts w:ascii="Book Antiqua" w:eastAsiaTheme="minorEastAsia" w:hAnsi="Book Antiqua"/>
          <w:b/>
          <w:sz w:val="14"/>
        </w:rPr>
      </w:pPr>
    </w:p>
    <w:p>
      <w:pPr>
        <w:widowControl w:val="0"/>
        <w:ind w:left="360"/>
        <w:jc w:val="both"/>
        <w:rPr>
          <w:rFonts w:ascii="Book Antiqua" w:eastAsiaTheme="minorEastAsia" w:hAnsi="Book Antiqua"/>
          <w:sz w:val="22"/>
        </w:rPr>
      </w:pPr>
      <w:r>
        <w:rPr>
          <w:rFonts w:ascii="Book Antiqua" w:eastAsiaTheme="minorEastAsia" w:hAnsi="Book Antiqua"/>
          <w:b/>
          <w:sz w:val="22"/>
        </w:rPr>
        <w:t>Überprüfe</w:t>
      </w:r>
      <w:r>
        <w:rPr>
          <w:rFonts w:ascii="Book Antiqua" w:eastAsiaTheme="minorEastAsia" w:hAnsi="Book Antiqua"/>
          <w:sz w:val="22"/>
        </w:rPr>
        <w:t xml:space="preserve"> die Näherung durch eine Rechnung.</w:t>
      </w:r>
    </w:p>
    <w:p>
      <w:pPr>
        <w:ind w:left="708"/>
        <w:jc w:val="both"/>
        <w:rPr>
          <w:rFonts w:ascii="Book Antiqua" w:eastAsiaTheme="minorEastAsia" w:hAnsi="Book Antiqua"/>
          <w:sz w:val="18"/>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lastRenderedPageBreak/>
        <w:t>Entscheide</w:t>
      </w:r>
      <w:r>
        <w:rPr>
          <w:rFonts w:ascii="Book Antiqua" w:eastAsiaTheme="minorEastAsia" w:hAnsi="Book Antiqua"/>
          <w:sz w:val="22"/>
        </w:rPr>
        <w:t xml:space="preserve"> unter der Angabe einer geeigneten Begründung, ob der Graph der Ableitungsfunktion eine nach oben oder nach unten geöffnete Parabel ist. </w:t>
      </w:r>
    </w:p>
    <w:p>
      <w:pPr>
        <w:ind w:left="708"/>
        <w:rPr>
          <w:rFonts w:ascii="Book Antiqua" w:eastAsiaTheme="minorEastAsia" w:hAnsi="Book Antiqua"/>
          <w:b/>
          <w:sz w:val="18"/>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Skizziere</w:t>
      </w:r>
      <w:r>
        <w:rPr>
          <w:rFonts w:ascii="Book Antiqua" w:eastAsiaTheme="minorEastAsia" w:hAnsi="Book Antiqua"/>
          <w:sz w:val="22"/>
        </w:rPr>
        <w:t xml:space="preserve"> den Graphen von f´ in die obige Abbildung.</w:t>
      </w:r>
    </w:p>
    <w:p>
      <w:pPr>
        <w:ind w:left="708"/>
        <w:rPr>
          <w:rFonts w:ascii="Book Antiqua" w:eastAsiaTheme="minorEastAsia" w:hAnsi="Book Antiqua"/>
          <w:sz w:val="18"/>
        </w:rPr>
      </w:pPr>
    </w:p>
    <w:p>
      <w:pPr>
        <w:widowControl w:val="0"/>
        <w:numPr>
          <w:ilvl w:val="0"/>
          <w:numId w:val="138"/>
        </w:numPr>
        <w:jc w:val="both"/>
        <w:rPr>
          <w:b/>
          <w:bCs/>
          <w:sz w:val="28"/>
        </w:rPr>
      </w:pPr>
      <w:r>
        <w:rPr>
          <w:rFonts w:ascii="Book Antiqua" w:eastAsiaTheme="minorEastAsia" w:hAnsi="Book Antiqua"/>
          <w:sz w:val="22"/>
        </w:rPr>
        <w:t xml:space="preserve">Für eine Funktion F gilt F´(x) = f(x). </w:t>
      </w:r>
    </w:p>
    <w:p>
      <w:pPr>
        <w:ind w:left="708"/>
        <w:rPr>
          <w:rFonts w:ascii="Book Antiqua" w:eastAsiaTheme="minorEastAsia" w:hAnsi="Book Antiqua"/>
          <w:b/>
          <w:sz w:val="4"/>
        </w:rPr>
      </w:pPr>
    </w:p>
    <w:p>
      <w:pPr>
        <w:widowControl w:val="0"/>
        <w:ind w:left="360"/>
        <w:jc w:val="both"/>
        <w:rPr>
          <w:b/>
          <w:bCs/>
          <w:sz w:val="28"/>
        </w:rPr>
      </w:pPr>
      <w:r>
        <w:rPr>
          <w:rFonts w:ascii="Book Antiqua" w:eastAsiaTheme="minorEastAsia" w:hAnsi="Book Antiqua"/>
          <w:b/>
          <w:sz w:val="22"/>
        </w:rPr>
        <w:t>Begründe</w:t>
      </w:r>
      <w:r>
        <w:rPr>
          <w:rFonts w:ascii="Book Antiqua" w:eastAsiaTheme="minorEastAsia" w:hAnsi="Book Antiqua"/>
          <w:sz w:val="22"/>
        </w:rPr>
        <w:t xml:space="preserve"> unter Angabe von einem Gegenargument, dass die folgenden Grafen zu den Funktionen g und h nicht den Graphen von F darstellt.</w:t>
      </w:r>
    </w:p>
    <w:p>
      <w:pPr>
        <w:jc w:val="both"/>
        <w:rPr>
          <w:noProof/>
        </w:rPr>
      </w:pPr>
      <w:r>
        <w:rPr>
          <w:noProof/>
        </w:rPr>
        <w:drawing>
          <wp:anchor distT="0" distB="0" distL="114300" distR="114300" simplePos="0" relativeHeight="252206080" behindDoc="0" locked="0" layoutInCell="1" allowOverlap="1">
            <wp:simplePos x="0" y="0"/>
            <wp:positionH relativeFrom="margin">
              <wp:posOffset>365072</wp:posOffset>
            </wp:positionH>
            <wp:positionV relativeFrom="paragraph">
              <wp:posOffset>122655</wp:posOffset>
            </wp:positionV>
            <wp:extent cx="2629497" cy="3942608"/>
            <wp:effectExtent l="0" t="0" r="0" b="1270"/>
            <wp:wrapNone/>
            <wp:docPr id="18739" name="Grafik 1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632434" cy="394701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7104" behindDoc="0" locked="0" layoutInCell="1" allowOverlap="1">
            <wp:simplePos x="0" y="0"/>
            <wp:positionH relativeFrom="margin">
              <wp:posOffset>3505298</wp:posOffset>
            </wp:positionH>
            <wp:positionV relativeFrom="paragraph">
              <wp:posOffset>140467</wp:posOffset>
            </wp:positionV>
            <wp:extent cx="2609619" cy="3912803"/>
            <wp:effectExtent l="0" t="0" r="635" b="0"/>
            <wp:wrapNone/>
            <wp:docPr id="18744" name="Grafik 1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613525" cy="3918659"/>
                    </a:xfrm>
                    <a:prstGeom prst="rect">
                      <a:avLst/>
                    </a:prstGeom>
                  </pic:spPr>
                </pic:pic>
              </a:graphicData>
            </a:graphic>
            <wp14:sizeRelH relativeFrom="page">
              <wp14:pctWidth>0</wp14:pctWidth>
            </wp14:sizeRelH>
            <wp14:sizeRelV relativeFrom="page">
              <wp14:pctHeight>0</wp14:pctHeight>
            </wp14:sizeRelV>
          </wp:anchor>
        </w:drawing>
      </w:r>
    </w:p>
    <w:p>
      <w:pPr>
        <w:jc w:val="both"/>
        <w:rPr>
          <w:noProof/>
        </w:rPr>
      </w:pPr>
    </w:p>
    <w:p>
      <w:pPr>
        <w:jc w:val="both"/>
        <w:rPr>
          <w:noProof/>
        </w:rPr>
      </w:pPr>
    </w:p>
    <w:p>
      <w:pPr>
        <w:jc w:val="both"/>
        <w:rPr>
          <w:noProof/>
        </w:rPr>
      </w:pPr>
    </w:p>
    <w:p>
      <w:pPr>
        <w:jc w:val="both"/>
        <w:rPr>
          <w:noProof/>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jc w:val="both"/>
        <w:rPr>
          <w:rFonts w:eastAsiaTheme="minorEastAsia"/>
        </w:rPr>
      </w:pPr>
    </w:p>
    <w:p>
      <w:pPr>
        <w:widowControl w:val="0"/>
        <w:jc w:val="both"/>
        <w:rPr>
          <w:rFonts w:ascii="Book Antiqua" w:eastAsiaTheme="minorEastAsia" w:hAnsi="Book Antiqua"/>
          <w:sz w:val="22"/>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 xml:space="preserve">Zeige </w:t>
      </w:r>
      <w:r>
        <w:rPr>
          <w:rFonts w:ascii="Book Antiqua" w:eastAsiaTheme="minorEastAsia" w:hAnsi="Book Antiqua"/>
          <w:sz w:val="22"/>
        </w:rPr>
        <w:t>rechnerisch, dass 0 eine lokale Maximum- und ein 4 lokale Minimumstelle von f ist.</w:t>
      </w:r>
    </w:p>
    <w:p>
      <w:pPr>
        <w:widowControl w:val="0"/>
        <w:jc w:val="both"/>
        <w:rPr>
          <w:rFonts w:ascii="Book Antiqua" w:eastAsiaTheme="minorEastAsia" w:hAnsi="Book Antiqua"/>
          <w:sz w:val="22"/>
        </w:rPr>
      </w:pPr>
    </w:p>
    <w:p>
      <w:pPr>
        <w:widowControl w:val="0"/>
        <w:numPr>
          <w:ilvl w:val="0"/>
          <w:numId w:val="138"/>
        </w:numPr>
        <w:jc w:val="both"/>
        <w:rPr>
          <w:rFonts w:ascii="Book Antiqua" w:eastAsiaTheme="minorEastAsia" w:hAnsi="Book Antiqua"/>
          <w:sz w:val="22"/>
        </w:rPr>
      </w:pPr>
      <w:r>
        <w:rPr>
          <w:rFonts w:ascii="Book Antiqua" w:eastAsiaTheme="minorEastAsia" w:hAnsi="Book Antiqua"/>
          <w:sz w:val="22"/>
        </w:rPr>
        <w:t>H(0/</w:t>
      </w:r>
      <m:oMath>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oMath>
      <w:r>
        <w:rPr>
          <w:rFonts w:ascii="Book Antiqua" w:eastAsiaTheme="minorEastAsia" w:hAnsi="Book Antiqua"/>
          <w:sz w:val="22"/>
        </w:rPr>
        <w:t>) und T(4/</w:t>
      </w:r>
      <m:oMath>
        <m:r>
          <m:rPr>
            <m:sty m:val="p"/>
          </m:rPr>
          <w:rPr>
            <w:rFonts w:ascii="Cambria Math" w:eastAsiaTheme="minorEastAsia" w:hAnsi="Cambria Math"/>
            <w:sz w:val="22"/>
          </w:rPr>
          <m:t>-</m:t>
        </m:r>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oMath>
      <w:r>
        <w:rPr>
          <w:rFonts w:ascii="Book Antiqua" w:eastAsiaTheme="minorEastAsia" w:hAnsi="Book Antiqua"/>
          <w:sz w:val="22"/>
        </w:rPr>
        <w:t xml:space="preserve">) sind die beiden lokalen Extrempunkte des Graphen. </w:t>
      </w:r>
    </w:p>
    <w:p>
      <w:pPr>
        <w:ind w:left="708"/>
        <w:rPr>
          <w:rFonts w:ascii="Book Antiqua" w:eastAsiaTheme="minorEastAsia" w:hAnsi="Book Antiqua"/>
          <w:sz w:val="16"/>
        </w:rPr>
      </w:pPr>
    </w:p>
    <w:p>
      <w:pPr>
        <w:widowControl w:val="0"/>
        <w:ind w:left="360"/>
        <w:jc w:val="both"/>
        <w:rPr>
          <w:rFonts w:ascii="Book Antiqua" w:eastAsiaTheme="minorEastAsia" w:hAnsi="Book Antiqua"/>
          <w:sz w:val="22"/>
        </w:rPr>
      </w:pPr>
      <w:r>
        <w:rPr>
          <w:rFonts w:ascii="Book Antiqua" w:eastAsiaTheme="minorEastAsia" w:hAnsi="Book Antiqua"/>
          <w:b/>
          <w:sz w:val="22"/>
        </w:rPr>
        <w:t>Gib</w:t>
      </w:r>
      <w:r>
        <w:rPr>
          <w:rFonts w:ascii="Book Antiqua" w:eastAsiaTheme="minorEastAsia" w:hAnsi="Book Antiqua"/>
          <w:sz w:val="22"/>
        </w:rPr>
        <w:t xml:space="preserve"> alle Werte für d </w:t>
      </w:r>
      <w:r>
        <w:rPr>
          <w:rFonts w:ascii="Book Antiqua" w:eastAsiaTheme="minorEastAsia" w:hAnsi="Book Antiqua"/>
          <w:b/>
          <w:sz w:val="22"/>
        </w:rPr>
        <w:t>an</w:t>
      </w:r>
      <w:r>
        <w:rPr>
          <w:rFonts w:ascii="Book Antiqua" w:eastAsiaTheme="minorEastAsia" w:hAnsi="Book Antiqua"/>
          <w:sz w:val="22"/>
        </w:rPr>
        <w:t xml:space="preserve">, so dass Funktion </w:t>
      </w:r>
      <m:oMath>
        <m:sSub>
          <m:sSubPr>
            <m:ctrlPr>
              <w:rPr>
                <w:rFonts w:ascii="Cambria Math" w:eastAsiaTheme="minorEastAsia" w:hAnsi="Cambria Math"/>
                <w:sz w:val="22"/>
              </w:rPr>
            </m:ctrlPr>
          </m:sSubPr>
          <m:e>
            <m:r>
              <m:rPr>
                <m:sty m:val="p"/>
              </m:rPr>
              <w:rPr>
                <w:rFonts w:ascii="Cambria Math" w:eastAsiaTheme="minorEastAsia" w:hAnsi="Cambria Math"/>
                <w:sz w:val="22"/>
              </w:rPr>
              <m:t>h</m:t>
            </m:r>
          </m:e>
          <m:sub>
            <m:r>
              <m:rPr>
                <m:sty m:val="p"/>
              </m:rPr>
              <w:rPr>
                <w:rFonts w:ascii="Cambria Math" w:eastAsiaTheme="minorEastAsia" w:hAnsi="Cambria Math"/>
                <w:sz w:val="22"/>
              </w:rPr>
              <m:t>d</m:t>
            </m:r>
          </m:sub>
        </m:sSub>
      </m:oMath>
      <w:r>
        <w:rPr>
          <w:rFonts w:ascii="Book Antiqua" w:eastAsiaTheme="minorEastAsia" w:hAnsi="Book Antiqua"/>
          <w:sz w:val="22"/>
        </w:rPr>
        <w:t xml:space="preserve"> mit der Gleichung </w:t>
      </w:r>
      <m:oMath>
        <m:sSub>
          <m:sSubPr>
            <m:ctrlPr>
              <w:rPr>
                <w:rFonts w:ascii="Cambria Math" w:eastAsiaTheme="minorEastAsia" w:hAnsi="Cambria Math"/>
                <w:sz w:val="22"/>
              </w:rPr>
            </m:ctrlPr>
          </m:sSubPr>
          <m:e>
            <m:r>
              <m:rPr>
                <m:sty m:val="p"/>
              </m:rPr>
              <w:rPr>
                <w:rFonts w:ascii="Cambria Math" w:eastAsiaTheme="minorEastAsia" w:hAnsi="Cambria Math"/>
                <w:sz w:val="22"/>
              </w:rPr>
              <m:t>h</m:t>
            </m:r>
          </m:e>
          <m:sub>
            <m:r>
              <m:rPr>
                <m:sty m:val="p"/>
              </m:rPr>
              <w:rPr>
                <w:rFonts w:ascii="Cambria Math" w:eastAsiaTheme="minorEastAsia" w:hAnsi="Cambria Math"/>
                <w:sz w:val="22"/>
              </w:rPr>
              <m:t>d</m:t>
            </m:r>
          </m:sub>
        </m:sSub>
        <m:r>
          <m:rPr>
            <m:sty m:val="p"/>
          </m:rPr>
          <w:rPr>
            <w:rFonts w:ascii="Cambria Math" w:eastAsiaTheme="minorEastAsia" w:hAnsi="Cambria Math"/>
            <w:sz w:val="22"/>
          </w:rPr>
          <m:t>(x) = f(x) + d</m:t>
        </m:r>
      </m:oMath>
      <w:r>
        <w:rPr>
          <w:rFonts w:ascii="Book Antiqua" w:eastAsiaTheme="minorEastAsia" w:hAnsi="Book Antiqua"/>
          <w:sz w:val="22"/>
        </w:rPr>
        <w:t xml:space="preserve"> genau zwei Nullstellen besitzt. </w:t>
      </w:r>
    </w:p>
    <w:p>
      <w:pPr>
        <w:widowControl w:val="0"/>
        <w:ind w:left="360"/>
        <w:jc w:val="both"/>
        <w:rPr>
          <w:rFonts w:ascii="Book Antiqua" w:eastAsiaTheme="minorEastAsia" w:hAnsi="Book Antiqua"/>
          <w:b/>
          <w:sz w:val="10"/>
        </w:rPr>
      </w:pPr>
    </w:p>
    <w:p>
      <w:pPr>
        <w:widowControl w:val="0"/>
        <w:ind w:left="360"/>
        <w:jc w:val="both"/>
        <w:rPr>
          <w:rFonts w:ascii="Book Antiqua" w:eastAsiaTheme="minorEastAsia" w:hAnsi="Book Antiqua"/>
          <w:sz w:val="22"/>
        </w:rPr>
      </w:pPr>
      <w:r>
        <w:rPr>
          <w:rFonts w:ascii="Book Antiqua" w:eastAsiaTheme="minorEastAsia" w:hAnsi="Book Antiqua"/>
          <w:b/>
          <w:sz w:val="22"/>
        </w:rPr>
        <w:t>Begründe</w:t>
      </w:r>
      <w:r>
        <w:rPr>
          <w:rFonts w:ascii="Book Antiqua" w:eastAsiaTheme="minorEastAsia" w:hAnsi="Book Antiqua"/>
          <w:sz w:val="22"/>
        </w:rPr>
        <w:t xml:space="preserve"> Deine Angabe.</w:t>
      </w:r>
    </w:p>
    <w:p>
      <w:pPr>
        <w:ind w:left="708"/>
        <w:jc w:val="both"/>
        <w:rPr>
          <w:rFonts w:ascii="Book Antiqua" w:eastAsiaTheme="minorEastAsia" w:hAnsi="Book Antiqua"/>
          <w:sz w:val="18"/>
        </w:rPr>
      </w:pPr>
    </w:p>
    <w:p>
      <w:pPr>
        <w:widowControl w:val="0"/>
        <w:numPr>
          <w:ilvl w:val="0"/>
          <w:numId w:val="138"/>
        </w:numPr>
        <w:jc w:val="both"/>
        <w:rPr>
          <w:rFonts w:ascii="Book Antiqua" w:eastAsiaTheme="minorEastAsia" w:hAnsi="Book Antiqua"/>
          <w:sz w:val="22"/>
        </w:rPr>
      </w:pPr>
      <w:r>
        <w:rPr>
          <w:rFonts w:ascii="Book Antiqua" w:eastAsiaTheme="minorEastAsia" w:hAnsi="Book Antiqua"/>
          <w:sz w:val="22"/>
        </w:rPr>
        <w:t xml:space="preserve">Gegeben ist eine Funktion </w:t>
      </w:r>
      <m:oMath>
        <m:sSub>
          <m:sSubPr>
            <m:ctrlPr>
              <w:rPr>
                <w:rFonts w:ascii="Cambria Math" w:eastAsiaTheme="minorEastAsia" w:hAnsi="Cambria Math"/>
                <w:sz w:val="22"/>
              </w:rPr>
            </m:ctrlPr>
          </m:sSubPr>
          <m:e>
            <m:r>
              <m:rPr>
                <m:sty m:val="p"/>
              </m:rPr>
              <w:rPr>
                <w:rFonts w:ascii="Cambria Math" w:eastAsiaTheme="minorEastAsia" w:hAnsi="Cambria Math"/>
                <w:sz w:val="22"/>
              </w:rPr>
              <m:t>i</m:t>
            </m:r>
          </m:e>
          <m:sub>
            <m:r>
              <m:rPr>
                <m:sty m:val="p"/>
              </m:rPr>
              <w:rPr>
                <w:rFonts w:ascii="Cambria Math" w:eastAsiaTheme="minorEastAsia" w:hAnsi="Cambria Math"/>
                <w:sz w:val="22"/>
              </w:rPr>
              <m:t>c</m:t>
            </m:r>
          </m:sub>
        </m:sSub>
      </m:oMath>
      <w:r>
        <w:rPr>
          <w:rFonts w:ascii="Book Antiqua" w:eastAsiaTheme="minorEastAsia" w:hAnsi="Book Antiqua"/>
          <w:sz w:val="22"/>
        </w:rPr>
        <w:t xml:space="preserve"> mit der Gleichung </w:t>
      </w:r>
      <m:oMath>
        <m:sSub>
          <m:sSubPr>
            <m:ctrlPr>
              <w:rPr>
                <w:rFonts w:ascii="Cambria Math" w:eastAsiaTheme="minorEastAsia" w:hAnsi="Cambria Math"/>
                <w:sz w:val="22"/>
              </w:rPr>
            </m:ctrlPr>
          </m:sSubPr>
          <m:e>
            <m:r>
              <m:rPr>
                <m:sty m:val="p"/>
              </m:rPr>
              <w:rPr>
                <w:rFonts w:ascii="Cambria Math" w:eastAsiaTheme="minorEastAsia" w:hAnsi="Cambria Math"/>
                <w:sz w:val="22"/>
              </w:rPr>
              <m:t>i</m:t>
            </m:r>
          </m:e>
          <m:sub>
            <m:r>
              <m:rPr>
                <m:sty m:val="p"/>
              </m:rPr>
              <w:rPr>
                <w:rFonts w:ascii="Cambria Math" w:eastAsiaTheme="minorEastAsia" w:hAnsi="Cambria Math"/>
                <w:sz w:val="22"/>
              </w:rPr>
              <m:t>c</m:t>
            </m:r>
          </m:sub>
        </m:sSub>
        <m:d>
          <m:dPr>
            <m:ctrlPr>
              <w:rPr>
                <w:rFonts w:ascii="Cambria Math" w:eastAsiaTheme="minorEastAsia" w:hAnsi="Cambria Math"/>
                <w:sz w:val="22"/>
              </w:rPr>
            </m:ctrlPr>
          </m:dPr>
          <m:e>
            <m:r>
              <m:rPr>
                <m:sty m:val="p"/>
              </m:rPr>
              <w:rPr>
                <w:rFonts w:ascii="Cambria Math" w:eastAsiaTheme="minorEastAsia" w:hAnsi="Cambria Math"/>
                <w:sz w:val="22"/>
              </w:rPr>
              <m:t>x</m:t>
            </m:r>
          </m:e>
        </m:d>
        <m:r>
          <m:rPr>
            <m:sty m:val="p"/>
          </m:rPr>
          <w:rPr>
            <w:rFonts w:ascii="Cambria Math" w:eastAsiaTheme="minorEastAsia" w:hAnsi="Cambria Math"/>
            <w:sz w:val="22"/>
          </w:rPr>
          <m:t>= f</m:t>
        </m:r>
        <m:d>
          <m:dPr>
            <m:ctrlPr>
              <w:rPr>
                <w:rFonts w:ascii="Cambria Math" w:eastAsiaTheme="minorEastAsia" w:hAnsi="Cambria Math"/>
                <w:sz w:val="22"/>
              </w:rPr>
            </m:ctrlPr>
          </m:dPr>
          <m:e>
            <m:r>
              <m:rPr>
                <m:sty m:val="p"/>
              </m:rPr>
              <w:rPr>
                <w:rFonts w:ascii="Cambria Math" w:eastAsiaTheme="minorEastAsia" w:hAnsi="Cambria Math"/>
                <w:sz w:val="22"/>
              </w:rPr>
              <m:t>x-c</m:t>
            </m:r>
          </m:e>
        </m:d>
        <m:r>
          <m:rPr>
            <m:sty m:val="p"/>
          </m:rPr>
          <w:rPr>
            <w:rFonts w:ascii="Cambria Math" w:eastAsiaTheme="minorEastAsia" w:hAnsi="Cambria Math"/>
            <w:sz w:val="22"/>
          </w:rPr>
          <m:t>.</m:t>
        </m:r>
      </m:oMath>
    </w:p>
    <w:p>
      <w:pPr>
        <w:spacing w:line="120" w:lineRule="auto"/>
        <w:ind w:left="357"/>
        <w:jc w:val="both"/>
        <w:rPr>
          <w:rFonts w:ascii="Book Antiqua" w:eastAsiaTheme="minorEastAsia" w:hAnsi="Book Antiqua"/>
          <w:sz w:val="22"/>
        </w:rPr>
      </w:pPr>
    </w:p>
    <w:p>
      <w:pPr>
        <w:widowControl w:val="0"/>
        <w:numPr>
          <w:ilvl w:val="0"/>
          <w:numId w:val="139"/>
        </w:numPr>
        <w:jc w:val="both"/>
        <w:rPr>
          <w:rFonts w:ascii="Book Antiqua" w:eastAsiaTheme="minorEastAsia" w:hAnsi="Book Antiqua"/>
          <w:sz w:val="22"/>
        </w:rPr>
      </w:pPr>
      <w:r>
        <w:rPr>
          <w:rFonts w:ascii="Book Antiqua" w:eastAsiaTheme="minorEastAsia" w:hAnsi="Book Antiqua"/>
          <w:b/>
          <w:sz w:val="22"/>
        </w:rPr>
        <w:t>Gib an</w:t>
      </w:r>
      <w:r>
        <w:rPr>
          <w:rFonts w:ascii="Book Antiqua" w:eastAsiaTheme="minorEastAsia" w:hAnsi="Book Antiqua"/>
          <w:sz w:val="22"/>
        </w:rPr>
        <w:t xml:space="preserve">, wie sich der Graph von </w:t>
      </w:r>
      <m:oMath>
        <m:sSub>
          <m:sSubPr>
            <m:ctrlPr>
              <w:rPr>
                <w:rFonts w:ascii="Cambria Math" w:eastAsiaTheme="minorEastAsia" w:hAnsi="Cambria Math"/>
                <w:sz w:val="22"/>
              </w:rPr>
            </m:ctrlPr>
          </m:sSubPr>
          <m:e>
            <m:r>
              <m:rPr>
                <m:sty m:val="p"/>
              </m:rPr>
              <w:rPr>
                <w:rFonts w:ascii="Cambria Math" w:eastAsiaTheme="minorEastAsia" w:hAnsi="Cambria Math"/>
                <w:sz w:val="22"/>
              </w:rPr>
              <m:t>i</m:t>
            </m:r>
          </m:e>
          <m:sub>
            <m:r>
              <m:rPr>
                <m:sty m:val="p"/>
              </m:rPr>
              <w:rPr>
                <w:rFonts w:ascii="Cambria Math" w:eastAsiaTheme="minorEastAsia" w:hAnsi="Cambria Math"/>
                <w:sz w:val="22"/>
              </w:rPr>
              <m:t>c</m:t>
            </m:r>
          </m:sub>
        </m:sSub>
      </m:oMath>
      <w:r>
        <w:rPr>
          <w:rFonts w:ascii="Book Antiqua" w:eastAsiaTheme="minorEastAsia" w:hAnsi="Book Antiqua"/>
          <w:sz w:val="22"/>
        </w:rPr>
        <w:t xml:space="preserve"> verändert, wenn man immer größere Zahlen für c einsetzt. </w:t>
      </w:r>
    </w:p>
    <w:p>
      <w:pPr>
        <w:widowControl w:val="0"/>
        <w:numPr>
          <w:ilvl w:val="0"/>
          <w:numId w:val="139"/>
        </w:numPr>
        <w:jc w:val="both"/>
        <w:rPr>
          <w:rFonts w:ascii="Book Antiqua" w:eastAsiaTheme="minorEastAsia" w:hAnsi="Book Antiqua"/>
          <w:sz w:val="22"/>
        </w:rPr>
      </w:pPr>
      <w:r>
        <w:rPr>
          <w:rFonts w:ascii="Book Antiqua" w:eastAsiaTheme="minorEastAsia" w:hAnsi="Book Antiqua"/>
          <w:b/>
          <w:sz w:val="22"/>
        </w:rPr>
        <w:t>Nenne</w:t>
      </w:r>
      <w:r>
        <w:rPr>
          <w:rFonts w:ascii="Book Antiqua" w:eastAsiaTheme="minorEastAsia" w:hAnsi="Book Antiqua"/>
          <w:sz w:val="22"/>
        </w:rPr>
        <w:t xml:space="preserve"> einen Wert für c, so dass der Ursprung eine Nullstelle von </w:t>
      </w:r>
      <m:oMath>
        <m:sSub>
          <m:sSubPr>
            <m:ctrlPr>
              <w:rPr>
                <w:rFonts w:ascii="Cambria Math" w:eastAsiaTheme="minorEastAsia" w:hAnsi="Cambria Math"/>
                <w:sz w:val="22"/>
              </w:rPr>
            </m:ctrlPr>
          </m:sSubPr>
          <m:e>
            <m:r>
              <m:rPr>
                <m:sty m:val="p"/>
              </m:rPr>
              <w:rPr>
                <w:rFonts w:ascii="Cambria Math" w:eastAsiaTheme="minorEastAsia" w:hAnsi="Cambria Math"/>
                <w:sz w:val="22"/>
              </w:rPr>
              <m:t>i</m:t>
            </m:r>
          </m:e>
          <m:sub>
            <m:r>
              <m:rPr>
                <m:sty m:val="p"/>
              </m:rPr>
              <w:rPr>
                <w:rFonts w:ascii="Cambria Math" w:eastAsiaTheme="minorEastAsia" w:hAnsi="Cambria Math"/>
                <w:sz w:val="22"/>
              </w:rPr>
              <m:t>c</m:t>
            </m:r>
          </m:sub>
        </m:sSub>
      </m:oMath>
      <w:r>
        <w:rPr>
          <w:rFonts w:ascii="Book Antiqua" w:eastAsiaTheme="minorEastAsia" w:hAnsi="Book Antiqua"/>
          <w:sz w:val="22"/>
        </w:rPr>
        <w:t xml:space="preserve"> ist. </w:t>
      </w:r>
    </w:p>
    <w:p>
      <w:pPr>
        <w:widowControl w:val="0"/>
        <w:numPr>
          <w:ilvl w:val="0"/>
          <w:numId w:val="139"/>
        </w:numPr>
        <w:jc w:val="both"/>
        <w:rPr>
          <w:rFonts w:ascii="Book Antiqua" w:eastAsiaTheme="minorEastAsia" w:hAnsi="Book Antiqua"/>
          <w:sz w:val="22"/>
        </w:rPr>
      </w:pPr>
      <w:r>
        <w:rPr>
          <w:rFonts w:ascii="Book Antiqua" w:eastAsiaTheme="minorEastAsia" w:hAnsi="Book Antiqua"/>
          <w:b/>
          <w:sz w:val="22"/>
        </w:rPr>
        <w:t>Begründe</w:t>
      </w:r>
      <w:r>
        <w:rPr>
          <w:rFonts w:ascii="Book Antiqua" w:eastAsiaTheme="minorEastAsia" w:hAnsi="Book Antiqua"/>
          <w:sz w:val="22"/>
        </w:rPr>
        <w:t xml:space="preserve"> mit der faktorisierten Darstellung aus Aufgabe b), dass der Graph zu</w:t>
      </w:r>
      <w:r>
        <w:rPr>
          <w:rFonts w:ascii="Book Antiqua" w:eastAsiaTheme="minorEastAsia" w:hAnsi="Book Antiqua"/>
          <w:b/>
          <w:sz w:val="22"/>
        </w:rPr>
        <w:t xml:space="preserve"> </w:t>
      </w:r>
      <m:oMath>
        <m:sSub>
          <m:sSubPr>
            <m:ctrlPr>
              <w:rPr>
                <w:rFonts w:ascii="Cambria Math" w:eastAsiaTheme="minorEastAsia" w:hAnsi="Cambria Math"/>
                <w:sz w:val="22"/>
              </w:rPr>
            </m:ctrlPr>
          </m:sSubPr>
          <m:e>
            <m:r>
              <m:rPr>
                <m:sty m:val="p"/>
              </m:rPr>
              <w:rPr>
                <w:rFonts w:ascii="Cambria Math" w:eastAsiaTheme="minorEastAsia" w:hAnsi="Cambria Math"/>
                <w:sz w:val="22"/>
              </w:rPr>
              <m:t>i</m:t>
            </m:r>
          </m:e>
          <m:sub>
            <m:r>
              <m:rPr>
                <m:sty m:val="p"/>
              </m:rPr>
              <w:rPr>
                <w:rFonts w:ascii="Cambria Math" w:eastAsiaTheme="minorEastAsia" w:hAnsi="Cambria Math"/>
                <w:sz w:val="22"/>
              </w:rPr>
              <m:t>-2</m:t>
            </m:r>
          </m:sub>
        </m:sSub>
      </m:oMath>
      <w:r>
        <w:rPr>
          <w:rFonts w:ascii="Book Antiqua" w:eastAsiaTheme="minorEastAsia" w:hAnsi="Book Antiqua"/>
          <w:sz w:val="22"/>
        </w:rPr>
        <w:t xml:space="preserve"> punktsymmetrisch zum Ursprung ist. (Expertenaufgabe)</w:t>
      </w:r>
    </w:p>
    <w:p>
      <w:pPr>
        <w:ind w:left="708"/>
        <w:jc w:val="both"/>
        <w:rPr>
          <w:rFonts w:ascii="Book Antiqua" w:eastAsiaTheme="minorEastAsia" w:hAnsi="Book Antiqua"/>
          <w:sz w:val="18"/>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Berechne</w:t>
      </w:r>
      <w:r>
        <w:rPr>
          <w:rFonts w:ascii="Book Antiqua" w:eastAsiaTheme="minorEastAsia" w:hAnsi="Book Antiqua"/>
          <w:sz w:val="22"/>
        </w:rPr>
        <w:t xml:space="preserve"> alle Nullstellen der Funktion u mit</w:t>
      </w:r>
      <m:oMath>
        <m:r>
          <w:rPr>
            <w:rFonts w:ascii="Cambria Math" w:eastAsiaTheme="minorEastAsia" w:hAnsi="Cambria Math"/>
            <w:sz w:val="22"/>
          </w:rPr>
          <m:t xml:space="preserve"> </m:t>
        </m:r>
        <m:r>
          <m:rPr>
            <m:sty m:val="p"/>
          </m:rPr>
          <w:rPr>
            <w:rFonts w:ascii="Cambria Math" w:eastAsiaTheme="minorEastAsia" w:hAnsi="Cambria Math"/>
            <w:sz w:val="22"/>
          </w:rPr>
          <m:t>u</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+6x-5</m:t>
        </m:r>
      </m:oMath>
      <w:r>
        <w:rPr>
          <w:rFonts w:ascii="Book Antiqua" w:eastAsiaTheme="minorEastAsia" w:hAnsi="Book Antiqua"/>
          <w:sz w:val="22"/>
        </w:rPr>
        <w:t>.</w:t>
      </w:r>
    </w:p>
    <w:p>
      <w:pPr>
        <w:ind w:left="708"/>
        <w:rPr>
          <w:rFonts w:ascii="Book Antiqua" w:eastAsiaTheme="minorEastAsia" w:hAnsi="Book Antiqua"/>
          <w:sz w:val="22"/>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Untersuche</w:t>
      </w:r>
      <w:r>
        <w:rPr>
          <w:rFonts w:ascii="Book Antiqua" w:eastAsiaTheme="minorEastAsia" w:hAnsi="Book Antiqua"/>
          <w:sz w:val="22"/>
        </w:rPr>
        <w:t xml:space="preserve"> für welche a-Werte die Funktion </w:t>
      </w:r>
      <m:oMath>
        <m:sSub>
          <m:sSubPr>
            <m:ctrlPr>
              <w:rPr>
                <w:rFonts w:ascii="Cambria Math" w:eastAsiaTheme="minorEastAsia" w:hAnsi="Cambria Math"/>
                <w:sz w:val="22"/>
              </w:rPr>
            </m:ctrlPr>
          </m:sSubPr>
          <m:e>
            <m:r>
              <m:rPr>
                <m:sty m:val="p"/>
              </m:rPr>
              <w:rPr>
                <w:rFonts w:ascii="Cambria Math" w:eastAsiaTheme="minorEastAsia" w:hAnsi="Cambria Math"/>
                <w:sz w:val="22"/>
              </w:rPr>
              <m:t>v</m:t>
            </m:r>
          </m:e>
          <m:sub>
            <m:r>
              <m:rPr>
                <m:sty m:val="p"/>
              </m:rPr>
              <w:rPr>
                <w:rFonts w:ascii="Cambria Math" w:eastAsiaTheme="minorEastAsia" w:hAnsi="Cambria Math"/>
                <w:sz w:val="22"/>
              </w:rPr>
              <m:t>a</m:t>
            </m:r>
          </m:sub>
        </m:sSub>
      </m:oMath>
      <w:r>
        <w:rPr>
          <w:rFonts w:ascii="Book Antiqua" w:eastAsiaTheme="minorEastAsia" w:hAnsi="Book Antiqua"/>
          <w:sz w:val="22"/>
        </w:rPr>
        <w:t xml:space="preserve"> mit</w:t>
      </w:r>
      <m:oMath>
        <m:r>
          <w:rPr>
            <w:rFonts w:ascii="Cambria Math" w:eastAsiaTheme="minorEastAsia" w:hAnsi="Cambria Math"/>
            <w:sz w:val="22"/>
          </w:rPr>
          <m:t xml:space="preserve"> </m:t>
        </m:r>
        <m:sSub>
          <m:sSubPr>
            <m:ctrlPr>
              <w:rPr>
                <w:rFonts w:ascii="Cambria Math" w:eastAsiaTheme="minorEastAsia" w:hAnsi="Cambria Math"/>
                <w:sz w:val="22"/>
              </w:rPr>
            </m:ctrlPr>
          </m:sSubPr>
          <m:e>
            <m:r>
              <m:rPr>
                <m:sty m:val="p"/>
              </m:rPr>
              <w:rPr>
                <w:rFonts w:ascii="Cambria Math" w:eastAsiaTheme="minorEastAsia" w:hAnsi="Cambria Math"/>
                <w:sz w:val="22"/>
              </w:rPr>
              <m:t>v</m:t>
            </m:r>
          </m:e>
          <m:sub>
            <m:r>
              <m:rPr>
                <m:sty m:val="p"/>
              </m:rPr>
              <w:rPr>
                <w:rFonts w:ascii="Cambria Math" w:eastAsiaTheme="minorEastAsia" w:hAnsi="Cambria Math"/>
                <w:sz w:val="22"/>
              </w:rPr>
              <m:t>a</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+6x+a</m:t>
        </m:r>
      </m:oMath>
      <w:r>
        <w:rPr>
          <w:rFonts w:ascii="Book Antiqua" w:eastAsiaTheme="minorEastAsia" w:hAnsi="Book Antiqua"/>
          <w:sz w:val="22"/>
        </w:rPr>
        <w:t xml:space="preserve"> keine Nullstellen hat.</w:t>
      </w:r>
    </w:p>
    <w:p>
      <w:pPr>
        <w:ind w:left="708"/>
        <w:rPr>
          <w:rFonts w:ascii="Book Antiqua" w:eastAsiaTheme="minorEastAsia" w:hAnsi="Book Antiqua"/>
          <w:b/>
          <w:sz w:val="18"/>
        </w:rPr>
      </w:pPr>
    </w:p>
    <w:p>
      <w:pPr>
        <w:widowControl w:val="0"/>
        <w:numPr>
          <w:ilvl w:val="0"/>
          <w:numId w:val="138"/>
        </w:numPr>
        <w:jc w:val="both"/>
        <w:rPr>
          <w:rFonts w:ascii="Book Antiqua" w:eastAsiaTheme="minorEastAsia" w:hAnsi="Book Antiqua"/>
          <w:sz w:val="22"/>
        </w:rPr>
      </w:pPr>
      <w:r>
        <w:rPr>
          <w:rFonts w:ascii="Book Antiqua" w:eastAsiaTheme="minorEastAsia" w:hAnsi="Book Antiqua"/>
          <w:b/>
          <w:sz w:val="22"/>
        </w:rPr>
        <w:t>Untersuche</w:t>
      </w:r>
      <w:r>
        <w:rPr>
          <w:rFonts w:ascii="Book Antiqua" w:eastAsiaTheme="minorEastAsia" w:hAnsi="Book Antiqua"/>
          <w:sz w:val="22"/>
        </w:rPr>
        <w:t xml:space="preserve"> die Funktion v mit </w:t>
      </w:r>
      <m:oMath>
        <m:r>
          <m:rPr>
            <m:sty m:val="p"/>
          </m:rPr>
          <w:rPr>
            <w:rFonts w:ascii="Cambria Math" w:eastAsiaTheme="minorEastAsia" w:hAnsi="Cambria Math"/>
            <w:sz w:val="22"/>
          </w:rPr>
          <m:t>v</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3</m:t>
            </m:r>
          </m:den>
        </m:f>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-5∙</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+16x-2</m:t>
        </m:r>
      </m:oMath>
      <w:r>
        <w:rPr>
          <w:rFonts w:ascii="Book Antiqua" w:eastAsiaTheme="minorEastAsia" w:hAnsi="Book Antiqua"/>
          <w:sz w:val="22"/>
        </w:rPr>
        <w:t xml:space="preserve"> auf lokale Extremstellen</w:t>
      </w:r>
      <w:r>
        <w:rPr>
          <w:rFonts w:ascii="Book Antiqua" w:eastAsiaTheme="minorEastAsia" w:hAnsi="Book Antiqua"/>
          <w:b/>
          <w:sz w:val="22"/>
        </w:rPr>
        <w:t>.</w:t>
      </w:r>
    </w:p>
    <w:p>
      <w:pPr>
        <w:rPr>
          <w:rFonts w:ascii="Book Antiqua" w:eastAsiaTheme="minorEastAsia" w:hAnsi="Book Antiqua"/>
        </w:rPr>
      </w:pPr>
      <w:r>
        <w:rPr>
          <w:rFonts w:ascii="Book Antiqua" w:eastAsiaTheme="minorEastAsia" w:hAnsi="Book Antiqua"/>
        </w:rPr>
        <w:br w:type="page"/>
      </w:r>
    </w:p>
    <w:p>
      <w:pPr>
        <w:rPr>
          <w:rFonts w:ascii="Book Antiqua" w:eastAsiaTheme="majorEastAsia" w:hAnsi="Book Antiqua"/>
          <w:b/>
          <w:color w:val="0070C0"/>
        </w:rPr>
      </w:pPr>
      <w:r>
        <w:rPr>
          <w:rFonts w:ascii="Book Antiqua" w:eastAsiaTheme="majorEastAsia" w:hAnsi="Book Antiqua"/>
          <w:b/>
          <w:color w:val="0070C0"/>
        </w:rPr>
        <w:lastRenderedPageBreak/>
        <w:t>Aufgabe 2: Funktionsuntersuchung im Sachkontext</w:t>
      </w:r>
      <w:r>
        <w:rPr>
          <w:rFonts w:ascii="Book Antiqua" w:eastAsiaTheme="majorEastAsia" w:hAnsi="Book Antiqua"/>
          <w:b/>
          <w:color w:val="0070C0"/>
          <w:vertAlign w:val="superscript"/>
        </w:rPr>
        <w:footnoteReference w:id="37"/>
      </w:r>
      <w:bookmarkEnd w:id="50"/>
    </w:p>
    <w:p>
      <w:pPr>
        <w:spacing w:line="360" w:lineRule="auto"/>
        <w:rPr>
          <w:rFonts w:ascii="Book Antiqua" w:hAnsi="Book Antiqua"/>
          <w:b/>
        </w:rPr>
      </w:pPr>
      <w:r>
        <w:rPr>
          <w:rFonts w:ascii="Book Antiqua" w:hAnsi="Book Antiqua"/>
          <w:b/>
          <w:noProof/>
        </w:rPr>
        <mc:AlternateContent>
          <mc:Choice Requires="wps">
            <w:drawing>
              <wp:anchor distT="0" distB="0" distL="114300" distR="114300" simplePos="0" relativeHeight="252179456" behindDoc="0" locked="0" layoutInCell="1" allowOverlap="1">
                <wp:simplePos x="0" y="0"/>
                <wp:positionH relativeFrom="margin">
                  <wp:posOffset>-83875</wp:posOffset>
                </wp:positionH>
                <wp:positionV relativeFrom="paragraph">
                  <wp:posOffset>91743</wp:posOffset>
                </wp:positionV>
                <wp:extent cx="3238500" cy="3896139"/>
                <wp:effectExtent l="0" t="0" r="0" b="0"/>
                <wp:wrapNone/>
                <wp:docPr id="14439" name="Textfeld 14439"/>
                <wp:cNvGraphicFramePr/>
                <a:graphic xmlns:a="http://schemas.openxmlformats.org/drawingml/2006/main">
                  <a:graphicData uri="http://schemas.microsoft.com/office/word/2010/wordprocessingShape">
                    <wps:wsp>
                      <wps:cNvSpPr txBox="1"/>
                      <wps:spPr>
                        <a:xfrm>
                          <a:off x="0" y="0"/>
                          <a:ext cx="3238500" cy="3896139"/>
                        </a:xfrm>
                        <a:prstGeom prst="rect">
                          <a:avLst/>
                        </a:prstGeom>
                        <a:noFill/>
                        <a:ln w="6350">
                          <a:noFill/>
                        </a:ln>
                        <a:effectLst/>
                      </wps:spPr>
                      <wps:txbx>
                        <w:txbxContent>
                          <w:p>
                            <w:pPr>
                              <w:jc w:val="both"/>
                              <w:rPr>
                                <w:rFonts w:ascii="Book Antiqua" w:hAnsi="Book Antiqua"/>
                                <w:sz w:val="22"/>
                                <w:szCs w:val="22"/>
                              </w:rPr>
                            </w:pPr>
                            <w:r>
                              <w:rPr>
                                <w:rFonts w:ascii="Book Antiqua" w:hAnsi="Book Antiqua"/>
                                <w:sz w:val="22"/>
                                <w:szCs w:val="22"/>
                              </w:rPr>
                              <w:t>Die Funktion f mit der dazugehörigen Funktionsgleichung</w:t>
                            </w:r>
                            <m:oMath>
                              <m:r>
                                <w:rPr>
                                  <w:rFonts w:ascii="Cambria Math" w:hAnsi="Cambria Math"/>
                                  <w:sz w:val="22"/>
                                  <w:szCs w:val="22"/>
                                </w:rPr>
                                <m:t xml:space="preserve"> </m:t>
                              </m:r>
                              <m:r>
                                <m:rPr>
                                  <m:sty m:val="b"/>
                                </m:rPr>
                                <w:rPr>
                                  <w:rFonts w:ascii="Cambria Math" w:hAnsi="Cambria Math"/>
                                  <w:sz w:val="22"/>
                                  <w:szCs w:val="22"/>
                                </w:rPr>
                                <m:t>f</m:t>
                              </m:r>
                              <m:d>
                                <m:dPr>
                                  <m:ctrlPr>
                                    <w:rPr>
                                      <w:rFonts w:ascii="Cambria Math" w:hAnsi="Cambria Math"/>
                                      <w:b/>
                                      <w:sz w:val="22"/>
                                      <w:szCs w:val="22"/>
                                    </w:rPr>
                                  </m:ctrlPr>
                                </m:dPr>
                                <m:e>
                                  <m:r>
                                    <m:rPr>
                                      <m:sty m:val="b"/>
                                    </m:rPr>
                                    <w:rPr>
                                      <w:rFonts w:ascii="Cambria Math" w:hAnsi="Cambria Math"/>
                                      <w:sz w:val="22"/>
                                      <w:szCs w:val="22"/>
                                    </w:rPr>
                                    <m:t>t</m:t>
                                  </m:r>
                                </m:e>
                              </m:d>
                              <m:r>
                                <m:rPr>
                                  <m:sty m:val="b"/>
                                </m:rPr>
                                <w:rPr>
                                  <w:rFonts w:ascii="Cambria Math" w:hAnsi="Cambria Math"/>
                                  <w:sz w:val="22"/>
                                  <w:szCs w:val="22"/>
                                </w:rPr>
                                <m:t>=</m:t>
                              </m:r>
                              <m:f>
                                <m:fPr>
                                  <m:ctrlPr>
                                    <w:rPr>
                                      <w:rFonts w:ascii="Cambria Math" w:hAnsi="Cambria Math"/>
                                      <w:b/>
                                      <w:sz w:val="22"/>
                                      <w:szCs w:val="22"/>
                                    </w:rPr>
                                  </m:ctrlPr>
                                </m:fPr>
                                <m:num>
                                  <m:r>
                                    <m:rPr>
                                      <m:sty m:val="bi"/>
                                    </m:rPr>
                                    <w:rPr>
                                      <w:rFonts w:ascii="Cambria Math" w:hAnsi="Cambria Math"/>
                                      <w:sz w:val="22"/>
                                      <w:szCs w:val="22"/>
                                    </w:rPr>
                                    <m:t>1</m:t>
                                  </m:r>
                                </m:num>
                                <m:den>
                                  <m:r>
                                    <m:rPr>
                                      <m:sty m:val="bi"/>
                                    </m:rPr>
                                    <w:rPr>
                                      <w:rFonts w:ascii="Cambria Math" w:hAnsi="Cambria Math"/>
                                      <w:sz w:val="22"/>
                                      <w:szCs w:val="22"/>
                                    </w:rPr>
                                    <m:t>4</m:t>
                                  </m:r>
                                </m:den>
                              </m:f>
                              <m:r>
                                <m:rPr>
                                  <m:sty m:val="b"/>
                                </m:rPr>
                                <w:rPr>
                                  <w:rFonts w:ascii="Cambria Math" w:hAnsi="Cambria Math"/>
                                  <w:sz w:val="22"/>
                                  <w:szCs w:val="22"/>
                                </w:rPr>
                                <m:t>∙</m:t>
                              </m:r>
                              <m:sSup>
                                <m:sSupPr>
                                  <m:ctrlPr>
                                    <w:rPr>
                                      <w:rFonts w:ascii="Cambria Math" w:hAnsi="Cambria Math"/>
                                      <w:b/>
                                      <w:sz w:val="22"/>
                                      <w:szCs w:val="22"/>
                                    </w:rPr>
                                  </m:ctrlPr>
                                </m:sSupPr>
                                <m:e>
                                  <m:r>
                                    <m:rPr>
                                      <m:sty m:val="b"/>
                                    </m:rPr>
                                    <w:rPr>
                                      <w:rFonts w:ascii="Cambria Math" w:hAnsi="Cambria Math"/>
                                      <w:sz w:val="22"/>
                                      <w:szCs w:val="22"/>
                                    </w:rPr>
                                    <m:t>t</m:t>
                                  </m:r>
                                </m:e>
                                <m:sup>
                                  <m:r>
                                    <m:rPr>
                                      <m:sty m:val="b"/>
                                    </m:rPr>
                                    <w:rPr>
                                      <w:rFonts w:ascii="Cambria Math" w:hAnsi="Cambria Math"/>
                                      <w:sz w:val="22"/>
                                      <w:szCs w:val="22"/>
                                    </w:rPr>
                                    <m:t>3</m:t>
                                  </m:r>
                                </m:sup>
                              </m:sSup>
                              <m:r>
                                <m:rPr>
                                  <m:sty m:val="b"/>
                                </m:rPr>
                                <w:rPr>
                                  <w:rFonts w:ascii="Cambria Math" w:hAnsi="Cambria Math"/>
                                  <w:sz w:val="22"/>
                                  <w:szCs w:val="22"/>
                                </w:rPr>
                                <m:t>-3∙</m:t>
                              </m:r>
                              <m:sSup>
                                <m:sSupPr>
                                  <m:ctrlPr>
                                    <w:rPr>
                                      <w:rFonts w:ascii="Cambria Math" w:hAnsi="Cambria Math"/>
                                      <w:b/>
                                      <w:sz w:val="22"/>
                                      <w:szCs w:val="22"/>
                                    </w:rPr>
                                  </m:ctrlPr>
                                </m:sSupPr>
                                <m:e>
                                  <m:r>
                                    <m:rPr>
                                      <m:sty m:val="b"/>
                                    </m:rPr>
                                    <w:rPr>
                                      <w:rFonts w:ascii="Cambria Math" w:hAnsi="Cambria Math"/>
                                      <w:sz w:val="22"/>
                                      <w:szCs w:val="22"/>
                                    </w:rPr>
                                    <m:t>t</m:t>
                                  </m:r>
                                </m:e>
                                <m:sup>
                                  <m:r>
                                    <m:rPr>
                                      <m:sty m:val="b"/>
                                    </m:rPr>
                                    <w:rPr>
                                      <w:rFonts w:ascii="Cambria Math" w:hAnsi="Cambria Math"/>
                                      <w:sz w:val="22"/>
                                      <w:szCs w:val="22"/>
                                    </w:rPr>
                                    <m:t>2</m:t>
                                  </m:r>
                                </m:sup>
                              </m:sSup>
                              <m:r>
                                <m:rPr>
                                  <m:sty m:val="b"/>
                                </m:rPr>
                                <w:rPr>
                                  <w:rFonts w:ascii="Cambria Math" w:hAnsi="Cambria Math"/>
                                  <w:sz w:val="22"/>
                                  <w:szCs w:val="22"/>
                                </w:rPr>
                                <m:t>+9∙t</m:t>
                              </m:r>
                            </m:oMath>
                            <w:r>
                              <w:rPr>
                                <w:rFonts w:ascii="Book Antiqua" w:hAnsi="Book Antiqua"/>
                                <w:sz w:val="22"/>
                                <w:szCs w:val="22"/>
                              </w:rPr>
                              <w:t xml:space="preserve"> beschreibt näherungsweise die Wachstumsgeschwindigkeit einer  Pflanze  in  der  Einheit cm pro Woche. Dabei gibt t die Zeit in Wochen seit Beobachtungsbeginn an, es gilt: 0 ≤ t ≤ 6. Der Graph der Funktion f ist in der Abbildung rechts dargestellt.</w:t>
                            </w:r>
                          </w:p>
                          <w:p>
                            <w:pPr>
                              <w:jc w:val="both"/>
                              <w:rPr>
                                <w:rFonts w:ascii="Book Antiqua" w:hAnsi="Book Antiqua"/>
                                <w:sz w:val="18"/>
                                <w:szCs w:val="22"/>
                              </w:rPr>
                            </w:pPr>
                          </w:p>
                          <w:p>
                            <w:pPr>
                              <w:pStyle w:val="Listenabsatz"/>
                              <w:numPr>
                                <w:ilvl w:val="0"/>
                                <w:numId w:val="133"/>
                              </w:numPr>
                              <w:contextualSpacing/>
                              <w:jc w:val="both"/>
                              <w:rPr>
                                <w:rFonts w:ascii="Book Antiqua" w:hAnsi="Book Antiqua"/>
                                <w:sz w:val="22"/>
                                <w:szCs w:val="22"/>
                              </w:rPr>
                            </w:pPr>
                            <w:r>
                              <w:rPr>
                                <w:rFonts w:ascii="Book Antiqua" w:hAnsi="Book Antiqua"/>
                                <w:b/>
                                <w:sz w:val="22"/>
                                <w:szCs w:val="22"/>
                              </w:rPr>
                              <w:t>Berechne</w:t>
                            </w:r>
                            <w:r>
                              <w:rPr>
                                <w:rFonts w:ascii="Book Antiqua" w:hAnsi="Book Antiqua"/>
                                <w:sz w:val="22"/>
                                <w:szCs w:val="22"/>
                              </w:rPr>
                              <w:t xml:space="preserve"> die Wachstumsgeschwindigkeit der Pflanze nach 2 Wochen.</w:t>
                            </w:r>
                          </w:p>
                          <w:p>
                            <w:pPr>
                              <w:rPr>
                                <w:rFonts w:ascii="Book Antiqua" w:hAnsi="Book Antiqua"/>
                                <w:sz w:val="18"/>
                                <w:szCs w:val="22"/>
                              </w:rPr>
                            </w:pPr>
                          </w:p>
                          <w:p>
                            <w:pPr>
                              <w:pStyle w:val="Listenabsatz"/>
                              <w:numPr>
                                <w:ilvl w:val="0"/>
                                <w:numId w:val="133"/>
                              </w:numPr>
                              <w:contextualSpacing/>
                              <w:jc w:val="both"/>
                              <w:rPr>
                                <w:rFonts w:ascii="Book Antiqua" w:hAnsi="Book Antiqua"/>
                                <w:sz w:val="22"/>
                                <w:szCs w:val="22"/>
                              </w:rPr>
                            </w:pPr>
                            <w:r>
                              <w:rPr>
                                <w:rFonts w:ascii="Book Antiqua" w:hAnsi="Book Antiqua"/>
                                <w:sz w:val="22"/>
                                <w:szCs w:val="22"/>
                              </w:rPr>
                              <w:t>Nimm an, die Pflanze hätte nach vier Wochen eine Höhe von 70 cm.</w:t>
                            </w:r>
                          </w:p>
                          <w:p>
                            <w:pPr>
                              <w:spacing w:line="120" w:lineRule="auto"/>
                              <w:rPr>
                                <w:rFonts w:ascii="Book Antiqua" w:hAnsi="Book Antiqua"/>
                                <w:sz w:val="22"/>
                                <w:szCs w:val="22"/>
                              </w:rPr>
                            </w:pPr>
                          </w:p>
                          <w:p>
                            <w:pPr>
                              <w:ind w:left="360"/>
                              <w:jc w:val="both"/>
                              <w:rPr>
                                <w:rFonts w:ascii="Book Antiqua" w:hAnsi="Book Antiqua"/>
                                <w:sz w:val="22"/>
                                <w:szCs w:val="22"/>
                              </w:rPr>
                            </w:pPr>
                            <w:r>
                              <w:rPr>
                                <w:rFonts w:ascii="Book Antiqua" w:hAnsi="Book Antiqua"/>
                                <w:sz w:val="22"/>
                                <w:szCs w:val="22"/>
                              </w:rPr>
                              <w:t xml:space="preserve">Entscheide, welche der drei nachfolgenden Aussagen stimmt. </w:t>
                            </w:r>
                            <w:r>
                              <w:rPr>
                                <w:rFonts w:ascii="Book Antiqua" w:hAnsi="Book Antiqua"/>
                                <w:b/>
                                <w:sz w:val="22"/>
                                <w:szCs w:val="22"/>
                              </w:rPr>
                              <w:t>Kreuze</w:t>
                            </w:r>
                            <w:r>
                              <w:rPr>
                                <w:rFonts w:ascii="Book Antiqua" w:hAnsi="Book Antiqua"/>
                                <w:sz w:val="22"/>
                                <w:szCs w:val="22"/>
                              </w:rPr>
                              <w:t xml:space="preserve"> dazu auf dem Arbeitsblatt an. </w:t>
                            </w:r>
                            <w:r>
                              <w:rPr>
                                <w:rFonts w:ascii="Book Antiqua" w:hAnsi="Book Antiqua"/>
                                <w:b/>
                                <w:sz w:val="22"/>
                                <w:szCs w:val="22"/>
                              </w:rPr>
                              <w:t>Begründe</w:t>
                            </w:r>
                            <w:r>
                              <w:rPr>
                                <w:rFonts w:ascii="Book Antiqua" w:hAnsi="Book Antiqua"/>
                                <w:sz w:val="22"/>
                                <w:szCs w:val="22"/>
                              </w:rPr>
                              <w:t xml:space="preserve"> Deine Entscheidung.</w:t>
                            </w:r>
                          </w:p>
                          <w:p>
                            <w:pPr>
                              <w:spacing w:line="120" w:lineRule="auto"/>
                              <w:ind w:left="357"/>
                              <w:jc w:val="both"/>
                              <w:rPr>
                                <w:rFonts w:ascii="Book Antiqua" w:hAnsi="Book Antiqua"/>
                                <w:sz w:val="32"/>
                                <w:szCs w:val="22"/>
                              </w:rPr>
                            </w:pPr>
                          </w:p>
                          <w:p>
                            <w:pPr>
                              <w:ind w:left="360"/>
                              <w:rPr>
                                <w:rFonts w:ascii="Book Antiqua" w:hAnsi="Book Antiqua"/>
                                <w:sz w:val="22"/>
                                <w:szCs w:val="22"/>
                              </w:rPr>
                            </w:pPr>
                            <w:r>
                              <w:rPr>
                                <w:rFonts w:ascii="Book Antiqua" w:hAnsi="Book Antiqua"/>
                                <w:sz w:val="22"/>
                                <w:szCs w:val="22"/>
                              </w:rPr>
                              <w:t>Nach fünf Wochen ist die Pflanze</w:t>
                            </w:r>
                          </w:p>
                          <w:p>
                            <w:pPr>
                              <w:ind w:left="360"/>
                              <w:rPr>
                                <w:rFonts w:ascii="Book Antiqua" w:hAnsi="Book Antiqua"/>
                                <w:sz w:val="8"/>
                                <w:szCs w:val="22"/>
                              </w:rPr>
                            </w:pPr>
                          </w:p>
                          <w:p>
                            <w:pPr>
                              <w:ind w:left="360"/>
                              <w:rPr>
                                <w:rFonts w:ascii="Book Antiqua" w:hAnsi="Book Antiqua"/>
                                <w:sz w:val="22"/>
                                <w:szCs w:val="22"/>
                              </w:rPr>
                            </w:pPr>
                            <w:r>
                              <w:rPr>
                                <w:rFonts w:ascii="Book Antiqua" w:hAnsi="Book Antiqua"/>
                                <w:sz w:val="22"/>
                                <w:szCs w:val="22"/>
                              </w:rPr>
                              <w:t>O</w:t>
                            </w:r>
                            <w:r>
                              <w:rPr>
                                <w:rFonts w:ascii="Book Antiqua" w:hAnsi="Book Antiqua"/>
                                <w:sz w:val="22"/>
                                <w:szCs w:val="22"/>
                              </w:rPr>
                              <w:tab/>
                              <w:t>kleiner als 74 cm oder</w:t>
                            </w:r>
                          </w:p>
                          <w:p>
                            <w:pPr>
                              <w:ind w:left="360"/>
                              <w:rPr>
                                <w:rFonts w:ascii="Book Antiqua" w:hAnsi="Book Antiqua"/>
                                <w:sz w:val="22"/>
                                <w:szCs w:val="22"/>
                              </w:rPr>
                            </w:pPr>
                            <w:r>
                              <w:rPr>
                                <w:rFonts w:ascii="Book Antiqua" w:hAnsi="Book Antiqua"/>
                                <w:sz w:val="22"/>
                                <w:szCs w:val="22"/>
                              </w:rPr>
                              <w:t>O   gleich 74 cm oder</w:t>
                            </w:r>
                          </w:p>
                          <w:p>
                            <w:pPr>
                              <w:ind w:left="360"/>
                              <w:rPr>
                                <w:rFonts w:ascii="Book Antiqua" w:hAnsi="Book Antiqua"/>
                                <w:sz w:val="22"/>
                                <w:szCs w:val="22"/>
                              </w:rPr>
                            </w:pPr>
                            <w:r>
                              <w:rPr>
                                <w:rFonts w:ascii="Book Antiqua" w:hAnsi="Book Antiqua"/>
                                <w:sz w:val="22"/>
                                <w:szCs w:val="22"/>
                              </w:rPr>
                              <w:t>O   größer als 74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439" o:spid="_x0000_s2157" type="#_x0000_t202" style="position:absolute;margin-left:-6.6pt;margin-top:7.2pt;width:255pt;height:306.8pt;z-index:25217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" filled="f" stroked="f" strokeweight=".5pt">
                <v:textbox>
                  <w:txbxContent>
                    <w:p>
                      <w:pPr>
                        <w:jc w:val="both"/>
                        <w:rPr>
                          <w:rFonts w:ascii="Book Antiqua" w:hAnsi="Book Antiqua"/>
                          <w:sz w:val="22"/>
                          <w:szCs w:val="22"/>
                        </w:rPr>
                      </w:pPr>
                      <w:r>
                        <w:rPr>
                          <w:rFonts w:ascii="Book Antiqua" w:hAnsi="Book Antiqua"/>
                          <w:sz w:val="22"/>
                          <w:szCs w:val="22"/>
                        </w:rPr>
                        <w:t>Die Funktion f mit der dazugehörigen Funktionsgleichung</w:t>
                      </w:r>
                      <m:oMath>
                        <m:r>
                          <w:rPr>
                            <w:rFonts w:ascii="Cambria Math" w:hAnsi="Cambria Math"/>
                            <w:sz w:val="22"/>
                            <w:szCs w:val="22"/>
                          </w:rPr>
                          <m:t xml:space="preserve"> </m:t>
                        </m:r>
                        <m:r>
                          <m:rPr>
                            <m:sty m:val="b"/>
                          </m:rPr>
                          <w:rPr>
                            <w:rFonts w:ascii="Cambria Math" w:hAnsi="Cambria Math"/>
                            <w:sz w:val="22"/>
                            <w:szCs w:val="22"/>
                          </w:rPr>
                          <m:t>f</m:t>
                        </m:r>
                        <m:d>
                          <m:dPr>
                            <m:ctrlPr>
                              <w:rPr>
                                <w:rFonts w:ascii="Cambria Math" w:hAnsi="Cambria Math"/>
                                <w:b/>
                                <w:sz w:val="22"/>
                                <w:szCs w:val="22"/>
                              </w:rPr>
                            </m:ctrlPr>
                          </m:dPr>
                          <m:e>
                            <m:r>
                              <m:rPr>
                                <m:sty m:val="b"/>
                              </m:rPr>
                              <w:rPr>
                                <w:rFonts w:ascii="Cambria Math" w:hAnsi="Cambria Math"/>
                                <w:sz w:val="22"/>
                                <w:szCs w:val="22"/>
                              </w:rPr>
                              <m:t>t</m:t>
                            </m:r>
                          </m:e>
                        </m:d>
                        <m:r>
                          <m:rPr>
                            <m:sty m:val="b"/>
                          </m:rPr>
                          <w:rPr>
                            <w:rFonts w:ascii="Cambria Math" w:hAnsi="Cambria Math"/>
                            <w:sz w:val="22"/>
                            <w:szCs w:val="22"/>
                          </w:rPr>
                          <m:t>=</m:t>
                        </m:r>
                        <m:f>
                          <m:fPr>
                            <m:ctrlPr>
                              <w:rPr>
                                <w:rFonts w:ascii="Cambria Math" w:hAnsi="Cambria Math"/>
                                <w:b/>
                                <w:sz w:val="22"/>
                                <w:szCs w:val="22"/>
                              </w:rPr>
                            </m:ctrlPr>
                          </m:fPr>
                          <m:num>
                            <m:r>
                              <m:rPr>
                                <m:sty m:val="bi"/>
                              </m:rPr>
                              <w:rPr>
                                <w:rFonts w:ascii="Cambria Math" w:hAnsi="Cambria Math"/>
                                <w:sz w:val="22"/>
                                <w:szCs w:val="22"/>
                              </w:rPr>
                              <m:t>1</m:t>
                            </m:r>
                          </m:num>
                          <m:den>
                            <m:r>
                              <m:rPr>
                                <m:sty m:val="bi"/>
                              </m:rPr>
                              <w:rPr>
                                <w:rFonts w:ascii="Cambria Math" w:hAnsi="Cambria Math"/>
                                <w:sz w:val="22"/>
                                <w:szCs w:val="22"/>
                              </w:rPr>
                              <m:t>4</m:t>
                            </m:r>
                          </m:den>
                        </m:f>
                        <m:r>
                          <m:rPr>
                            <m:sty m:val="b"/>
                          </m:rPr>
                          <w:rPr>
                            <w:rFonts w:ascii="Cambria Math" w:hAnsi="Cambria Math"/>
                            <w:sz w:val="22"/>
                            <w:szCs w:val="22"/>
                          </w:rPr>
                          <m:t>∙</m:t>
                        </m:r>
                        <m:sSup>
                          <m:sSupPr>
                            <m:ctrlPr>
                              <w:rPr>
                                <w:rFonts w:ascii="Cambria Math" w:hAnsi="Cambria Math"/>
                                <w:b/>
                                <w:sz w:val="22"/>
                                <w:szCs w:val="22"/>
                              </w:rPr>
                            </m:ctrlPr>
                          </m:sSupPr>
                          <m:e>
                            <m:r>
                              <m:rPr>
                                <m:sty m:val="b"/>
                              </m:rPr>
                              <w:rPr>
                                <w:rFonts w:ascii="Cambria Math" w:hAnsi="Cambria Math"/>
                                <w:sz w:val="22"/>
                                <w:szCs w:val="22"/>
                              </w:rPr>
                              <m:t>t</m:t>
                            </m:r>
                          </m:e>
                          <m:sup>
                            <m:r>
                              <m:rPr>
                                <m:sty m:val="b"/>
                              </m:rPr>
                              <w:rPr>
                                <w:rFonts w:ascii="Cambria Math" w:hAnsi="Cambria Math"/>
                                <w:sz w:val="22"/>
                                <w:szCs w:val="22"/>
                              </w:rPr>
                              <m:t>3</m:t>
                            </m:r>
                          </m:sup>
                        </m:sSup>
                        <m:r>
                          <m:rPr>
                            <m:sty m:val="b"/>
                          </m:rPr>
                          <w:rPr>
                            <w:rFonts w:ascii="Cambria Math" w:hAnsi="Cambria Math"/>
                            <w:sz w:val="22"/>
                            <w:szCs w:val="22"/>
                          </w:rPr>
                          <m:t>-3∙</m:t>
                        </m:r>
                        <m:sSup>
                          <m:sSupPr>
                            <m:ctrlPr>
                              <w:rPr>
                                <w:rFonts w:ascii="Cambria Math" w:hAnsi="Cambria Math"/>
                                <w:b/>
                                <w:sz w:val="22"/>
                                <w:szCs w:val="22"/>
                              </w:rPr>
                            </m:ctrlPr>
                          </m:sSupPr>
                          <m:e>
                            <m:r>
                              <m:rPr>
                                <m:sty m:val="b"/>
                              </m:rPr>
                              <w:rPr>
                                <w:rFonts w:ascii="Cambria Math" w:hAnsi="Cambria Math"/>
                                <w:sz w:val="22"/>
                                <w:szCs w:val="22"/>
                              </w:rPr>
                              <m:t>t</m:t>
                            </m:r>
                          </m:e>
                          <m:sup>
                            <m:r>
                              <m:rPr>
                                <m:sty m:val="b"/>
                              </m:rPr>
                              <w:rPr>
                                <w:rFonts w:ascii="Cambria Math" w:hAnsi="Cambria Math"/>
                                <w:sz w:val="22"/>
                                <w:szCs w:val="22"/>
                              </w:rPr>
                              <m:t>2</m:t>
                            </m:r>
                          </m:sup>
                        </m:sSup>
                        <m:r>
                          <m:rPr>
                            <m:sty m:val="b"/>
                          </m:rPr>
                          <w:rPr>
                            <w:rFonts w:ascii="Cambria Math" w:hAnsi="Cambria Math"/>
                            <w:sz w:val="22"/>
                            <w:szCs w:val="22"/>
                          </w:rPr>
                          <m:t>+9∙t</m:t>
                        </m:r>
                      </m:oMath>
                      <w:r>
                        <w:rPr>
                          <w:rFonts w:ascii="Book Antiqua" w:hAnsi="Book Antiqua"/>
                          <w:sz w:val="22"/>
                          <w:szCs w:val="22"/>
                        </w:rPr>
                        <w:t xml:space="preserve"> beschreibt näherungsweise die Wachstumsgeschwindigkeit einer  Pflanze  in  der  Einheit cm pro Woche. Dabei gibt t die Zeit in Wochen seit Beobachtungsbeginn an, es gilt: 0 ≤ t ≤ 6. Der Graph der Funktion f ist in der Abbildung rechts dargestellt.</w:t>
                      </w:r>
                    </w:p>
                    <w:p>
                      <w:pPr>
                        <w:jc w:val="both"/>
                        <w:rPr>
                          <w:rFonts w:ascii="Book Antiqua" w:hAnsi="Book Antiqua"/>
                          <w:sz w:val="18"/>
                          <w:szCs w:val="22"/>
                        </w:rPr>
                      </w:pPr>
                    </w:p>
                    <w:p>
                      <w:pPr>
                        <w:pStyle w:val="Listenabsatz"/>
                        <w:numPr>
                          <w:ilvl w:val="0"/>
                          <w:numId w:val="133"/>
                        </w:numPr>
                        <w:contextualSpacing/>
                        <w:jc w:val="both"/>
                        <w:rPr>
                          <w:rFonts w:ascii="Book Antiqua" w:hAnsi="Book Antiqua"/>
                          <w:sz w:val="22"/>
                          <w:szCs w:val="22"/>
                        </w:rPr>
                      </w:pPr>
                      <w:r>
                        <w:rPr>
                          <w:rFonts w:ascii="Book Antiqua" w:hAnsi="Book Antiqua"/>
                          <w:b/>
                          <w:sz w:val="22"/>
                          <w:szCs w:val="22"/>
                        </w:rPr>
                        <w:t>Berechne</w:t>
                      </w:r>
                      <w:r>
                        <w:rPr>
                          <w:rFonts w:ascii="Book Antiqua" w:hAnsi="Book Antiqua"/>
                          <w:sz w:val="22"/>
                          <w:szCs w:val="22"/>
                        </w:rPr>
                        <w:t xml:space="preserve"> die Wachstumsgeschwindigkeit der Pflanze nach 2 Wochen.</w:t>
                      </w:r>
                    </w:p>
                    <w:p>
                      <w:pPr>
                        <w:rPr>
                          <w:rFonts w:ascii="Book Antiqua" w:hAnsi="Book Antiqua"/>
                          <w:sz w:val="18"/>
                          <w:szCs w:val="22"/>
                        </w:rPr>
                      </w:pPr>
                    </w:p>
                    <w:p>
                      <w:pPr>
                        <w:pStyle w:val="Listenabsatz"/>
                        <w:numPr>
                          <w:ilvl w:val="0"/>
                          <w:numId w:val="133"/>
                        </w:numPr>
                        <w:contextualSpacing/>
                        <w:jc w:val="both"/>
                        <w:rPr>
                          <w:rFonts w:ascii="Book Antiqua" w:hAnsi="Book Antiqua"/>
                          <w:sz w:val="22"/>
                          <w:szCs w:val="22"/>
                        </w:rPr>
                      </w:pPr>
                      <w:r>
                        <w:rPr>
                          <w:rFonts w:ascii="Book Antiqua" w:hAnsi="Book Antiqua"/>
                          <w:sz w:val="22"/>
                          <w:szCs w:val="22"/>
                        </w:rPr>
                        <w:t>Nimm an, die Pflanze hätte nach vier Wochen eine Höhe von 70 cm.</w:t>
                      </w:r>
                    </w:p>
                    <w:p>
                      <w:pPr>
                        <w:spacing w:line="120" w:lineRule="auto"/>
                        <w:rPr>
                          <w:rFonts w:ascii="Book Antiqua" w:hAnsi="Book Antiqua"/>
                          <w:sz w:val="22"/>
                          <w:szCs w:val="22"/>
                        </w:rPr>
                      </w:pPr>
                    </w:p>
                    <w:p>
                      <w:pPr>
                        <w:ind w:left="360"/>
                        <w:jc w:val="both"/>
                        <w:rPr>
                          <w:rFonts w:ascii="Book Antiqua" w:hAnsi="Book Antiqua"/>
                          <w:sz w:val="22"/>
                          <w:szCs w:val="22"/>
                        </w:rPr>
                      </w:pPr>
                      <w:r>
                        <w:rPr>
                          <w:rFonts w:ascii="Book Antiqua" w:hAnsi="Book Antiqua"/>
                          <w:sz w:val="22"/>
                          <w:szCs w:val="22"/>
                        </w:rPr>
                        <w:t xml:space="preserve">Entscheide, welche der drei nachfolgenden Aussagen stimmt. </w:t>
                      </w:r>
                      <w:r>
                        <w:rPr>
                          <w:rFonts w:ascii="Book Antiqua" w:hAnsi="Book Antiqua"/>
                          <w:b/>
                          <w:sz w:val="22"/>
                          <w:szCs w:val="22"/>
                        </w:rPr>
                        <w:t>Kreuze</w:t>
                      </w:r>
                      <w:r>
                        <w:rPr>
                          <w:rFonts w:ascii="Book Antiqua" w:hAnsi="Book Antiqua"/>
                          <w:sz w:val="22"/>
                          <w:szCs w:val="22"/>
                        </w:rPr>
                        <w:t xml:space="preserve"> dazu auf dem Arbeitsblatt an. </w:t>
                      </w:r>
                      <w:r>
                        <w:rPr>
                          <w:rFonts w:ascii="Book Antiqua" w:hAnsi="Book Antiqua"/>
                          <w:b/>
                          <w:sz w:val="22"/>
                          <w:szCs w:val="22"/>
                        </w:rPr>
                        <w:t>Begründe</w:t>
                      </w:r>
                      <w:r>
                        <w:rPr>
                          <w:rFonts w:ascii="Book Antiqua" w:hAnsi="Book Antiqua"/>
                          <w:sz w:val="22"/>
                          <w:szCs w:val="22"/>
                        </w:rPr>
                        <w:t xml:space="preserve"> Deine Entscheidung.</w:t>
                      </w:r>
                    </w:p>
                    <w:p>
                      <w:pPr>
                        <w:spacing w:line="120" w:lineRule="auto"/>
                        <w:ind w:left="357"/>
                        <w:jc w:val="both"/>
                        <w:rPr>
                          <w:rFonts w:ascii="Book Antiqua" w:hAnsi="Book Antiqua"/>
                          <w:sz w:val="32"/>
                          <w:szCs w:val="22"/>
                        </w:rPr>
                      </w:pPr>
                    </w:p>
                    <w:p>
                      <w:pPr>
                        <w:ind w:left="360"/>
                        <w:rPr>
                          <w:rFonts w:ascii="Book Antiqua" w:hAnsi="Book Antiqua"/>
                          <w:sz w:val="22"/>
                          <w:szCs w:val="22"/>
                        </w:rPr>
                      </w:pPr>
                      <w:r>
                        <w:rPr>
                          <w:rFonts w:ascii="Book Antiqua" w:hAnsi="Book Antiqua"/>
                          <w:sz w:val="22"/>
                          <w:szCs w:val="22"/>
                        </w:rPr>
                        <w:t>Nach fünf Wochen ist die Pflanze</w:t>
                      </w:r>
                    </w:p>
                    <w:p>
                      <w:pPr>
                        <w:ind w:left="360"/>
                        <w:rPr>
                          <w:rFonts w:ascii="Book Antiqua" w:hAnsi="Book Antiqua"/>
                          <w:sz w:val="8"/>
                          <w:szCs w:val="22"/>
                        </w:rPr>
                      </w:pPr>
                    </w:p>
                    <w:p>
                      <w:pPr>
                        <w:ind w:left="360"/>
                        <w:rPr>
                          <w:rFonts w:ascii="Book Antiqua" w:hAnsi="Book Antiqua"/>
                          <w:sz w:val="22"/>
                          <w:szCs w:val="22"/>
                        </w:rPr>
                      </w:pPr>
                      <w:r>
                        <w:rPr>
                          <w:rFonts w:ascii="Book Antiqua" w:hAnsi="Book Antiqua"/>
                          <w:sz w:val="22"/>
                          <w:szCs w:val="22"/>
                        </w:rPr>
                        <w:t>O</w:t>
                      </w:r>
                      <w:r>
                        <w:rPr>
                          <w:rFonts w:ascii="Book Antiqua" w:hAnsi="Book Antiqua"/>
                          <w:sz w:val="22"/>
                          <w:szCs w:val="22"/>
                        </w:rPr>
                        <w:tab/>
                        <w:t>kleiner als 74 cm oder</w:t>
                      </w:r>
                    </w:p>
                    <w:p>
                      <w:pPr>
                        <w:ind w:left="360"/>
                        <w:rPr>
                          <w:rFonts w:ascii="Book Antiqua" w:hAnsi="Book Antiqua"/>
                          <w:sz w:val="22"/>
                          <w:szCs w:val="22"/>
                        </w:rPr>
                      </w:pPr>
                      <w:r>
                        <w:rPr>
                          <w:rFonts w:ascii="Book Antiqua" w:hAnsi="Book Antiqua"/>
                          <w:sz w:val="22"/>
                          <w:szCs w:val="22"/>
                        </w:rPr>
                        <w:t>O   gleich 74 cm oder</w:t>
                      </w:r>
                    </w:p>
                    <w:p>
                      <w:pPr>
                        <w:ind w:left="360"/>
                        <w:rPr>
                          <w:rFonts w:ascii="Book Antiqua" w:hAnsi="Book Antiqua"/>
                          <w:sz w:val="22"/>
                          <w:szCs w:val="22"/>
                        </w:rPr>
                      </w:pPr>
                      <w:r>
                        <w:rPr>
                          <w:rFonts w:ascii="Book Antiqua" w:hAnsi="Book Antiqua"/>
                          <w:sz w:val="22"/>
                          <w:szCs w:val="22"/>
                        </w:rPr>
                        <w:t>O   größer als 74 cm.</w:t>
                      </w:r>
                    </w:p>
                  </w:txbxContent>
                </v:textbox>
                <w10:wrap anchorx="margin"/>
              </v:shape>
            </w:pict>
          </mc:Fallback>
        </mc:AlternateContent>
      </w:r>
      <w:r>
        <w:rPr>
          <w:noProof/>
        </w:rPr>
        <w:drawing>
          <wp:anchor distT="0" distB="0" distL="114300" distR="114300" simplePos="0" relativeHeight="252180480" behindDoc="0" locked="0" layoutInCell="1" allowOverlap="1">
            <wp:simplePos x="0" y="0"/>
            <wp:positionH relativeFrom="margin">
              <wp:align>right</wp:align>
            </wp:positionH>
            <wp:positionV relativeFrom="paragraph">
              <wp:posOffset>171312</wp:posOffset>
            </wp:positionV>
            <wp:extent cx="2682102" cy="3686984"/>
            <wp:effectExtent l="0" t="0" r="4445" b="8890"/>
            <wp:wrapNone/>
            <wp:docPr id="575" name="Grafi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682102" cy="3686984"/>
                    </a:xfrm>
                    <a:prstGeom prst="rect">
                      <a:avLst/>
                    </a:prstGeom>
                  </pic:spPr>
                </pic:pic>
              </a:graphicData>
            </a:graphic>
            <wp14:sizeRelH relativeFrom="page">
              <wp14:pctWidth>0</wp14:pctWidth>
            </wp14:sizeRelH>
            <wp14:sizeRelV relativeFrom="page">
              <wp14:pctHeight>0</wp14:pctHeight>
            </wp14:sizeRelV>
          </wp:anchor>
        </w:drawing>
      </w: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spacing w:line="360" w:lineRule="auto"/>
        <w:rPr>
          <w:rFonts w:ascii="Book Antiqua" w:hAnsi="Book Antiqua"/>
          <w:b/>
        </w:rPr>
      </w:pPr>
    </w:p>
    <w:p>
      <w:pPr>
        <w:rPr>
          <w:rFonts w:ascii="Book Antiqua" w:hAnsi="Book Antiqua"/>
          <w:b/>
          <w:sz w:val="20"/>
        </w:rPr>
      </w:pPr>
    </w:p>
    <w:p>
      <w:pPr>
        <w:numPr>
          <w:ilvl w:val="0"/>
          <w:numId w:val="134"/>
        </w:numPr>
        <w:contextualSpacing/>
        <w:jc w:val="both"/>
        <w:rPr>
          <w:rFonts w:ascii="Book Antiqua" w:hAnsi="Book Antiqua"/>
          <w:sz w:val="22"/>
        </w:rPr>
      </w:pPr>
      <w:r>
        <w:rPr>
          <w:rFonts w:ascii="Book Antiqua" w:hAnsi="Book Antiqua"/>
          <w:b/>
          <w:sz w:val="22"/>
        </w:rPr>
        <w:t>Begründe</w:t>
      </w:r>
      <w:r>
        <w:rPr>
          <w:rFonts w:ascii="Book Antiqua" w:hAnsi="Book Antiqua"/>
          <w:sz w:val="22"/>
        </w:rPr>
        <w:t xml:space="preserve"> anhand des Funktionsterms, dass die Wachstumsgeschwindigkeit zu Beginn und am Ende des Beobachtungszeitraums Null ist.</w:t>
      </w:r>
    </w:p>
    <w:p>
      <w:pPr>
        <w:ind w:left="360"/>
        <w:contextualSpacing/>
        <w:rPr>
          <w:rFonts w:ascii="Book Antiqua" w:hAnsi="Book Antiqua"/>
          <w:sz w:val="18"/>
        </w:rPr>
      </w:pPr>
    </w:p>
    <w:p>
      <w:pPr>
        <w:numPr>
          <w:ilvl w:val="0"/>
          <w:numId w:val="134"/>
        </w:numPr>
        <w:contextualSpacing/>
        <w:rPr>
          <w:rFonts w:ascii="Book Antiqua" w:hAnsi="Book Antiqua"/>
          <w:sz w:val="22"/>
        </w:rPr>
      </w:pPr>
      <w:r>
        <w:rPr>
          <w:rFonts w:ascii="Book Antiqua" w:hAnsi="Book Antiqua"/>
          <w:b/>
          <w:sz w:val="22"/>
        </w:rPr>
        <w:t>Zeige</w:t>
      </w:r>
      <w:r>
        <w:rPr>
          <w:rFonts w:ascii="Book Antiqua" w:hAnsi="Book Antiqua"/>
          <w:sz w:val="22"/>
        </w:rPr>
        <w:t>, dass die Wachstumsgeschwindigkeit nach 2 Wochen maximal ist.</w:t>
      </w:r>
    </w:p>
    <w:p>
      <w:pPr>
        <w:ind w:left="720"/>
        <w:contextualSpacing/>
        <w:rPr>
          <w:rFonts w:ascii="Book Antiqua" w:hAnsi="Book Antiqua"/>
          <w:sz w:val="18"/>
        </w:rPr>
      </w:pPr>
    </w:p>
    <w:p>
      <w:pPr>
        <w:numPr>
          <w:ilvl w:val="0"/>
          <w:numId w:val="134"/>
        </w:numPr>
        <w:contextualSpacing/>
        <w:jc w:val="both"/>
        <w:rPr>
          <w:rFonts w:ascii="Book Antiqua" w:hAnsi="Book Antiqua"/>
          <w:sz w:val="22"/>
        </w:rPr>
      </w:pPr>
      <w:r>
        <w:rPr>
          <w:rFonts w:ascii="Book Antiqua" w:hAnsi="Book Antiqua"/>
          <w:b/>
          <w:sz w:val="22"/>
        </w:rPr>
        <w:t>Berechne</w:t>
      </w:r>
      <m:oMath>
        <m:r>
          <w:rPr>
            <w:rFonts w:ascii="Cambria Math" w:hAnsi="Cambria Math"/>
            <w:sz w:val="22"/>
          </w:rPr>
          <m:t xml:space="preserve"> </m:t>
        </m:r>
        <m:f>
          <m:fPr>
            <m:ctrlPr>
              <w:rPr>
                <w:rFonts w:ascii="Cambria Math" w:hAnsi="Cambria Math"/>
                <w:b/>
                <w:sz w:val="22"/>
              </w:rPr>
            </m:ctrlPr>
          </m:fPr>
          <m:num>
            <m:r>
              <m:rPr>
                <m:sty m:val="b"/>
              </m:rPr>
              <w:rPr>
                <w:rFonts w:ascii="Cambria Math" w:hAnsi="Cambria Math"/>
                <w:sz w:val="22"/>
              </w:rPr>
              <m:t>f</m:t>
            </m:r>
            <m:d>
              <m:dPr>
                <m:ctrlPr>
                  <w:rPr>
                    <w:rFonts w:ascii="Cambria Math" w:hAnsi="Cambria Math"/>
                    <w:b/>
                    <w:sz w:val="22"/>
                  </w:rPr>
                </m:ctrlPr>
              </m:dPr>
              <m:e>
                <m:r>
                  <m:rPr>
                    <m:sty m:val="b"/>
                  </m:rPr>
                  <w:rPr>
                    <w:rFonts w:ascii="Cambria Math" w:hAnsi="Cambria Math"/>
                    <w:sz w:val="22"/>
                  </w:rPr>
                  <m:t>1</m:t>
                </m:r>
              </m:e>
            </m:d>
            <m:r>
              <m:rPr>
                <m:sty m:val="b"/>
              </m:rPr>
              <w:rPr>
                <w:rFonts w:ascii="Cambria Math" w:hAnsi="Cambria Math"/>
                <w:sz w:val="22"/>
              </w:rPr>
              <m:t>-f(0)</m:t>
            </m:r>
          </m:num>
          <m:den>
            <m:r>
              <m:rPr>
                <m:sty m:val="b"/>
              </m:rPr>
              <w:rPr>
                <w:rFonts w:ascii="Cambria Math" w:hAnsi="Cambria Math"/>
                <w:sz w:val="22"/>
              </w:rPr>
              <m:t>1-0</m:t>
            </m:r>
          </m:den>
        </m:f>
      </m:oMath>
      <w:r>
        <w:rPr>
          <w:rFonts w:ascii="Book Antiqua" w:hAnsi="Book Antiqua"/>
          <w:sz w:val="22"/>
        </w:rPr>
        <w:t xml:space="preserve"> und </w:t>
      </w:r>
      <w:r>
        <w:rPr>
          <w:rFonts w:ascii="Book Antiqua" w:hAnsi="Book Antiqua"/>
          <w:b/>
          <w:sz w:val="22"/>
        </w:rPr>
        <w:t>f´(1)</w:t>
      </w:r>
      <w:r>
        <w:rPr>
          <w:rFonts w:ascii="Book Antiqua" w:hAnsi="Book Antiqua"/>
          <w:sz w:val="22"/>
        </w:rPr>
        <w:t xml:space="preserve"> und </w:t>
      </w:r>
      <w:r>
        <w:rPr>
          <w:rFonts w:ascii="Book Antiqua" w:hAnsi="Book Antiqua"/>
          <w:b/>
          <w:sz w:val="22"/>
        </w:rPr>
        <w:t>deute</w:t>
      </w:r>
      <w:r>
        <w:rPr>
          <w:rFonts w:ascii="Book Antiqua" w:hAnsi="Book Antiqua"/>
          <w:sz w:val="22"/>
        </w:rPr>
        <w:t xml:space="preserve"> die Werte im Sachzusammenhang.</w:t>
      </w:r>
    </w:p>
    <w:p>
      <w:pPr>
        <w:ind w:left="720"/>
        <w:contextualSpacing/>
        <w:rPr>
          <w:rFonts w:ascii="Book Antiqua" w:hAnsi="Book Antiqua"/>
          <w:sz w:val="18"/>
        </w:rPr>
      </w:pPr>
    </w:p>
    <w:p>
      <w:pPr>
        <w:numPr>
          <w:ilvl w:val="0"/>
          <w:numId w:val="134"/>
        </w:numPr>
        <w:contextualSpacing/>
        <w:jc w:val="both"/>
        <w:rPr>
          <w:rFonts w:ascii="Book Antiqua" w:hAnsi="Book Antiqua"/>
          <w:sz w:val="22"/>
        </w:rPr>
      </w:pPr>
      <w:r>
        <w:rPr>
          <w:rFonts w:ascii="Book Antiqua" w:hAnsi="Book Antiqua"/>
          <w:sz w:val="22"/>
        </w:rPr>
        <w:t>Eine ganzrationale Funktion dritten Grades beschreibt die Wachstumsgeschwindigkeit einer zweiten Pflanze in cm pro Woche. Sie besitzt die folgenden Eigenschaften:</w:t>
      </w:r>
    </w:p>
    <w:p>
      <w:pPr>
        <w:spacing w:line="120" w:lineRule="auto"/>
        <w:ind w:left="720"/>
        <w:contextualSpacing/>
        <w:rPr>
          <w:rFonts w:ascii="Book Antiqua" w:hAnsi="Book Antiqua"/>
          <w:sz w:val="22"/>
        </w:rPr>
      </w:pPr>
    </w:p>
    <w:p>
      <w:pPr>
        <w:numPr>
          <w:ilvl w:val="0"/>
          <w:numId w:val="135"/>
        </w:numPr>
        <w:contextualSpacing/>
        <w:rPr>
          <w:rFonts w:ascii="Book Antiqua" w:hAnsi="Book Antiqua"/>
          <w:sz w:val="22"/>
        </w:rPr>
      </w:pPr>
      <w:r>
        <w:rPr>
          <w:rFonts w:ascii="Book Antiqua" w:hAnsi="Book Antiqua"/>
          <w:sz w:val="22"/>
        </w:rPr>
        <w:t>Bei t = 0 und t = 6 beträgt die Wachstumsgeschwindigkeit 0 cm pro Woche.</w:t>
      </w:r>
    </w:p>
    <w:p>
      <w:pPr>
        <w:numPr>
          <w:ilvl w:val="0"/>
          <w:numId w:val="135"/>
        </w:numPr>
        <w:contextualSpacing/>
        <w:rPr>
          <w:rFonts w:ascii="Book Antiqua" w:hAnsi="Book Antiqua"/>
          <w:sz w:val="22"/>
        </w:rPr>
      </w:pPr>
      <w:r>
        <w:rPr>
          <w:rFonts w:ascii="Book Antiqua" w:hAnsi="Book Antiqua"/>
          <w:sz w:val="22"/>
        </w:rPr>
        <w:t>Bei t = 2 beträgt die maximale Wachstumsgeschwindigkeit 2 cm pro Woche.</w:t>
      </w:r>
    </w:p>
    <w:p>
      <w:pPr>
        <w:spacing w:line="120" w:lineRule="auto"/>
        <w:rPr>
          <w:rFonts w:ascii="Book Antiqua" w:hAnsi="Book Antiqua"/>
        </w:rPr>
      </w:pPr>
    </w:p>
    <w:p>
      <w:pPr>
        <w:ind w:left="360"/>
        <w:jc w:val="both"/>
        <w:rPr>
          <w:rFonts w:ascii="Book Antiqua" w:hAnsi="Book Antiqua"/>
          <w:sz w:val="22"/>
        </w:rPr>
      </w:pPr>
      <w:r>
        <w:rPr>
          <w:rFonts w:ascii="Book Antiqua" w:hAnsi="Book Antiqua"/>
          <w:b/>
          <w:sz w:val="22"/>
        </w:rPr>
        <w:t>Skizziere</w:t>
      </w:r>
      <w:r>
        <w:rPr>
          <w:rFonts w:ascii="Book Antiqua" w:hAnsi="Book Antiqua"/>
          <w:sz w:val="22"/>
        </w:rPr>
        <w:t xml:space="preserve"> den Graphen von g und </w:t>
      </w:r>
      <w:r>
        <w:rPr>
          <w:rFonts w:ascii="Book Antiqua" w:hAnsi="Book Antiqua"/>
          <w:b/>
          <w:sz w:val="22"/>
        </w:rPr>
        <w:t>gib</w:t>
      </w:r>
      <w:r>
        <w:rPr>
          <w:rFonts w:ascii="Book Antiqua" w:hAnsi="Book Antiqua"/>
          <w:sz w:val="22"/>
        </w:rPr>
        <w:t xml:space="preserve"> eine Funktionsgleichung für g </w:t>
      </w:r>
      <w:r>
        <w:rPr>
          <w:rFonts w:ascii="Book Antiqua" w:hAnsi="Book Antiqua"/>
          <w:b/>
          <w:sz w:val="22"/>
        </w:rPr>
        <w:t>an</w:t>
      </w:r>
      <w:r>
        <w:rPr>
          <w:rFonts w:ascii="Book Antiqua" w:hAnsi="Book Antiqua"/>
          <w:sz w:val="22"/>
        </w:rPr>
        <w:t>.</w:t>
      </w:r>
    </w:p>
    <w:p>
      <w:pPr>
        <w:spacing w:line="120" w:lineRule="auto"/>
        <w:ind w:left="357"/>
        <w:jc w:val="both"/>
        <w:rPr>
          <w:rFonts w:ascii="Book Antiqua" w:hAnsi="Book Antiqua"/>
          <w:sz w:val="22"/>
        </w:rPr>
      </w:pPr>
    </w:p>
    <w:p>
      <w:pPr>
        <w:ind w:left="360"/>
        <w:jc w:val="both"/>
        <w:rPr>
          <w:rFonts w:ascii="Book Antiqua" w:hAnsi="Book Antiqua"/>
          <w:sz w:val="22"/>
        </w:rPr>
      </w:pPr>
      <w:r>
        <w:rPr>
          <w:rFonts w:ascii="Book Antiqua" w:hAnsi="Book Antiqua"/>
          <w:b/>
          <w:sz w:val="22"/>
        </w:rPr>
        <w:t>Begründe</w:t>
      </w:r>
      <w:r>
        <w:rPr>
          <w:rFonts w:ascii="Book Antiqua" w:hAnsi="Book Antiqua"/>
          <w:sz w:val="22"/>
        </w:rPr>
        <w:t xml:space="preserve">, dass der Längenzuwachs der ersten Pflanze in cm für jedes </w:t>
      </w:r>
      <w:r>
        <w:rPr>
          <w:rFonts w:ascii="Book Antiqua" w:hAnsi="Book Antiqua"/>
          <w:sz w:val="22"/>
          <w:szCs w:val="22"/>
        </w:rPr>
        <w:t>0 ≤ t ≤ 6</w:t>
      </w:r>
      <w:r>
        <w:rPr>
          <w:rFonts w:ascii="Book Antiqua" w:hAnsi="Book Antiqua"/>
          <w:sz w:val="22"/>
        </w:rPr>
        <w:t xml:space="preserve"> nach t Wochen viermal so groß ist wie bei der zweiten Pflanze.</w:t>
      </w:r>
    </w:p>
    <w:p>
      <w:pPr>
        <w:rPr>
          <w:rFonts w:ascii="Book Antiqua" w:hAnsi="Book Antiqua"/>
          <w:bCs/>
          <w:sz w:val="22"/>
        </w:rPr>
      </w:pPr>
      <w:r>
        <w:rPr>
          <w:rFonts w:ascii="Book Antiqua" w:hAnsi="Book Antiqua"/>
          <w:bCs/>
          <w:sz w:val="22"/>
        </w:rPr>
        <w:br w:type="page"/>
      </w:r>
    </w:p>
    <w:p>
      <w:pPr>
        <w:rPr>
          <w:rFonts w:ascii="Book Antiqua" w:hAnsi="Book Antiqua"/>
          <w:b/>
          <w:color w:val="0070C0"/>
          <w:sz w:val="26"/>
          <w:szCs w:val="26"/>
        </w:rPr>
      </w:pPr>
      <w:r>
        <w:rPr>
          <w:rFonts w:ascii="Book Antiqua" w:hAnsi="Book Antiqua"/>
          <w:b/>
          <w:noProof/>
          <w:color w:val="0070C0"/>
          <w:sz w:val="26"/>
          <w:szCs w:val="26"/>
        </w:rPr>
        <w:lastRenderedPageBreak/>
        <w:drawing>
          <wp:inline distT="0" distB="0" distL="0" distR="0">
            <wp:extent cx="219075" cy="342900"/>
            <wp:effectExtent l="0" t="0" r="9525" b="0"/>
            <wp:docPr id="18704" name="Grafik 1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pic:cNvPicPr>
                      <a:picLocks noChangeAspect="1"/>
                    </pic:cNvPicPr>
                  </pic:nvPicPr>
                  <pic:blipFill rotWithShape="1">
                    <a:blip r:embed="rId20" cstate="print">
                      <a:extLst>
                        <a:ext uri="{28A0092B-C50C-407E-A947-70E740481C1C}">
                          <a14:useLocalDpi xmlns:a14="http://schemas.microsoft.com/office/drawing/2010/main" val="0"/>
                        </a:ext>
                      </a:extLst>
                    </a:blip>
                    <a:srcRect l="30000" t="18333" r="23333" b="16667"/>
                    <a:stretch/>
                  </pic:blipFill>
                  <pic:spPr bwMode="auto">
                    <a:xfrm>
                      <a:off x="0" y="0"/>
                      <a:ext cx="219075" cy="342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b/>
          <w:color w:val="0070C0"/>
          <w:sz w:val="26"/>
          <w:szCs w:val="26"/>
        </w:rPr>
        <w:t>Teil II: Aufgaben unter Nutzung des GTR</w:t>
      </w:r>
    </w:p>
    <w:p>
      <w:pPr>
        <w:spacing w:line="360" w:lineRule="auto"/>
        <w:rPr>
          <w:rFonts w:ascii="Book Antiqua" w:hAnsi="Book Antiqua"/>
          <w:sz w:val="12"/>
        </w:rPr>
      </w:pPr>
    </w:p>
    <w:p>
      <w:pPr>
        <w:jc w:val="both"/>
        <w:rPr>
          <w:rFonts w:ascii="Book Antiqua" w:hAnsi="Book Antiqua"/>
          <w:b/>
          <w:color w:val="0070C0"/>
        </w:rPr>
      </w:pPr>
      <w:r>
        <w:rPr>
          <w:rFonts w:ascii="Book Antiqua" w:hAnsi="Book Antiqua"/>
          <w:b/>
          <w:color w:val="0070C0"/>
        </w:rPr>
        <w:t>Aufgabe 3: Innermathematische Aufgabe aus der Zentralklausur 2015</w:t>
      </w:r>
      <w:r>
        <w:rPr>
          <w:rFonts w:ascii="Book Antiqua" w:hAnsi="Book Antiqua"/>
          <w:b/>
          <w:color w:val="0070C0"/>
          <w:vertAlign w:val="superscript"/>
        </w:rPr>
        <w:footnoteReference w:id="38"/>
      </w:r>
    </w:p>
    <w:p>
      <w:pPr>
        <w:jc w:val="both"/>
        <w:rPr>
          <w:rFonts w:ascii="Book Antiqua" w:hAnsi="Book Antiqua"/>
          <w:sz w:val="20"/>
        </w:rPr>
      </w:pPr>
    </w:p>
    <w:p>
      <w:pPr>
        <w:jc w:val="both"/>
        <w:rPr>
          <w:rFonts w:ascii="Book Antiqua" w:hAnsi="Book Antiqua"/>
          <w:sz w:val="22"/>
        </w:rPr>
      </w:pPr>
      <w:r>
        <w:rPr>
          <w:rFonts w:ascii="Book Antiqua" w:hAnsi="Book Antiqua"/>
          <w:sz w:val="22"/>
        </w:rPr>
        <w:t>Gegeben ist die Funktion f mit der Funktionsgleichung</w:t>
      </w:r>
      <m:oMath>
        <m:r>
          <w:rPr>
            <w:rFonts w:ascii="Cambria Math" w:hAnsi="Cambria Math"/>
            <w:sz w:val="22"/>
          </w:rPr>
          <m:t xml:space="preserve"> </m:t>
        </m:r>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-6</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+9x+1</m:t>
        </m:r>
      </m:oMath>
      <w:r>
        <w:rPr>
          <w:rFonts w:ascii="Book Antiqua" w:hAnsi="Book Antiqua"/>
          <w:sz w:val="22"/>
        </w:rPr>
        <w:t>. Die Abbildung zeigt den Grafen der Funktion f.</w:t>
      </w:r>
    </w:p>
    <w:p>
      <w:pPr>
        <w:jc w:val="both"/>
        <w:rPr>
          <w:rFonts w:ascii="Book Antiqua" w:hAnsi="Book Antiqua"/>
        </w:rPr>
      </w:pPr>
      <w:r>
        <w:rPr>
          <w:noProof/>
        </w:rPr>
        <w:drawing>
          <wp:anchor distT="0" distB="0" distL="114300" distR="114300" simplePos="0" relativeHeight="252186624" behindDoc="0" locked="0" layoutInCell="1" allowOverlap="1">
            <wp:simplePos x="0" y="0"/>
            <wp:positionH relativeFrom="column">
              <wp:posOffset>1136419</wp:posOffset>
            </wp:positionH>
            <wp:positionV relativeFrom="paragraph">
              <wp:posOffset>70023</wp:posOffset>
            </wp:positionV>
            <wp:extent cx="3041073" cy="3041073"/>
            <wp:effectExtent l="0" t="0" r="6985" b="6985"/>
            <wp:wrapNone/>
            <wp:docPr id="18706" name="Grafik 1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046972" cy="3046972"/>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numPr>
          <w:ilvl w:val="0"/>
          <w:numId w:val="146"/>
        </w:numPr>
        <w:jc w:val="both"/>
        <w:rPr>
          <w:rFonts w:ascii="Book Antiqua" w:hAnsi="Book Antiqua"/>
          <w:sz w:val="22"/>
        </w:rPr>
      </w:pPr>
      <w:r>
        <w:rPr>
          <w:rFonts w:ascii="Book Antiqua" w:hAnsi="Book Antiqua"/>
          <w:b/>
          <w:sz w:val="22"/>
        </w:rPr>
        <w:t xml:space="preserve">Ermittle </w:t>
      </w:r>
      <w:r>
        <w:rPr>
          <w:rFonts w:ascii="Book Antiqua" w:hAnsi="Book Antiqua"/>
          <w:sz w:val="22"/>
        </w:rPr>
        <w:t>auf drei Nachkommastellen genau die Nullstelle der Funktion f.</w:t>
      </w:r>
    </w:p>
    <w:p>
      <w:pPr>
        <w:ind w:left="360"/>
        <w:jc w:val="both"/>
        <w:rPr>
          <w:rFonts w:ascii="Book Antiqua" w:hAnsi="Book Antiqua"/>
          <w:b/>
          <w:sz w:val="22"/>
        </w:rPr>
      </w:pPr>
    </w:p>
    <w:p>
      <w:pPr>
        <w:numPr>
          <w:ilvl w:val="0"/>
          <w:numId w:val="146"/>
        </w:numPr>
        <w:jc w:val="both"/>
        <w:rPr>
          <w:rFonts w:ascii="Book Antiqua" w:hAnsi="Book Antiqua"/>
          <w:sz w:val="22"/>
        </w:rPr>
      </w:pPr>
      <w:r>
        <w:rPr>
          <w:rFonts w:ascii="Book Antiqua" w:hAnsi="Book Antiqua"/>
          <w:b/>
          <w:sz w:val="22"/>
        </w:rPr>
        <w:t>Ermittle rechnerisch</w:t>
      </w:r>
      <w:r>
        <w:rPr>
          <w:rFonts w:ascii="Book Antiqua" w:hAnsi="Book Antiqua"/>
          <w:sz w:val="22"/>
        </w:rPr>
        <w:t xml:space="preserve"> den lokalen Hochpunkt und den lokalen Tiefpunkt des Grafen von f.</w:t>
      </w:r>
    </w:p>
    <w:p>
      <w:pPr>
        <w:ind w:left="708"/>
        <w:rPr>
          <w:rFonts w:ascii="Book Antiqua" w:hAnsi="Book Antiqua"/>
          <w:sz w:val="22"/>
        </w:rPr>
      </w:pPr>
    </w:p>
    <w:p>
      <w:pPr>
        <w:numPr>
          <w:ilvl w:val="0"/>
          <w:numId w:val="146"/>
        </w:numPr>
        <w:jc w:val="both"/>
        <w:rPr>
          <w:rFonts w:ascii="Book Antiqua" w:hAnsi="Book Antiqua"/>
          <w:sz w:val="22"/>
        </w:rPr>
      </w:pPr>
      <w:r>
        <w:rPr>
          <w:rFonts w:ascii="Book Antiqua" w:hAnsi="Book Antiqua"/>
          <w:b/>
          <w:sz w:val="22"/>
        </w:rPr>
        <w:t>Zeichne</w:t>
      </w:r>
      <w:r>
        <w:rPr>
          <w:rFonts w:ascii="Book Antiqua" w:hAnsi="Book Antiqua"/>
          <w:sz w:val="22"/>
        </w:rPr>
        <w:t xml:space="preserve"> in die Abbildung die Sekante s durch die Punkte P(2/3) und Q(3/1) ein und </w:t>
      </w:r>
      <w:r>
        <w:rPr>
          <w:rFonts w:ascii="Book Antiqua" w:hAnsi="Book Antiqua"/>
          <w:b/>
          <w:sz w:val="22"/>
        </w:rPr>
        <w:t>ermittle</w:t>
      </w:r>
      <w:r>
        <w:rPr>
          <w:rFonts w:ascii="Book Antiqua" w:hAnsi="Book Antiqua"/>
          <w:sz w:val="22"/>
        </w:rPr>
        <w:t xml:space="preserve"> rechnerisch eine Gleichung dieser Sekante s.</w:t>
      </w:r>
    </w:p>
    <w:p>
      <w:pPr>
        <w:ind w:left="708"/>
        <w:rPr>
          <w:rFonts w:ascii="Book Antiqua" w:hAnsi="Book Antiqua"/>
          <w:sz w:val="22"/>
        </w:rPr>
      </w:pPr>
    </w:p>
    <w:p>
      <w:pPr>
        <w:numPr>
          <w:ilvl w:val="0"/>
          <w:numId w:val="146"/>
        </w:numPr>
        <w:jc w:val="both"/>
        <w:rPr>
          <w:rFonts w:ascii="Book Antiqua" w:hAnsi="Book Antiqua"/>
          <w:sz w:val="22"/>
        </w:rPr>
      </w:pPr>
      <w:r>
        <w:rPr>
          <w:rFonts w:ascii="Book Antiqua" w:hAnsi="Book Antiqua"/>
          <w:sz w:val="22"/>
        </w:rPr>
        <w:t>Ein Schüler möchte am Beispiel der Funktion f in einem Referat erklären, wie deren Ableitung f´(a) an einer Stelle a näherungsweise ermittelt werden kann. Dazu hat er eine Tabelle angelegt.</w:t>
      </w:r>
    </w:p>
    <w:p>
      <w:pPr>
        <w:spacing w:line="120" w:lineRule="auto"/>
        <w:ind w:left="709"/>
        <w:rPr>
          <w:rFonts w:ascii="Book Antiqua" w:hAnsi="Book Antiqua"/>
          <w:sz w:val="22"/>
        </w:rPr>
      </w:pPr>
    </w:p>
    <w:tbl>
      <w:tblPr>
        <w:tblStyle w:val="Tabellenraster"/>
        <w:tblW w:w="0" w:type="auto"/>
        <w:tblInd w:w="360" w:type="dxa"/>
        <w:tblLook w:val="04A0" w:firstRow="1" w:lastRow="0" w:firstColumn="1" w:lastColumn="0" w:noHBand="0" w:noVBand="1"/>
      </w:tblPr>
      <w:tblGrid>
        <w:gridCol w:w="911"/>
        <w:gridCol w:w="2810"/>
        <w:gridCol w:w="1849"/>
        <w:gridCol w:w="1849"/>
        <w:gridCol w:w="1849"/>
      </w:tblGrid>
      <w:tr>
        <w:trPr>
          <w:trHeight w:val="729"/>
        </w:trPr>
        <w:tc>
          <w:tcPr>
            <w:tcW w:w="911" w:type="dxa"/>
            <w:vAlign w:val="center"/>
          </w:tcPr>
          <w:p>
            <w:pPr>
              <w:jc w:val="both"/>
              <w:rPr>
                <w:rFonts w:ascii="Book Antiqua" w:hAnsi="Book Antiqua"/>
                <w:sz w:val="22"/>
              </w:rPr>
            </w:pPr>
            <w:r>
              <w:rPr>
                <w:rFonts w:ascii="Book Antiqua" w:hAnsi="Book Antiqua"/>
                <w:sz w:val="22"/>
              </w:rPr>
              <w:t>Term</w:t>
            </w:r>
          </w:p>
        </w:tc>
        <w:tc>
          <w:tcPr>
            <w:tcW w:w="2810" w:type="dxa"/>
            <w:vAlign w:val="center"/>
          </w:tcPr>
          <w:p>
            <w:pPr>
              <w:jc w:val="center"/>
              <w:rPr>
                <w:rFonts w:ascii="Book Antiqua" w:hAnsi="Book Antiqua"/>
                <w:sz w:val="22"/>
              </w:rPr>
            </w:pPr>
            <m:oMathPara>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2,4</m:t>
                        </m:r>
                      </m:e>
                    </m:d>
                    <m:r>
                      <m:rPr>
                        <m:sty m:val="p"/>
                      </m:rPr>
                      <w:rPr>
                        <w:rFonts w:ascii="Cambria Math" w:hAnsi="Cambria Math"/>
                        <w:sz w:val="22"/>
                      </w:rPr>
                      <m:t>-3</m:t>
                    </m:r>
                  </m:num>
                  <m:den>
                    <m:r>
                      <m:rPr>
                        <m:sty m:val="p"/>
                      </m:rPr>
                      <w:rPr>
                        <w:rFonts w:ascii="Cambria Math" w:hAnsi="Cambria Math"/>
                        <w:sz w:val="22"/>
                      </w:rPr>
                      <m:t>2,4-2</m:t>
                    </m:r>
                  </m:den>
                </m:f>
              </m:oMath>
            </m:oMathPara>
          </w:p>
        </w:tc>
        <w:tc>
          <w:tcPr>
            <w:tcW w:w="1849" w:type="dxa"/>
            <w:vAlign w:val="center"/>
          </w:tcPr>
          <w:p>
            <w:pPr>
              <w:jc w:val="center"/>
              <w:rPr>
                <w:rFonts w:ascii="Book Antiqua" w:hAnsi="Book Antiqua"/>
                <w:sz w:val="22"/>
              </w:rPr>
            </w:pPr>
            <m:oMathPara>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2,3</m:t>
                        </m:r>
                      </m:e>
                    </m:d>
                    <m:r>
                      <m:rPr>
                        <m:sty m:val="p"/>
                      </m:rPr>
                      <w:rPr>
                        <w:rFonts w:ascii="Cambria Math" w:hAnsi="Cambria Math"/>
                        <w:sz w:val="22"/>
                      </w:rPr>
                      <m:t>-3</m:t>
                    </m:r>
                  </m:num>
                  <m:den>
                    <m:r>
                      <m:rPr>
                        <m:sty m:val="p"/>
                      </m:rPr>
                      <w:rPr>
                        <w:rFonts w:ascii="Cambria Math" w:hAnsi="Cambria Math"/>
                        <w:sz w:val="22"/>
                      </w:rPr>
                      <m:t>2,3-2</m:t>
                    </m:r>
                  </m:den>
                </m:f>
              </m:oMath>
            </m:oMathPara>
          </w:p>
        </w:tc>
        <w:tc>
          <w:tcPr>
            <w:tcW w:w="1849" w:type="dxa"/>
            <w:vAlign w:val="center"/>
          </w:tcPr>
          <w:p>
            <w:pPr>
              <w:jc w:val="center"/>
              <w:rPr>
                <w:rFonts w:ascii="Book Antiqua" w:hAnsi="Book Antiqua"/>
                <w:sz w:val="22"/>
              </w:rPr>
            </w:pPr>
            <m:oMathPara>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2,2</m:t>
                        </m:r>
                      </m:e>
                    </m:d>
                    <m:r>
                      <m:rPr>
                        <m:sty m:val="p"/>
                      </m:rPr>
                      <w:rPr>
                        <w:rFonts w:ascii="Cambria Math" w:hAnsi="Cambria Math"/>
                        <w:sz w:val="22"/>
                      </w:rPr>
                      <m:t>-3</m:t>
                    </m:r>
                  </m:num>
                  <m:den>
                    <m:r>
                      <m:rPr>
                        <m:sty m:val="p"/>
                      </m:rPr>
                      <w:rPr>
                        <w:rFonts w:ascii="Cambria Math" w:hAnsi="Cambria Math"/>
                        <w:sz w:val="22"/>
                      </w:rPr>
                      <m:t>2,2-2</m:t>
                    </m:r>
                  </m:den>
                </m:f>
              </m:oMath>
            </m:oMathPara>
          </w:p>
        </w:tc>
        <w:tc>
          <w:tcPr>
            <w:tcW w:w="1849" w:type="dxa"/>
            <w:vAlign w:val="center"/>
          </w:tcPr>
          <w:p>
            <w:pPr>
              <w:jc w:val="center"/>
              <w:rPr>
                <w:rFonts w:ascii="Book Antiqua" w:hAnsi="Book Antiqua"/>
                <w:sz w:val="22"/>
              </w:rPr>
            </w:pPr>
            <m:oMathPara>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2,1</m:t>
                        </m:r>
                      </m:e>
                    </m:d>
                    <m:r>
                      <m:rPr>
                        <m:sty m:val="p"/>
                      </m:rPr>
                      <w:rPr>
                        <w:rFonts w:ascii="Cambria Math" w:hAnsi="Cambria Math"/>
                        <w:sz w:val="22"/>
                      </w:rPr>
                      <m:t>-3</m:t>
                    </m:r>
                  </m:num>
                  <m:den>
                    <m:r>
                      <m:rPr>
                        <m:sty m:val="p"/>
                      </m:rPr>
                      <w:rPr>
                        <w:rFonts w:ascii="Cambria Math" w:hAnsi="Cambria Math"/>
                        <w:sz w:val="22"/>
                      </w:rPr>
                      <m:t>2,1-2</m:t>
                    </m:r>
                  </m:den>
                </m:f>
              </m:oMath>
            </m:oMathPara>
          </w:p>
        </w:tc>
      </w:tr>
      <w:tr>
        <w:trPr>
          <w:trHeight w:val="413"/>
        </w:trPr>
        <w:tc>
          <w:tcPr>
            <w:tcW w:w="911" w:type="dxa"/>
            <w:vAlign w:val="center"/>
          </w:tcPr>
          <w:p>
            <w:pPr>
              <w:jc w:val="both"/>
              <w:rPr>
                <w:rFonts w:ascii="Book Antiqua" w:hAnsi="Book Antiqua"/>
                <w:sz w:val="22"/>
              </w:rPr>
            </w:pPr>
            <w:r>
              <w:rPr>
                <w:rFonts w:ascii="Book Antiqua" w:hAnsi="Book Antiqua"/>
                <w:sz w:val="22"/>
              </w:rPr>
              <w:t>Wert</w:t>
            </w:r>
          </w:p>
        </w:tc>
        <w:tc>
          <w:tcPr>
            <w:tcW w:w="2810" w:type="dxa"/>
            <w:vAlign w:val="center"/>
          </w:tcPr>
          <w:p>
            <w:pPr>
              <w:jc w:val="center"/>
              <w:rPr>
                <w:rFonts w:ascii="Book Antiqua" w:hAnsi="Book Antiqua"/>
                <w:sz w:val="22"/>
              </w:rPr>
            </w:pPr>
            <w:r>
              <w:rPr>
                <w:rFonts w:ascii="Book Antiqua" w:hAnsi="Book Antiqua"/>
                <w:sz w:val="22"/>
              </w:rPr>
              <w:t>-2,84</w:t>
            </w:r>
          </w:p>
        </w:tc>
        <w:tc>
          <w:tcPr>
            <w:tcW w:w="1849" w:type="dxa"/>
            <w:vAlign w:val="center"/>
          </w:tcPr>
          <w:p>
            <w:pPr>
              <w:jc w:val="center"/>
              <w:rPr>
                <w:rFonts w:ascii="Book Antiqua" w:hAnsi="Book Antiqua"/>
                <w:sz w:val="22"/>
              </w:rPr>
            </w:pPr>
            <w:r>
              <w:rPr>
                <w:rFonts w:ascii="Book Antiqua" w:hAnsi="Book Antiqua"/>
                <w:sz w:val="22"/>
              </w:rPr>
              <w:t>-2,91</w:t>
            </w:r>
          </w:p>
        </w:tc>
        <w:tc>
          <w:tcPr>
            <w:tcW w:w="1849" w:type="dxa"/>
            <w:vAlign w:val="center"/>
          </w:tcPr>
          <w:p>
            <w:pPr>
              <w:jc w:val="center"/>
              <w:rPr>
                <w:rFonts w:ascii="Book Antiqua" w:hAnsi="Book Antiqua"/>
                <w:sz w:val="22"/>
              </w:rPr>
            </w:pPr>
            <w:r>
              <w:rPr>
                <w:rFonts w:ascii="Book Antiqua" w:hAnsi="Book Antiqua"/>
                <w:sz w:val="22"/>
              </w:rPr>
              <w:t>-2,96</w:t>
            </w:r>
          </w:p>
        </w:tc>
        <w:tc>
          <w:tcPr>
            <w:tcW w:w="1849" w:type="dxa"/>
            <w:vAlign w:val="center"/>
          </w:tcPr>
          <w:p>
            <w:pPr>
              <w:jc w:val="center"/>
              <w:rPr>
                <w:rFonts w:ascii="Book Antiqua" w:hAnsi="Book Antiqua"/>
                <w:sz w:val="22"/>
              </w:rPr>
            </w:pPr>
            <w:r>
              <w:rPr>
                <w:rFonts w:ascii="Book Antiqua" w:hAnsi="Book Antiqua"/>
                <w:sz w:val="22"/>
              </w:rPr>
              <w:t>-2,99</w:t>
            </w:r>
          </w:p>
        </w:tc>
      </w:tr>
    </w:tbl>
    <w:p>
      <w:pPr>
        <w:ind w:left="360"/>
        <w:jc w:val="both"/>
        <w:rPr>
          <w:rFonts w:ascii="Book Antiqua" w:hAnsi="Book Antiqua"/>
          <w:sz w:val="14"/>
        </w:rPr>
      </w:pPr>
    </w:p>
    <w:p>
      <w:pPr>
        <w:ind w:left="360"/>
        <w:jc w:val="both"/>
        <w:rPr>
          <w:rFonts w:ascii="Book Antiqua" w:hAnsi="Book Antiqua"/>
          <w:sz w:val="22"/>
        </w:rPr>
      </w:pPr>
      <w:r>
        <w:rPr>
          <w:rFonts w:ascii="Book Antiqua" w:hAnsi="Book Antiqua"/>
          <w:b/>
          <w:sz w:val="22"/>
        </w:rPr>
        <w:t>Gib an</w:t>
      </w:r>
      <w:r>
        <w:rPr>
          <w:rFonts w:ascii="Book Antiqua" w:hAnsi="Book Antiqua"/>
          <w:sz w:val="22"/>
        </w:rPr>
        <w:t xml:space="preserve">, um welche Stelle a es sich handelt und </w:t>
      </w:r>
      <w:r>
        <w:rPr>
          <w:rFonts w:ascii="Book Antiqua" w:hAnsi="Book Antiqua"/>
          <w:b/>
          <w:sz w:val="22"/>
        </w:rPr>
        <w:t>erkläre</w:t>
      </w:r>
      <w:r>
        <w:rPr>
          <w:rFonts w:ascii="Book Antiqua" w:hAnsi="Book Antiqua"/>
          <w:sz w:val="22"/>
        </w:rPr>
        <w:t>, warum die Tabellenwerte sich immer mehr der Ableitung f´(a) nähern.</w:t>
      </w:r>
    </w:p>
    <w:p>
      <w:pPr>
        <w:jc w:val="both"/>
        <w:rPr>
          <w:rFonts w:ascii="Book Antiqua" w:hAnsi="Book Antiqua"/>
          <w:b/>
          <w:sz w:val="22"/>
        </w:rPr>
      </w:pPr>
    </w:p>
    <w:p>
      <w:pPr>
        <w:numPr>
          <w:ilvl w:val="0"/>
          <w:numId w:val="146"/>
        </w:numPr>
        <w:jc w:val="both"/>
        <w:rPr>
          <w:rFonts w:ascii="Book Antiqua" w:hAnsi="Book Antiqua"/>
          <w:sz w:val="22"/>
        </w:rPr>
      </w:pPr>
      <w:r>
        <w:rPr>
          <w:rFonts w:ascii="Book Antiqua" w:hAnsi="Book Antiqua"/>
          <w:sz w:val="22"/>
        </w:rPr>
        <w:t>Gegeben ist nun zusätzlich die Funktion g mit der Gleichung</w:t>
      </w:r>
      <m:oMath>
        <m:r>
          <m:rPr>
            <m:sty m:val="p"/>
          </m:rPr>
          <w:rPr>
            <w:rFonts w:ascii="Cambria Math" w:hAnsi="Cambria Math"/>
            <w:sz w:val="22"/>
          </w:rPr>
          <m:t xml:space="preserve"> 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-9</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+24x-18</m:t>
        </m:r>
      </m:oMath>
      <w:r>
        <w:rPr>
          <w:rFonts w:ascii="Book Antiqua" w:hAnsi="Book Antiqua"/>
          <w:sz w:val="22"/>
        </w:rPr>
        <w:t xml:space="preserve">. </w:t>
      </w:r>
    </w:p>
    <w:p>
      <w:pPr>
        <w:ind w:left="360"/>
        <w:jc w:val="both"/>
        <w:rPr>
          <w:rFonts w:ascii="Book Antiqua" w:hAnsi="Book Antiqua"/>
          <w:sz w:val="22"/>
        </w:rPr>
      </w:pPr>
    </w:p>
    <w:p>
      <w:pPr>
        <w:ind w:left="360"/>
        <w:jc w:val="both"/>
        <w:rPr>
          <w:rFonts w:ascii="Book Antiqua" w:hAnsi="Book Antiqua"/>
          <w:sz w:val="22"/>
        </w:rPr>
      </w:pPr>
      <w:r>
        <w:rPr>
          <w:rFonts w:ascii="Book Antiqua" w:hAnsi="Book Antiqua"/>
          <w:b/>
          <w:sz w:val="22"/>
        </w:rPr>
        <w:t>Ermittle</w:t>
      </w:r>
      <w:r>
        <w:rPr>
          <w:rFonts w:ascii="Book Antiqua" w:hAnsi="Book Antiqua"/>
          <w:sz w:val="22"/>
        </w:rPr>
        <w:t xml:space="preserve">, durch welche Transformationen der Graf von g aus dem Grafen von f hervorgeht. </w:t>
      </w:r>
      <w:r>
        <w:rPr>
          <w:rFonts w:ascii="Book Antiqua" w:hAnsi="Book Antiqua"/>
          <w:b/>
          <w:sz w:val="22"/>
        </w:rPr>
        <w:t>Beschreibe</w:t>
      </w:r>
      <w:r>
        <w:rPr>
          <w:rFonts w:ascii="Book Antiqua" w:hAnsi="Book Antiqua"/>
          <w:sz w:val="22"/>
        </w:rPr>
        <w:t xml:space="preserve"> Dein Vorgehen.</w:t>
      </w:r>
    </w:p>
    <w:p>
      <w:pPr>
        <w:jc w:val="both"/>
        <w:rPr>
          <w:rFonts w:ascii="Book Antiqua" w:hAnsi="Book Antiqua"/>
          <w:b/>
          <w:sz w:val="22"/>
        </w:rPr>
      </w:pPr>
    </w:p>
    <w:p>
      <w:pPr>
        <w:numPr>
          <w:ilvl w:val="0"/>
          <w:numId w:val="146"/>
        </w:numPr>
        <w:jc w:val="both"/>
        <w:rPr>
          <w:rFonts w:ascii="Book Antiqua" w:hAnsi="Book Antiqua"/>
          <w:sz w:val="22"/>
        </w:rPr>
      </w:pPr>
      <w:r>
        <w:rPr>
          <w:rFonts w:ascii="Book Antiqua" w:hAnsi="Book Antiqua"/>
          <w:b/>
          <w:sz w:val="22"/>
        </w:rPr>
        <w:t xml:space="preserve">Beweise, </w:t>
      </w:r>
      <w:r>
        <w:rPr>
          <w:rFonts w:ascii="Book Antiqua" w:hAnsi="Book Antiqua"/>
          <w:sz w:val="22"/>
        </w:rPr>
        <w:t>dass gilt: g(x) = f(x + 1) + 3.</w:t>
      </w:r>
      <w:r>
        <w:rPr>
          <w:rFonts w:ascii="Book Antiqua" w:hAnsi="Book Antiqua"/>
          <w:sz w:val="22"/>
          <w:vertAlign w:val="superscript"/>
        </w:rPr>
        <w:footnoteReference w:id="39"/>
      </w:r>
    </w:p>
    <w:p>
      <w:pPr>
        <w:rPr>
          <w:rFonts w:ascii="Book Antiqua" w:hAnsi="Book Antiqua"/>
          <w:b/>
        </w:rPr>
      </w:pPr>
      <w:r>
        <w:rPr>
          <w:rFonts w:ascii="Book Antiqua" w:hAnsi="Book Antiqua"/>
          <w:b/>
        </w:rPr>
        <w:br w:type="page"/>
      </w:r>
    </w:p>
    <w:p>
      <w:pPr>
        <w:jc w:val="both"/>
        <w:rPr>
          <w:rFonts w:ascii="Book Antiqua" w:hAnsi="Book Antiqua"/>
          <w:b/>
          <w:color w:val="0070C0"/>
        </w:rPr>
      </w:pPr>
      <w:r>
        <w:rPr>
          <w:rFonts w:ascii="Book Antiqua" w:hAnsi="Book Antiqua"/>
          <w:b/>
          <w:color w:val="0070C0"/>
        </w:rPr>
        <w:lastRenderedPageBreak/>
        <w:t>Aufgabe 4: Innermathematische Aufgabe aus der Zentralklausur 2016</w:t>
      </w:r>
      <w:r>
        <w:rPr>
          <w:rFonts w:ascii="Book Antiqua" w:hAnsi="Book Antiqua"/>
          <w:b/>
          <w:color w:val="0070C0"/>
          <w:vertAlign w:val="superscript"/>
        </w:rPr>
        <w:footnoteReference w:id="40"/>
      </w:r>
    </w:p>
    <w:p>
      <w:pPr>
        <w:jc w:val="both"/>
        <w:rPr>
          <w:rFonts w:ascii="Book Antiqua" w:hAnsi="Book Antiqua"/>
          <w:sz w:val="16"/>
        </w:rPr>
      </w:pPr>
    </w:p>
    <w:p>
      <w:pPr>
        <w:jc w:val="both"/>
        <w:rPr>
          <w:rFonts w:ascii="Book Antiqua" w:hAnsi="Book Antiqua"/>
          <w:sz w:val="22"/>
        </w:rPr>
      </w:pPr>
      <w:r>
        <w:rPr>
          <w:rFonts w:ascii="Book Antiqua" w:hAnsi="Book Antiqua"/>
          <w:sz w:val="22"/>
        </w:rPr>
        <w:t>Gegeben ist die Funktion f mit der Funktionsgleichung</w:t>
      </w:r>
      <m:oMath>
        <m:r>
          <w:rPr>
            <w:rFonts w:ascii="Cambria Math" w:hAnsi="Cambria Math"/>
            <w:sz w:val="22"/>
          </w:rPr>
          <m:t xml:space="preserve"> </m:t>
        </m:r>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f>
          <m:fPr>
            <m:ctrlPr>
              <w:rPr>
                <w:rFonts w:ascii="Cambria Math" w:hAnsi="Cambria Math"/>
                <w:sz w:val="22"/>
              </w:rPr>
            </m:ctrlPr>
          </m:fPr>
          <m:num>
            <m:r>
              <w:rPr>
                <w:rFonts w:ascii="Cambria Math" w:hAnsi="Cambria Math"/>
                <w:sz w:val="22"/>
              </w:rPr>
              <m:t>1</m:t>
            </m:r>
          </m:num>
          <m:den>
            <m:r>
              <w:rPr>
                <w:rFonts w:ascii="Cambria Math" w:hAnsi="Cambria Math"/>
                <w:sz w:val="22"/>
              </w:rPr>
              <m:t>48</m:t>
            </m:r>
          </m:den>
        </m:f>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3</m:t>
            </m:r>
          </m:num>
          <m:den>
            <m:r>
              <w:rPr>
                <w:rFonts w:ascii="Cambria Math" w:hAnsi="Cambria Math"/>
                <w:sz w:val="22"/>
              </w:rPr>
              <m:t>8</m:t>
            </m:r>
          </m:den>
        </m:f>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27</m:t>
            </m:r>
          </m:num>
          <m:den>
            <m:r>
              <w:rPr>
                <w:rFonts w:ascii="Cambria Math" w:hAnsi="Cambria Math"/>
                <w:sz w:val="22"/>
              </w:rPr>
              <m:t>16</m:t>
            </m:r>
          </m:den>
        </m:f>
        <m:r>
          <m:rPr>
            <m:sty m:val="p"/>
          </m:rPr>
          <w:rPr>
            <w:rFonts w:ascii="Cambria Math" w:hAnsi="Cambria Math"/>
            <w:sz w:val="22"/>
          </w:rPr>
          <m:t>x+1</m:t>
        </m:r>
      </m:oMath>
      <w:r>
        <w:rPr>
          <w:rFonts w:ascii="Book Antiqua" w:hAnsi="Book Antiqua"/>
          <w:sz w:val="22"/>
        </w:rPr>
        <w:t>. Die Abbildung zeigt den Grafen der Funktion f.</w:t>
      </w:r>
    </w:p>
    <w:p>
      <w:pPr>
        <w:jc w:val="both"/>
        <w:rPr>
          <w:rFonts w:ascii="Book Antiqua" w:hAnsi="Book Antiqua"/>
          <w:sz w:val="22"/>
        </w:rPr>
      </w:pPr>
      <w:r>
        <w:rPr>
          <w:noProof/>
        </w:rPr>
        <w:drawing>
          <wp:anchor distT="0" distB="0" distL="114300" distR="114300" simplePos="0" relativeHeight="252193792" behindDoc="0" locked="0" layoutInCell="1" allowOverlap="1">
            <wp:simplePos x="0" y="0"/>
            <wp:positionH relativeFrom="margin">
              <wp:posOffset>-1270</wp:posOffset>
            </wp:positionH>
            <wp:positionV relativeFrom="paragraph">
              <wp:posOffset>147831</wp:posOffset>
            </wp:positionV>
            <wp:extent cx="6120130" cy="3443605"/>
            <wp:effectExtent l="0" t="0" r="0" b="4445"/>
            <wp:wrapNone/>
            <wp:docPr id="18707" name="Grafik 1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6120130" cy="344360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18"/>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sz w:val="14"/>
        </w:rPr>
      </w:pPr>
    </w:p>
    <w:p>
      <w:pPr>
        <w:jc w:val="both"/>
        <w:rPr>
          <w:rFonts w:ascii="Book Antiqua" w:hAnsi="Book Antiqua"/>
          <w:sz w:val="14"/>
        </w:rPr>
      </w:pPr>
    </w:p>
    <w:p>
      <w:pPr>
        <w:jc w:val="both"/>
        <w:rPr>
          <w:rFonts w:ascii="Book Antiqua" w:hAnsi="Book Antiqua"/>
          <w:sz w:val="14"/>
        </w:rPr>
      </w:pPr>
    </w:p>
    <w:p>
      <w:pPr>
        <w:jc w:val="both"/>
        <w:rPr>
          <w:rFonts w:ascii="Book Antiqua" w:hAnsi="Book Antiqua"/>
          <w:sz w:val="14"/>
        </w:rPr>
      </w:pPr>
    </w:p>
    <w:p>
      <w:pPr>
        <w:jc w:val="both"/>
        <w:rPr>
          <w:rFonts w:ascii="Book Antiqua" w:hAnsi="Book Antiqua"/>
          <w:sz w:val="14"/>
        </w:rPr>
      </w:pPr>
    </w:p>
    <w:p>
      <w:pPr>
        <w:jc w:val="both"/>
        <w:rPr>
          <w:rFonts w:ascii="Book Antiqua" w:hAnsi="Book Antiqua"/>
          <w:sz w:val="14"/>
        </w:rPr>
      </w:pPr>
    </w:p>
    <w:p>
      <w:pPr>
        <w:jc w:val="both"/>
        <w:rPr>
          <w:rFonts w:ascii="Book Antiqua" w:hAnsi="Book Antiqua"/>
          <w:sz w:val="14"/>
        </w:rPr>
      </w:pPr>
    </w:p>
    <w:p>
      <w:pPr>
        <w:jc w:val="both"/>
        <w:rPr>
          <w:rFonts w:ascii="Book Antiqua" w:hAnsi="Book Antiqua"/>
          <w:sz w:val="18"/>
        </w:rPr>
      </w:pPr>
    </w:p>
    <w:p>
      <w:pPr>
        <w:numPr>
          <w:ilvl w:val="0"/>
          <w:numId w:val="147"/>
        </w:numPr>
        <w:jc w:val="both"/>
        <w:rPr>
          <w:rFonts w:ascii="Book Antiqua" w:hAnsi="Book Antiqua"/>
          <w:sz w:val="22"/>
        </w:rPr>
      </w:pPr>
      <w:r>
        <w:rPr>
          <w:rFonts w:ascii="Book Antiqua" w:hAnsi="Book Antiqua"/>
          <w:b/>
          <w:sz w:val="22"/>
        </w:rPr>
        <w:t>Ermittle</w:t>
      </w:r>
      <w:r>
        <w:rPr>
          <w:rFonts w:ascii="Book Antiqua" w:hAnsi="Book Antiqua"/>
          <w:sz w:val="22"/>
        </w:rPr>
        <w:t xml:space="preserve"> rechnerisch eine Gleichung der Geraden s durch die Punkte H(3/</w:t>
      </w:r>
      <m:oMath>
        <m:f>
          <m:fPr>
            <m:ctrlPr>
              <w:rPr>
                <w:rFonts w:ascii="Cambria Math" w:hAnsi="Cambria Math"/>
                <w:sz w:val="22"/>
              </w:rPr>
            </m:ctrlPr>
          </m:fPr>
          <m:num>
            <m:r>
              <m:rPr>
                <m:sty m:val="p"/>
              </m:rPr>
              <w:rPr>
                <w:rFonts w:ascii="Cambria Math" w:hAnsi="Cambria Math"/>
                <w:sz w:val="22"/>
              </w:rPr>
              <m:t>13</m:t>
            </m:r>
          </m:num>
          <m:den>
            <m:r>
              <w:rPr>
                <w:rFonts w:ascii="Cambria Math" w:hAnsi="Cambria Math"/>
                <w:sz w:val="22"/>
              </w:rPr>
              <m:t>4</m:t>
            </m:r>
          </m:den>
        </m:f>
      </m:oMath>
      <w:r>
        <w:rPr>
          <w:rFonts w:ascii="Book Antiqua" w:hAnsi="Book Antiqua"/>
          <w:sz w:val="22"/>
        </w:rPr>
        <w:t xml:space="preserve">) und T(9/1). </w:t>
      </w:r>
    </w:p>
    <w:p>
      <w:pPr>
        <w:ind w:left="360"/>
        <w:jc w:val="both"/>
        <w:rPr>
          <w:rFonts w:ascii="Book Antiqua" w:hAnsi="Book Antiqua"/>
          <w:b/>
          <w:sz w:val="10"/>
        </w:rPr>
      </w:pPr>
    </w:p>
    <w:p>
      <w:pPr>
        <w:ind w:left="360"/>
        <w:jc w:val="both"/>
        <w:rPr>
          <w:rFonts w:ascii="Book Antiqua" w:hAnsi="Book Antiqua"/>
          <w:sz w:val="22"/>
        </w:rPr>
      </w:pPr>
      <w:r>
        <w:rPr>
          <w:rFonts w:ascii="Book Antiqua" w:hAnsi="Book Antiqua"/>
          <w:sz w:val="22"/>
        </w:rPr>
        <w:t>[Zwischenergebnis: Die Gerade s hat die Steigung</w:t>
      </w:r>
      <m:oMath>
        <m: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3</m:t>
            </m:r>
          </m:num>
          <m:den>
            <m:r>
              <w:rPr>
                <w:rFonts w:ascii="Cambria Math" w:hAnsi="Cambria Math"/>
                <w:sz w:val="22"/>
              </w:rPr>
              <m:t>8</m:t>
            </m:r>
          </m:den>
        </m:f>
      </m:oMath>
      <w:r>
        <w:rPr>
          <w:rFonts w:ascii="Book Antiqua" w:hAnsi="Book Antiqua"/>
          <w:sz w:val="22"/>
        </w:rPr>
        <w:t xml:space="preserve">.]) </w:t>
      </w:r>
    </w:p>
    <w:p>
      <w:pPr>
        <w:jc w:val="both"/>
        <w:rPr>
          <w:rFonts w:ascii="Book Antiqua" w:hAnsi="Book Antiqua"/>
          <w:sz w:val="18"/>
        </w:rPr>
      </w:pPr>
    </w:p>
    <w:p>
      <w:pPr>
        <w:numPr>
          <w:ilvl w:val="0"/>
          <w:numId w:val="147"/>
        </w:numPr>
        <w:jc w:val="both"/>
        <w:rPr>
          <w:rFonts w:ascii="Book Antiqua" w:hAnsi="Book Antiqua"/>
          <w:sz w:val="22"/>
        </w:rPr>
      </w:pPr>
      <w:r>
        <w:rPr>
          <w:rFonts w:ascii="Book Antiqua" w:hAnsi="Book Antiqua"/>
          <w:sz w:val="22"/>
        </w:rPr>
        <w:t>Es gibt zwei stellen, an denen der Graf von f Tangenten hat, die parallel zur Geraden s verlaufen.</w:t>
      </w:r>
    </w:p>
    <w:p>
      <w:pPr>
        <w:ind w:left="708"/>
        <w:rPr>
          <w:rFonts w:ascii="Book Antiqua" w:hAnsi="Book Antiqua"/>
          <w:sz w:val="14"/>
        </w:rPr>
      </w:pPr>
    </w:p>
    <w:p>
      <w:pPr>
        <w:ind w:left="360"/>
        <w:jc w:val="both"/>
        <w:rPr>
          <w:rFonts w:ascii="Book Antiqua" w:hAnsi="Book Antiqua"/>
          <w:sz w:val="22"/>
        </w:rPr>
      </w:pPr>
      <w:r>
        <w:rPr>
          <w:rFonts w:ascii="Book Antiqua" w:hAnsi="Book Antiqua"/>
          <w:b/>
          <w:sz w:val="22"/>
        </w:rPr>
        <w:t>Ermittle</w:t>
      </w:r>
      <w:r>
        <w:rPr>
          <w:rFonts w:ascii="Book Antiqua" w:hAnsi="Book Antiqua"/>
          <w:sz w:val="22"/>
        </w:rPr>
        <w:t xml:space="preserve"> diese Stellen auf zwei Nachkommastellen genau.</w:t>
      </w:r>
    </w:p>
    <w:p>
      <w:pPr>
        <w:jc w:val="both"/>
        <w:rPr>
          <w:rFonts w:ascii="Book Antiqua" w:hAnsi="Book Antiqua"/>
          <w:b/>
          <w:sz w:val="18"/>
        </w:rPr>
      </w:pPr>
    </w:p>
    <w:p>
      <w:pPr>
        <w:numPr>
          <w:ilvl w:val="0"/>
          <w:numId w:val="147"/>
        </w:numPr>
        <w:jc w:val="both"/>
        <w:rPr>
          <w:rFonts w:ascii="Book Antiqua" w:hAnsi="Book Antiqua"/>
          <w:sz w:val="22"/>
        </w:rPr>
      </w:pPr>
      <w:r>
        <w:rPr>
          <w:rFonts w:ascii="Book Antiqua" w:hAnsi="Book Antiqua"/>
          <w:sz w:val="22"/>
        </w:rPr>
        <w:t>Gegeben ist zusätzlich die Funktion g mit</w:t>
      </w:r>
      <m:oMath>
        <m:r>
          <m:rPr>
            <m:sty m:val="p"/>
          </m:rPr>
          <w:rPr>
            <w:rFonts w:ascii="Cambria Math" w:hAnsi="Cambria Math"/>
            <w:sz w:val="22"/>
          </w:rPr>
          <m:t xml:space="preserve"> 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f>
          <m:fPr>
            <m:ctrlPr>
              <w:rPr>
                <w:rFonts w:ascii="Cambria Math" w:hAnsi="Cambria Math"/>
                <w:sz w:val="22"/>
              </w:rPr>
            </m:ctrlPr>
          </m:fPr>
          <m:num>
            <m:r>
              <w:rPr>
                <w:rFonts w:ascii="Cambria Math" w:hAnsi="Cambria Math"/>
                <w:sz w:val="22"/>
              </w:rPr>
              <m:t>1</m:t>
            </m:r>
          </m:num>
          <m:den>
            <m:r>
              <w:rPr>
                <w:rFonts w:ascii="Cambria Math" w:hAnsi="Cambria Math"/>
                <w:sz w:val="22"/>
              </w:rPr>
              <m:t>48</m:t>
            </m:r>
          </m:den>
        </m:f>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3</m:t>
            </m:r>
          </m:num>
          <m:den>
            <m:r>
              <w:rPr>
                <w:rFonts w:ascii="Cambria Math" w:hAnsi="Cambria Math"/>
                <w:sz w:val="22"/>
              </w:rPr>
              <m:t>16</m:t>
            </m:r>
          </m:den>
        </m:f>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13</m:t>
            </m:r>
          </m:num>
          <m:den>
            <m:r>
              <w:rPr>
                <w:rFonts w:ascii="Cambria Math" w:hAnsi="Cambria Math"/>
                <w:sz w:val="22"/>
              </w:rPr>
              <m:t>4</m:t>
            </m:r>
          </m:den>
        </m:f>
      </m:oMath>
      <w:r>
        <w:rPr>
          <w:rFonts w:ascii="Book Antiqua" w:hAnsi="Book Antiqua"/>
          <w:sz w:val="22"/>
        </w:rPr>
        <w:t xml:space="preserve">. </w:t>
      </w:r>
    </w:p>
    <w:p>
      <w:pPr>
        <w:ind w:left="360"/>
        <w:jc w:val="both"/>
        <w:rPr>
          <w:rFonts w:ascii="Book Antiqua" w:hAnsi="Book Antiqua"/>
          <w:sz w:val="14"/>
        </w:rPr>
      </w:pPr>
    </w:p>
    <w:p>
      <w:pPr>
        <w:numPr>
          <w:ilvl w:val="0"/>
          <w:numId w:val="148"/>
        </w:numPr>
        <w:jc w:val="both"/>
        <w:rPr>
          <w:rFonts w:ascii="Book Antiqua" w:hAnsi="Book Antiqua"/>
          <w:sz w:val="22"/>
        </w:rPr>
      </w:pPr>
      <w:r>
        <w:rPr>
          <w:rFonts w:ascii="Book Antiqua" w:hAnsi="Book Antiqua"/>
          <w:b/>
          <w:sz w:val="22"/>
        </w:rPr>
        <w:t>Zeichne</w:t>
      </w:r>
      <w:r>
        <w:rPr>
          <w:rFonts w:ascii="Book Antiqua" w:hAnsi="Book Antiqua"/>
          <w:sz w:val="22"/>
        </w:rPr>
        <w:t xml:space="preserve"> den Grafen von g in die obige Abbildung </w:t>
      </w:r>
      <w:r>
        <w:rPr>
          <w:rFonts w:ascii="Book Antiqua" w:hAnsi="Book Antiqua"/>
          <w:b/>
          <w:sz w:val="22"/>
        </w:rPr>
        <w:t>ein</w:t>
      </w:r>
      <w:r>
        <w:rPr>
          <w:rFonts w:ascii="Book Antiqua" w:hAnsi="Book Antiqua"/>
          <w:sz w:val="22"/>
        </w:rPr>
        <w:t>.</w:t>
      </w:r>
    </w:p>
    <w:p>
      <w:pPr>
        <w:ind w:left="360"/>
        <w:jc w:val="both"/>
        <w:rPr>
          <w:rFonts w:ascii="Book Antiqua" w:hAnsi="Book Antiqua"/>
          <w:sz w:val="18"/>
        </w:rPr>
      </w:pPr>
    </w:p>
    <w:p>
      <w:pPr>
        <w:numPr>
          <w:ilvl w:val="0"/>
          <w:numId w:val="148"/>
        </w:numPr>
        <w:jc w:val="both"/>
        <w:rPr>
          <w:rFonts w:ascii="Book Antiqua" w:hAnsi="Book Antiqua"/>
          <w:sz w:val="22"/>
        </w:rPr>
      </w:pPr>
      <w:r>
        <w:rPr>
          <w:rFonts w:ascii="Book Antiqua" w:hAnsi="Book Antiqua"/>
          <w:sz w:val="22"/>
        </w:rPr>
        <w:t>Der Graf von g geht durch Transformation aus dem Grafen von f hervor.</w:t>
      </w:r>
    </w:p>
    <w:p>
      <w:pPr>
        <w:ind w:left="720"/>
        <w:jc w:val="both"/>
        <w:rPr>
          <w:rFonts w:ascii="Book Antiqua" w:hAnsi="Book Antiqua"/>
          <w:sz w:val="12"/>
        </w:rPr>
      </w:pPr>
    </w:p>
    <w:p>
      <w:pPr>
        <w:ind w:left="720"/>
        <w:jc w:val="both"/>
        <w:rPr>
          <w:rFonts w:ascii="Book Antiqua" w:hAnsi="Book Antiqua"/>
          <w:sz w:val="22"/>
        </w:rPr>
      </w:pPr>
      <w:r>
        <w:rPr>
          <w:rFonts w:ascii="Book Antiqua" w:hAnsi="Book Antiqua"/>
          <w:b/>
          <w:sz w:val="22"/>
        </w:rPr>
        <w:t>Gib</w:t>
      </w:r>
      <w:r>
        <w:rPr>
          <w:rFonts w:ascii="Book Antiqua" w:hAnsi="Book Antiqua"/>
          <w:sz w:val="22"/>
        </w:rPr>
        <w:t xml:space="preserve"> diese Transformation und eine Funktionsgleichung von g </w:t>
      </w:r>
      <w:r>
        <w:rPr>
          <w:rFonts w:ascii="Book Antiqua" w:hAnsi="Book Antiqua"/>
          <w:b/>
          <w:sz w:val="22"/>
        </w:rPr>
        <w:t>an</w:t>
      </w:r>
      <w:r>
        <w:rPr>
          <w:rFonts w:ascii="Book Antiqua" w:hAnsi="Book Antiqua"/>
          <w:sz w:val="22"/>
        </w:rPr>
        <w:t>.</w:t>
      </w:r>
    </w:p>
    <w:p>
      <w:pPr>
        <w:jc w:val="both"/>
        <w:rPr>
          <w:rFonts w:ascii="Book Antiqua" w:hAnsi="Book Antiqua"/>
          <w:b/>
          <w:sz w:val="20"/>
        </w:rPr>
      </w:pPr>
    </w:p>
    <w:p>
      <w:pPr>
        <w:numPr>
          <w:ilvl w:val="0"/>
          <w:numId w:val="147"/>
        </w:numPr>
        <w:jc w:val="both"/>
        <w:rPr>
          <w:rFonts w:ascii="Book Antiqua" w:hAnsi="Book Antiqua"/>
          <w:sz w:val="22"/>
        </w:rPr>
      </w:pPr>
      <w:r>
        <w:rPr>
          <w:rFonts w:ascii="Book Antiqua" w:hAnsi="Book Antiqua"/>
          <w:sz w:val="22"/>
        </w:rPr>
        <w:t>Die folgenden Abbildungen A bis D auf der nächsten Seite veranschaulichen, wie man die Ableitung f´(2) näherungsweise bestimmen kann.</w:t>
      </w:r>
    </w:p>
    <w:p>
      <w:pPr>
        <w:ind w:left="360"/>
        <w:jc w:val="both"/>
        <w:rPr>
          <w:rFonts w:ascii="Book Antiqua" w:hAnsi="Book Antiqua"/>
          <w:sz w:val="18"/>
        </w:rPr>
      </w:pPr>
    </w:p>
    <w:p>
      <w:pPr>
        <w:numPr>
          <w:ilvl w:val="0"/>
          <w:numId w:val="149"/>
        </w:numPr>
        <w:jc w:val="both"/>
        <w:rPr>
          <w:rFonts w:ascii="Book Antiqua" w:hAnsi="Book Antiqua"/>
          <w:sz w:val="22"/>
        </w:rPr>
      </w:pPr>
      <w:r>
        <w:rPr>
          <w:rFonts w:ascii="Book Antiqua" w:hAnsi="Book Antiqua"/>
          <w:b/>
          <w:sz w:val="22"/>
        </w:rPr>
        <w:t>Gib an</w:t>
      </w:r>
      <w:r>
        <w:rPr>
          <w:rFonts w:ascii="Book Antiqua" w:hAnsi="Book Antiqua"/>
          <w:sz w:val="22"/>
        </w:rPr>
        <w:t>, welche Abbildung zum Differenzenquotient</w:t>
      </w:r>
      <m:oMath>
        <m: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m:t>
                </m:r>
              </m:e>
            </m:d>
            <m:r>
              <m:rPr>
                <m:sty m:val="p"/>
              </m:rPr>
              <w:rPr>
                <w:rFonts w:ascii="Cambria Math" w:hAnsi="Cambria Math"/>
                <w:sz w:val="22"/>
              </w:rPr>
              <m:t>-f(0,8)</m:t>
            </m:r>
          </m:num>
          <m:den>
            <m:r>
              <m:rPr>
                <m:sty m:val="p"/>
              </m:rPr>
              <w:rPr>
                <w:rFonts w:ascii="Cambria Math" w:hAnsi="Cambria Math"/>
                <w:sz w:val="22"/>
              </w:rPr>
              <m:t>2-0,8</m:t>
            </m:r>
          </m:den>
        </m:f>
      </m:oMath>
      <w:r>
        <w:rPr>
          <w:rFonts w:ascii="Book Antiqua" w:hAnsi="Book Antiqua"/>
          <w:sz w:val="22"/>
        </w:rPr>
        <w:t xml:space="preserve"> gehört.</w:t>
      </w:r>
    </w:p>
    <w:p>
      <w:pPr>
        <w:ind w:left="360"/>
        <w:jc w:val="both"/>
        <w:rPr>
          <w:rFonts w:ascii="Book Antiqua" w:hAnsi="Book Antiqua"/>
          <w:sz w:val="16"/>
        </w:rPr>
      </w:pPr>
    </w:p>
    <w:p>
      <w:pPr>
        <w:numPr>
          <w:ilvl w:val="0"/>
          <w:numId w:val="149"/>
        </w:numPr>
        <w:jc w:val="both"/>
        <w:rPr>
          <w:rFonts w:ascii="Book Antiqua" w:hAnsi="Book Antiqua"/>
          <w:sz w:val="22"/>
        </w:rPr>
      </w:pPr>
      <w:r>
        <w:rPr>
          <w:rFonts w:ascii="Book Antiqua" w:hAnsi="Book Antiqua"/>
          <w:b/>
          <w:sz w:val="22"/>
        </w:rPr>
        <w:t>Gib an,</w:t>
      </w:r>
      <w:r>
        <w:rPr>
          <w:rFonts w:ascii="Book Antiqua" w:hAnsi="Book Antiqua"/>
          <w:sz w:val="22"/>
        </w:rPr>
        <w:t xml:space="preserve"> welche geometrische Bedeutung der Wert f´(2) hat.</w:t>
      </w:r>
    </w:p>
    <w:p>
      <w:pPr>
        <w:jc w:val="both"/>
        <w:rPr>
          <w:rFonts w:ascii="Book Antiqua" w:hAnsi="Book Antiqua"/>
          <w:sz w:val="20"/>
        </w:rPr>
      </w:pPr>
    </w:p>
    <w:p>
      <w:pPr>
        <w:numPr>
          <w:ilvl w:val="0"/>
          <w:numId w:val="149"/>
        </w:numPr>
        <w:jc w:val="both"/>
        <w:rPr>
          <w:rFonts w:ascii="Book Antiqua" w:hAnsi="Book Antiqua"/>
          <w:sz w:val="22"/>
        </w:rPr>
      </w:pPr>
      <w:r>
        <w:rPr>
          <w:rFonts w:ascii="Book Antiqua" w:hAnsi="Book Antiqua"/>
          <w:b/>
          <w:sz w:val="22"/>
        </w:rPr>
        <w:t xml:space="preserve">Erkläre, </w:t>
      </w:r>
      <w:r>
        <w:rPr>
          <w:rFonts w:ascii="Book Antiqua" w:hAnsi="Book Antiqua"/>
          <w:sz w:val="22"/>
        </w:rPr>
        <w:t>warum in den Abbildungen A bis E veranschaulicht wird, wie dieser Wert immer genauer ermittelt werden kann.</w:t>
      </w:r>
      <w:r>
        <w:rPr>
          <w:rFonts w:ascii="Book Antiqua" w:hAnsi="Book Antiqua"/>
          <w:b/>
          <w:sz w:val="22"/>
        </w:rPr>
        <w:t xml:space="preserve"> </w:t>
      </w:r>
    </w:p>
    <w:p>
      <w:pPr>
        <w:rPr>
          <w:rFonts w:ascii="Book Antiqua" w:hAnsi="Book Antiqua"/>
          <w:sz w:val="22"/>
        </w:rPr>
      </w:pPr>
      <w:r>
        <w:rPr>
          <w:rFonts w:ascii="Book Antiqua" w:hAnsi="Book Antiqua"/>
          <w:sz w:val="22"/>
        </w:rPr>
        <w:br w:type="page"/>
      </w:r>
    </w:p>
    <w:p>
      <w:pPr>
        <w:ind w:left="360"/>
        <w:jc w:val="both"/>
        <w:rPr>
          <w:rFonts w:ascii="Book Antiqua" w:hAnsi="Book Antiqua"/>
          <w:sz w:val="22"/>
        </w:rPr>
      </w:pPr>
      <w:r>
        <w:rPr>
          <w:rFonts w:ascii="Book Antiqua" w:hAnsi="Book Antiqua"/>
          <w:noProof/>
          <w:sz w:val="22"/>
        </w:rPr>
        <w:lastRenderedPageBreak/>
        <mc:AlternateContent>
          <mc:Choice Requires="wpg">
            <w:drawing>
              <wp:anchor distT="0" distB="0" distL="114300" distR="114300" simplePos="0" relativeHeight="252192768" behindDoc="0" locked="0" layoutInCell="1" allowOverlap="1">
                <wp:simplePos x="0" y="0"/>
                <wp:positionH relativeFrom="column">
                  <wp:posOffset>3810</wp:posOffset>
                </wp:positionH>
                <wp:positionV relativeFrom="paragraph">
                  <wp:posOffset>-43815</wp:posOffset>
                </wp:positionV>
                <wp:extent cx="6017895" cy="7747635"/>
                <wp:effectExtent l="0" t="0" r="1905" b="5715"/>
                <wp:wrapNone/>
                <wp:docPr id="18842" name="Gruppieren 18842"/>
                <wp:cNvGraphicFramePr/>
                <a:graphic xmlns:a="http://schemas.openxmlformats.org/drawingml/2006/main">
                  <a:graphicData uri="http://schemas.microsoft.com/office/word/2010/wordprocessingGroup">
                    <wpg:wgp>
                      <wpg:cNvGrpSpPr/>
                      <wpg:grpSpPr>
                        <a:xfrm>
                          <a:off x="0" y="0"/>
                          <a:ext cx="6017895" cy="7747635"/>
                          <a:chOff x="0" y="0"/>
                          <a:chExt cx="6017895" cy="7747635"/>
                        </a:xfrm>
                      </wpg:grpSpPr>
                      <wpg:grpSp>
                        <wpg:cNvPr id="18837" name="Gruppieren 18837"/>
                        <wpg:cNvGrpSpPr/>
                        <wpg:grpSpPr>
                          <a:xfrm>
                            <a:off x="47625" y="0"/>
                            <a:ext cx="5970270" cy="3593465"/>
                            <a:chOff x="0" y="0"/>
                            <a:chExt cx="5970270" cy="3593465"/>
                          </a:xfrm>
                        </wpg:grpSpPr>
                        <pic:pic xmlns:pic="http://schemas.openxmlformats.org/drawingml/2006/picture">
                          <pic:nvPicPr>
                            <pic:cNvPr id="18709" name="Grafik 18709"/>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0" y="9525"/>
                              <a:ext cx="2867660" cy="3583940"/>
                            </a:xfrm>
                            <a:prstGeom prst="rect">
                              <a:avLst/>
                            </a:prstGeom>
                          </pic:spPr>
                        </pic:pic>
                        <pic:pic xmlns:pic="http://schemas.openxmlformats.org/drawingml/2006/picture">
                          <pic:nvPicPr>
                            <pic:cNvPr id="18708" name="Grafik 18708"/>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3114675" y="0"/>
                              <a:ext cx="2855595" cy="3568700"/>
                            </a:xfrm>
                            <a:prstGeom prst="rect">
                              <a:avLst/>
                            </a:prstGeom>
                          </pic:spPr>
                        </pic:pic>
                      </wpg:grpSp>
                      <pic:pic xmlns:pic="http://schemas.openxmlformats.org/drawingml/2006/picture">
                        <pic:nvPicPr>
                          <pic:cNvPr id="18711" name="Grafik 18711"/>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0" y="4143375"/>
                            <a:ext cx="2872105" cy="3589655"/>
                          </a:xfrm>
                          <a:prstGeom prst="rect">
                            <a:avLst/>
                          </a:prstGeom>
                        </pic:spPr>
                      </pic:pic>
                      <pic:pic xmlns:pic="http://schemas.openxmlformats.org/drawingml/2006/picture">
                        <pic:nvPicPr>
                          <pic:cNvPr id="18710" name="Grafik 18710"/>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3133725" y="4143375"/>
                            <a:ext cx="2884170" cy="3604260"/>
                          </a:xfrm>
                          <a:prstGeom prst="rect">
                            <a:avLst/>
                          </a:prstGeom>
                        </pic:spPr>
                      </pic:pic>
                    </wpg:wgp>
                  </a:graphicData>
                </a:graphic>
              </wp:anchor>
            </w:drawing>
          </mc:Choice>
          <mc:Fallback>
            <w:pict>
              <v:group w14:anchorId="4339E951" id="Gruppieren 18842" o:spid="_x0000_s1026" style="position:absolute;margin-left:.3pt;margin-top:-3.45pt;width:473.85pt;height:610.05pt;z-index:252192768" coordsize="60178,77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">
                <v:group id="Gruppieren 18837" o:spid="_x0000_s1027" style="position:absolute;left:476;width:59702;height:35934" coordsize="59702,3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">
                  <v:shape id="Grafik 18709" o:spid="_x0000_s1028" type="#_x0000_t75" style="position:absolute;top:95;width:28676;height:3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">
                    <v:imagedata r:id="rId288" o:title=""/>
                    <v:path arrowok="t"/>
                  </v:shape>
                  <v:shape id="Grafik 18708" o:spid="_x0000_s1029" type="#_x0000_t75" style="position:absolute;left:31146;width:28556;height:35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">
                    <v:imagedata r:id="rId289" o:title=""/>
                    <v:path arrowok="t"/>
                  </v:shape>
                </v:group>
                <v:shape id="Grafik 18711" o:spid="_x0000_s1030" type="#_x0000_t75" style="position:absolute;top:41433;width:28721;height:35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">
                  <v:imagedata r:id="rId290" o:title=""/>
                  <v:path arrowok="t"/>
                </v:shape>
                <v:shape id="Grafik 18710" o:spid="_x0000_s1031" type="#_x0000_t75" style="position:absolute;left:31337;top:41433;width:28841;height:36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">
                  <v:imagedata r:id="rId291" o:title=""/>
                  <v:path arrowok="t"/>
                </v:shape>
              </v:group>
            </w:pict>
          </mc:Fallback>
        </mc:AlternateContent>
      </w:r>
    </w:p>
    <w:p>
      <w:pPr>
        <w:jc w:val="both"/>
        <w:rPr>
          <w:rFonts w:ascii="Book Antiqua" w:hAnsi="Book Antiqua"/>
          <w:sz w:val="22"/>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jc w:val="both"/>
        <w:rPr>
          <w:rFonts w:ascii="Book Antiqua" w:hAnsi="Book Antiqua"/>
        </w:rPr>
      </w:pPr>
    </w:p>
    <w:p>
      <w:pPr>
        <w:rPr>
          <w:rFonts w:ascii="Book Antiqua" w:hAnsi="Book Antiqua"/>
          <w:sz w:val="12"/>
        </w:rPr>
      </w:pPr>
    </w:p>
    <w:p>
      <w:pPr>
        <w:rPr>
          <w:rFonts w:ascii="Book Antiqua" w:hAnsi="Book Antiqua"/>
        </w:rPr>
      </w:pPr>
      <w:r>
        <w:rPr>
          <w:rFonts w:ascii="Book Antiqua" w:hAnsi="Book Antiqua"/>
        </w:rPr>
        <w:t>Abbildung A</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Abbildung B</w:t>
      </w: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r>
        <w:rPr>
          <w:rFonts w:ascii="Book Antiqua" w:hAnsi="Book Antiqua"/>
        </w:rPr>
        <w:t>Abbildung C</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Abbildung D</w:t>
      </w:r>
      <w:r>
        <w:rPr>
          <w:rFonts w:ascii="Book Antiqua" w:hAnsi="Book Antiqua"/>
        </w:rPr>
        <w:br w:type="page"/>
      </w:r>
    </w:p>
    <w:p>
      <w:pPr>
        <w:rPr>
          <w:rFonts w:ascii="Book Antiqua" w:hAnsi="Book Antiqua"/>
          <w:b/>
          <w:color w:val="0070C0"/>
        </w:rPr>
      </w:pPr>
      <w:r>
        <w:rPr>
          <w:rFonts w:ascii="Book Antiqua" w:hAnsi="Book Antiqua"/>
          <w:b/>
          <w:color w:val="0070C0"/>
        </w:rPr>
        <w:lastRenderedPageBreak/>
        <w:t>Aufgabe 5: Kontextbezogene Aufgabe aus der Zentralklausur 2015</w:t>
      </w:r>
      <w:r>
        <w:rPr>
          <w:rFonts w:ascii="Book Antiqua" w:hAnsi="Book Antiqua"/>
          <w:b/>
          <w:color w:val="0070C0"/>
          <w:vertAlign w:val="superscript"/>
        </w:rPr>
        <w:footnoteReference w:id="41"/>
      </w:r>
    </w:p>
    <w:p>
      <w:pPr>
        <w:rPr>
          <w:rFonts w:ascii="Book Antiqua" w:hAnsi="Book Antiqua"/>
          <w:b/>
          <w:sz w:val="18"/>
        </w:rPr>
      </w:pPr>
    </w:p>
    <w:p>
      <w:pPr>
        <w:jc w:val="both"/>
        <w:rPr>
          <w:rFonts w:ascii="Symbol" w:eastAsia="Symbol" w:hAnsi="Symbol" w:cs="Symbol"/>
          <w:sz w:val="20"/>
          <w:szCs w:val="20"/>
        </w:rPr>
      </w:pPr>
      <w:r>
        <w:rPr>
          <w:rFonts w:ascii="Book Antiqua" w:hAnsi="Book Antiqua"/>
          <w:sz w:val="22"/>
          <w:szCs w:val="22"/>
        </w:rPr>
        <w:t>Früher wurden in den Städten auf Hügeln oder kleineren Bergen Wassertürme gebaut. Durch das in den Türmen gespeicherte Wasser konnte ein ausreichender Wasserdruck für die Versorgung der Wohnungen mit Trinkwasser sichergestellt werden. Im Folgenden soll die Wassermenge im Speicher eines Wasserturms untersucht werden. Um den nötigen Wasserdruck zu gewährleisten, soll dafür gesorgt werden, dass ständig mindestens 1000 m</w:t>
      </w:r>
      <w:r>
        <w:rPr>
          <w:rFonts w:ascii="Book Antiqua" w:hAnsi="Book Antiqua"/>
          <w:sz w:val="22"/>
          <w:szCs w:val="22"/>
          <w:vertAlign w:val="superscript"/>
        </w:rPr>
        <w:t>3</w:t>
      </w:r>
      <w:r>
        <w:rPr>
          <w:rFonts w:ascii="Book Antiqua" w:hAnsi="Book Antiqua"/>
          <w:sz w:val="22"/>
          <w:szCs w:val="22"/>
        </w:rPr>
        <w:t xml:space="preserve"> Wasser (Sollwert) im Speicher des Turmes vorhanden sind. Die maximale Füllmenge beträgt 2000 m</w:t>
      </w:r>
      <w:r>
        <w:rPr>
          <w:rFonts w:ascii="Book Antiqua" w:hAnsi="Book Antiqua"/>
          <w:sz w:val="22"/>
          <w:szCs w:val="22"/>
          <w:vertAlign w:val="superscript"/>
        </w:rPr>
        <w:t>3</w:t>
      </w:r>
      <w:r>
        <w:rPr>
          <w:rFonts w:ascii="Book Antiqua" w:hAnsi="Book Antiqua"/>
          <w:sz w:val="22"/>
          <w:szCs w:val="22"/>
        </w:rPr>
        <w:t xml:space="preserve">. Für einen bestimmten Tag wird die Wassermenge im Speicher des Turmes im Zeitraum von 6:00 Uhr bis 7:30 Uhr für 0 ≤ t ≤ 1,5 durch die Funktion  f mit der folgenden Gleichung modelliert: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t</m:t>
            </m:r>
          </m:e>
        </m:d>
        <m:r>
          <m:rPr>
            <m:sty m:val="p"/>
          </m:rPr>
          <w:rPr>
            <w:rFonts w:ascii="Cambria Math" w:hAnsi="Cambria Math"/>
            <w:sz w:val="22"/>
            <w:szCs w:val="22"/>
          </w:rPr>
          <m:t>=1000∙</m:t>
        </m:r>
        <m:sSup>
          <m:sSupPr>
            <m:ctrlPr>
              <w:rPr>
                <w:rFonts w:ascii="Cambria Math" w:hAnsi="Cambria Math"/>
                <w:sz w:val="22"/>
                <w:szCs w:val="22"/>
              </w:rPr>
            </m:ctrlPr>
          </m:sSupPr>
          <m:e>
            <m:r>
              <m:rPr>
                <m:sty m:val="p"/>
              </m:rPr>
              <w:rPr>
                <w:rFonts w:ascii="Cambria Math" w:hAnsi="Cambria Math"/>
                <w:sz w:val="22"/>
                <w:szCs w:val="22"/>
              </w:rPr>
              <m:t>t</m:t>
            </m:r>
          </m:e>
          <m:sup>
            <m:r>
              <m:rPr>
                <m:sty m:val="p"/>
              </m:rPr>
              <w:rPr>
                <w:rFonts w:ascii="Cambria Math" w:hAnsi="Cambria Math"/>
                <w:sz w:val="22"/>
                <w:szCs w:val="22"/>
              </w:rPr>
              <m:t>3</m:t>
            </m:r>
          </m:sup>
        </m:sSup>
        <m:r>
          <m:rPr>
            <m:sty m:val="p"/>
          </m:rPr>
          <w:rPr>
            <w:rFonts w:ascii="Cambria Math" w:hAnsi="Cambria Math"/>
            <w:sz w:val="22"/>
            <w:szCs w:val="22"/>
          </w:rPr>
          <m:t>-1000∙</m:t>
        </m:r>
        <m:sSup>
          <m:sSupPr>
            <m:ctrlPr>
              <w:rPr>
                <w:rFonts w:ascii="Cambria Math" w:hAnsi="Cambria Math"/>
                <w:sz w:val="22"/>
                <w:szCs w:val="22"/>
              </w:rPr>
            </m:ctrlPr>
          </m:sSupPr>
          <m:e>
            <m:r>
              <m:rPr>
                <m:sty m:val="p"/>
              </m:rPr>
              <w:rPr>
                <w:rFonts w:ascii="Cambria Math" w:hAnsi="Cambria Math"/>
                <w:sz w:val="22"/>
                <w:szCs w:val="22"/>
              </w:rPr>
              <m:t>t</m:t>
            </m:r>
          </m:e>
          <m:sup>
            <m:r>
              <m:rPr>
                <m:sty m:val="p"/>
              </m:rPr>
              <w:rPr>
                <w:rFonts w:ascii="Cambria Math" w:hAnsi="Cambria Math"/>
                <w:sz w:val="22"/>
                <w:szCs w:val="22"/>
              </w:rPr>
              <m:t>2</m:t>
            </m:r>
          </m:sup>
        </m:sSup>
        <m:r>
          <m:rPr>
            <m:sty m:val="p"/>
          </m:rPr>
          <w:rPr>
            <w:rFonts w:ascii="Cambria Math" w:hAnsi="Cambria Math"/>
            <w:sz w:val="22"/>
            <w:szCs w:val="22"/>
          </w:rPr>
          <m:t>-687∙t+1467</m:t>
        </m:r>
      </m:oMath>
      <w:r>
        <w:rPr>
          <w:rFonts w:ascii="Book Antiqua" w:hAnsi="Book Antiqua"/>
          <w:sz w:val="22"/>
          <w:szCs w:val="22"/>
        </w:rPr>
        <w:t>. Dabei bezeichnet t die Zeit in Stunden, die seit 6:00 Uhr vergangen ist,</w:t>
      </w:r>
      <w:r>
        <w:rPr>
          <w:rFonts w:ascii="Book Antiqua" w:hAnsi="Book Antiqua"/>
          <w:spacing w:val="55"/>
          <w:sz w:val="22"/>
          <w:szCs w:val="22"/>
        </w:rPr>
        <w:t xml:space="preserve"> </w:t>
      </w:r>
      <w:r>
        <w:rPr>
          <w:rFonts w:ascii="Book Antiqua" w:hAnsi="Book Antiqua"/>
          <w:sz w:val="22"/>
          <w:szCs w:val="22"/>
        </w:rPr>
        <w:t>und die Wassermenge im Speicher des Turmes in</w:t>
      </w:r>
      <w:r>
        <w:rPr>
          <w:rFonts w:ascii="Book Antiqua" w:hAnsi="Book Antiqua"/>
          <w:spacing w:val="-11"/>
          <w:sz w:val="22"/>
          <w:szCs w:val="22"/>
        </w:rPr>
        <w:t xml:space="preserve"> </w:t>
      </w:r>
      <w:r>
        <w:rPr>
          <w:rFonts w:ascii="Book Antiqua" w:hAnsi="Book Antiqua"/>
          <w:sz w:val="22"/>
          <w:szCs w:val="22"/>
        </w:rPr>
        <w:t>m</w:t>
      </w:r>
      <w:r>
        <w:rPr>
          <w:rFonts w:ascii="Book Antiqua" w:hAnsi="Book Antiqua"/>
          <w:sz w:val="22"/>
          <w:szCs w:val="22"/>
          <w:vertAlign w:val="superscript"/>
        </w:rPr>
        <w:t>3</w:t>
      </w:r>
      <w:r>
        <w:rPr>
          <w:rFonts w:ascii="Book Antiqua" w:hAnsi="Book Antiqua"/>
          <w:sz w:val="22"/>
          <w:szCs w:val="22"/>
        </w:rPr>
        <w:t>. Der Graph der Funktion f ist in der folgenden Abbildung</w:t>
      </w:r>
      <w:r>
        <w:rPr>
          <w:rFonts w:ascii="Book Antiqua" w:hAnsi="Book Antiqua"/>
          <w:spacing w:val="-22"/>
          <w:sz w:val="22"/>
          <w:szCs w:val="22"/>
        </w:rPr>
        <w:t xml:space="preserve"> </w:t>
      </w:r>
      <w:r>
        <w:rPr>
          <w:rFonts w:ascii="Book Antiqua" w:hAnsi="Book Antiqua"/>
          <w:sz w:val="22"/>
          <w:szCs w:val="22"/>
        </w:rPr>
        <w:t>dargestellt.</w:t>
      </w:r>
    </w:p>
    <w:p>
      <w:pPr>
        <w:spacing w:before="4"/>
        <w:rPr>
          <w:sz w:val="17"/>
          <w:szCs w:val="17"/>
        </w:rPr>
      </w:pPr>
    </w:p>
    <w:p>
      <w:pPr>
        <w:jc w:val="both"/>
        <w:rPr>
          <w:rFonts w:ascii="Book Antiqua" w:hAnsi="Book Antiqua"/>
          <w:sz w:val="22"/>
        </w:rPr>
      </w:pPr>
      <w:r>
        <w:rPr>
          <w:noProof/>
        </w:rPr>
        <w:drawing>
          <wp:anchor distT="0" distB="0" distL="114300" distR="114300" simplePos="0" relativeHeight="252194816" behindDoc="0" locked="0" layoutInCell="1" allowOverlap="1">
            <wp:simplePos x="0" y="0"/>
            <wp:positionH relativeFrom="column">
              <wp:posOffset>-1633</wp:posOffset>
            </wp:positionH>
            <wp:positionV relativeFrom="paragraph">
              <wp:posOffset>619</wp:posOffset>
            </wp:positionV>
            <wp:extent cx="6120130" cy="4081145"/>
            <wp:effectExtent l="0" t="0" r="0" b="0"/>
            <wp:wrapNone/>
            <wp:docPr id="18850" name="Grafik 1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6120130" cy="4081145"/>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22"/>
        </w:rPr>
      </w:pPr>
    </w:p>
    <w:p>
      <w:pPr>
        <w:rPr>
          <w:rFonts w:ascii="Book Antiqua" w:hAnsi="Book Antiqua"/>
          <w:sz w:val="10"/>
        </w:rPr>
      </w:pPr>
    </w:p>
    <w:p>
      <w:pPr>
        <w:numPr>
          <w:ilvl w:val="0"/>
          <w:numId w:val="136"/>
        </w:numPr>
        <w:contextualSpacing/>
        <w:rPr>
          <w:rFonts w:ascii="Book Antiqua" w:hAnsi="Book Antiqua"/>
          <w:sz w:val="22"/>
        </w:rPr>
      </w:pPr>
      <w:r>
        <w:rPr>
          <w:rFonts w:ascii="Book Antiqua" w:hAnsi="Book Antiqua"/>
          <w:b/>
          <w:sz w:val="22"/>
        </w:rPr>
        <w:t>Zeige</w:t>
      </w:r>
      <w:r>
        <w:rPr>
          <w:rFonts w:ascii="Book Antiqua" w:hAnsi="Book Antiqua"/>
          <w:sz w:val="22"/>
        </w:rPr>
        <w:t>, dass um 7:00 Uhr nur noch 780 m</w:t>
      </w:r>
      <w:r>
        <w:rPr>
          <w:rFonts w:ascii="Book Antiqua" w:hAnsi="Book Antiqua"/>
          <w:sz w:val="22"/>
          <w:vertAlign w:val="superscript"/>
        </w:rPr>
        <w:t xml:space="preserve">3 </w:t>
      </w:r>
      <w:r>
        <w:rPr>
          <w:rFonts w:ascii="Book Antiqua" w:hAnsi="Book Antiqua"/>
          <w:sz w:val="22"/>
        </w:rPr>
        <w:t>Wasser im Speicher des Turms sind.</w:t>
      </w:r>
    </w:p>
    <w:p>
      <w:pPr>
        <w:spacing w:line="120" w:lineRule="auto"/>
        <w:ind w:left="357"/>
        <w:contextualSpacing/>
        <w:rPr>
          <w:rFonts w:ascii="Book Antiqua" w:hAnsi="Book Antiqua"/>
          <w:sz w:val="22"/>
        </w:rPr>
      </w:pPr>
    </w:p>
    <w:p>
      <w:pPr>
        <w:ind w:left="360"/>
        <w:contextualSpacing/>
        <w:jc w:val="both"/>
        <w:rPr>
          <w:rFonts w:ascii="Book Antiqua" w:hAnsi="Book Antiqua"/>
          <w:sz w:val="22"/>
        </w:rPr>
      </w:pPr>
      <w:r>
        <w:rPr>
          <w:rFonts w:ascii="Book Antiqua" w:hAnsi="Book Antiqua"/>
          <w:b/>
          <w:sz w:val="22"/>
        </w:rPr>
        <w:t>Ermittle</w:t>
      </w:r>
      <w:r>
        <w:rPr>
          <w:rFonts w:ascii="Book Antiqua" w:hAnsi="Book Antiqua"/>
          <w:sz w:val="22"/>
        </w:rPr>
        <w:t xml:space="preserve"> näherungsweise Zeiträume, in denen die Wassermenge über dem Sollwert liegt.</w:t>
      </w:r>
    </w:p>
    <w:p>
      <w:pPr>
        <w:rPr>
          <w:rFonts w:ascii="Book Antiqua" w:hAnsi="Book Antiqua"/>
          <w:sz w:val="12"/>
        </w:rPr>
      </w:pPr>
    </w:p>
    <w:p>
      <w:pPr>
        <w:numPr>
          <w:ilvl w:val="0"/>
          <w:numId w:val="136"/>
        </w:numPr>
        <w:contextualSpacing/>
        <w:jc w:val="both"/>
        <w:rPr>
          <w:sz w:val="22"/>
          <w:szCs w:val="22"/>
          <w:lang w:val="en-US" w:eastAsia="en-US"/>
        </w:rPr>
      </w:pPr>
      <w:r>
        <w:rPr>
          <w:rFonts w:ascii="Book Antiqua" w:hAnsi="Book Antiqua"/>
          <w:b/>
          <w:sz w:val="22"/>
        </w:rPr>
        <w:t>Berechne</w:t>
      </w:r>
      <w:r>
        <w:rPr>
          <w:rFonts w:ascii="Book Antiqua" w:hAnsi="Book Antiqua"/>
          <w:sz w:val="22"/>
        </w:rPr>
        <w:t xml:space="preserve"> den Zeitpunkt, zu dem die Wassermenge im Speicher des Turmes minimal ist.</w:t>
      </w:r>
    </w:p>
    <w:p>
      <w:pPr>
        <w:ind w:left="360"/>
        <w:contextualSpacing/>
        <w:jc w:val="both"/>
        <w:rPr>
          <w:sz w:val="10"/>
          <w:szCs w:val="22"/>
          <w:lang w:val="en-US" w:eastAsia="en-US"/>
        </w:rPr>
      </w:pPr>
    </w:p>
    <w:p>
      <w:pPr>
        <w:ind w:left="360"/>
        <w:contextualSpacing/>
        <w:jc w:val="both"/>
        <w:rPr>
          <w:sz w:val="22"/>
          <w:szCs w:val="22"/>
          <w:lang w:val="en-US" w:eastAsia="en-US"/>
        </w:rPr>
      </w:pPr>
      <w:r>
        <w:rPr>
          <w:rFonts w:ascii="Book Antiqua" w:hAnsi="Book Antiqua"/>
          <w:b/>
          <w:sz w:val="22"/>
        </w:rPr>
        <w:t>Untersuche</w:t>
      </w:r>
      <w:r>
        <w:rPr>
          <w:rFonts w:ascii="Book Antiqua" w:hAnsi="Book Antiqua"/>
          <w:sz w:val="22"/>
        </w:rPr>
        <w:t>, um wie viel m</w:t>
      </w:r>
      <w:r>
        <w:rPr>
          <w:rFonts w:ascii="Book Antiqua" w:hAnsi="Book Antiqua"/>
          <w:sz w:val="22"/>
          <w:vertAlign w:val="superscript"/>
        </w:rPr>
        <w:t>3</w:t>
      </w:r>
      <w:r>
        <w:rPr>
          <w:rFonts w:ascii="Book Antiqua" w:hAnsi="Book Antiqua"/>
          <w:sz w:val="22"/>
        </w:rPr>
        <w:t xml:space="preserve"> Wasser der Sollwert zu diesem Zeitpunkt unterschritten wird.</w:t>
      </w:r>
    </w:p>
    <w:p>
      <w:pPr>
        <w:ind w:left="360"/>
        <w:contextualSpacing/>
        <w:rPr>
          <w:sz w:val="14"/>
          <w:szCs w:val="22"/>
          <w:lang w:val="en-US" w:eastAsia="en-US"/>
        </w:rPr>
      </w:pPr>
    </w:p>
    <w:p>
      <w:pPr>
        <w:numPr>
          <w:ilvl w:val="0"/>
          <w:numId w:val="136"/>
        </w:numPr>
        <w:contextualSpacing/>
        <w:jc w:val="both"/>
        <w:rPr>
          <w:sz w:val="22"/>
          <w:szCs w:val="22"/>
          <w:lang w:val="en-US" w:eastAsia="en-US"/>
        </w:rPr>
      </w:pPr>
      <w:r>
        <w:rPr>
          <w:rFonts w:ascii="Book Antiqua" w:hAnsi="Book Antiqua"/>
          <w:b/>
          <w:sz w:val="22"/>
        </w:rPr>
        <w:t>Berechne</w:t>
      </w:r>
      <m:oMath>
        <m:r>
          <m:rPr>
            <m:sty m:val="p"/>
          </m:rPr>
          <w:rPr>
            <w:rFonts w:ascii="Cambria Math" w:hAnsi="Cambria Math"/>
            <w:sz w:val="22"/>
          </w:rPr>
          <m:t xml:space="preserve"> </m:t>
        </m:r>
        <m:f>
          <m:fPr>
            <m:ctrlPr>
              <w:rPr>
                <w:rFonts w:ascii="Cambria Math" w:hAnsi="Cambria Math"/>
              </w:rPr>
            </m:ctrlPr>
          </m:fPr>
          <m:num>
            <m:r>
              <m:rPr>
                <m:sty m:val="p"/>
              </m:rPr>
              <w:rPr>
                <w:rFonts w:ascii="Cambria Math" w:hAnsi="Cambria Math"/>
              </w:rPr>
              <m:t>f</m:t>
            </m:r>
            <m:d>
              <m:dPr>
                <m:ctrlPr>
                  <w:rPr>
                    <w:rFonts w:ascii="Cambria Math" w:hAnsi="Cambria Math"/>
                  </w:rPr>
                </m:ctrlPr>
              </m:dPr>
              <m:e>
                <m:r>
                  <m:rPr>
                    <m:sty m:val="p"/>
                  </m:rPr>
                  <w:rPr>
                    <w:rFonts w:ascii="Cambria Math" w:hAnsi="Cambria Math"/>
                  </w:rPr>
                  <m:t>1</m:t>
                </m:r>
              </m:e>
            </m:d>
            <m:r>
              <m:rPr>
                <m:sty m:val="p"/>
              </m:rPr>
              <w:rPr>
                <w:rFonts w:ascii="Cambria Math" w:hAnsi="Cambria Math"/>
              </w:rPr>
              <m:t>-f(0)</m:t>
            </m:r>
          </m:num>
          <m:den>
            <m:r>
              <m:rPr>
                <m:sty m:val="p"/>
              </m:rPr>
              <w:rPr>
                <w:rFonts w:ascii="Cambria Math" w:hAnsi="Cambria Math"/>
              </w:rPr>
              <m:t>1-0</m:t>
            </m:r>
          </m:den>
        </m:f>
      </m:oMath>
      <w:r>
        <w:rPr>
          <w:rFonts w:ascii="Book Antiqua" w:hAnsi="Book Antiqua"/>
          <w:sz w:val="22"/>
        </w:rPr>
        <w:t xml:space="preserve"> und f´(1) und </w:t>
      </w:r>
      <w:r>
        <w:rPr>
          <w:rFonts w:ascii="Book Antiqua" w:hAnsi="Book Antiqua"/>
          <w:b/>
          <w:sz w:val="22"/>
        </w:rPr>
        <w:t>interpretiere</w:t>
      </w:r>
      <w:r>
        <w:rPr>
          <w:rFonts w:ascii="Book Antiqua" w:hAnsi="Book Antiqua"/>
          <w:sz w:val="22"/>
        </w:rPr>
        <w:t xml:space="preserve"> die Werte im Sachzusammenhang.</w:t>
      </w:r>
    </w:p>
    <w:p>
      <w:pPr>
        <w:ind w:left="720"/>
        <w:contextualSpacing/>
        <w:rPr>
          <w:rFonts w:ascii="Book Antiqua" w:hAnsi="Book Antiqua"/>
          <w:sz w:val="14"/>
        </w:rPr>
      </w:pPr>
    </w:p>
    <w:p>
      <w:pPr>
        <w:numPr>
          <w:ilvl w:val="0"/>
          <w:numId w:val="136"/>
        </w:numPr>
        <w:contextualSpacing/>
        <w:jc w:val="both"/>
        <w:rPr>
          <w:sz w:val="22"/>
          <w:szCs w:val="22"/>
          <w:lang w:val="en-US" w:eastAsia="en-US"/>
        </w:rPr>
      </w:pPr>
      <w:r>
        <w:rPr>
          <w:rFonts w:ascii="Book Antiqua" w:hAnsi="Book Antiqua"/>
          <w:sz w:val="22"/>
        </w:rPr>
        <w:t>Gegeben ist nun zusätzlich die Funktion</w:t>
      </w:r>
      <m:oMath>
        <m:r>
          <m:rPr>
            <m:sty m:val="p"/>
          </m:rPr>
          <w:rPr>
            <w:rFonts w:ascii="Cambria Math" w:hAnsi="Cambria Math"/>
            <w:sz w:val="22"/>
          </w:rPr>
          <m:t xml:space="preserve"> </m:t>
        </m:r>
        <m:r>
          <m:rPr>
            <m:sty m:val="p"/>
          </m:rPr>
          <w:rPr>
            <w:rFonts w:ascii="Cambria Math" w:hAnsi="Cambria Math"/>
            <w:sz w:val="22"/>
            <w:szCs w:val="22"/>
          </w:rPr>
          <m:t>g</m:t>
        </m:r>
        <m:d>
          <m:dPr>
            <m:ctrlPr>
              <w:rPr>
                <w:rFonts w:ascii="Cambria Math" w:hAnsi="Cambria Math"/>
                <w:sz w:val="22"/>
                <w:szCs w:val="22"/>
              </w:rPr>
            </m:ctrlPr>
          </m:dPr>
          <m:e>
            <m:r>
              <m:rPr>
                <m:sty m:val="p"/>
              </m:rPr>
              <w:rPr>
                <w:rFonts w:ascii="Cambria Math" w:hAnsi="Cambria Math"/>
                <w:sz w:val="22"/>
                <w:szCs w:val="22"/>
              </w:rPr>
              <m:t>t</m:t>
            </m:r>
          </m:e>
        </m:d>
        <m:r>
          <m:rPr>
            <m:sty m:val="p"/>
          </m:rPr>
          <w:rPr>
            <w:rFonts w:ascii="Cambria Math" w:hAnsi="Cambria Math"/>
            <w:sz w:val="22"/>
            <w:szCs w:val="22"/>
          </w:rPr>
          <m:t>=-1000∙</m:t>
        </m:r>
        <m:sSup>
          <m:sSupPr>
            <m:ctrlPr>
              <w:rPr>
                <w:rFonts w:ascii="Cambria Math" w:hAnsi="Cambria Math"/>
                <w:sz w:val="22"/>
                <w:szCs w:val="22"/>
              </w:rPr>
            </m:ctrlPr>
          </m:sSupPr>
          <m:e>
            <m:r>
              <m:rPr>
                <m:sty m:val="p"/>
              </m:rPr>
              <w:rPr>
                <w:rFonts w:ascii="Cambria Math" w:hAnsi="Cambria Math"/>
                <w:sz w:val="22"/>
                <w:szCs w:val="22"/>
              </w:rPr>
              <m:t>t</m:t>
            </m:r>
          </m:e>
          <m:sup>
            <m:r>
              <m:rPr>
                <m:sty m:val="p"/>
              </m:rPr>
              <w:rPr>
                <w:rFonts w:ascii="Cambria Math" w:hAnsi="Cambria Math"/>
                <w:sz w:val="22"/>
                <w:szCs w:val="22"/>
              </w:rPr>
              <m:t>3</m:t>
            </m:r>
          </m:sup>
        </m:sSup>
        <m:r>
          <m:rPr>
            <m:sty m:val="p"/>
          </m:rPr>
          <w:rPr>
            <w:rFonts w:ascii="Cambria Math" w:hAnsi="Cambria Math"/>
            <w:sz w:val="22"/>
            <w:szCs w:val="22"/>
          </w:rPr>
          <m:t>+1000∙</m:t>
        </m:r>
        <m:sSup>
          <m:sSupPr>
            <m:ctrlPr>
              <w:rPr>
                <w:rFonts w:ascii="Cambria Math" w:hAnsi="Cambria Math"/>
                <w:sz w:val="22"/>
                <w:szCs w:val="22"/>
              </w:rPr>
            </m:ctrlPr>
          </m:sSupPr>
          <m:e>
            <m:r>
              <m:rPr>
                <m:sty m:val="p"/>
              </m:rPr>
              <w:rPr>
                <w:rFonts w:ascii="Cambria Math" w:hAnsi="Cambria Math"/>
                <w:sz w:val="22"/>
                <w:szCs w:val="22"/>
              </w:rPr>
              <m:t>t</m:t>
            </m:r>
          </m:e>
          <m:sup>
            <m:r>
              <m:rPr>
                <m:sty m:val="p"/>
              </m:rPr>
              <w:rPr>
                <w:rFonts w:ascii="Cambria Math" w:hAnsi="Cambria Math"/>
                <w:sz w:val="22"/>
                <w:szCs w:val="22"/>
              </w:rPr>
              <m:t>2</m:t>
            </m:r>
          </m:sup>
        </m:sSup>
        <m:r>
          <m:rPr>
            <m:sty m:val="p"/>
          </m:rPr>
          <w:rPr>
            <w:rFonts w:ascii="Cambria Math" w:hAnsi="Cambria Math"/>
            <w:sz w:val="22"/>
            <w:szCs w:val="22"/>
          </w:rPr>
          <m:t>+687∙t+533</m:t>
        </m:r>
      </m:oMath>
      <w:r>
        <w:rPr>
          <w:rFonts w:ascii="Book Antiqua" w:hAnsi="Book Antiqua"/>
          <w:sz w:val="22"/>
          <w:szCs w:val="22"/>
        </w:rPr>
        <w:t xml:space="preserve">. </w:t>
      </w:r>
    </w:p>
    <w:p>
      <w:pPr>
        <w:spacing w:line="120" w:lineRule="auto"/>
        <w:ind w:left="720"/>
        <w:contextualSpacing/>
        <w:rPr>
          <w:rFonts w:ascii="Book Antiqua" w:hAnsi="Book Antiqua"/>
          <w:sz w:val="22"/>
          <w:szCs w:val="22"/>
        </w:rPr>
      </w:pPr>
    </w:p>
    <w:p>
      <w:pPr>
        <w:ind w:left="360"/>
        <w:rPr>
          <w:sz w:val="22"/>
          <w:szCs w:val="22"/>
          <w:lang w:val="en-US" w:eastAsia="en-US"/>
        </w:rPr>
      </w:pPr>
      <w:r>
        <w:rPr>
          <w:rFonts w:ascii="Book Antiqua" w:hAnsi="Book Antiqua"/>
          <w:b/>
          <w:sz w:val="22"/>
          <w:szCs w:val="22"/>
        </w:rPr>
        <w:t>Zeichne</w:t>
      </w:r>
      <w:r>
        <w:rPr>
          <w:rFonts w:ascii="Book Antiqua" w:hAnsi="Book Antiqua"/>
          <w:sz w:val="22"/>
          <w:szCs w:val="22"/>
        </w:rPr>
        <w:t xml:space="preserve"> den Graphen von g in die obige Abbildung ein und </w:t>
      </w:r>
      <w:r>
        <w:rPr>
          <w:rFonts w:ascii="Book Antiqua" w:hAnsi="Book Antiqua"/>
          <w:b/>
          <w:sz w:val="22"/>
          <w:szCs w:val="22"/>
        </w:rPr>
        <w:t>erkläre</w:t>
      </w:r>
      <w:r>
        <w:rPr>
          <w:rFonts w:ascii="Book Antiqua" w:hAnsi="Book Antiqua"/>
          <w:sz w:val="22"/>
          <w:szCs w:val="22"/>
        </w:rPr>
        <w:t>, welche Bedeutung die Funktionswerte g(t) mit 0 ≤ t ≤ 1,5 im Sachkotext haben.</w:t>
      </w:r>
    </w:p>
    <w:p>
      <w:pPr>
        <w:rPr>
          <w:rFonts w:ascii="Book Antiqua" w:hAnsi="Book Antiqua"/>
          <w:b/>
          <w:color w:val="0070C0"/>
        </w:rPr>
      </w:pPr>
      <w:r>
        <w:rPr>
          <w:rFonts w:ascii="Book Antiqua" w:hAnsi="Book Antiqua"/>
          <w:b/>
          <w:color w:val="0070C0"/>
        </w:rPr>
        <w:br w:type="page"/>
      </w:r>
    </w:p>
    <w:p>
      <w:pPr>
        <w:rPr>
          <w:rFonts w:ascii="Book Antiqua" w:hAnsi="Book Antiqua"/>
          <w:b/>
          <w:color w:val="0070C0"/>
        </w:rPr>
      </w:pPr>
      <w:r>
        <w:rPr>
          <w:rFonts w:ascii="Book Antiqua" w:hAnsi="Book Antiqua"/>
          <w:b/>
          <w:color w:val="0070C0"/>
        </w:rPr>
        <w:lastRenderedPageBreak/>
        <w:t>Aufgabe 6: Kontextbezogene Aufgabe aus der Zentralklausur 2016</w:t>
      </w:r>
      <w:r>
        <w:rPr>
          <w:rFonts w:ascii="Book Antiqua" w:hAnsi="Book Antiqua"/>
          <w:b/>
          <w:color w:val="0070C0"/>
          <w:vertAlign w:val="superscript"/>
        </w:rPr>
        <w:footnoteReference w:id="42"/>
      </w:r>
    </w:p>
    <w:p>
      <w:pPr>
        <w:rPr>
          <w:rFonts w:ascii="Book Antiqua" w:hAnsi="Book Antiqua"/>
          <w:b/>
          <w:sz w:val="18"/>
        </w:rPr>
      </w:pPr>
    </w:p>
    <w:p>
      <w:pPr>
        <w:jc w:val="both"/>
        <w:rPr>
          <w:rFonts w:ascii="Book Antiqua" w:hAnsi="Book Antiqua"/>
          <w:sz w:val="22"/>
        </w:rPr>
      </w:pPr>
      <w:r>
        <w:rPr>
          <w:rFonts w:ascii="Book Antiqua" w:hAnsi="Book Antiqua"/>
          <w:noProof/>
          <w:sz w:val="22"/>
          <w:szCs w:val="22"/>
        </w:rPr>
        <w:drawing>
          <wp:anchor distT="0" distB="0" distL="114300" distR="114300" simplePos="0" relativeHeight="252196864" behindDoc="0" locked="0" layoutInCell="1" allowOverlap="1">
            <wp:simplePos x="0" y="0"/>
            <wp:positionH relativeFrom="margin">
              <wp:posOffset>4865304</wp:posOffset>
            </wp:positionH>
            <wp:positionV relativeFrom="paragraph">
              <wp:posOffset>47279</wp:posOffset>
            </wp:positionV>
            <wp:extent cx="1217930" cy="949960"/>
            <wp:effectExtent l="0" t="0" r="1270" b="2540"/>
            <wp:wrapSquare wrapText="bothSides"/>
            <wp:docPr id="18712" name="Grafik 1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217930" cy="949960"/>
                    </a:xfrm>
                    <a:prstGeom prst="rect">
                      <a:avLst/>
                    </a:prstGeom>
                  </pic:spPr>
                </pic:pic>
              </a:graphicData>
            </a:graphic>
            <wp14:sizeRelH relativeFrom="margin">
              <wp14:pctWidth>0</wp14:pctWidth>
            </wp14:sizeRelH>
            <wp14:sizeRelV relativeFrom="margin">
              <wp14:pctHeight>0</wp14:pctHeight>
            </wp14:sizeRelV>
          </wp:anchor>
        </w:drawing>
      </w:r>
      <w:r>
        <w:rPr>
          <w:rFonts w:ascii="Book Antiqua" w:hAnsi="Book Antiqua"/>
          <w:sz w:val="20"/>
          <w:szCs w:val="22"/>
        </w:rPr>
        <w:t>Während seines Urlaubs im norwegischen Vard</w:t>
      </w:r>
      <w:r>
        <w:rPr>
          <w:rFonts w:ascii="Book Antiqua" w:hAnsi="Book Antiqua"/>
          <w:sz w:val="22"/>
        </w:rPr>
        <w:t xml:space="preserve">ø beobachtet Heinz an einem Tag Anfang August die Sonne. Dabei misst er zu jeder vollen Stunde den Sonnenhöhenwinkel </w:t>
      </w:r>
      <w:r>
        <w:rPr>
          <w:rFonts w:ascii="Book Antiqua" w:hAnsi="Book Antiqua"/>
          <w:sz w:val="22"/>
        </w:rPr>
        <w:sym w:font="Symbol" w:char="F061"/>
      </w:r>
      <w:r>
        <w:rPr>
          <w:rFonts w:ascii="Book Antiqua" w:hAnsi="Book Antiqua"/>
          <w:sz w:val="22"/>
        </w:rPr>
        <w:t xml:space="preserve"> (vgl. Abb. rechts), um so zu bestimmen, wie hoch die Sonne über dem Horizont steht. Heinz trägt seine Winkelmessung in ein Koordinatensystem ein (vgl. Abb. unten). Dabei entspricht t = 0 der Uhrzeit 12:00 Uhr mittags, t = 1 entspricht 13:00 Uhr und t = -1 11:00 Uhr usw.</w:t>
      </w:r>
    </w:p>
    <w:p>
      <w:pPr>
        <w:jc w:val="both"/>
        <w:rPr>
          <w:rFonts w:ascii="Book Antiqua" w:hAnsi="Book Antiqua"/>
          <w:sz w:val="22"/>
        </w:rPr>
      </w:pPr>
      <w:r>
        <w:rPr>
          <w:rFonts w:ascii="Book Antiqua" w:hAnsi="Book Antiqua"/>
          <w:noProof/>
          <w:sz w:val="22"/>
        </w:rPr>
        <w:drawing>
          <wp:anchor distT="0" distB="0" distL="114300" distR="114300" simplePos="0" relativeHeight="252197888" behindDoc="0" locked="0" layoutInCell="1" allowOverlap="1">
            <wp:simplePos x="0" y="0"/>
            <wp:positionH relativeFrom="column">
              <wp:posOffset>711509</wp:posOffset>
            </wp:positionH>
            <wp:positionV relativeFrom="paragraph">
              <wp:posOffset>63504</wp:posOffset>
            </wp:positionV>
            <wp:extent cx="4168800" cy="2736000"/>
            <wp:effectExtent l="0" t="0" r="3175" b="7620"/>
            <wp:wrapNone/>
            <wp:docPr id="18827" name="Diagramm 188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14:sizeRelH relativeFrom="margin">
              <wp14:pctWidth>0</wp14:pctWidth>
            </wp14:sizeRelH>
            <wp14:sizeRelV relativeFrom="margin">
              <wp14:pctHeight>0</wp14:pctHeight>
            </wp14:sizeRelV>
          </wp:anchor>
        </w:drawing>
      </w:r>
      <w:r>
        <w:rPr>
          <w:rFonts w:ascii="Book Antiqua" w:hAnsi="Book Antiqua"/>
          <w:noProof/>
          <w:sz w:val="22"/>
        </w:rPr>
        <mc:AlternateContent>
          <mc:Choice Requires="wps">
            <w:drawing>
              <wp:anchor distT="0" distB="0" distL="114300" distR="114300" simplePos="0" relativeHeight="252198912" behindDoc="0" locked="0" layoutInCell="1" allowOverlap="1">
                <wp:simplePos x="0" y="0"/>
                <wp:positionH relativeFrom="column">
                  <wp:posOffset>2893760</wp:posOffset>
                </wp:positionH>
                <wp:positionV relativeFrom="paragraph">
                  <wp:posOffset>121411</wp:posOffset>
                </wp:positionV>
                <wp:extent cx="1904579" cy="277788"/>
                <wp:effectExtent l="0" t="0" r="0" b="0"/>
                <wp:wrapNone/>
                <wp:docPr id="18834" name="Textfeld 18834"/>
                <wp:cNvGraphicFramePr/>
                <a:graphic xmlns:a="http://schemas.openxmlformats.org/drawingml/2006/main">
                  <a:graphicData uri="http://schemas.microsoft.com/office/word/2010/wordprocessingShape">
                    <wps:wsp>
                      <wps:cNvSpPr txBox="1"/>
                      <wps:spPr>
                        <a:xfrm>
                          <a:off x="0" y="0"/>
                          <a:ext cx="1904579" cy="277788"/>
                        </a:xfrm>
                        <a:prstGeom prst="rect">
                          <a:avLst/>
                        </a:prstGeom>
                        <a:noFill/>
                        <a:ln w="6350">
                          <a:noFill/>
                        </a:ln>
                        <a:effectLst/>
                      </wps:spPr>
                      <wps:txbx>
                        <w:txbxContent>
                          <w:p>
                            <w:pPr>
                              <w:rPr>
                                <w:rFonts w:ascii="Book Antiqua" w:hAnsi="Book Antiqua"/>
                                <w:b/>
                                <w:sz w:val="20"/>
                              </w:rPr>
                            </w:pPr>
                            <w:r>
                              <w:rPr>
                                <w:rFonts w:ascii="Book Antiqua" w:hAnsi="Book Antiqua"/>
                                <w:b/>
                                <w:sz w:val="20"/>
                              </w:rPr>
                              <w:t>Sonnenhöhenwinkel α [in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8834" o:spid="_x0000_s2158" type="#_x0000_t202" style="position:absolute;left:0;text-align:left;margin-left:227.85pt;margin-top:9.55pt;width:149.95pt;height:21.85pt;z-index:25219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" filled="f" stroked="f" strokeweight=".5pt">
                <v:textbox>
                  <w:txbxContent>
                    <w:p>
                      <w:pPr>
                        <w:rPr>
                          <w:rFonts w:ascii="Book Antiqua" w:hAnsi="Book Antiqua"/>
                          <w:b/>
                          <w:sz w:val="20"/>
                        </w:rPr>
                      </w:pPr>
                      <w:r>
                        <w:rPr>
                          <w:rFonts w:ascii="Book Antiqua" w:hAnsi="Book Antiqua"/>
                          <w:b/>
                          <w:sz w:val="20"/>
                        </w:rPr>
                        <w:t>Sonnenhöhenwinkel α [in ◦]</w:t>
                      </w:r>
                    </w:p>
                  </w:txbxContent>
                </v:textbox>
              </v:shape>
            </w:pict>
          </mc:Fallback>
        </mc:AlternateContent>
      </w: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tabs>
          <w:tab w:val="left" w:pos="8537"/>
        </w:tabs>
        <w:jc w:val="both"/>
        <w:rPr>
          <w:rFonts w:ascii="Book Antiqua" w:hAnsi="Book Antiqua"/>
          <w:sz w:val="20"/>
        </w:rPr>
      </w:pPr>
      <w:r>
        <w:rPr>
          <w:rFonts w:ascii="Book Antiqua" w:hAnsi="Book Antiqua"/>
          <w:sz w:val="20"/>
        </w:rPr>
        <w:tab/>
      </w: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p>
    <w:p>
      <w:pPr>
        <w:jc w:val="both"/>
        <w:rPr>
          <w:rFonts w:ascii="Book Antiqua" w:hAnsi="Book Antiqua"/>
          <w:sz w:val="20"/>
        </w:rPr>
      </w:pPr>
      <w:r>
        <w:rPr>
          <w:rFonts w:ascii="Book Antiqua" w:hAnsi="Book Antiqua"/>
          <w:noProof/>
          <w:sz w:val="20"/>
        </w:rPr>
        <mc:AlternateContent>
          <mc:Choice Requires="wps">
            <w:drawing>
              <wp:anchor distT="0" distB="0" distL="114300" distR="114300" simplePos="0" relativeHeight="252199936" behindDoc="0" locked="0" layoutInCell="1" allowOverlap="1">
                <wp:simplePos x="0" y="0"/>
                <wp:positionH relativeFrom="column">
                  <wp:posOffset>4545910</wp:posOffset>
                </wp:positionH>
                <wp:positionV relativeFrom="paragraph">
                  <wp:posOffset>44834</wp:posOffset>
                </wp:positionV>
                <wp:extent cx="252596" cy="277427"/>
                <wp:effectExtent l="0" t="0" r="0" b="0"/>
                <wp:wrapNone/>
                <wp:docPr id="18835" name="Textfeld 18835"/>
                <wp:cNvGraphicFramePr/>
                <a:graphic xmlns:a="http://schemas.openxmlformats.org/drawingml/2006/main">
                  <a:graphicData uri="http://schemas.microsoft.com/office/word/2010/wordprocessingShape">
                    <wps:wsp>
                      <wps:cNvSpPr txBox="1"/>
                      <wps:spPr>
                        <a:xfrm>
                          <a:off x="0" y="0"/>
                          <a:ext cx="252596" cy="277427"/>
                        </a:xfrm>
                        <a:prstGeom prst="rect">
                          <a:avLst/>
                        </a:prstGeom>
                        <a:noFill/>
                        <a:ln w="6350">
                          <a:noFill/>
                        </a:ln>
                        <a:effectLst/>
                      </wps:spPr>
                      <wps:txbx>
                        <w:txbxContent>
                          <w:p>
                            <w:pPr>
                              <w:rPr>
                                <w:rFonts w:ascii="Book Antiqua" w:hAnsi="Book Antiqua"/>
                                <w:b/>
                                <w:sz w:val="20"/>
                              </w:rPr>
                            </w:pPr>
                            <w:r>
                              <w:rPr>
                                <w:rFonts w:ascii="Book Antiqua" w:hAnsi="Book Antiqua"/>
                                <w:b/>
                                <w:sz w:val="2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8835" o:spid="_x0000_s2159" type="#_x0000_t202" style="position:absolute;left:0;text-align:left;margin-left:357.95pt;margin-top:3.55pt;width:19.9pt;height:21.85pt;z-index:25219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" filled="f" stroked="f" strokeweight=".5pt">
                <v:textbox>
                  <w:txbxContent>
                    <w:p>
                      <w:pPr>
                        <w:rPr>
                          <w:rFonts w:ascii="Book Antiqua" w:hAnsi="Book Antiqua"/>
                          <w:b/>
                          <w:sz w:val="20"/>
                        </w:rPr>
                      </w:pPr>
                      <w:r>
                        <w:rPr>
                          <w:rFonts w:ascii="Book Antiqua" w:hAnsi="Book Antiqua"/>
                          <w:b/>
                          <w:sz w:val="20"/>
                        </w:rPr>
                        <w:t>t</w:t>
                      </w:r>
                    </w:p>
                  </w:txbxContent>
                </v:textbox>
              </v:shape>
            </w:pict>
          </mc:Fallback>
        </mc:AlternateContent>
      </w:r>
    </w:p>
    <w:p>
      <w:pPr>
        <w:jc w:val="both"/>
        <w:rPr>
          <w:rFonts w:ascii="Book Antiqua" w:hAnsi="Book Antiqua"/>
          <w:sz w:val="20"/>
        </w:rPr>
      </w:pPr>
    </w:p>
    <w:p>
      <w:pPr>
        <w:jc w:val="both"/>
        <w:rPr>
          <w:rFonts w:ascii="Book Antiqua" w:hAnsi="Book Antiqua"/>
          <w:sz w:val="16"/>
        </w:rPr>
      </w:pPr>
    </w:p>
    <w:p>
      <w:pPr>
        <w:jc w:val="both"/>
        <w:rPr>
          <w:rFonts w:ascii="Book Antiqua" w:hAnsi="Book Antiqua"/>
          <w:sz w:val="12"/>
        </w:rPr>
      </w:pPr>
    </w:p>
    <w:p>
      <w:pPr>
        <w:numPr>
          <w:ilvl w:val="0"/>
          <w:numId w:val="151"/>
        </w:numPr>
        <w:jc w:val="both"/>
        <w:rPr>
          <w:rFonts w:ascii="Book Antiqua" w:hAnsi="Book Antiqua"/>
          <w:iCs/>
          <w:sz w:val="22"/>
          <w:szCs w:val="22"/>
        </w:rPr>
      </w:pPr>
      <w:r>
        <w:rPr>
          <w:rFonts w:ascii="Book Antiqua" w:hAnsi="Book Antiqua"/>
          <w:b/>
          <w:iCs/>
          <w:sz w:val="22"/>
          <w:szCs w:val="22"/>
        </w:rPr>
        <w:t>Gib</w:t>
      </w:r>
      <w:r>
        <w:rPr>
          <w:rFonts w:ascii="Book Antiqua" w:hAnsi="Book Antiqua"/>
          <w:iCs/>
          <w:sz w:val="22"/>
          <w:szCs w:val="22"/>
        </w:rPr>
        <w:t xml:space="preserve"> den Sonnenhöhenwinkel </w:t>
      </w:r>
      <w:r>
        <w:rPr>
          <w:rFonts w:ascii="Book Antiqua" w:hAnsi="Book Antiqua"/>
          <w:b/>
          <w:iCs/>
          <w:sz w:val="22"/>
          <w:szCs w:val="22"/>
        </w:rPr>
        <w:t>an</w:t>
      </w:r>
      <w:r>
        <w:rPr>
          <w:rFonts w:ascii="Book Antiqua" w:hAnsi="Book Antiqua"/>
          <w:iCs/>
          <w:sz w:val="22"/>
          <w:szCs w:val="22"/>
        </w:rPr>
        <w:t xml:space="preserve">, den Heinz um 7 Uhr morgens misst und </w:t>
      </w:r>
      <w:r>
        <w:rPr>
          <w:rFonts w:ascii="Book Antiqua" w:hAnsi="Book Antiqua"/>
          <w:b/>
          <w:iCs/>
          <w:sz w:val="22"/>
          <w:szCs w:val="22"/>
        </w:rPr>
        <w:t>nenne</w:t>
      </w:r>
      <w:r>
        <w:rPr>
          <w:rFonts w:ascii="Book Antiqua" w:hAnsi="Book Antiqua"/>
          <w:iCs/>
          <w:sz w:val="22"/>
          <w:szCs w:val="22"/>
        </w:rPr>
        <w:t xml:space="preserve"> den Zeitraum, in dem die gemessenen Sonnenhöhenwinkel mindestens 30 Grad betragen.</w:t>
      </w:r>
    </w:p>
    <w:p>
      <w:pPr>
        <w:ind w:left="360"/>
        <w:rPr>
          <w:rFonts w:ascii="Book Antiqua" w:hAnsi="Book Antiqua"/>
          <w:iCs/>
          <w:sz w:val="18"/>
          <w:szCs w:val="22"/>
        </w:rPr>
      </w:pPr>
    </w:p>
    <w:p>
      <w:pPr>
        <w:jc w:val="both"/>
        <w:rPr>
          <w:rFonts w:ascii="Book Antiqua" w:hAnsi="Book Antiqua"/>
          <w:iCs/>
          <w:sz w:val="22"/>
          <w:szCs w:val="22"/>
        </w:rPr>
      </w:pPr>
      <w:r>
        <w:rPr>
          <w:rFonts w:ascii="Book Antiqua" w:hAnsi="Book Antiqua"/>
          <w:iCs/>
          <w:sz w:val="22"/>
          <w:szCs w:val="22"/>
        </w:rPr>
        <w:t>Heinz modelliert den Sonnenhöhenwinkel für den Zeitraum -10 ≤ t ≤ 10 mit einer ganzrationalen Funktion f vierten Grades mit der Gleichung</w:t>
      </w:r>
      <m:oMath>
        <m:r>
          <w:rPr>
            <w:rFonts w:ascii="Cambria Math" w:hAnsi="Cambria Math"/>
            <w:sz w:val="22"/>
            <w:szCs w:val="22"/>
          </w:rPr>
          <m:t xml:space="preserve"> f</m:t>
        </m:r>
        <m:d>
          <m:dPr>
            <m:ctrlPr>
              <w:rPr>
                <w:rFonts w:ascii="Cambria Math" w:hAnsi="Cambria Math"/>
                <w:iCs/>
                <w:sz w:val="22"/>
                <w:szCs w:val="22"/>
              </w:rPr>
            </m:ctrlPr>
          </m:dPr>
          <m:e>
            <m:r>
              <w:rPr>
                <w:rFonts w:ascii="Cambria Math" w:hAnsi="Cambria Math"/>
                <w:sz w:val="22"/>
                <w:szCs w:val="22"/>
              </w:rPr>
              <m:t>t</m:t>
            </m:r>
          </m:e>
        </m:d>
        <m:r>
          <w:rPr>
            <w:rFonts w:ascii="Cambria Math" w:hAnsi="Cambria Math"/>
            <w:sz w:val="22"/>
            <w:szCs w:val="22"/>
          </w:rPr>
          <m:t>=0,0031</m:t>
        </m:r>
        <m:sSup>
          <m:sSupPr>
            <m:ctrlPr>
              <w:rPr>
                <w:rFonts w:ascii="Cambria Math" w:hAnsi="Cambria Math"/>
                <w:iCs/>
                <w:sz w:val="22"/>
                <w:szCs w:val="22"/>
              </w:rPr>
            </m:ctrlPr>
          </m:sSupPr>
          <m:e>
            <m:r>
              <w:rPr>
                <w:rFonts w:ascii="Cambria Math" w:hAnsi="Cambria Math"/>
                <w:sz w:val="22"/>
                <w:szCs w:val="22"/>
              </w:rPr>
              <m:t>t</m:t>
            </m:r>
          </m:e>
          <m:sup>
            <m:r>
              <w:rPr>
                <w:rFonts w:ascii="Cambria Math" w:hAnsi="Cambria Math"/>
                <w:sz w:val="22"/>
                <w:szCs w:val="22"/>
              </w:rPr>
              <m:t>4</m:t>
            </m:r>
          </m:sup>
        </m:sSup>
        <m:r>
          <w:rPr>
            <w:rFonts w:ascii="Cambria Math" w:hAnsi="Cambria Math"/>
            <w:sz w:val="22"/>
            <w:szCs w:val="22"/>
          </w:rPr>
          <m:t>-0,671</m:t>
        </m:r>
        <m:sSup>
          <m:sSupPr>
            <m:ctrlPr>
              <w:rPr>
                <w:rFonts w:ascii="Cambria Math" w:hAnsi="Cambria Math"/>
                <w:iCs/>
                <w:sz w:val="22"/>
                <w:szCs w:val="22"/>
              </w:rPr>
            </m:ctrlPr>
          </m:sSupPr>
          <m:e>
            <m:r>
              <w:rPr>
                <w:rFonts w:ascii="Cambria Math" w:hAnsi="Cambria Math"/>
                <w:sz w:val="22"/>
                <w:szCs w:val="22"/>
              </w:rPr>
              <m:t>t</m:t>
            </m:r>
          </m:e>
          <m:sup>
            <m:r>
              <w:rPr>
                <w:rFonts w:ascii="Cambria Math" w:hAnsi="Cambria Math"/>
                <w:sz w:val="22"/>
                <w:szCs w:val="22"/>
              </w:rPr>
              <m:t>2</m:t>
            </m:r>
          </m:sup>
        </m:sSup>
        <m:r>
          <w:rPr>
            <w:rFonts w:ascii="Cambria Math" w:hAnsi="Cambria Math"/>
            <w:sz w:val="22"/>
            <w:szCs w:val="22"/>
          </w:rPr>
          <m:t>+36,1</m:t>
        </m:r>
      </m:oMath>
      <w:r>
        <w:rPr>
          <w:rFonts w:ascii="Book Antiqua" w:hAnsi="Book Antiqua"/>
          <w:iCs/>
          <w:sz w:val="22"/>
          <w:szCs w:val="22"/>
        </w:rPr>
        <w:t>. f(t) beschreibt den Sonnenscheinwinkel in Grad zu der durch t gegeben Uhrzeit.</w:t>
      </w:r>
    </w:p>
    <w:p>
      <w:pPr>
        <w:ind w:left="708"/>
        <w:rPr>
          <w:rFonts w:ascii="Book Antiqua" w:hAnsi="Book Antiqua"/>
          <w:sz w:val="18"/>
          <w:szCs w:val="22"/>
        </w:rPr>
      </w:pPr>
    </w:p>
    <w:p>
      <w:pPr>
        <w:numPr>
          <w:ilvl w:val="0"/>
          <w:numId w:val="151"/>
        </w:numPr>
        <w:jc w:val="both"/>
        <w:rPr>
          <w:rFonts w:ascii="Book Antiqua" w:hAnsi="Book Antiqua"/>
          <w:iCs/>
          <w:sz w:val="22"/>
          <w:szCs w:val="22"/>
        </w:rPr>
      </w:pPr>
      <w:r>
        <w:rPr>
          <w:rFonts w:ascii="Book Antiqua" w:hAnsi="Book Antiqua"/>
          <w:iCs/>
          <w:sz w:val="22"/>
          <w:szCs w:val="22"/>
        </w:rPr>
        <w:t>Die Werte, die sich bei der Modellierung mit der Funktion f ergeben, weichen etwas von den Werten aus der obigen Abbildung ab.</w:t>
      </w:r>
    </w:p>
    <w:p>
      <w:pPr>
        <w:ind w:left="360"/>
        <w:jc w:val="both"/>
        <w:rPr>
          <w:rFonts w:ascii="Book Antiqua" w:hAnsi="Book Antiqua"/>
          <w:iCs/>
          <w:sz w:val="10"/>
          <w:szCs w:val="22"/>
        </w:rPr>
      </w:pPr>
    </w:p>
    <w:p>
      <w:pPr>
        <w:ind w:left="360"/>
        <w:jc w:val="both"/>
        <w:rPr>
          <w:rFonts w:ascii="Book Antiqua" w:hAnsi="Book Antiqua"/>
          <w:iCs/>
          <w:sz w:val="22"/>
          <w:szCs w:val="22"/>
        </w:rPr>
      </w:pPr>
      <w:r>
        <w:rPr>
          <w:rFonts w:ascii="Book Antiqua" w:hAnsi="Book Antiqua"/>
          <w:b/>
          <w:iCs/>
          <w:sz w:val="22"/>
          <w:szCs w:val="22"/>
        </w:rPr>
        <w:t>Berechne</w:t>
      </w:r>
      <w:r>
        <w:rPr>
          <w:rFonts w:ascii="Book Antiqua" w:hAnsi="Book Antiqua"/>
          <w:iCs/>
          <w:sz w:val="22"/>
          <w:szCs w:val="22"/>
        </w:rPr>
        <w:t xml:space="preserve"> die Abweichung zwischen dem um 7:00 Uhr morgens gemessenen Wert und dem entsprechenden Funktionswert.</w:t>
      </w:r>
    </w:p>
    <w:p>
      <w:pPr>
        <w:jc w:val="both"/>
        <w:rPr>
          <w:rFonts w:ascii="Book Antiqua" w:hAnsi="Book Antiqua"/>
          <w:b/>
          <w:iCs/>
          <w:sz w:val="18"/>
          <w:szCs w:val="22"/>
        </w:rPr>
      </w:pPr>
    </w:p>
    <w:p>
      <w:pPr>
        <w:numPr>
          <w:ilvl w:val="0"/>
          <w:numId w:val="151"/>
        </w:numPr>
        <w:jc w:val="both"/>
        <w:rPr>
          <w:rFonts w:ascii="Book Antiqua" w:hAnsi="Book Antiqua"/>
          <w:iCs/>
          <w:sz w:val="22"/>
          <w:szCs w:val="22"/>
        </w:rPr>
      </w:pPr>
      <w:r>
        <w:rPr>
          <w:rFonts w:ascii="Book Antiqua" w:hAnsi="Book Antiqua"/>
          <w:iCs/>
          <w:sz w:val="22"/>
          <w:szCs w:val="22"/>
        </w:rPr>
        <w:t>Bei der Messung von Heinz erreicht die Sonne ihren höchsten Stand um 12:00 Uhr mittags.</w:t>
      </w:r>
    </w:p>
    <w:p>
      <w:pPr>
        <w:ind w:left="360"/>
        <w:jc w:val="both"/>
        <w:rPr>
          <w:rFonts w:ascii="Book Antiqua" w:hAnsi="Book Antiqua"/>
          <w:iCs/>
          <w:sz w:val="10"/>
          <w:szCs w:val="22"/>
        </w:rPr>
      </w:pPr>
    </w:p>
    <w:p>
      <w:pPr>
        <w:ind w:left="360"/>
        <w:jc w:val="both"/>
        <w:rPr>
          <w:rFonts w:ascii="Book Antiqua" w:hAnsi="Book Antiqua"/>
          <w:iCs/>
          <w:sz w:val="22"/>
          <w:szCs w:val="22"/>
        </w:rPr>
      </w:pPr>
      <w:r>
        <w:rPr>
          <w:rFonts w:ascii="Book Antiqua" w:hAnsi="Book Antiqua"/>
          <w:b/>
          <w:iCs/>
          <w:sz w:val="22"/>
          <w:szCs w:val="22"/>
        </w:rPr>
        <w:t>Weise</w:t>
      </w:r>
      <w:r>
        <w:rPr>
          <w:rFonts w:ascii="Book Antiqua" w:hAnsi="Book Antiqua"/>
          <w:iCs/>
          <w:sz w:val="22"/>
          <w:szCs w:val="22"/>
        </w:rPr>
        <w:t xml:space="preserve"> rechnerisch </w:t>
      </w:r>
      <w:r>
        <w:rPr>
          <w:rFonts w:ascii="Book Antiqua" w:hAnsi="Book Antiqua"/>
          <w:b/>
          <w:iCs/>
          <w:sz w:val="22"/>
          <w:szCs w:val="22"/>
        </w:rPr>
        <w:t>nach</w:t>
      </w:r>
      <w:r>
        <w:rPr>
          <w:rFonts w:ascii="Book Antiqua" w:hAnsi="Book Antiqua"/>
          <w:iCs/>
          <w:sz w:val="22"/>
          <w:szCs w:val="22"/>
        </w:rPr>
        <w:t>, dass auch bei der Modellierung mit der Funktion f die Sonne zu diesem Zeitpunkt seinen höchsten Stand erreicht.</w:t>
      </w:r>
    </w:p>
    <w:p>
      <w:pPr>
        <w:jc w:val="both"/>
        <w:rPr>
          <w:rFonts w:ascii="Book Antiqua" w:hAnsi="Book Antiqua"/>
          <w:iCs/>
          <w:sz w:val="18"/>
          <w:szCs w:val="22"/>
        </w:rPr>
      </w:pPr>
    </w:p>
    <w:p>
      <w:pPr>
        <w:numPr>
          <w:ilvl w:val="0"/>
          <w:numId w:val="151"/>
        </w:numPr>
        <w:jc w:val="both"/>
        <w:rPr>
          <w:rFonts w:ascii="Book Antiqua" w:hAnsi="Book Antiqua"/>
          <w:iCs/>
          <w:sz w:val="22"/>
          <w:szCs w:val="22"/>
        </w:rPr>
      </w:pPr>
      <w:r>
        <w:rPr>
          <w:rFonts w:ascii="Book Antiqua" w:hAnsi="Book Antiqua"/>
          <w:iCs/>
          <w:sz w:val="22"/>
          <w:szCs w:val="22"/>
        </w:rPr>
        <w:t xml:space="preserve">(1) </w:t>
      </w:r>
      <w:r>
        <w:rPr>
          <w:rFonts w:ascii="Book Antiqua" w:hAnsi="Book Antiqua"/>
          <w:b/>
          <w:iCs/>
          <w:sz w:val="22"/>
          <w:szCs w:val="22"/>
        </w:rPr>
        <w:t>Weise</w:t>
      </w:r>
      <w:r>
        <w:rPr>
          <w:rFonts w:ascii="Book Antiqua" w:hAnsi="Book Antiqua"/>
          <w:iCs/>
          <w:sz w:val="22"/>
          <w:szCs w:val="22"/>
        </w:rPr>
        <w:t xml:space="preserve"> rechnerisch </w:t>
      </w:r>
      <w:r>
        <w:rPr>
          <w:rFonts w:ascii="Book Antiqua" w:hAnsi="Book Antiqua"/>
          <w:b/>
          <w:iCs/>
          <w:sz w:val="22"/>
          <w:szCs w:val="22"/>
        </w:rPr>
        <w:t>nach</w:t>
      </w:r>
      <w:r>
        <w:rPr>
          <w:rFonts w:ascii="Book Antiqua" w:hAnsi="Book Antiqua"/>
          <w:iCs/>
          <w:sz w:val="22"/>
          <w:szCs w:val="22"/>
        </w:rPr>
        <w:t xml:space="preserve">, dass gilt: </w:t>
      </w:r>
      <m:oMath>
        <m:r>
          <w:rPr>
            <w:rFonts w:ascii="Cambria Math" w:hAnsi="Cambria Math"/>
            <w:sz w:val="22"/>
            <w:szCs w:val="22"/>
          </w:rPr>
          <m:t>f´(-9)&gt;f´(-2)</m:t>
        </m:r>
      </m:oMath>
      <w:r>
        <w:rPr>
          <w:rFonts w:ascii="Book Antiqua" w:hAnsi="Book Antiqua"/>
          <w:iCs/>
          <w:sz w:val="22"/>
          <w:szCs w:val="22"/>
        </w:rPr>
        <w:t>.</w:t>
      </w:r>
    </w:p>
    <w:p>
      <w:pPr>
        <w:ind w:left="360"/>
        <w:jc w:val="both"/>
        <w:rPr>
          <w:rFonts w:ascii="Book Antiqua" w:hAnsi="Book Antiqua"/>
          <w:iCs/>
          <w:sz w:val="22"/>
          <w:szCs w:val="22"/>
        </w:rPr>
      </w:pPr>
      <w:r>
        <w:rPr>
          <w:rFonts w:ascii="Book Antiqua" w:hAnsi="Book Antiqua"/>
          <w:iCs/>
          <w:sz w:val="22"/>
          <w:szCs w:val="22"/>
        </w:rPr>
        <w:t xml:space="preserve">(2) </w:t>
      </w:r>
      <w:r>
        <w:rPr>
          <w:rFonts w:ascii="Book Antiqua" w:hAnsi="Book Antiqua"/>
          <w:b/>
          <w:iCs/>
          <w:sz w:val="22"/>
          <w:szCs w:val="22"/>
        </w:rPr>
        <w:t>Interpretiere</w:t>
      </w:r>
      <w:r>
        <w:rPr>
          <w:rFonts w:ascii="Book Antiqua" w:hAnsi="Book Antiqua"/>
          <w:iCs/>
          <w:sz w:val="22"/>
          <w:szCs w:val="22"/>
        </w:rPr>
        <w:t xml:space="preserve"> diese Ungleichung im Sachkontext.</w:t>
      </w:r>
    </w:p>
    <w:p>
      <w:pPr>
        <w:jc w:val="both"/>
        <w:rPr>
          <w:rFonts w:ascii="Book Antiqua" w:hAnsi="Book Antiqua"/>
          <w:iCs/>
          <w:sz w:val="18"/>
          <w:szCs w:val="22"/>
        </w:rPr>
      </w:pPr>
    </w:p>
    <w:p>
      <w:pPr>
        <w:numPr>
          <w:ilvl w:val="0"/>
          <w:numId w:val="151"/>
        </w:numPr>
        <w:jc w:val="both"/>
        <w:rPr>
          <w:rFonts w:ascii="Book Antiqua" w:hAnsi="Book Antiqua"/>
          <w:iCs/>
          <w:sz w:val="22"/>
          <w:szCs w:val="22"/>
        </w:rPr>
      </w:pPr>
      <w:r>
        <w:rPr>
          <w:rFonts w:ascii="Book Antiqua" w:hAnsi="Book Antiqua"/>
          <w:iCs/>
          <w:sz w:val="22"/>
          <w:szCs w:val="22"/>
        </w:rPr>
        <w:t>An einem Tag Ende August beobachtet Heinz noch einmal die Sonne in</w:t>
      </w:r>
      <w:r>
        <w:rPr>
          <w:rFonts w:ascii="Book Antiqua" w:hAnsi="Book Antiqua"/>
          <w:iCs/>
          <w:sz w:val="20"/>
          <w:szCs w:val="22"/>
        </w:rPr>
        <w:t xml:space="preserve"> Vard</w:t>
      </w:r>
      <w:r>
        <w:rPr>
          <w:rFonts w:ascii="Book Antiqua" w:hAnsi="Book Antiqua"/>
          <w:iCs/>
          <w:sz w:val="22"/>
        </w:rPr>
        <w:t>ø</w:t>
      </w:r>
      <w:r>
        <w:rPr>
          <w:rFonts w:ascii="Book Antiqua" w:hAnsi="Book Antiqua"/>
          <w:iCs/>
          <w:sz w:val="22"/>
          <w:szCs w:val="22"/>
        </w:rPr>
        <w:t>. Um 4:00 Uhr morgens während des Sonnenaufgangs misst er den Sonnenwinkel 0 Grad, um 12:00 Uhr mittags ist der Sonnenhöhenwinkel mit 29 Grad maximal. Heinz möchte für diesen Tag den Sonnenhöhenwinkel mit einer ganzrationalen Funktion modellieren.</w:t>
      </w:r>
    </w:p>
    <w:p>
      <w:pPr>
        <w:ind w:left="360"/>
        <w:jc w:val="both"/>
        <w:rPr>
          <w:rFonts w:ascii="Book Antiqua" w:hAnsi="Book Antiqua"/>
          <w:iCs/>
          <w:sz w:val="10"/>
          <w:szCs w:val="22"/>
        </w:rPr>
      </w:pPr>
    </w:p>
    <w:p>
      <w:pPr>
        <w:ind w:left="360"/>
        <w:jc w:val="both"/>
        <w:rPr>
          <w:rFonts w:ascii="Book Antiqua" w:hAnsi="Book Antiqua"/>
          <w:iCs/>
          <w:sz w:val="22"/>
          <w:szCs w:val="22"/>
        </w:rPr>
      </w:pPr>
      <w:r>
        <w:rPr>
          <w:rFonts w:ascii="Book Antiqua" w:hAnsi="Book Antiqua"/>
          <w:iCs/>
          <w:sz w:val="22"/>
          <w:szCs w:val="22"/>
        </w:rPr>
        <w:t xml:space="preserve">(1) </w:t>
      </w:r>
      <w:r>
        <w:rPr>
          <w:rFonts w:ascii="Book Antiqua" w:hAnsi="Book Antiqua"/>
          <w:b/>
          <w:iCs/>
          <w:sz w:val="22"/>
          <w:szCs w:val="22"/>
        </w:rPr>
        <w:t>Skizziere</w:t>
      </w:r>
      <w:r>
        <w:rPr>
          <w:rFonts w:ascii="Book Antiqua" w:hAnsi="Book Antiqua"/>
          <w:iCs/>
          <w:sz w:val="22"/>
          <w:szCs w:val="22"/>
        </w:rPr>
        <w:t xml:space="preserve"> in die obige Abbildung den Verlauf eines möglichen Grafen von g.</w:t>
      </w:r>
    </w:p>
    <w:p>
      <w:pPr>
        <w:ind w:left="360"/>
        <w:jc w:val="both"/>
        <w:rPr>
          <w:rFonts w:ascii="Book Antiqua" w:hAnsi="Book Antiqua"/>
          <w:b/>
          <w:i/>
          <w:iCs/>
        </w:rPr>
      </w:pPr>
      <w:r>
        <w:rPr>
          <w:rFonts w:ascii="Book Antiqua" w:hAnsi="Book Antiqua"/>
          <w:iCs/>
          <w:sz w:val="22"/>
          <w:szCs w:val="22"/>
        </w:rPr>
        <w:t xml:space="preserve">(2) </w:t>
      </w:r>
      <w:r>
        <w:rPr>
          <w:rFonts w:ascii="Book Antiqua" w:hAnsi="Book Antiqua"/>
          <w:b/>
          <w:iCs/>
          <w:sz w:val="22"/>
          <w:szCs w:val="22"/>
        </w:rPr>
        <w:t>Ermittle</w:t>
      </w:r>
      <w:r>
        <w:rPr>
          <w:rFonts w:ascii="Book Antiqua" w:hAnsi="Book Antiqua"/>
          <w:iCs/>
          <w:sz w:val="22"/>
          <w:szCs w:val="22"/>
        </w:rPr>
        <w:t xml:space="preserve"> für einen Ansatz g(t) = a ∙ f(b ∙ t) zu seiner Messung passende Werte für a und b.</w:t>
      </w:r>
      <w:r>
        <w:rPr>
          <w:rFonts w:ascii="Book Antiqua" w:hAnsi="Book Antiqua"/>
          <w:b/>
          <w:i/>
          <w:iCs/>
        </w:rPr>
        <w:br w:type="page"/>
      </w:r>
    </w:p>
    <w:p>
      <w:pPr>
        <w:pStyle w:val="berschrift2"/>
        <w:rPr>
          <w:rFonts w:ascii="Book Antiqua" w:hAnsi="Book Antiqua"/>
        </w:rPr>
      </w:pPr>
      <w:bookmarkStart w:id="51" w:name="_Toc490989706"/>
      <w:bookmarkStart w:id="52" w:name="_Toc17884141"/>
      <w:r>
        <w:rPr>
          <w:rFonts w:ascii="Book Antiqua" w:hAnsi="Book Antiqua"/>
          <w:color w:val="0070C0"/>
          <w:sz w:val="28"/>
        </w:rPr>
        <w:lastRenderedPageBreak/>
        <w:t>4.6 Lösungen</w:t>
      </w:r>
      <w:bookmarkEnd w:id="51"/>
      <w:bookmarkEnd w:id="52"/>
    </w:p>
    <w:p>
      <w:pPr>
        <w:spacing w:line="360" w:lineRule="auto"/>
        <w:rPr>
          <w:rFonts w:ascii="Book Antiqua" w:hAnsi="Book Antiqua"/>
          <w:b/>
        </w:rPr>
      </w:pPr>
    </w:p>
    <w:p>
      <w:pPr>
        <w:rPr>
          <w:rFonts w:ascii="Book Antiqua" w:hAnsi="Book Antiqua"/>
          <w:b/>
          <w:color w:val="0070C0"/>
          <w:sz w:val="26"/>
          <w:szCs w:val="26"/>
        </w:rPr>
      </w:pPr>
      <w:r>
        <w:rPr>
          <w:rFonts w:ascii="Book Antiqua" w:hAnsi="Book Antiqua"/>
          <w:b/>
          <w:color w:val="0070C0"/>
          <w:sz w:val="26"/>
          <w:szCs w:val="26"/>
        </w:rPr>
        <w:t>4.1 Ganzrationale Funktionen – Verhalten an den Rändern und nahe Null</w:t>
      </w:r>
    </w:p>
    <w:p>
      <w:pPr>
        <w:rPr>
          <w:rFonts w:ascii="Book Antiqua" w:hAnsi="Book Antiqua"/>
          <w:sz w:val="18"/>
          <w:szCs w:val="20"/>
        </w:rPr>
      </w:pPr>
    </w:p>
    <w:p>
      <w:pPr>
        <w:jc w:val="both"/>
        <w:rPr>
          <w:rFonts w:ascii="Book Antiqua" w:hAnsi="Book Antiqua"/>
          <w:sz w:val="22"/>
          <w:szCs w:val="20"/>
        </w:rPr>
      </w:pPr>
      <w:r>
        <w:rPr>
          <w:rFonts w:ascii="Book Antiqua" w:hAnsi="Book Antiqua"/>
          <w:b/>
          <w:sz w:val="22"/>
          <w:szCs w:val="20"/>
        </w:rPr>
        <w:t xml:space="preserve">1a) </w:t>
      </w:r>
      <w:r>
        <w:rPr>
          <w:rFonts w:ascii="Book Antiqua" w:hAnsi="Book Antiqua"/>
          <w:sz w:val="22"/>
          <w:szCs w:val="20"/>
        </w:rPr>
        <w:t>Graph 1 gehört zu Funktionsgleichung f(x), Graph 2 zu h(x) und j(x) sowie Graph 3 zu g(x) und i(x). Argumente könnten sein: Graph 1 und Graph 2 schneiden die y-Achse bei y = 3, so dass g für beide Graphen auszuschließen ist wegen g(0) = 1,5. Daher gehört Graph 3 zu g. Da Graph 1 nicht der Graph einer Funktion zweiten Grades sein kann (darf nur einen Scheitelpunkt besitzen), ist die Zuordnung klar. Anhand der Darstellungen i und j lassen sich die Nullstellen ablesen. Daher gehört i zu Graph 3 und j zu Graph 2.</w:t>
      </w:r>
    </w:p>
    <w:p>
      <w:pPr>
        <w:jc w:val="both"/>
        <w:rPr>
          <w:rFonts w:ascii="Book Antiqua" w:hAnsi="Book Antiqua"/>
          <w:sz w:val="14"/>
          <w:szCs w:val="20"/>
        </w:rPr>
      </w:pPr>
    </w:p>
    <w:p>
      <w:pPr>
        <w:jc w:val="both"/>
        <w:rPr>
          <w:rFonts w:ascii="Book Antiqua" w:hAnsi="Book Antiqua"/>
          <w:sz w:val="22"/>
          <w:szCs w:val="20"/>
        </w:rPr>
      </w:pPr>
      <w:r>
        <w:rPr>
          <w:rFonts w:ascii="Book Antiqua" w:hAnsi="Book Antiqua"/>
          <w:b/>
          <w:sz w:val="22"/>
          <w:szCs w:val="20"/>
        </w:rPr>
        <w:t>1b)</w:t>
      </w:r>
      <w:r>
        <w:rPr>
          <w:rFonts w:ascii="Book Antiqua" w:hAnsi="Book Antiqua"/>
          <w:sz w:val="22"/>
          <w:szCs w:val="20"/>
        </w:rPr>
        <w:t xml:space="preserve"> Graph 1 hat den Grad 4, Graph 2 den Grad 2 und Graph 3 den Grad 3. Die absoluten Glieder lauten 3 (Graph 1 und 2) und 1,5 (Graph 3). Durch Ausmultiplizieren ergibt sich für i(x) und j(x):</w:t>
      </w:r>
    </w:p>
    <w:p>
      <w:pPr>
        <w:jc w:val="both"/>
        <w:rPr>
          <w:rFonts w:ascii="Book Antiqua" w:hAnsi="Book Antiqua"/>
          <w:sz w:val="22"/>
          <w:szCs w:val="22"/>
        </w:rPr>
      </w:pPr>
      <m:oMath>
        <m:r>
          <m:rPr>
            <m:sty m:val="p"/>
          </m:rPr>
          <w:rPr>
            <w:rFonts w:ascii="Cambria Math" w:hAnsi="Cambria Math"/>
            <w:sz w:val="22"/>
            <w:szCs w:val="22"/>
          </w:rPr>
          <m:t>i</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4</m:t>
            </m:r>
          </m:den>
        </m:f>
        <m:d>
          <m:dPr>
            <m:ctrlPr>
              <w:rPr>
                <w:rFonts w:ascii="Cambria Math" w:hAnsi="Cambria Math"/>
                <w:sz w:val="22"/>
                <w:szCs w:val="22"/>
              </w:rPr>
            </m:ctrlPr>
          </m:dPr>
          <m:e>
            <m:r>
              <m:rPr>
                <m:sty m:val="p"/>
              </m:rPr>
              <w:rPr>
                <w:rFonts w:ascii="Cambria Math" w:hAnsi="Cambria Math"/>
                <w:sz w:val="22"/>
                <w:szCs w:val="22"/>
              </w:rPr>
              <m:t>x+3</m:t>
            </m:r>
          </m:e>
        </m:d>
        <m:d>
          <m:dPr>
            <m:ctrlPr>
              <w:rPr>
                <w:rFonts w:ascii="Cambria Math" w:hAnsi="Cambria Math"/>
                <w:sz w:val="22"/>
                <w:szCs w:val="22"/>
              </w:rPr>
            </m:ctrlPr>
          </m:dPr>
          <m:e>
            <m:r>
              <m:rPr>
                <m:sty m:val="p"/>
              </m:rPr>
              <w:rPr>
                <w:rFonts w:ascii="Cambria Math" w:hAnsi="Cambria Math"/>
                <w:sz w:val="22"/>
                <w:szCs w:val="22"/>
              </w:rPr>
              <m:t>x+1</m:t>
            </m:r>
          </m:e>
        </m:d>
        <m:d>
          <m:dPr>
            <m:ctrlPr>
              <w:rPr>
                <w:rFonts w:ascii="Cambria Math" w:hAnsi="Cambria Math"/>
                <w:sz w:val="22"/>
                <w:szCs w:val="22"/>
              </w:rPr>
            </m:ctrlPr>
          </m:dPr>
          <m:e>
            <m:r>
              <m:rPr>
                <m:sty m:val="p"/>
              </m:rPr>
              <w:rPr>
                <w:rFonts w:ascii="Cambria Math" w:hAnsi="Cambria Math"/>
                <w:sz w:val="22"/>
                <w:szCs w:val="22"/>
              </w:rPr>
              <m:t>x-2</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4</m:t>
            </m:r>
          </m:den>
        </m:f>
        <m:d>
          <m:dPr>
            <m:ctrlPr>
              <w:rPr>
                <w:rFonts w:ascii="Cambria Math" w:hAnsi="Cambria Math"/>
                <w:sz w:val="22"/>
                <w:szCs w:val="22"/>
              </w:rPr>
            </m:ctrlPr>
          </m:dPr>
          <m:e>
            <m:r>
              <m:rPr>
                <m:sty m:val="p"/>
              </m:rPr>
              <w:rPr>
                <w:rFonts w:ascii="Cambria Math" w:hAnsi="Cambria Math"/>
                <w:sz w:val="22"/>
                <w:szCs w:val="22"/>
              </w:rPr>
              <m:t>x+3</m:t>
            </m:r>
          </m:e>
        </m:d>
        <m:d>
          <m:dPr>
            <m:ctrlPr>
              <w:rPr>
                <w:rFonts w:ascii="Cambria Math" w:hAnsi="Cambria Math"/>
                <w:sz w:val="22"/>
                <w:szCs w:val="22"/>
              </w:rPr>
            </m:ctrlPr>
          </m:dPr>
          <m:e>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-x-2</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4</m:t>
            </m:r>
          </m:den>
        </m:f>
        <m:d>
          <m:dPr>
            <m:ctrlPr>
              <w:rPr>
                <w:rFonts w:ascii="Cambria Math" w:hAnsi="Cambria Math"/>
                <w:sz w:val="22"/>
                <w:szCs w:val="22"/>
              </w:rPr>
            </m:ctrlPr>
          </m:dPr>
          <m:e>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+2</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-5x-6</m:t>
            </m:r>
          </m:e>
        </m:d>
        <m:r>
          <m:rPr>
            <m:sty m:val="p"/>
          </m:rPr>
          <w:rPr>
            <w:rFonts w:ascii="Cambria Math" w:hAnsi="Cambria Math"/>
            <w:sz w:val="22"/>
            <w:szCs w:val="22"/>
          </w:rPr>
          <m:t>=-0,25</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-0,5</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+1,25x+1,5=g(x)</m:t>
        </m:r>
      </m:oMath>
      <w:r>
        <w:rPr>
          <w:rFonts w:ascii="Book Antiqua" w:hAnsi="Book Antiqua"/>
          <w:sz w:val="22"/>
          <w:szCs w:val="22"/>
        </w:rPr>
        <w:t xml:space="preserve"> und </w:t>
      </w:r>
      <m:oMath>
        <m:r>
          <m:rPr>
            <m:sty m:val="p"/>
          </m:rPr>
          <w:rPr>
            <w:rFonts w:ascii="Cambria Math" w:hAnsi="Cambria Math"/>
            <w:sz w:val="22"/>
            <w:szCs w:val="22"/>
          </w:rPr>
          <m:t>j</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x+1</m:t>
            </m:r>
          </m:e>
        </m:d>
        <m:d>
          <m:dPr>
            <m:ctrlPr>
              <w:rPr>
                <w:rFonts w:ascii="Cambria Math" w:hAnsi="Cambria Math"/>
                <w:sz w:val="22"/>
                <w:szCs w:val="22"/>
              </w:rPr>
            </m:ctrlPr>
          </m:dPr>
          <m:e>
            <m:r>
              <m:rPr>
                <m:sty m:val="p"/>
              </m:rPr>
              <w:rPr>
                <w:rFonts w:ascii="Cambria Math" w:hAnsi="Cambria Math"/>
                <w:sz w:val="22"/>
                <w:szCs w:val="22"/>
              </w:rPr>
              <m:t>x-3</m:t>
            </m:r>
          </m:e>
        </m:d>
        <m:r>
          <m:rPr>
            <m:sty m:val="p"/>
          </m:rPr>
          <w:rPr>
            <w:rFonts w:ascii="Cambria Math" w:hAnsi="Cambria Math"/>
            <w:sz w:val="22"/>
            <w:szCs w:val="22"/>
          </w:rPr>
          <m:t>=-</m:t>
        </m:r>
        <m:d>
          <m:dPr>
            <m:ctrlPr>
              <w:rPr>
                <w:rFonts w:ascii="Cambria Math" w:hAnsi="Cambria Math"/>
                <w:sz w:val="22"/>
                <w:szCs w:val="22"/>
              </w:rPr>
            </m:ctrlPr>
          </m:dPr>
          <m:e>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 xml:space="preserve">-2x-3 </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+2x+3=h(x)</m:t>
        </m:r>
      </m:oMath>
      <w:r>
        <w:rPr>
          <w:rFonts w:ascii="Book Antiqua" w:hAnsi="Book Antiqua"/>
          <w:sz w:val="22"/>
          <w:szCs w:val="22"/>
        </w:rPr>
        <w:t xml:space="preserve">  </w:t>
      </w:r>
    </w:p>
    <w:p>
      <w:pPr>
        <w:rPr>
          <w:rFonts w:ascii="Book Antiqua" w:hAnsi="Book Antiqua"/>
          <w:sz w:val="14"/>
          <w:szCs w:val="22"/>
        </w:rPr>
      </w:pPr>
    </w:p>
    <w:p>
      <w:pPr>
        <w:rPr>
          <w:rFonts w:ascii="Book Antiqua" w:hAnsi="Book Antiqua"/>
          <w:sz w:val="22"/>
          <w:szCs w:val="22"/>
        </w:rPr>
      </w:pPr>
      <w:r>
        <w:rPr>
          <w:rFonts w:ascii="Book Antiqua" w:hAnsi="Book Antiqua"/>
          <w:b/>
          <w:sz w:val="22"/>
          <w:szCs w:val="22"/>
        </w:rPr>
        <w:t>2a)</w:t>
      </w:r>
      <w:r>
        <w:rPr>
          <w:rFonts w:ascii="Book Antiqua" w:hAnsi="Book Antiqua"/>
          <w:sz w:val="22"/>
          <w:szCs w:val="22"/>
        </w:rPr>
        <w:t xml:space="preserve"> Y1 entspricht f und Y2 g (im MENU 7 wird der Darstellungsbereich durch SET eingestellt).</w:t>
      </w:r>
    </w:p>
    <w:p>
      <w:pPr>
        <w:rPr>
          <w:rFonts w:ascii="Book Antiqua" w:hAnsi="Book Antiqua"/>
          <w:b/>
          <w:sz w:val="18"/>
          <w:szCs w:val="22"/>
        </w:rPr>
      </w:pPr>
      <w:r>
        <w:rPr>
          <w:rFonts w:ascii="Book Antiqua" w:hAnsi="Book Antiqua"/>
          <w:b/>
          <w:noProof/>
          <w:sz w:val="18"/>
          <w:szCs w:val="22"/>
        </w:rPr>
        <mc:AlternateContent>
          <mc:Choice Requires="wpg">
            <w:drawing>
              <wp:anchor distT="0" distB="0" distL="114300" distR="114300" simplePos="0" relativeHeight="252210176" behindDoc="0" locked="0" layoutInCell="1" allowOverlap="1">
                <wp:simplePos x="0" y="0"/>
                <wp:positionH relativeFrom="column">
                  <wp:posOffset>-20375</wp:posOffset>
                </wp:positionH>
                <wp:positionV relativeFrom="paragraph">
                  <wp:posOffset>43346</wp:posOffset>
                </wp:positionV>
                <wp:extent cx="6097576" cy="2175567"/>
                <wp:effectExtent l="0" t="0" r="0" b="0"/>
                <wp:wrapNone/>
                <wp:docPr id="14440" name="Gruppieren 14440"/>
                <wp:cNvGraphicFramePr/>
                <a:graphic xmlns:a="http://schemas.openxmlformats.org/drawingml/2006/main">
                  <a:graphicData uri="http://schemas.microsoft.com/office/word/2010/wordprocessingGroup">
                    <wpg:wgp>
                      <wpg:cNvGrpSpPr/>
                      <wpg:grpSpPr>
                        <a:xfrm>
                          <a:off x="0" y="0"/>
                          <a:ext cx="6097576" cy="2175567"/>
                          <a:chOff x="0" y="0"/>
                          <a:chExt cx="6097576" cy="2175567"/>
                        </a:xfrm>
                      </wpg:grpSpPr>
                      <pic:pic xmlns:pic="http://schemas.openxmlformats.org/drawingml/2006/picture">
                        <pic:nvPicPr>
                          <pic:cNvPr id="14441" name="Grafik 14441"/>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4212896" y="7951"/>
                            <a:ext cx="1884680" cy="1074420"/>
                          </a:xfrm>
                          <a:prstGeom prst="rect">
                            <a:avLst/>
                          </a:prstGeom>
                        </pic:spPr>
                      </pic:pic>
                      <pic:pic xmlns:pic="http://schemas.openxmlformats.org/drawingml/2006/picture">
                        <pic:nvPicPr>
                          <pic:cNvPr id="14442" name="Grafik 14442"/>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0" y="1129087"/>
                            <a:ext cx="1836420" cy="1046480"/>
                          </a:xfrm>
                          <a:prstGeom prst="rect">
                            <a:avLst/>
                          </a:prstGeom>
                        </pic:spPr>
                      </pic:pic>
                      <pic:pic xmlns:pic="http://schemas.openxmlformats.org/drawingml/2006/picture">
                        <pic:nvPicPr>
                          <pic:cNvPr id="14443" name="Grafik 14443"/>
                          <pic:cNvPicPr>
                            <a:picLocks noChangeAspect="1"/>
                          </pic:cNvPicPr>
                        </pic:nvPicPr>
                        <pic:blipFill>
                          <a:blip r:embed="rId297">
                            <a:extLst>
                              <a:ext uri="{28A0092B-C50C-407E-A947-70E740481C1C}">
                                <a14:useLocalDpi xmlns:a14="http://schemas.microsoft.com/office/drawing/2010/main" val="0"/>
                              </a:ext>
                            </a:extLst>
                          </a:blip>
                          <a:stretch>
                            <a:fillRect/>
                          </a:stretch>
                        </pic:blipFill>
                        <pic:spPr>
                          <a:xfrm>
                            <a:off x="2091192" y="1113184"/>
                            <a:ext cx="1842770" cy="1050290"/>
                          </a:xfrm>
                          <a:prstGeom prst="rect">
                            <a:avLst/>
                          </a:prstGeom>
                        </pic:spPr>
                      </pic:pic>
                      <pic:pic xmlns:pic="http://schemas.openxmlformats.org/drawingml/2006/picture">
                        <pic:nvPicPr>
                          <pic:cNvPr id="14444" name="Grafik 14444"/>
                          <pic:cNvPicPr>
                            <a:picLocks noChangeAspect="1"/>
                          </pic:cNvPicPr>
                        </pic:nvPicPr>
                        <pic:blipFill>
                          <a:blip r:embed="rId298">
                            <a:extLst>
                              <a:ext uri="{28A0092B-C50C-407E-A947-70E740481C1C}">
                                <a14:useLocalDpi xmlns:a14="http://schemas.microsoft.com/office/drawing/2010/main" val="0"/>
                              </a:ext>
                            </a:extLst>
                          </a:blip>
                          <a:stretch>
                            <a:fillRect/>
                          </a:stretch>
                        </pic:blipFill>
                        <pic:spPr>
                          <a:xfrm>
                            <a:off x="4245276" y="1113184"/>
                            <a:ext cx="1852295" cy="1056005"/>
                          </a:xfrm>
                          <a:prstGeom prst="rect">
                            <a:avLst/>
                          </a:prstGeom>
                        </pic:spPr>
                      </pic:pic>
                      <pic:pic xmlns:pic="http://schemas.openxmlformats.org/drawingml/2006/picture">
                        <pic:nvPicPr>
                          <pic:cNvPr id="14445" name="Grafik 14445"/>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1836420" cy="1046480"/>
                          </a:xfrm>
                          <a:prstGeom prst="rect">
                            <a:avLst/>
                          </a:prstGeom>
                        </pic:spPr>
                      </pic:pic>
                      <pic:pic xmlns:pic="http://schemas.openxmlformats.org/drawingml/2006/picture">
                        <pic:nvPicPr>
                          <pic:cNvPr id="14446" name="Grafik 14446"/>
                          <pic:cNvPicPr>
                            <a:picLocks noChangeAspect="1"/>
                          </pic:cNvPicPr>
                        </pic:nvPicPr>
                        <pic:blipFill>
                          <a:blip r:embed="rId300">
                            <a:extLst>
                              <a:ext uri="{28A0092B-C50C-407E-A947-70E740481C1C}">
                                <a14:useLocalDpi xmlns:a14="http://schemas.microsoft.com/office/drawing/2010/main" val="0"/>
                              </a:ext>
                            </a:extLst>
                          </a:blip>
                          <a:stretch>
                            <a:fillRect/>
                          </a:stretch>
                        </pic:blipFill>
                        <pic:spPr>
                          <a:xfrm>
                            <a:off x="2115047" y="15903"/>
                            <a:ext cx="1797050" cy="10242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5FBFD0" id="Gruppieren 14440" o:spid="_x0000_s1026" style="position:absolute;margin-left:-1.6pt;margin-top:3.4pt;width:480.1pt;height:171.3pt;z-index:252210176;mso-width-relative:margin;mso-height-relative:margin" coordsize="60975,21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">
                <v:shape id="Grafik 14441" o:spid="_x0000_s1027" type="#_x0000_t75" style="position:absolute;left:42128;top:79;width:18847;height:10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">
                  <v:imagedata r:id="rId302" o:title=""/>
                  <v:path arrowok="t"/>
                </v:shape>
                <v:shape id="Grafik 14442" o:spid="_x0000_s1028" type="#_x0000_t75" style="position:absolute;top:11290;width:18364;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">
                  <v:imagedata r:id="rId303" o:title=""/>
                  <v:path arrowok="t"/>
                </v:shape>
                <v:shape id="Grafik 14443" o:spid="_x0000_s1029" type="#_x0000_t75" style="position:absolute;left:20911;top:11131;width:18428;height:10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">
                  <v:imagedata r:id="rId304" o:title=""/>
                  <v:path arrowok="t"/>
                </v:shape>
                <v:shape id="Grafik 14444" o:spid="_x0000_s1030" type="#_x0000_t75" style="position:absolute;left:42452;top:11131;width:18523;height:10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">
                  <v:imagedata r:id="rId305" o:title=""/>
                  <v:path arrowok="t"/>
                </v:shape>
                <v:shape id="Grafik 14445" o:spid="_x0000_s1031" type="#_x0000_t75" style="position:absolute;width:18364;height:10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">
                  <v:imagedata r:id="rId306" o:title=""/>
                  <v:path arrowok="t"/>
                </v:shape>
                <v:shape id="Grafik 14446" o:spid="_x0000_s1032" type="#_x0000_t75" style="position:absolute;left:21150;top:159;width:17970;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">
                  <v:imagedata r:id="rId307" o:title=""/>
                  <v:path arrowok="t"/>
                </v:shape>
              </v:group>
            </w:pict>
          </mc:Fallback>
        </mc:AlternateContent>
      </w:r>
    </w:p>
    <w:p>
      <w:pPr>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 w:val="16"/>
          <w:szCs w:val="20"/>
        </w:rPr>
      </w:pPr>
    </w:p>
    <w:p>
      <w:pPr>
        <w:jc w:val="both"/>
        <w:rPr>
          <w:rFonts w:ascii="Book Antiqua" w:hAnsi="Book Antiqua"/>
          <w:sz w:val="22"/>
          <w:szCs w:val="22"/>
        </w:rPr>
      </w:pPr>
      <w:r>
        <w:rPr>
          <w:rFonts w:ascii="Book Antiqua" w:hAnsi="Book Antiqua"/>
          <w:b/>
          <w:sz w:val="22"/>
          <w:szCs w:val="22"/>
        </w:rPr>
        <w:t xml:space="preserve">2b) </w:t>
      </w:r>
      <w:r>
        <w:rPr>
          <w:rFonts w:ascii="Book Antiqua" w:hAnsi="Book Antiqua"/>
          <w:sz w:val="22"/>
          <w:szCs w:val="22"/>
        </w:rPr>
        <w:t>Für betragsmäßig große Werte für x nähern sich f(x) und g(x) immer weiter an. In unserem Fall für negative Werte von x schneller als für positive Werte von x. Der Graph von f kann an den Rändern durch den Graphen von g angenähert werden.</w:t>
      </w:r>
    </w:p>
    <w:p>
      <w:pPr>
        <w:jc w:val="both"/>
        <w:rPr>
          <w:rFonts w:ascii="Book Antiqua" w:hAnsi="Book Antiqua"/>
          <w:sz w:val="16"/>
          <w:szCs w:val="22"/>
        </w:rPr>
      </w:pPr>
    </w:p>
    <w:p>
      <w:pPr>
        <w:jc w:val="both"/>
        <w:rPr>
          <w:rFonts w:ascii="Book Antiqua" w:hAnsi="Book Antiqua"/>
          <w:sz w:val="22"/>
          <w:szCs w:val="22"/>
        </w:rPr>
      </w:pPr>
      <w:r>
        <w:rPr>
          <w:rFonts w:ascii="Book Antiqua" w:hAnsi="Book Antiqua"/>
          <w:b/>
          <w:sz w:val="22"/>
          <w:szCs w:val="22"/>
        </w:rPr>
        <w:t xml:space="preserve">2c) </w:t>
      </w:r>
      <w:r>
        <w:rPr>
          <w:rFonts w:ascii="Book Antiqua" w:hAnsi="Book Antiqua"/>
          <w:sz w:val="22"/>
          <w:szCs w:val="22"/>
        </w:rPr>
        <w:t>Man faktorisiert</w:t>
      </w:r>
      <m:oMath>
        <m:r>
          <w:rPr>
            <w:rFonts w:ascii="Cambria Math" w:hAnsi="Cambria Math"/>
            <w:sz w:val="22"/>
            <w:szCs w:val="22"/>
          </w:rPr>
          <m:t xml:space="preserve"> </m:t>
        </m:r>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oMath>
      <w:r>
        <w:rPr>
          <w:rFonts w:ascii="Book Antiqua" w:hAnsi="Book Antiqua"/>
          <w:sz w:val="22"/>
          <w:szCs w:val="22"/>
        </w:rPr>
        <w:t xml:space="preserve">, indem man innerhalb der Klammer jeden Summanden von f(x) durch </w:t>
      </w:r>
      <m:oMath>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oMath>
      <w:r>
        <w:rPr>
          <w:rFonts w:ascii="Book Antiqua" w:hAnsi="Book Antiqua"/>
          <w:sz w:val="22"/>
          <w:szCs w:val="22"/>
        </w:rPr>
        <w:t xml:space="preserve"> dividiert: </w:t>
      </w:r>
      <w:r>
        <w:rPr>
          <w:rFonts w:ascii="Book Antiqua" w:hAnsi="Book Antiqua"/>
          <w:b/>
          <w:sz w:val="22"/>
          <w:szCs w:val="22"/>
        </w:rPr>
        <w:t xml:space="preserve">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-120x+5</m:t>
        </m:r>
        <m:r>
          <w:rPr>
            <w:rFonts w:ascii="Cambria Math" w:hAnsi="Cambria Math"/>
            <w:sz w:val="22"/>
            <w:szCs w:val="22"/>
          </w:rPr>
          <m:t>=</m:t>
        </m:r>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w:rPr>
            <w:rFonts w:ascii="Cambria Math" w:hAnsi="Cambria Math"/>
            <w:sz w:val="22"/>
            <w:szCs w:val="22"/>
          </w:rPr>
          <m:t>∙</m:t>
        </m:r>
        <m:d>
          <m:dPr>
            <m:ctrlPr>
              <w:rPr>
                <w:rFonts w:ascii="Cambria Math" w:hAnsi="Cambria Math"/>
                <w:sz w:val="22"/>
                <w:szCs w:val="22"/>
              </w:rPr>
            </m:ctrlPr>
          </m:dPr>
          <m:e>
            <m:f>
              <m:fPr>
                <m:ctrlPr>
                  <w:rPr>
                    <w:rFonts w:ascii="Cambria Math" w:hAnsi="Cambria Math"/>
                    <w:sz w:val="22"/>
                    <w:szCs w:val="22"/>
                  </w:rPr>
                </m:ctrlPr>
              </m:fPr>
              <m:num>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num>
              <m:den>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num>
              <m:den>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120x</m:t>
                </m:r>
              </m:num>
              <m:den>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den>
            </m:f>
            <m: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5</m:t>
                </m:r>
              </m:num>
              <m:den>
                <m:sSup>
                  <m:sSupPr>
                    <m:ctrlPr>
                      <w:rPr>
                        <w:rFonts w:ascii="Cambria Math" w:hAnsi="Cambria Math"/>
                        <w:i/>
                        <w:sz w:val="22"/>
                        <w:szCs w:val="22"/>
                      </w:rPr>
                    </m:ctrlPr>
                  </m:sSupPr>
                  <m:e>
                    <m:r>
                      <w:rPr>
                        <w:rFonts w:ascii="Cambria Math" w:hAnsi="Cambria Math"/>
                      </w:rPr>
                      <m:t>3x</m:t>
                    </m:r>
                  </m:e>
                  <m:sup>
                    <m:r>
                      <w:rPr>
                        <w:rFonts w:ascii="Cambria Math" w:hAnsi="Cambria Math"/>
                      </w:rPr>
                      <m:t>3</m:t>
                    </m:r>
                  </m:sup>
                </m:sSup>
              </m:den>
            </m:f>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1-</m:t>
            </m:r>
            <m:f>
              <m:fPr>
                <m:ctrlPr>
                  <w:rPr>
                    <w:rFonts w:ascii="Cambria Math" w:hAnsi="Cambria Math"/>
                    <w:sz w:val="22"/>
                    <w:szCs w:val="22"/>
                  </w:rPr>
                </m:ctrlPr>
              </m:fPr>
              <m:num>
                <m:r>
                  <m:rPr>
                    <m:sty m:val="p"/>
                  </m:rPr>
                  <w:rPr>
                    <w:rFonts w:ascii="Cambria Math" w:hAnsi="Cambria Math"/>
                    <w:sz w:val="22"/>
                    <w:szCs w:val="22"/>
                  </w:rPr>
                  <m:t>9</m:t>
                </m:r>
              </m:num>
              <m:den>
                <m:r>
                  <w:rPr>
                    <w:rFonts w:ascii="Cambria Math" w:hAnsi="Cambria Math"/>
                    <w:sz w:val="22"/>
                    <w:szCs w:val="22"/>
                  </w:rPr>
                  <m:t>3x</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120</m:t>
                </m:r>
              </m:num>
              <m:den>
                <m:r>
                  <w:rPr>
                    <w:rFonts w:ascii="Cambria Math" w:hAnsi="Cambria Math"/>
                    <w:sz w:val="22"/>
                    <w:szCs w:val="22"/>
                  </w:rPr>
                  <m:t>3</m:t>
                </m:r>
                <m:sSup>
                  <m:sSupPr>
                    <m:ctrlPr>
                      <w:rPr>
                        <w:rFonts w:ascii="Cambria Math" w:hAnsi="Cambria Math"/>
                        <w:i/>
                        <w:sz w:val="22"/>
                        <w:szCs w:val="22"/>
                      </w:rPr>
                    </m:ctrlPr>
                  </m:sSupPr>
                  <m:e>
                    <m:r>
                      <w:rPr>
                        <w:rFonts w:ascii="Cambria Math" w:hAnsi="Cambria Math"/>
                      </w:rPr>
                      <m:t>x</m:t>
                    </m:r>
                  </m:e>
                  <m:sup>
                    <m:r>
                      <w:rPr>
                        <w:rFonts w:ascii="Cambria Math" w:hAnsi="Cambria Math"/>
                      </w:rPr>
                      <m:t>2</m:t>
                    </m:r>
                  </m:sup>
                </m:sSup>
              </m:den>
            </m:f>
            <m: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5</m:t>
                </m:r>
              </m:num>
              <m:den>
                <m:sSup>
                  <m:sSupPr>
                    <m:ctrlPr>
                      <w:rPr>
                        <w:rFonts w:ascii="Cambria Math" w:hAnsi="Cambria Math"/>
                        <w:i/>
                        <w:sz w:val="22"/>
                        <w:szCs w:val="22"/>
                      </w:rPr>
                    </m:ctrlPr>
                  </m:sSupPr>
                  <m:e>
                    <m:r>
                      <w:rPr>
                        <w:rFonts w:ascii="Cambria Math" w:hAnsi="Cambria Math"/>
                      </w:rPr>
                      <m:t>3x</m:t>
                    </m:r>
                  </m:e>
                  <m:sup>
                    <m:r>
                      <w:rPr>
                        <w:rFonts w:ascii="Cambria Math" w:hAnsi="Cambria Math"/>
                      </w:rPr>
                      <m:t>3</m:t>
                    </m:r>
                  </m:sup>
                </m:sSup>
              </m:den>
            </m:f>
          </m:e>
        </m:d>
      </m:oMath>
      <w:r>
        <w:rPr>
          <w:rFonts w:ascii="Book Antiqua" w:hAnsi="Book Antiqua"/>
          <w:sz w:val="22"/>
          <w:szCs w:val="22"/>
        </w:rPr>
        <w:t xml:space="preserve">. Innerhalb der Klammer streben für betragsmäßig große Werte von x die Brüche hinter der 1 alle gegen Null. Daher bleibt für hinreichend große x nur noch die 1 stehen. Also gilt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≈g(x)</m:t>
        </m:r>
      </m:oMath>
      <w:r>
        <w:rPr>
          <w:rFonts w:ascii="Book Antiqua" w:hAnsi="Book Antiqua"/>
          <w:sz w:val="22"/>
          <w:szCs w:val="22"/>
        </w:rPr>
        <w:t xml:space="preserve"> für </w:t>
      </w:r>
      <w:r>
        <w:rPr>
          <w:rFonts w:ascii="Book Antiqua" w:hAnsi="Book Antiqua"/>
          <w:szCs w:val="20"/>
        </w:rPr>
        <w:t xml:space="preserve">x </w:t>
      </w:r>
      <w:r>
        <w:rPr>
          <w:szCs w:val="20"/>
        </w:rPr>
        <w:sym w:font="Symbol" w:char="F0AE"/>
      </w:r>
      <w:r>
        <w:rPr>
          <w:rFonts w:ascii="Book Antiqua" w:hAnsi="Book Antiqua"/>
          <w:szCs w:val="20"/>
        </w:rPr>
        <w:t xml:space="preserve"> ±</w:t>
      </w:r>
      <w:r>
        <w:rPr>
          <w:szCs w:val="20"/>
        </w:rPr>
        <w:sym w:font="Symbol" w:char="F0A5"/>
      </w:r>
      <w:r>
        <w:rPr>
          <w:rFonts w:ascii="Book Antiqua" w:hAnsi="Book Antiqua"/>
          <w:sz w:val="22"/>
          <w:szCs w:val="22"/>
        </w:rPr>
        <w:t>.</w:t>
      </w:r>
    </w:p>
    <w:p>
      <w:pPr>
        <w:jc w:val="both"/>
        <w:rPr>
          <w:rFonts w:ascii="Book Antiqua" w:hAnsi="Book Antiqua"/>
          <w:sz w:val="16"/>
          <w:szCs w:val="22"/>
        </w:rPr>
      </w:pPr>
    </w:p>
    <w:p>
      <w:pPr>
        <w:jc w:val="both"/>
        <w:rPr>
          <w:rFonts w:ascii="Book Antiqua" w:hAnsi="Book Antiqua"/>
          <w:sz w:val="22"/>
          <w:szCs w:val="22"/>
        </w:rPr>
      </w:pPr>
      <w:r>
        <w:rPr>
          <w:rFonts w:ascii="Book Antiqua" w:hAnsi="Book Antiqua"/>
          <w:b/>
          <w:sz w:val="22"/>
          <w:szCs w:val="22"/>
        </w:rPr>
        <w:t xml:space="preserve">3a) </w:t>
      </w:r>
      <w:r>
        <w:rPr>
          <w:rFonts w:ascii="Book Antiqua" w:hAnsi="Book Antiqua"/>
          <w:sz w:val="22"/>
          <w:szCs w:val="22"/>
        </w:rPr>
        <w:t>Y1 entspricht f und Y2 h (im MENU 7 wird der Darstellungsbereich durch SET eingestellt).</w:t>
      </w:r>
    </w:p>
    <w:p>
      <w:pPr>
        <w:jc w:val="both"/>
        <w:rPr>
          <w:rFonts w:ascii="Book Antiqua" w:hAnsi="Book Antiqua"/>
          <w:szCs w:val="20"/>
        </w:rPr>
      </w:pPr>
      <w:r>
        <w:rPr>
          <w:rFonts w:ascii="Book Antiqua" w:hAnsi="Book Antiqua"/>
          <w:noProof/>
          <w:szCs w:val="20"/>
        </w:rPr>
        <mc:AlternateContent>
          <mc:Choice Requires="wpg">
            <w:drawing>
              <wp:anchor distT="0" distB="0" distL="114300" distR="114300" simplePos="0" relativeHeight="252211200" behindDoc="0" locked="0" layoutInCell="1" allowOverlap="1">
                <wp:simplePos x="0" y="0"/>
                <wp:positionH relativeFrom="column">
                  <wp:posOffset>35284</wp:posOffset>
                </wp:positionH>
                <wp:positionV relativeFrom="paragraph">
                  <wp:posOffset>49778</wp:posOffset>
                </wp:positionV>
                <wp:extent cx="6081174" cy="2146852"/>
                <wp:effectExtent l="0" t="0" r="0" b="6350"/>
                <wp:wrapNone/>
                <wp:docPr id="14447" name="Gruppieren 14447"/>
                <wp:cNvGraphicFramePr/>
                <a:graphic xmlns:a="http://schemas.openxmlformats.org/drawingml/2006/main">
                  <a:graphicData uri="http://schemas.microsoft.com/office/word/2010/wordprocessingGroup">
                    <wpg:wgp>
                      <wpg:cNvGrpSpPr/>
                      <wpg:grpSpPr>
                        <a:xfrm>
                          <a:off x="0" y="0"/>
                          <a:ext cx="6081174" cy="2146852"/>
                          <a:chOff x="0" y="-7952"/>
                          <a:chExt cx="6081174" cy="2146852"/>
                        </a:xfrm>
                      </wpg:grpSpPr>
                      <wpg:grpSp>
                        <wpg:cNvPr id="14448" name="Gruppieren 14448"/>
                        <wpg:cNvGrpSpPr/>
                        <wpg:grpSpPr>
                          <a:xfrm>
                            <a:off x="0" y="1113182"/>
                            <a:ext cx="3967701" cy="1025718"/>
                            <a:chOff x="2099145" y="0"/>
                            <a:chExt cx="4023713" cy="1055370"/>
                          </a:xfrm>
                        </wpg:grpSpPr>
                        <pic:pic xmlns:pic="http://schemas.openxmlformats.org/drawingml/2006/picture">
                          <pic:nvPicPr>
                            <pic:cNvPr id="14449" name="Grafik 14449"/>
                            <pic:cNvPicPr>
                              <a:picLocks noChangeAspect="1"/>
                            </pic:cNvPicPr>
                          </pic:nvPicPr>
                          <pic:blipFill>
                            <a:blip r:embed="rId308">
                              <a:extLst>
                                <a:ext uri="{28A0092B-C50C-407E-A947-70E740481C1C}">
                                  <a14:useLocalDpi xmlns:a14="http://schemas.microsoft.com/office/drawing/2010/main" val="0"/>
                                </a:ext>
                              </a:extLst>
                            </a:blip>
                            <a:stretch>
                              <a:fillRect/>
                            </a:stretch>
                          </pic:blipFill>
                          <pic:spPr>
                            <a:xfrm>
                              <a:off x="2099145" y="0"/>
                              <a:ext cx="1840865" cy="1049020"/>
                            </a:xfrm>
                            <a:prstGeom prst="rect">
                              <a:avLst/>
                            </a:prstGeom>
                          </pic:spPr>
                        </pic:pic>
                        <pic:pic xmlns:pic="http://schemas.openxmlformats.org/drawingml/2006/picture">
                          <pic:nvPicPr>
                            <pic:cNvPr id="14450" name="Grafik 14450"/>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4271198" y="0"/>
                              <a:ext cx="1851660" cy="1055370"/>
                            </a:xfrm>
                            <a:prstGeom prst="rect">
                              <a:avLst/>
                            </a:prstGeom>
                          </pic:spPr>
                        </pic:pic>
                      </wpg:grpSp>
                      <pic:pic xmlns:pic="http://schemas.openxmlformats.org/drawingml/2006/picture">
                        <pic:nvPicPr>
                          <pic:cNvPr id="14451" name="Grafik 14451"/>
                          <pic:cNvPicPr>
                            <a:picLocks noChangeAspect="1"/>
                          </pic:cNvPicPr>
                        </pic:nvPicPr>
                        <pic:blipFill>
                          <a:blip r:embed="rId310">
                            <a:extLst>
                              <a:ext uri="{28A0092B-C50C-407E-A947-70E740481C1C}">
                                <a14:useLocalDpi xmlns:a14="http://schemas.microsoft.com/office/drawing/2010/main" val="0"/>
                              </a:ext>
                            </a:extLst>
                          </a:blip>
                          <a:stretch>
                            <a:fillRect/>
                          </a:stretch>
                        </pic:blipFill>
                        <pic:spPr>
                          <a:xfrm>
                            <a:off x="0" y="0"/>
                            <a:ext cx="1852295" cy="1056005"/>
                          </a:xfrm>
                          <a:prstGeom prst="rect">
                            <a:avLst/>
                          </a:prstGeom>
                        </pic:spPr>
                      </pic:pic>
                      <pic:pic xmlns:pic="http://schemas.openxmlformats.org/drawingml/2006/picture">
                        <pic:nvPicPr>
                          <pic:cNvPr id="14452" name="Grafik 14452"/>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2186609" y="31805"/>
                            <a:ext cx="1780540" cy="1014730"/>
                          </a:xfrm>
                          <a:prstGeom prst="rect">
                            <a:avLst/>
                          </a:prstGeom>
                        </pic:spPr>
                      </pic:pic>
                      <pic:pic xmlns:pic="http://schemas.openxmlformats.org/drawingml/2006/picture">
                        <pic:nvPicPr>
                          <pic:cNvPr id="14453" name="Grafik 14453"/>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a:xfrm>
                            <a:off x="4301266" y="-7952"/>
                            <a:ext cx="1779905" cy="1014730"/>
                          </a:xfrm>
                          <a:prstGeom prst="rect">
                            <a:avLst/>
                          </a:prstGeom>
                        </pic:spPr>
                      </pic:pic>
                      <pic:pic xmlns:pic="http://schemas.openxmlformats.org/drawingml/2006/picture">
                        <pic:nvPicPr>
                          <pic:cNvPr id="14454" name="Grafik 14454"/>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4261899" y="1089328"/>
                            <a:ext cx="1819275" cy="1036955"/>
                          </a:xfrm>
                          <a:prstGeom prst="rect">
                            <a:avLst/>
                          </a:prstGeom>
                        </pic:spPr>
                      </pic:pic>
                    </wpg:wgp>
                  </a:graphicData>
                </a:graphic>
                <wp14:sizeRelV relativeFrom="margin">
                  <wp14:pctHeight>0</wp14:pctHeight>
                </wp14:sizeRelV>
              </wp:anchor>
            </w:drawing>
          </mc:Choice>
          <mc:Fallback>
            <w:pict>
              <v:group w14:anchorId="675E4696" id="Gruppieren 14447" o:spid="_x0000_s1026" style="position:absolute;margin-left:2.8pt;margin-top:3.9pt;width:478.85pt;height:169.05pt;z-index:252211200;mso-height-relative:margin" coordorigin=",-79" coordsize="60811,2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">
                <v:group id="Gruppieren 14448" o:spid="_x0000_s1027" style="position:absolute;top:11131;width:39677;height:10258" coordorigin="20991" coordsize="40237,10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">
                  <v:shape id="Grafik 14449" o:spid="_x0000_s1028" type="#_x0000_t75" style="position:absolute;left:20991;width:18409;height:10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">
                    <v:imagedata r:id="rId314" o:title=""/>
                    <v:path arrowok="t"/>
                  </v:shape>
                  <v:shape id="Grafik 14450" o:spid="_x0000_s1029" type="#_x0000_t75" style="position:absolute;left:42711;width:18517;height:10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">
                    <v:imagedata r:id="rId315" o:title=""/>
                    <v:path arrowok="t"/>
                  </v:shape>
                </v:group>
                <v:shape id="Grafik 14451" o:spid="_x0000_s1030" type="#_x0000_t75" style="position:absolute;width:18522;height:10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">
                  <v:imagedata r:id="rId316" o:title=""/>
                  <v:path arrowok="t"/>
                </v:shape>
                <v:shape id="Grafik 14452" o:spid="_x0000_s1031" type="#_x0000_t75" style="position:absolute;left:21866;top:318;width:17805;height:1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">
                  <v:imagedata r:id="rId317" o:title=""/>
                  <v:path arrowok="t"/>
                </v:shape>
                <v:shape id="Grafik 14453" o:spid="_x0000_s1032" type="#_x0000_t75" style="position:absolute;left:43012;top:-79;width:17799;height:10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">
                  <v:imagedata r:id="rId318" o:title=""/>
                  <v:path arrowok="t"/>
                </v:shape>
                <v:shape id="Grafik 14454" o:spid="_x0000_s1033" type="#_x0000_t75" style="position:absolute;left:42618;top:10893;width:18193;height:10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">
                  <v:imagedata r:id="rId319" o:title=""/>
                  <v:path arrowok="t"/>
                </v:shape>
              </v:group>
            </w:pict>
          </mc:Fallback>
        </mc:AlternateContent>
      </w: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r>
        <w:rPr>
          <w:noProof/>
        </w:rPr>
        <w:t xml:space="preserve"> </w:t>
      </w:r>
    </w:p>
    <w:p>
      <w:pPr>
        <w:jc w:val="both"/>
        <w:rPr>
          <w:rFonts w:ascii="Book Antiqua" w:hAnsi="Book Antiqua"/>
          <w:szCs w:val="20"/>
        </w:rPr>
      </w:pPr>
    </w:p>
    <w:p>
      <w:pPr>
        <w:jc w:val="both"/>
        <w:rPr>
          <w:rFonts w:ascii="Book Antiqua" w:hAnsi="Book Antiqua"/>
          <w:szCs w:val="20"/>
        </w:rPr>
      </w:pPr>
    </w:p>
    <w:p>
      <w:pPr>
        <w:jc w:val="both"/>
        <w:rPr>
          <w:rFonts w:ascii="Book Antiqua" w:hAnsi="Book Antiqua"/>
          <w:szCs w:val="20"/>
        </w:rPr>
      </w:pPr>
    </w:p>
    <w:p>
      <w:pPr>
        <w:jc w:val="both"/>
        <w:rPr>
          <w:rFonts w:ascii="Book Antiqua" w:hAnsi="Book Antiqua"/>
          <w:sz w:val="22"/>
          <w:szCs w:val="22"/>
        </w:rPr>
      </w:pPr>
      <w:r>
        <w:rPr>
          <w:rFonts w:ascii="Book Antiqua" w:hAnsi="Book Antiqua"/>
          <w:b/>
          <w:sz w:val="22"/>
          <w:szCs w:val="22"/>
        </w:rPr>
        <w:lastRenderedPageBreak/>
        <w:t xml:space="preserve">3b) </w:t>
      </w:r>
      <w:r>
        <w:rPr>
          <w:rFonts w:ascii="Book Antiqua" w:hAnsi="Book Antiqua"/>
          <w:sz w:val="22"/>
          <w:szCs w:val="22"/>
        </w:rPr>
        <w:t>Für betragsmäßig kleine Werte für x nähern sich f(x) und h(x) immer weiter an. Der Graph der Funktion f kann nahe Null durch den Graphen von h beschrieben werden.</w:t>
      </w:r>
    </w:p>
    <w:p>
      <w:pPr>
        <w:jc w:val="both"/>
        <w:rPr>
          <w:rFonts w:ascii="Book Antiqua" w:hAnsi="Book Antiqua"/>
          <w:sz w:val="18"/>
          <w:szCs w:val="22"/>
        </w:rPr>
      </w:pPr>
    </w:p>
    <w:p>
      <w:pPr>
        <w:jc w:val="both"/>
        <w:rPr>
          <w:rFonts w:ascii="Book Antiqua" w:hAnsi="Book Antiqua"/>
          <w:sz w:val="22"/>
          <w:szCs w:val="22"/>
        </w:rPr>
      </w:pPr>
      <w:r>
        <w:rPr>
          <w:rFonts w:ascii="Book Antiqua" w:hAnsi="Book Antiqua"/>
          <w:b/>
          <w:sz w:val="22"/>
          <w:szCs w:val="22"/>
        </w:rPr>
        <w:t xml:space="preserve">3c) </w:t>
      </w:r>
      <w:r>
        <w:rPr>
          <w:rFonts w:ascii="Book Antiqua" w:hAnsi="Book Antiqua"/>
          <w:sz w:val="22"/>
          <w:szCs w:val="22"/>
        </w:rPr>
        <w:t>Man faktorisiert</w:t>
      </w:r>
      <m:oMath>
        <m:r>
          <w:rPr>
            <w:rFonts w:ascii="Cambria Math" w:hAnsi="Cambria Math"/>
            <w:sz w:val="22"/>
            <w:szCs w:val="22"/>
          </w:rPr>
          <m:t xml:space="preserve"> -</m:t>
        </m:r>
        <m:r>
          <m:rPr>
            <m:sty m:val="p"/>
          </m:rPr>
          <w:rPr>
            <w:rFonts w:ascii="Cambria Math" w:hAnsi="Cambria Math"/>
            <w:sz w:val="22"/>
            <w:szCs w:val="22"/>
          </w:rPr>
          <m:t>120x</m:t>
        </m:r>
      </m:oMath>
      <w:r>
        <w:rPr>
          <w:rFonts w:ascii="Book Antiqua" w:hAnsi="Book Antiqua"/>
          <w:sz w:val="22"/>
          <w:szCs w:val="22"/>
        </w:rPr>
        <w:t xml:space="preserve">, indem man innerhalb der Klammer jeden Summanden von f(x) durch </w:t>
      </w:r>
      <m:oMath>
        <m:r>
          <w:rPr>
            <w:rFonts w:ascii="Cambria Math" w:hAnsi="Cambria Math"/>
            <w:sz w:val="22"/>
            <w:szCs w:val="22"/>
          </w:rPr>
          <m:t>-</m:t>
        </m:r>
        <m:r>
          <m:rPr>
            <m:sty m:val="p"/>
          </m:rPr>
          <w:rPr>
            <w:rFonts w:ascii="Cambria Math" w:hAnsi="Cambria Math"/>
            <w:sz w:val="22"/>
            <w:szCs w:val="22"/>
          </w:rPr>
          <m:t>120x</m:t>
        </m:r>
      </m:oMath>
      <w:r>
        <w:rPr>
          <w:rFonts w:ascii="Book Antiqua" w:hAnsi="Book Antiqua"/>
          <w:sz w:val="22"/>
          <w:szCs w:val="22"/>
        </w:rPr>
        <w:t xml:space="preserve"> dividiert. Die 5 wird nicht mit faktorisiert. Es gilt daher für f(x):</w:t>
      </w:r>
    </w:p>
    <w:p>
      <w:pPr>
        <w:jc w:val="both"/>
        <w:rPr>
          <w:rFonts w:ascii="Book Antiqua" w:hAnsi="Book Antiqua"/>
          <w:sz w:val="22"/>
          <w:szCs w:val="22"/>
        </w:rPr>
      </w:p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-120x+5</m:t>
        </m:r>
        <m:r>
          <w:rPr>
            <w:rFonts w:ascii="Cambria Math" w:hAnsi="Cambria Math"/>
            <w:sz w:val="22"/>
            <w:szCs w:val="22"/>
          </w:rPr>
          <m:t>=-</m:t>
        </m:r>
        <m:r>
          <m:rPr>
            <m:sty m:val="p"/>
          </m:rPr>
          <w:rPr>
            <w:rFonts w:ascii="Cambria Math" w:hAnsi="Cambria Math"/>
            <w:sz w:val="22"/>
            <w:szCs w:val="22"/>
          </w:rPr>
          <m:t>120x</m:t>
        </m:r>
        <m:r>
          <w:rPr>
            <w:rFonts w:ascii="Cambria Math" w:hAnsi="Cambria Math"/>
            <w:sz w:val="22"/>
            <w:szCs w:val="22"/>
          </w:rPr>
          <m:t>∙</m:t>
        </m:r>
        <m:d>
          <m:dPr>
            <m:ctrlPr>
              <w:rPr>
                <w:rFonts w:ascii="Cambria Math" w:hAnsi="Cambria Math"/>
                <w:sz w:val="22"/>
                <w:szCs w:val="22"/>
              </w:rPr>
            </m:ctrlPr>
          </m:dPr>
          <m:e>
            <m:f>
              <m:fPr>
                <m:ctrlPr>
                  <w:rPr>
                    <w:rFonts w:ascii="Cambria Math" w:hAnsi="Cambria Math"/>
                    <w:sz w:val="22"/>
                    <w:szCs w:val="22"/>
                  </w:rPr>
                </m:ctrlPr>
              </m:fPr>
              <m:num>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3</m:t>
                    </m:r>
                  </m:sup>
                </m:sSup>
              </m:num>
              <m:den>
                <m:r>
                  <w:rPr>
                    <w:rFonts w:ascii="Cambria Math" w:hAnsi="Cambria Math"/>
                    <w:sz w:val="22"/>
                    <w:szCs w:val="22"/>
                  </w:rPr>
                  <m:t>-120x</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w:rPr>
                        <w:rFonts w:ascii="Cambria Math" w:hAnsi="Cambria Math"/>
                        <w:sz w:val="22"/>
                        <w:szCs w:val="22"/>
                      </w:rPr>
                      <m:t>2</m:t>
                    </m:r>
                  </m:sup>
                </m:sSup>
              </m:num>
              <m:den>
                <m:r>
                  <w:rPr>
                    <w:rFonts w:ascii="Cambria Math" w:hAnsi="Cambria Math"/>
                    <w:sz w:val="22"/>
                    <w:szCs w:val="22"/>
                  </w:rPr>
                  <m:t>-120x</m:t>
                </m:r>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120x</m:t>
                </m:r>
              </m:num>
              <m:den>
                <m:r>
                  <w:rPr>
                    <w:rFonts w:ascii="Cambria Math" w:hAnsi="Cambria Math"/>
                    <w:sz w:val="22"/>
                    <w:szCs w:val="22"/>
                  </w:rPr>
                  <m:t>-120x</m:t>
                </m:r>
              </m:den>
            </m:f>
          </m:e>
        </m:d>
        <m:r>
          <w:rPr>
            <w:rFonts w:ascii="Cambria Math" w:hAnsi="Cambria Math"/>
            <w:sz w:val="22"/>
            <w:szCs w:val="22"/>
          </w:rPr>
          <m:t>+5</m:t>
        </m:r>
        <m:r>
          <m:rPr>
            <m:sty m:val="p"/>
          </m:rPr>
          <w:rPr>
            <w:rFonts w:ascii="Cambria Math" w:hAnsi="Cambria Math"/>
            <w:sz w:val="22"/>
            <w:szCs w:val="22"/>
          </w:rPr>
          <m:t xml:space="preserve"> =-120x</m:t>
        </m:r>
        <m: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3</m:t>
                </m:r>
                <m:sSup>
                  <m:sSupPr>
                    <m:ctrlPr>
                      <w:rPr>
                        <w:rFonts w:ascii="Cambria Math" w:hAnsi="Cambria Math"/>
                        <w:i/>
                        <w:sz w:val="22"/>
                        <w:szCs w:val="22"/>
                      </w:rPr>
                    </m:ctrlPr>
                  </m:sSupPr>
                  <m:e>
                    <m:r>
                      <w:rPr>
                        <w:rFonts w:ascii="Cambria Math" w:hAnsi="Cambria Math"/>
                      </w:rPr>
                      <m:t>x</m:t>
                    </m:r>
                  </m:e>
                  <m:sup>
                    <m:r>
                      <w:rPr>
                        <w:rFonts w:ascii="Cambria Math" w:hAnsi="Cambria Math"/>
                      </w:rPr>
                      <m:t>2</m:t>
                    </m:r>
                  </m:sup>
                </m:sSup>
              </m:num>
              <m:den>
                <m:r>
                  <w:rPr>
                    <w:rFonts w:ascii="Cambria Math" w:hAnsi="Cambria Math"/>
                    <w:sz w:val="22"/>
                    <w:szCs w:val="22"/>
                  </w:rPr>
                  <m:t>120</m:t>
                </m:r>
              </m:den>
            </m:f>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9x</m:t>
                </m:r>
              </m:num>
              <m:den>
                <m:r>
                  <w:rPr>
                    <w:rFonts w:ascii="Cambria Math" w:hAnsi="Cambria Math"/>
                    <w:sz w:val="22"/>
                    <w:szCs w:val="22"/>
                  </w:rPr>
                  <m:t>120</m:t>
                </m:r>
              </m:den>
            </m:f>
            <m:r>
              <w:rPr>
                <w:rFonts w:ascii="Cambria Math" w:hAnsi="Cambria Math"/>
                <w:sz w:val="22"/>
                <w:szCs w:val="22"/>
              </w:rPr>
              <m:t>+1</m:t>
            </m:r>
          </m:e>
        </m:d>
        <m:r>
          <w:rPr>
            <w:rFonts w:ascii="Cambria Math" w:hAnsi="Cambria Math"/>
            <w:sz w:val="22"/>
            <w:szCs w:val="22"/>
          </w:rPr>
          <m:t>+5</m:t>
        </m:r>
      </m:oMath>
      <w:r>
        <w:rPr>
          <w:rFonts w:ascii="Book Antiqua" w:hAnsi="Book Antiqua"/>
          <w:sz w:val="22"/>
          <w:szCs w:val="22"/>
        </w:rPr>
        <w:t xml:space="preserve">. Innerhalb der Klammer streben für betragsmäßig kleine Werte von x die Brüche vor der 1 alle gegen Null. Daher bleibt innerhalb der Klammer für hinreichend kleine x nur noch die 1 stehen. Also gilt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≈g(x)</m:t>
        </m:r>
      </m:oMath>
      <w:r>
        <w:rPr>
          <w:rFonts w:ascii="Book Antiqua" w:hAnsi="Book Antiqua"/>
          <w:sz w:val="22"/>
          <w:szCs w:val="22"/>
        </w:rPr>
        <w:t xml:space="preserve"> für </w:t>
      </w:r>
      <w:r>
        <w:rPr>
          <w:rFonts w:ascii="Book Antiqua" w:hAnsi="Book Antiqua"/>
          <w:szCs w:val="20"/>
        </w:rPr>
        <w:t xml:space="preserve">x </w:t>
      </w:r>
      <w:r>
        <w:rPr>
          <w:szCs w:val="20"/>
        </w:rPr>
        <w:t>nahe Null</w:t>
      </w:r>
      <w:r>
        <w:rPr>
          <w:rFonts w:ascii="Book Antiqua" w:hAnsi="Book Antiqua"/>
          <w:sz w:val="22"/>
          <w:szCs w:val="22"/>
        </w:rPr>
        <w:t>.</w:t>
      </w:r>
    </w:p>
    <w:p>
      <w:pPr>
        <w:jc w:val="both"/>
        <w:rPr>
          <w:rFonts w:ascii="Book Antiqua" w:hAnsi="Book Antiqua"/>
          <w:szCs w:val="20"/>
        </w:rPr>
      </w:pPr>
    </w:p>
    <w:p>
      <w:pPr>
        <w:rPr>
          <w:rFonts w:ascii="Book Antiqua" w:hAnsi="Book Antiqua"/>
          <w:b/>
          <w:sz w:val="22"/>
          <w:szCs w:val="22"/>
        </w:rPr>
      </w:pPr>
      <w:r>
        <w:rPr>
          <w:rFonts w:ascii="Book Antiqua" w:hAnsi="Book Antiqua"/>
          <w:b/>
          <w:sz w:val="22"/>
          <w:szCs w:val="22"/>
        </w:rPr>
        <w:t>4a)</w:t>
      </w:r>
    </w:p>
    <w:p>
      <w:pPr>
        <w:rPr>
          <w:rFonts w:ascii="Book Antiqua" w:hAnsi="Book Antiqua"/>
          <w:b/>
          <w:sz w:val="18"/>
          <w:szCs w:val="22"/>
        </w:rPr>
      </w:pPr>
    </w:p>
    <w:p>
      <w:pPr>
        <w:jc w:val="both"/>
        <w:rPr>
          <w:rFonts w:ascii="Book Antiqua" w:hAnsi="Book Antiqua"/>
          <w:sz w:val="22"/>
          <w:szCs w:val="22"/>
        </w:rPr>
      </w:pPr>
      <w:r>
        <w:rPr>
          <w:rFonts w:ascii="Book Antiqua" w:hAnsi="Book Antiqua"/>
          <w:sz w:val="22"/>
          <w:szCs w:val="22"/>
        </w:rPr>
        <w:t xml:space="preserve">(1)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-4</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5</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2</m:t>
            </m:r>
          </m:sup>
        </m:sSup>
        <m:r>
          <w:rPr>
            <w:rFonts w:ascii="Cambria Math" w:hAnsi="Cambria Math"/>
            <w:sz w:val="22"/>
            <w:szCs w:val="22"/>
          </w:rPr>
          <m:t>=</m:t>
        </m:r>
        <m:r>
          <m:rPr>
            <m:sty m:val="p"/>
          </m:rPr>
          <w:rPr>
            <w:rFonts w:ascii="Cambria Math" w:hAnsi="Cambria Math"/>
            <w:sz w:val="22"/>
            <w:szCs w:val="22"/>
          </w:rPr>
          <m:t>-4</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5</m:t>
            </m:r>
          </m:sup>
        </m:sSup>
        <m:r>
          <w:rPr>
            <w:rFonts w:ascii="Cambria Math" w:hAnsi="Cambria Math"/>
            <w:sz w:val="22"/>
            <w:szCs w:val="22"/>
          </w:rPr>
          <m:t>+</m:t>
        </m:r>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szCs w:val="22"/>
        </w:rPr>
        <w:t xml:space="preserve"> hat den Grad 5, a</w:t>
      </w:r>
      <w:r>
        <w:rPr>
          <w:rFonts w:ascii="Book Antiqua" w:hAnsi="Book Antiqua"/>
          <w:sz w:val="22"/>
          <w:szCs w:val="22"/>
          <w:vertAlign w:val="subscript"/>
        </w:rPr>
        <w:t>0</w:t>
      </w:r>
      <w:r>
        <w:rPr>
          <w:rFonts w:ascii="Book Antiqua" w:hAnsi="Book Antiqua"/>
          <w:sz w:val="22"/>
          <w:szCs w:val="22"/>
        </w:rPr>
        <w:t xml:space="preserve"> = 0. Für betragsmäßig große Werte von x kann f durch </w:t>
      </w:r>
      <m:oMath>
        <m:r>
          <m:rPr>
            <m:sty m:val="p"/>
          </m:rPr>
          <w:rPr>
            <w:rFonts w:ascii="Cambria Math" w:hAnsi="Cambria Math"/>
            <w:sz w:val="22"/>
            <w:szCs w:val="22"/>
          </w:rPr>
          <m:t>g(x)</m:t>
        </m:r>
        <m:r>
          <w:rPr>
            <w:rFonts w:ascii="Cambria Math" w:hAnsi="Cambria Math"/>
            <w:sz w:val="22"/>
            <w:szCs w:val="22"/>
          </w:rPr>
          <m:t>=</m:t>
        </m:r>
        <m:r>
          <m:rPr>
            <m:sty m:val="p"/>
          </m:rPr>
          <w:rPr>
            <w:rFonts w:ascii="Cambria Math" w:hAnsi="Cambria Math"/>
            <w:sz w:val="22"/>
            <w:szCs w:val="22"/>
          </w:rPr>
          <m:t>-4</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5</m:t>
            </m:r>
          </m:sup>
        </m:sSup>
      </m:oMath>
      <w:r>
        <w:rPr>
          <w:rFonts w:ascii="Book Antiqua" w:hAnsi="Book Antiqua"/>
          <w:sz w:val="22"/>
          <w:szCs w:val="22"/>
        </w:rPr>
        <w:t xml:space="preserve"> beschrieben werden. Der Graph verläuft also von rechts oben nach links unten. Für x nahe Null lautet die Näherungsfunktion</w:t>
      </w:r>
      <m:oMath>
        <m:r>
          <w:rPr>
            <w:rFonts w:ascii="Cambria Math" w:hAnsi="Cambria Math"/>
            <w:sz w:val="22"/>
            <w:szCs w:val="22"/>
          </w:rPr>
          <m:t xml:space="preserve"> </m:t>
        </m:r>
        <m:r>
          <m:rPr>
            <m:sty m:val="p"/>
          </m:rPr>
          <w:rPr>
            <w:rFonts w:ascii="Cambria Math" w:hAnsi="Cambria Math"/>
            <w:sz w:val="22"/>
            <w:szCs w:val="22"/>
          </w:rPr>
          <m:t>h</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szCs w:val="22"/>
        </w:rPr>
        <w:t>. Der Graph von f schmiegt sich in der Nähe der y-Achse einer nach unten geöffneten Normalparabel an.</w:t>
      </w:r>
    </w:p>
    <w:p>
      <w:pPr>
        <w:rPr>
          <w:rFonts w:ascii="Book Antiqua" w:hAnsi="Book Antiqua"/>
          <w:sz w:val="16"/>
          <w:szCs w:val="22"/>
        </w:rPr>
      </w:pPr>
    </w:p>
    <w:p>
      <w:pPr>
        <w:jc w:val="both"/>
        <w:rPr>
          <w:rFonts w:ascii="Book Antiqua" w:hAnsi="Book Antiqua"/>
          <w:sz w:val="22"/>
          <w:szCs w:val="22"/>
        </w:rPr>
      </w:pPr>
      <m:oMath>
        <m:d>
          <m:dPr>
            <m:ctrlPr>
              <w:rPr>
                <w:rFonts w:ascii="Cambria Math" w:hAnsi="Cambria Math"/>
                <w:sz w:val="22"/>
                <w:szCs w:val="22"/>
              </w:rPr>
            </m:ctrlPr>
          </m:dPr>
          <m:e>
            <m:r>
              <m:rPr>
                <m:sty m:val="p"/>
              </m:rPr>
              <w:rPr>
                <w:rFonts w:ascii="Cambria Math" w:hAnsi="Cambria Math"/>
                <w:sz w:val="22"/>
                <w:szCs w:val="22"/>
              </w:rPr>
              <m:t>2</m:t>
            </m:r>
          </m:e>
        </m:d>
        <m:r>
          <m:rPr>
            <m:sty m:val="p"/>
          </m:rPr>
          <w:rPr>
            <w:rFonts w:ascii="Cambria Math" w:hAnsi="Cambria Math"/>
            <w:sz w:val="22"/>
            <w:szCs w:val="22"/>
          </w:rPr>
          <m:t xml:space="preserve"> 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=1-2x+</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6</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3</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6</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3</m:t>
            </m:r>
          </m:sup>
        </m:sSup>
        <m:r>
          <m:rPr>
            <m:sty m:val="p"/>
          </m:rPr>
          <w:rPr>
            <w:rFonts w:ascii="Cambria Math" w:hAnsi="Cambria Math"/>
            <w:sz w:val="22"/>
            <w:szCs w:val="22"/>
          </w:rPr>
          <m:t>-2x+1</m:t>
        </m:r>
      </m:oMath>
      <w:r>
        <w:rPr>
          <w:rFonts w:ascii="Book Antiqua" w:hAnsi="Book Antiqua"/>
          <w:sz w:val="22"/>
          <w:szCs w:val="22"/>
        </w:rPr>
        <w:t xml:space="preserve"> hat den Grad n = 6, a</w:t>
      </w:r>
      <w:r>
        <w:rPr>
          <w:rFonts w:ascii="Book Antiqua" w:hAnsi="Book Antiqua"/>
          <w:sz w:val="22"/>
          <w:szCs w:val="22"/>
          <w:vertAlign w:val="subscript"/>
        </w:rPr>
        <w:t>0</w:t>
      </w:r>
      <w:r>
        <w:rPr>
          <w:rFonts w:ascii="Book Antiqua" w:hAnsi="Book Antiqua"/>
          <w:sz w:val="22"/>
          <w:szCs w:val="22"/>
        </w:rPr>
        <w:t xml:space="preserve"> ist 1 und f besitzt die Näherungsfunktionen </w:t>
      </w:r>
      <m:oMath>
        <m:r>
          <m:rPr>
            <m:sty m:val="p"/>
          </m:rPr>
          <w:rPr>
            <w:rFonts w:ascii="Cambria Math" w:hAnsi="Cambria Math"/>
            <w:sz w:val="22"/>
            <w:szCs w:val="22"/>
          </w:rPr>
          <m:t>g(x)</m:t>
        </m:r>
        <m: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6</m:t>
            </m:r>
          </m:sup>
        </m:sSup>
      </m:oMath>
      <w:r>
        <w:rPr>
          <w:rFonts w:ascii="Book Antiqua" w:hAnsi="Book Antiqua"/>
          <w:sz w:val="22"/>
          <w:szCs w:val="22"/>
        </w:rPr>
        <w:t xml:space="preserve"> und</w:t>
      </w:r>
      <m:oMath>
        <m:r>
          <m:rPr>
            <m:sty m:val="p"/>
          </m:rPr>
          <w:rPr>
            <w:rFonts w:ascii="Cambria Math" w:hAnsi="Cambria Math"/>
            <w:sz w:val="22"/>
            <w:szCs w:val="22"/>
          </w:rPr>
          <m:t xml:space="preserve"> h</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=-2x+1</m:t>
        </m:r>
      </m:oMath>
      <w:r>
        <w:rPr>
          <w:rFonts w:ascii="Book Antiqua" w:hAnsi="Book Antiqua"/>
          <w:sz w:val="22"/>
          <w:szCs w:val="22"/>
        </w:rPr>
        <w:t xml:space="preserve">. Daher verläuft der Graph von f wie der Graph von g von rechts oben nach links oben und näher sich nahe Null der Geraden y = -2x + 1 an. </w:t>
      </w:r>
    </w:p>
    <w:p>
      <w:pPr>
        <w:rPr>
          <w:rFonts w:ascii="Book Antiqua" w:hAnsi="Book Antiqua"/>
          <w:sz w:val="16"/>
          <w:szCs w:val="22"/>
        </w:rPr>
      </w:pPr>
    </w:p>
    <w:p>
      <w:pPr>
        <w:jc w:val="both"/>
        <w:rPr>
          <w:rFonts w:ascii="Book Antiqua" w:hAnsi="Book Antiqua"/>
          <w:sz w:val="22"/>
          <w:szCs w:val="22"/>
        </w:rPr>
      </w:pPr>
      <m:oMath>
        <m:d>
          <m:dPr>
            <m:ctrlPr>
              <w:rPr>
                <w:rFonts w:ascii="Cambria Math" w:hAnsi="Cambria Math"/>
                <w:sz w:val="22"/>
                <w:szCs w:val="22"/>
              </w:rPr>
            </m:ctrlPr>
          </m:dPr>
          <m:e>
            <m:r>
              <m:rPr>
                <m:sty m:val="p"/>
              </m:rPr>
              <w:rPr>
                <w:rFonts w:ascii="Cambria Math" w:hAnsi="Cambria Math"/>
                <w:sz w:val="22"/>
                <w:szCs w:val="22"/>
              </w:rPr>
              <m:t>3</m:t>
            </m:r>
          </m:e>
        </m:d>
        <m:r>
          <m:rPr>
            <m:sty m:val="p"/>
          </m:rPr>
          <w:rPr>
            <w:rFonts w:ascii="Cambria Math" w:hAnsi="Cambria Math"/>
            <w:sz w:val="22"/>
            <w:szCs w:val="22"/>
          </w:rPr>
          <m:t xml:space="preserve"> 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=3x-0,01</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7</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6</m:t>
            </m:r>
          </m:sup>
        </m:sSup>
        <m:r>
          <w:rPr>
            <w:rFonts w:ascii="Cambria Math" w:hAnsi="Cambria Math"/>
            <w:sz w:val="22"/>
            <w:szCs w:val="22"/>
          </w:rPr>
          <m:t>+2=</m:t>
        </m:r>
        <m:r>
          <m:rPr>
            <m:sty m:val="p"/>
          </m:rPr>
          <w:rPr>
            <w:rFonts w:ascii="Cambria Math" w:hAnsi="Cambria Math"/>
            <w:sz w:val="22"/>
            <w:szCs w:val="22"/>
          </w:rPr>
          <m:t>-0,01</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7</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rPr>
              <m:t>x</m:t>
            </m:r>
          </m:e>
          <m:sup>
            <m:r>
              <m:rPr>
                <m:sty m:val="p"/>
              </m:rPr>
              <w:rPr>
                <w:rFonts w:ascii="Cambria Math" w:hAnsi="Cambria Math"/>
              </w:rPr>
              <m:t>6</m:t>
            </m:r>
          </m:sup>
        </m:sSup>
        <m:r>
          <w:rPr>
            <w:rFonts w:ascii="Cambria Math" w:hAnsi="Cambria Math"/>
            <w:sz w:val="22"/>
            <w:szCs w:val="22"/>
          </w:rPr>
          <m:t>+</m:t>
        </m:r>
        <m:r>
          <m:rPr>
            <m:sty m:val="p"/>
          </m:rPr>
          <w:rPr>
            <w:rFonts w:ascii="Cambria Math" w:hAnsi="Cambria Math"/>
            <w:sz w:val="22"/>
            <w:szCs w:val="22"/>
          </w:rPr>
          <m:t>3x</m:t>
        </m:r>
        <m:r>
          <w:rPr>
            <w:rFonts w:ascii="Cambria Math" w:hAnsi="Cambria Math"/>
            <w:sz w:val="22"/>
            <w:szCs w:val="22"/>
          </w:rPr>
          <m:t>+2</m:t>
        </m:r>
      </m:oMath>
      <w:r>
        <w:rPr>
          <w:rFonts w:ascii="Book Antiqua" w:hAnsi="Book Antiqua"/>
          <w:sz w:val="22"/>
          <w:szCs w:val="22"/>
        </w:rPr>
        <w:t xml:space="preserve"> hat den Grad 7 und besitzt das absolute Glied 2. Die Näherungsfunktionen lauten:</w:t>
      </w:r>
      <m:oMath>
        <m:r>
          <m:rPr>
            <m:sty m:val="p"/>
          </m:rPr>
          <w:rPr>
            <w:rFonts w:ascii="Cambria Math" w:hAnsi="Cambria Math"/>
            <w:sz w:val="22"/>
            <w:szCs w:val="22"/>
          </w:rPr>
          <m:t xml:space="preserve"> g(x)</m:t>
        </m:r>
        <m: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-0,01x</m:t>
            </m:r>
          </m:e>
          <m:sup>
            <m:r>
              <m:rPr>
                <m:sty m:val="p"/>
              </m:rPr>
              <w:rPr>
                <w:rFonts w:ascii="Cambria Math" w:hAnsi="Cambria Math"/>
                <w:sz w:val="22"/>
                <w:szCs w:val="22"/>
              </w:rPr>
              <m:t>7</m:t>
            </m:r>
          </m:sup>
        </m:sSup>
      </m:oMath>
      <w:r>
        <w:rPr>
          <w:rFonts w:ascii="Book Antiqua" w:hAnsi="Book Antiqua"/>
          <w:sz w:val="22"/>
          <w:szCs w:val="22"/>
        </w:rPr>
        <w:t xml:space="preserve"> und</w:t>
      </w:r>
      <m:oMath>
        <m:r>
          <m:rPr>
            <m:sty m:val="p"/>
          </m:rPr>
          <w:rPr>
            <w:rFonts w:ascii="Cambria Math" w:hAnsi="Cambria Math"/>
            <w:sz w:val="22"/>
            <w:szCs w:val="22"/>
          </w:rPr>
          <m:t xml:space="preserve"> h</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=3x+2</m:t>
        </m:r>
      </m:oMath>
      <w:r>
        <w:rPr>
          <w:rFonts w:ascii="Book Antiqua" w:hAnsi="Book Antiqua"/>
          <w:sz w:val="22"/>
          <w:szCs w:val="22"/>
        </w:rPr>
        <w:t>. Der Graph von f verläuft wie der Graph von g von links oben nach rechts unten und schmiegt sich nahe Null der Geraden y = 3x + 2 an.</w:t>
      </w:r>
    </w:p>
    <w:p>
      <w:pPr>
        <w:jc w:val="both"/>
        <w:rPr>
          <w:rFonts w:ascii="Book Antiqua" w:hAnsi="Book Antiqua"/>
          <w:sz w:val="22"/>
          <w:szCs w:val="22"/>
        </w:rPr>
      </w:pPr>
    </w:p>
    <w:p>
      <w:pPr>
        <w:jc w:val="both"/>
        <w:rPr>
          <w:rFonts w:ascii="Book Antiqua" w:hAnsi="Book Antiqua"/>
          <w:b/>
          <w:sz w:val="22"/>
          <w:szCs w:val="22"/>
        </w:rPr>
      </w:pPr>
      <w:r>
        <w:rPr>
          <w:rFonts w:ascii="Book Antiqua" w:hAnsi="Book Antiqua"/>
          <w:b/>
          <w:sz w:val="22"/>
          <w:szCs w:val="22"/>
        </w:rPr>
        <w:t xml:space="preserve">4b) </w:t>
      </w:r>
      <w:r>
        <w:rPr>
          <w:rFonts w:ascii="Book Antiqua" w:hAnsi="Book Antiqua"/>
          <w:sz w:val="22"/>
          <w:szCs w:val="22"/>
        </w:rPr>
        <w:t>Blau (Fett) f: Grün (normal): g, Rot (gestrichelt): h (Links (1); Mitte: (2); Rechts: (3))</w:t>
      </w:r>
    </w:p>
    <w:p>
      <w:pPr>
        <w:rPr>
          <w:rFonts w:ascii="Book Antiqua" w:hAnsi="Book Antiqua"/>
          <w:sz w:val="22"/>
          <w:szCs w:val="20"/>
        </w:rPr>
      </w:pPr>
      <w:r>
        <w:rPr>
          <w:rFonts w:ascii="Book Antiqua" w:hAnsi="Book Antiqua"/>
          <w:noProof/>
        </w:rPr>
        <w:drawing>
          <wp:anchor distT="0" distB="0" distL="114300" distR="114300" simplePos="0" relativeHeight="252213248" behindDoc="0" locked="0" layoutInCell="1" allowOverlap="1">
            <wp:simplePos x="0" y="0"/>
            <wp:positionH relativeFrom="margin">
              <wp:posOffset>2220264</wp:posOffset>
            </wp:positionH>
            <wp:positionV relativeFrom="paragraph">
              <wp:posOffset>130175</wp:posOffset>
            </wp:positionV>
            <wp:extent cx="1852295" cy="1055370"/>
            <wp:effectExtent l="0" t="0" r="0" b="0"/>
            <wp:wrapNone/>
            <wp:docPr id="18713" name="Grafik 1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1852295" cy="105537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noProof/>
        </w:rPr>
        <w:drawing>
          <wp:anchor distT="0" distB="0" distL="114300" distR="114300" simplePos="0" relativeHeight="252214272" behindDoc="0" locked="0" layoutInCell="1" allowOverlap="1">
            <wp:simplePos x="0" y="0"/>
            <wp:positionH relativeFrom="margin">
              <wp:posOffset>4359662</wp:posOffset>
            </wp:positionH>
            <wp:positionV relativeFrom="paragraph">
              <wp:posOffset>123853</wp:posOffset>
            </wp:positionV>
            <wp:extent cx="1836751" cy="1046989"/>
            <wp:effectExtent l="0" t="0" r="0" b="1270"/>
            <wp:wrapNone/>
            <wp:docPr id="18714" name="Grafik 1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1836751" cy="1046989"/>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noProof/>
        </w:rPr>
        <w:drawing>
          <wp:anchor distT="0" distB="0" distL="114300" distR="114300" simplePos="0" relativeHeight="252212224" behindDoc="0" locked="0" layoutInCell="1" allowOverlap="1">
            <wp:simplePos x="0" y="0"/>
            <wp:positionH relativeFrom="margin">
              <wp:posOffset>30480</wp:posOffset>
            </wp:positionH>
            <wp:positionV relativeFrom="paragraph">
              <wp:posOffset>135586</wp:posOffset>
            </wp:positionV>
            <wp:extent cx="1844675" cy="1050925"/>
            <wp:effectExtent l="0" t="0" r="3175" b="0"/>
            <wp:wrapNone/>
            <wp:docPr id="18715" name="Grafik 1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1844675" cy="1050925"/>
                    </a:xfrm>
                    <a:prstGeom prst="rect">
                      <a:avLst/>
                    </a:prstGeom>
                  </pic:spPr>
                </pic:pic>
              </a:graphicData>
            </a:graphic>
            <wp14:sizeRelH relativeFrom="page">
              <wp14:pctWidth>0</wp14:pctWidth>
            </wp14:sizeRelH>
            <wp14:sizeRelV relativeFrom="page">
              <wp14:pctHeight>0</wp14:pctHeight>
            </wp14:sizeRelV>
          </wp:anchor>
        </w:drawing>
      </w: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spacing w:line="120" w:lineRule="auto"/>
        <w:rPr>
          <w:rFonts w:ascii="Book Antiqua" w:hAnsi="Book Antiqua"/>
          <w:szCs w:val="20"/>
        </w:rPr>
      </w:pPr>
    </w:p>
    <w:p>
      <w:pPr>
        <w:rPr>
          <w:rFonts w:ascii="Book Antiqua" w:hAnsi="Book Antiqua"/>
          <w:szCs w:val="20"/>
        </w:rPr>
      </w:pPr>
    </w:p>
    <w:p>
      <w:pPr>
        <w:rPr>
          <w:rFonts w:ascii="Book Antiqua" w:hAnsi="Book Antiqua"/>
          <w:b/>
          <w:sz w:val="22"/>
          <w:szCs w:val="20"/>
        </w:rPr>
      </w:pPr>
      <w:r>
        <w:rPr>
          <w:rFonts w:ascii="Book Antiqua" w:hAnsi="Book Antiqua"/>
          <w:b/>
          <w:sz w:val="22"/>
          <w:szCs w:val="20"/>
        </w:rPr>
        <w:t>5</w:t>
      </w:r>
    </w:p>
    <w:p>
      <w:pPr>
        <w:rPr>
          <w:rFonts w:ascii="Book Antiqua" w:hAnsi="Book Antiqua"/>
          <w:sz w:val="16"/>
          <w:szCs w:val="20"/>
        </w:rPr>
      </w:pPr>
    </w:p>
    <w:p>
      <w:pPr>
        <w:jc w:val="both"/>
        <w:rPr>
          <w:rFonts w:ascii="Book Antiqua" w:hAnsi="Book Antiqua"/>
          <w:sz w:val="22"/>
          <w:szCs w:val="20"/>
        </w:rPr>
      </w:pPr>
      <w:r>
        <w:rPr>
          <w:rFonts w:ascii="Book Antiqua" w:hAnsi="Book Antiqua"/>
          <w:sz w:val="22"/>
          <w:szCs w:val="20"/>
        </w:rPr>
        <w:t xml:space="preserve">Zuordnungen: </w:t>
      </w:r>
    </w:p>
    <w:p>
      <w:pPr>
        <w:jc w:val="both"/>
        <w:rPr>
          <w:rFonts w:ascii="Book Antiqua" w:hAnsi="Book Antiqua"/>
          <w:sz w:val="16"/>
          <w:szCs w:val="20"/>
        </w:rPr>
      </w:pPr>
    </w:p>
    <w:p>
      <w:pPr>
        <w:jc w:val="both"/>
        <w:rPr>
          <w:rFonts w:ascii="Book Antiqua" w:hAnsi="Book Antiqua"/>
          <w:sz w:val="22"/>
          <w:szCs w:val="20"/>
        </w:rPr>
      </w:pPr>
      <w:r>
        <w:rPr>
          <w:rFonts w:ascii="Book Antiqua" w:hAnsi="Book Antiqua"/>
          <w:sz w:val="22"/>
          <w:szCs w:val="20"/>
        </w:rPr>
        <w:t>1 → k (gerader Grad, da Graph von links oben nach rechts oben verläuft</w:t>
      </w:r>
      <m:oMath>
        <m:r>
          <m:rPr>
            <m:sty m:val="p"/>
          </m:rPr>
          <w:rPr>
            <w:rFonts w:ascii="Cambria Math" w:hAnsi="Cambria Math"/>
            <w:sz w:val="22"/>
            <w:szCs w:val="20"/>
          </w:rPr>
          <m:t>⇒g, j oder k</m:t>
        </m:r>
      </m:oMath>
      <w:r>
        <w:rPr>
          <w:rFonts w:ascii="Book Antiqua" w:hAnsi="Book Antiqua"/>
          <w:sz w:val="22"/>
          <w:szCs w:val="20"/>
        </w:rPr>
        <w:t>, Näherungsfunktion nahe Null ist fallende Gerade</w:t>
      </w:r>
      <m:oMath>
        <m:r>
          <w:rPr>
            <w:rFonts w:ascii="Cambria Math" w:hAnsi="Cambria Math"/>
            <w:sz w:val="22"/>
            <w:szCs w:val="20"/>
          </w:rPr>
          <m:t xml:space="preserve"> </m:t>
        </m:r>
        <m:r>
          <m:rPr>
            <m:sty m:val="p"/>
          </m:rPr>
          <w:rPr>
            <w:rFonts w:ascii="Cambria Math" w:hAnsi="Cambria Math"/>
            <w:sz w:val="22"/>
            <w:szCs w:val="20"/>
          </w:rPr>
          <m:t>⇒ k)</m:t>
        </m:r>
      </m:oMath>
    </w:p>
    <w:p>
      <w:pPr>
        <w:jc w:val="both"/>
        <w:rPr>
          <w:rFonts w:ascii="Book Antiqua" w:hAnsi="Book Antiqua"/>
          <w:sz w:val="18"/>
          <w:szCs w:val="20"/>
        </w:rPr>
      </w:pPr>
    </w:p>
    <w:p>
      <w:pPr>
        <w:jc w:val="both"/>
        <w:rPr>
          <w:rFonts w:ascii="Book Antiqua" w:hAnsi="Book Antiqua"/>
          <w:sz w:val="22"/>
          <w:szCs w:val="20"/>
        </w:rPr>
      </w:pPr>
      <w:r>
        <w:rPr>
          <w:rFonts w:ascii="Book Antiqua" w:hAnsi="Book Antiqua"/>
          <w:sz w:val="22"/>
          <w:szCs w:val="20"/>
        </w:rPr>
        <w:t>2 → g (gerader Grad, da Graph von links oben nach rechts oben verläuft</w:t>
      </w:r>
      <m:oMath>
        <m:r>
          <m:rPr>
            <m:sty m:val="p"/>
          </m:rPr>
          <w:rPr>
            <w:rFonts w:ascii="Cambria Math" w:hAnsi="Cambria Math"/>
            <w:sz w:val="22"/>
            <w:szCs w:val="20"/>
          </w:rPr>
          <m:t>⇒g, j oder k</m:t>
        </m:r>
      </m:oMath>
      <w:r>
        <w:rPr>
          <w:rFonts w:ascii="Book Antiqua" w:hAnsi="Book Antiqua"/>
          <w:sz w:val="22"/>
          <w:szCs w:val="20"/>
        </w:rPr>
        <w:t>, Näherungsfunktion nahe Null ist nach unten geöffnete Normalparabel</w:t>
      </w:r>
      <m:oMath>
        <m:r>
          <w:rPr>
            <w:rFonts w:ascii="Cambria Math" w:hAnsi="Cambria Math"/>
            <w:sz w:val="22"/>
            <w:szCs w:val="20"/>
          </w:rPr>
          <m:t xml:space="preserve"> </m:t>
        </m:r>
        <m:r>
          <m:rPr>
            <m:sty m:val="p"/>
          </m:rPr>
          <w:rPr>
            <w:rFonts w:ascii="Cambria Math" w:hAnsi="Cambria Math"/>
            <w:sz w:val="22"/>
            <w:szCs w:val="20"/>
          </w:rPr>
          <m:t>⇒ g)</m:t>
        </m:r>
      </m:oMath>
    </w:p>
    <w:p>
      <w:pPr>
        <w:jc w:val="both"/>
        <w:rPr>
          <w:rFonts w:ascii="Book Antiqua" w:hAnsi="Book Antiqua"/>
          <w:sz w:val="18"/>
          <w:szCs w:val="20"/>
        </w:rPr>
      </w:pPr>
    </w:p>
    <w:p>
      <w:pPr>
        <w:jc w:val="both"/>
        <w:rPr>
          <w:rFonts w:ascii="Book Antiqua" w:hAnsi="Book Antiqua"/>
          <w:sz w:val="22"/>
          <w:szCs w:val="20"/>
        </w:rPr>
      </w:pPr>
      <w:r>
        <w:rPr>
          <w:rFonts w:ascii="Book Antiqua" w:hAnsi="Book Antiqua"/>
          <w:sz w:val="22"/>
          <w:szCs w:val="20"/>
        </w:rPr>
        <w:t>3 → i (ungerader Grad, da Graph von links oben nach rechts unten verläuft</w:t>
      </w:r>
      <m:oMath>
        <m:r>
          <w:rPr>
            <w:rFonts w:ascii="Cambria Math" w:hAnsi="Cambria Math"/>
            <w:sz w:val="22"/>
            <w:szCs w:val="20"/>
          </w:rPr>
          <m:t xml:space="preserve"> </m:t>
        </m:r>
        <m:r>
          <m:rPr>
            <m:sty m:val="p"/>
          </m:rPr>
          <w:rPr>
            <w:rFonts w:ascii="Cambria Math" w:hAnsi="Cambria Math"/>
            <w:sz w:val="22"/>
            <w:szCs w:val="20"/>
          </w:rPr>
          <m:t>⇒f, h oder i</m:t>
        </m:r>
      </m:oMath>
      <w:r>
        <w:rPr>
          <w:rFonts w:ascii="Book Antiqua" w:hAnsi="Book Antiqua"/>
          <w:sz w:val="22"/>
          <w:szCs w:val="20"/>
        </w:rPr>
        <w:t>, Näherungsfunktion nahe Null ist eine fallende Gerade</w:t>
      </w:r>
      <m:oMath>
        <m:r>
          <w:rPr>
            <w:rFonts w:ascii="Cambria Math" w:hAnsi="Cambria Math"/>
            <w:sz w:val="22"/>
            <w:szCs w:val="20"/>
          </w:rPr>
          <m:t xml:space="preserve"> </m:t>
        </m:r>
        <m:r>
          <m:rPr>
            <m:sty m:val="p"/>
          </m:rPr>
          <w:rPr>
            <w:rFonts w:ascii="Cambria Math" w:hAnsi="Cambria Math"/>
            <w:sz w:val="22"/>
            <w:szCs w:val="20"/>
          </w:rPr>
          <m:t>⇒ i)</m:t>
        </m:r>
      </m:oMath>
    </w:p>
    <w:p>
      <w:pPr>
        <w:jc w:val="both"/>
        <w:rPr>
          <w:rFonts w:ascii="Book Antiqua" w:hAnsi="Book Antiqua"/>
          <w:sz w:val="18"/>
          <w:szCs w:val="20"/>
        </w:rPr>
      </w:pPr>
    </w:p>
    <w:p>
      <w:pPr>
        <w:jc w:val="both"/>
        <w:rPr>
          <w:rFonts w:ascii="Book Antiqua" w:hAnsi="Book Antiqua"/>
          <w:sz w:val="22"/>
          <w:szCs w:val="20"/>
        </w:rPr>
      </w:pPr>
      <w:r>
        <w:rPr>
          <w:rFonts w:ascii="Book Antiqua" w:hAnsi="Book Antiqua"/>
          <w:sz w:val="22"/>
          <w:szCs w:val="20"/>
        </w:rPr>
        <w:t>4 → h (ungerader Grad, da Graph von links oben nach rechts unten verläuft</w:t>
      </w:r>
      <m:oMath>
        <m:r>
          <w:rPr>
            <w:rFonts w:ascii="Cambria Math" w:hAnsi="Cambria Math"/>
            <w:sz w:val="22"/>
            <w:szCs w:val="20"/>
          </w:rPr>
          <m:t xml:space="preserve"> </m:t>
        </m:r>
        <m:r>
          <m:rPr>
            <m:sty m:val="p"/>
          </m:rPr>
          <w:rPr>
            <w:rFonts w:ascii="Cambria Math" w:hAnsi="Cambria Math"/>
            <w:sz w:val="22"/>
            <w:szCs w:val="20"/>
          </w:rPr>
          <m:t>⇒f, h oder i</m:t>
        </m:r>
      </m:oMath>
      <w:r>
        <w:rPr>
          <w:rFonts w:ascii="Book Antiqua" w:hAnsi="Book Antiqua"/>
          <w:sz w:val="22"/>
          <w:szCs w:val="20"/>
        </w:rPr>
        <w:t>, Näherungsfunktion nahe Null ist keine fallende bzw. steigende Gerade, sondern eine nach unten geöffnete Parabel</w:t>
      </w:r>
      <m:oMath>
        <m:r>
          <w:rPr>
            <w:rFonts w:ascii="Cambria Math" w:hAnsi="Cambria Math"/>
            <w:sz w:val="22"/>
            <w:szCs w:val="20"/>
          </w:rPr>
          <m:t xml:space="preserve"> </m:t>
        </m:r>
        <m:r>
          <m:rPr>
            <m:sty m:val="p"/>
          </m:rPr>
          <w:rPr>
            <w:rFonts w:ascii="Cambria Math" w:hAnsi="Cambria Math"/>
            <w:sz w:val="22"/>
            <w:szCs w:val="20"/>
          </w:rPr>
          <m:t>⇒h)</m:t>
        </m:r>
      </m:oMath>
    </w:p>
    <w:p>
      <w:pPr>
        <w:jc w:val="both"/>
        <w:rPr>
          <w:rFonts w:ascii="Book Antiqua" w:hAnsi="Book Antiqua"/>
          <w:sz w:val="22"/>
          <w:szCs w:val="20"/>
        </w:rPr>
      </w:pPr>
    </w:p>
    <w:p>
      <w:pPr>
        <w:rPr>
          <w:rFonts w:ascii="Book Antiqua" w:hAnsi="Book Antiqua"/>
          <w:sz w:val="22"/>
          <w:szCs w:val="20"/>
        </w:rPr>
      </w:pPr>
      <w:r>
        <w:rPr>
          <w:rFonts w:ascii="Book Antiqua" w:hAnsi="Book Antiqua"/>
          <w:sz w:val="22"/>
          <w:szCs w:val="20"/>
        </w:rPr>
        <w:br w:type="page"/>
      </w:r>
    </w:p>
    <w:p>
      <w:pPr>
        <w:jc w:val="both"/>
        <w:rPr>
          <w:rFonts w:ascii="Book Antiqua" w:hAnsi="Book Antiqua"/>
          <w:sz w:val="22"/>
          <w:szCs w:val="20"/>
        </w:rPr>
      </w:pPr>
      <w:r>
        <w:rPr>
          <w:noProof/>
        </w:rPr>
        <w:lastRenderedPageBreak/>
        <w:drawing>
          <wp:anchor distT="0" distB="0" distL="114300" distR="114300" simplePos="0" relativeHeight="252217344" behindDoc="0" locked="0" layoutInCell="1" allowOverlap="1">
            <wp:simplePos x="0" y="0"/>
            <wp:positionH relativeFrom="margin">
              <wp:posOffset>1815548</wp:posOffset>
            </wp:positionH>
            <wp:positionV relativeFrom="paragraph">
              <wp:posOffset>9111</wp:posOffset>
            </wp:positionV>
            <wp:extent cx="1738712" cy="2172556"/>
            <wp:effectExtent l="0" t="0" r="0" b="0"/>
            <wp:wrapNone/>
            <wp:docPr id="18716" name="Grafik 1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738712" cy="217255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8368" behindDoc="0" locked="0" layoutInCell="1" allowOverlap="1">
            <wp:simplePos x="0" y="0"/>
            <wp:positionH relativeFrom="margin">
              <wp:posOffset>4241525</wp:posOffset>
            </wp:positionH>
            <wp:positionV relativeFrom="paragraph">
              <wp:posOffset>10298</wp:posOffset>
            </wp:positionV>
            <wp:extent cx="1773886" cy="2216506"/>
            <wp:effectExtent l="0" t="0" r="0" b="0"/>
            <wp:wrapNone/>
            <wp:docPr id="18717" name="Grafik 1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783082" cy="2227996"/>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sz w:val="22"/>
          <w:szCs w:val="20"/>
        </w:rPr>
        <w:t>Graphen zu f und j:</w:t>
      </w:r>
    </w:p>
    <w:p>
      <w:pPr>
        <w:spacing w:line="120" w:lineRule="auto"/>
        <w:rPr>
          <w:rFonts w:ascii="Book Antiqua" w:hAnsi="Book Antiqua"/>
          <w:szCs w:val="20"/>
        </w:rPr>
      </w:pPr>
    </w:p>
    <w:p>
      <w:pPr>
        <w:spacing w:line="120" w:lineRule="auto"/>
        <w:rPr>
          <w:rFonts w:ascii="Arial" w:hAnsi="Arial"/>
          <w:szCs w:val="20"/>
        </w:rPr>
      </w:pPr>
    </w:p>
    <w:p>
      <w:pPr>
        <w:spacing w:line="120" w:lineRule="auto"/>
        <w:rPr>
          <w:rFonts w:ascii="Arial" w:hAnsi="Arial"/>
          <w:szCs w:val="20"/>
        </w:rPr>
      </w:pPr>
    </w:p>
    <w:p>
      <w:pPr>
        <w:spacing w:line="120" w:lineRule="auto"/>
        <w:rPr>
          <w:rFonts w:ascii="Arial" w:hAnsi="Arial"/>
          <w:szCs w:val="20"/>
        </w:rPr>
      </w:pPr>
    </w:p>
    <w:p>
      <w:pPr>
        <w:rPr>
          <w:rFonts w:ascii="Arial" w:hAnsi="Arial"/>
          <w:szCs w:val="20"/>
        </w:rPr>
      </w:pPr>
    </w:p>
    <w:p>
      <w:pPr>
        <w:rPr>
          <w:rFonts w:ascii="Arial" w:hAnsi="Arial"/>
          <w:szCs w:val="20"/>
        </w:rPr>
      </w:pPr>
    </w:p>
    <w:p>
      <w:pPr>
        <w:rPr>
          <w:rFonts w:ascii="Arial" w:hAnsi="Arial"/>
          <w:szCs w:val="20"/>
        </w:rPr>
      </w:pPr>
    </w:p>
    <w:p>
      <w:pPr>
        <w:rPr>
          <w:rFonts w:ascii="Arial" w:hAnsi="Arial"/>
          <w:szCs w:val="20"/>
        </w:rPr>
      </w:pPr>
    </w:p>
    <w:p>
      <w:pPr>
        <w:rPr>
          <w:rFonts w:ascii="Arial" w:hAnsi="Arial"/>
          <w:szCs w:val="20"/>
        </w:rPr>
      </w:pPr>
    </w:p>
    <w:p>
      <w:pPr>
        <w:rPr>
          <w:rFonts w:ascii="Arial" w:hAnsi="Arial"/>
          <w:szCs w:val="20"/>
        </w:rPr>
      </w:pPr>
    </w:p>
    <w:p>
      <w:pPr>
        <w:rPr>
          <w:rFonts w:ascii="Arial" w:hAnsi="Arial"/>
          <w:szCs w:val="20"/>
        </w:rPr>
      </w:pPr>
    </w:p>
    <w:p>
      <w:pPr>
        <w:rPr>
          <w:rFonts w:ascii="Arial" w:hAnsi="Arial"/>
          <w:szCs w:val="20"/>
        </w:rPr>
      </w:pPr>
    </w:p>
    <w:p>
      <w:pPr>
        <w:rPr>
          <w:rFonts w:ascii="Arial" w:hAnsi="Arial"/>
          <w:szCs w:val="20"/>
        </w:rPr>
      </w:pPr>
    </w:p>
    <w:p>
      <w:pPr>
        <w:rPr>
          <w:rFonts w:ascii="Book Antiqua" w:hAnsi="Book Antiqua"/>
          <w:sz w:val="22"/>
          <w:szCs w:val="20"/>
        </w:rPr>
      </w:pPr>
    </w:p>
    <w:p>
      <w:pPr>
        <w:rPr>
          <w:rFonts w:ascii="Book Antiqua" w:hAnsi="Book Antiqua"/>
          <w:b/>
          <w:sz w:val="22"/>
          <w:szCs w:val="20"/>
        </w:rPr>
      </w:pPr>
      <w:r>
        <w:rPr>
          <w:rFonts w:ascii="Book Antiqua" w:hAnsi="Book Antiqua"/>
          <w:b/>
          <w:sz w:val="22"/>
          <w:szCs w:val="20"/>
        </w:rPr>
        <w:t>6</w:t>
      </w:r>
    </w:p>
    <w:p>
      <w:pPr>
        <w:rPr>
          <w:rFonts w:ascii="Book Antiqua" w:hAnsi="Book Antiqua"/>
          <w:sz w:val="16"/>
          <w:szCs w:val="20"/>
        </w:rPr>
      </w:pPr>
    </w:p>
    <w:p>
      <w:pPr>
        <w:jc w:val="both"/>
        <w:rPr>
          <w:rFonts w:ascii="Book Antiqua" w:hAnsi="Book Antiqua"/>
          <w:sz w:val="22"/>
          <w:szCs w:val="20"/>
        </w:rPr>
      </w:pPr>
      <w:r>
        <w:rPr>
          <w:rFonts w:ascii="Book Antiqua" w:hAnsi="Book Antiqua"/>
          <w:sz w:val="22"/>
          <w:szCs w:val="20"/>
        </w:rPr>
        <w:t>Peter hat erkannt, dass der Graph einer ganzrationalen Funktion vierten Grades mit positivem a</w:t>
      </w:r>
      <w:r>
        <w:rPr>
          <w:rFonts w:ascii="Book Antiqua" w:hAnsi="Book Antiqua"/>
          <w:sz w:val="22"/>
          <w:szCs w:val="20"/>
          <w:vertAlign w:val="subscript"/>
        </w:rPr>
        <w:t>4</w:t>
      </w:r>
      <w:r>
        <w:rPr>
          <w:rFonts w:ascii="Book Antiqua" w:hAnsi="Book Antiqua"/>
          <w:sz w:val="22"/>
          <w:szCs w:val="20"/>
        </w:rPr>
        <w:t xml:space="preserve"> von links oben nach rechts oben verlaufen muss und daher die Darstellung am linken Rand fehlt. Man vergrößert daher den x- und y-Bereich im negativen Bereich entsprechend. Die Nullstellen können über G-Solve und Root bestimmt werden, da sie nun beide im Darstellungsbereich liegen. Nachteilig an dieser Darstellung ist, dass man das lokale Maximum und Minimum in der Nähe der y-Achse als Sattelpunkt identifizieren könnte. Allerdings liefert G-Solve auch hier Gewissheit. In Kürze werden wir verstehen, dass das globale Minimum bei ca. x = -56 (eine Funktion vierten Grades kann maximal 3 Extremstellen besitzen). Insbesondere kann es daher auch keine weiteren Nullstellen geben.</w:t>
      </w:r>
    </w:p>
    <w:p>
      <w:pPr>
        <w:rPr>
          <w:rFonts w:ascii="Book Antiqua" w:hAnsi="Book Antiqua"/>
          <w:sz w:val="22"/>
          <w:szCs w:val="20"/>
        </w:rPr>
      </w:pPr>
      <w:r>
        <w:rPr>
          <w:rFonts w:ascii="Book Antiqua" w:hAnsi="Book Antiqua"/>
          <w:noProof/>
          <w:sz w:val="22"/>
          <w:szCs w:val="20"/>
        </w:rPr>
        <mc:AlternateContent>
          <mc:Choice Requires="wpg">
            <w:drawing>
              <wp:anchor distT="0" distB="0" distL="114300" distR="114300" simplePos="0" relativeHeight="252215296" behindDoc="0" locked="0" layoutInCell="1" allowOverlap="1">
                <wp:simplePos x="0" y="0"/>
                <wp:positionH relativeFrom="margin">
                  <wp:align>left</wp:align>
                </wp:positionH>
                <wp:positionV relativeFrom="paragraph">
                  <wp:posOffset>78243</wp:posOffset>
                </wp:positionV>
                <wp:extent cx="6128799" cy="2265790"/>
                <wp:effectExtent l="0" t="0" r="5715" b="1270"/>
                <wp:wrapNone/>
                <wp:docPr id="14455" name="Gruppieren 14455"/>
                <wp:cNvGraphicFramePr/>
                <a:graphic xmlns:a="http://schemas.openxmlformats.org/drawingml/2006/main">
                  <a:graphicData uri="http://schemas.microsoft.com/office/word/2010/wordprocessingGroup">
                    <wpg:wgp>
                      <wpg:cNvGrpSpPr/>
                      <wpg:grpSpPr>
                        <a:xfrm>
                          <a:off x="0" y="0"/>
                          <a:ext cx="6128799" cy="2265790"/>
                          <a:chOff x="0" y="0"/>
                          <a:chExt cx="6128799" cy="2265790"/>
                        </a:xfrm>
                      </wpg:grpSpPr>
                      <pic:pic xmlns:pic="http://schemas.openxmlformats.org/drawingml/2006/picture">
                        <pic:nvPicPr>
                          <pic:cNvPr id="14456" name="Grafik 14456"/>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a:off x="7952" y="7951"/>
                            <a:ext cx="1931670" cy="1100455"/>
                          </a:xfrm>
                          <a:prstGeom prst="rect">
                            <a:avLst/>
                          </a:prstGeom>
                        </pic:spPr>
                      </pic:pic>
                      <pic:pic xmlns:pic="http://schemas.openxmlformats.org/drawingml/2006/picture">
                        <pic:nvPicPr>
                          <pic:cNvPr id="14457" name="Grafik 14457"/>
                          <pic:cNvPicPr>
                            <a:picLocks noChangeAspect="1"/>
                          </pic:cNvPicPr>
                        </pic:nvPicPr>
                        <pic:blipFill>
                          <a:blip r:embed="rId326">
                            <a:extLst>
                              <a:ext uri="{28A0092B-C50C-407E-A947-70E740481C1C}">
                                <a14:useLocalDpi xmlns:a14="http://schemas.microsoft.com/office/drawing/2010/main" val="0"/>
                              </a:ext>
                            </a:extLst>
                          </a:blip>
                          <a:stretch>
                            <a:fillRect/>
                          </a:stretch>
                        </pic:blipFill>
                        <pic:spPr>
                          <a:xfrm>
                            <a:off x="4261899" y="1176793"/>
                            <a:ext cx="1866900" cy="1064260"/>
                          </a:xfrm>
                          <a:prstGeom prst="rect">
                            <a:avLst/>
                          </a:prstGeom>
                        </pic:spPr>
                      </pic:pic>
                      <pic:pic xmlns:pic="http://schemas.openxmlformats.org/drawingml/2006/picture">
                        <pic:nvPicPr>
                          <pic:cNvPr id="14458" name="Grafik 14458"/>
                          <pic:cNvPicPr>
                            <a:picLocks noChangeAspect="1"/>
                          </pic:cNvPicPr>
                        </pic:nvPicPr>
                        <pic:blipFill>
                          <a:blip r:embed="rId327">
                            <a:extLst>
                              <a:ext uri="{28A0092B-C50C-407E-A947-70E740481C1C}">
                                <a14:useLocalDpi xmlns:a14="http://schemas.microsoft.com/office/drawing/2010/main" val="0"/>
                              </a:ext>
                            </a:extLst>
                          </a:blip>
                          <a:stretch>
                            <a:fillRect/>
                          </a:stretch>
                        </pic:blipFill>
                        <pic:spPr>
                          <a:xfrm>
                            <a:off x="0" y="1160890"/>
                            <a:ext cx="1938655" cy="1104900"/>
                          </a:xfrm>
                          <a:prstGeom prst="rect">
                            <a:avLst/>
                          </a:prstGeom>
                        </pic:spPr>
                      </pic:pic>
                      <pic:pic xmlns:pic="http://schemas.openxmlformats.org/drawingml/2006/picture">
                        <pic:nvPicPr>
                          <pic:cNvPr id="14459" name="Grafik 14459"/>
                          <pic:cNvPicPr>
                            <a:picLocks noChangeAspect="1"/>
                          </pic:cNvPicPr>
                        </pic:nvPicPr>
                        <pic:blipFill>
                          <a:blip r:embed="rId328">
                            <a:extLst>
                              <a:ext uri="{28A0092B-C50C-407E-A947-70E740481C1C}">
                                <a14:useLocalDpi xmlns:a14="http://schemas.microsoft.com/office/drawing/2010/main" val="0"/>
                              </a:ext>
                            </a:extLst>
                          </a:blip>
                          <a:stretch>
                            <a:fillRect/>
                          </a:stretch>
                        </pic:blipFill>
                        <pic:spPr>
                          <a:xfrm>
                            <a:off x="2162755" y="1160890"/>
                            <a:ext cx="1925320" cy="1097280"/>
                          </a:xfrm>
                          <a:prstGeom prst="rect">
                            <a:avLst/>
                          </a:prstGeom>
                        </pic:spPr>
                      </pic:pic>
                      <pic:pic xmlns:pic="http://schemas.openxmlformats.org/drawingml/2006/picture">
                        <pic:nvPicPr>
                          <pic:cNvPr id="14460" name="Grafik 14460"/>
                          <pic:cNvPicPr>
                            <a:picLocks noChangeAspect="1"/>
                          </pic:cNvPicPr>
                        </pic:nvPicPr>
                        <pic:blipFill>
                          <a:blip r:embed="rId329">
                            <a:extLst>
                              <a:ext uri="{28A0092B-C50C-407E-A947-70E740481C1C}">
                                <a14:useLocalDpi xmlns:a14="http://schemas.microsoft.com/office/drawing/2010/main" val="0"/>
                              </a:ext>
                            </a:extLst>
                          </a:blip>
                          <a:stretch>
                            <a:fillRect/>
                          </a:stretch>
                        </pic:blipFill>
                        <pic:spPr>
                          <a:xfrm>
                            <a:off x="2154804" y="0"/>
                            <a:ext cx="1899920" cy="1082675"/>
                          </a:xfrm>
                          <a:prstGeom prst="rect">
                            <a:avLst/>
                          </a:prstGeom>
                        </pic:spPr>
                      </pic:pic>
                      <pic:pic xmlns:pic="http://schemas.openxmlformats.org/drawingml/2006/picture">
                        <pic:nvPicPr>
                          <pic:cNvPr id="14461" name="Grafik 14461"/>
                          <pic:cNvPicPr>
                            <a:picLocks noChangeAspect="1"/>
                          </pic:cNvPicPr>
                        </pic:nvPicPr>
                        <pic:blipFill>
                          <a:blip r:embed="rId330">
                            <a:extLst>
                              <a:ext uri="{28A0092B-C50C-407E-A947-70E740481C1C}">
                                <a14:useLocalDpi xmlns:a14="http://schemas.microsoft.com/office/drawing/2010/main" val="0"/>
                              </a:ext>
                            </a:extLst>
                          </a:blip>
                          <a:stretch>
                            <a:fillRect/>
                          </a:stretch>
                        </pic:blipFill>
                        <pic:spPr>
                          <a:xfrm>
                            <a:off x="4261899" y="15902"/>
                            <a:ext cx="1854835" cy="1057275"/>
                          </a:xfrm>
                          <a:prstGeom prst="rect">
                            <a:avLst/>
                          </a:prstGeom>
                        </pic:spPr>
                      </pic:pic>
                    </wpg:wgp>
                  </a:graphicData>
                </a:graphic>
              </wp:anchor>
            </w:drawing>
          </mc:Choice>
          <mc:Fallback>
            <w:pict>
              <v:group w14:anchorId="241D6353" id="Gruppieren 14455" o:spid="_x0000_s1026" style="position:absolute;margin-left:0;margin-top:6.15pt;width:482.6pt;height:178.4pt;z-index:252215296;mso-position-horizontal:left;mso-position-horizontal-relative:margin" coordsize="61287,22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">
                <v:shape id="Grafik 14456" o:spid="_x0000_s1027" type="#_x0000_t75" style="position:absolute;left:79;top:79;width:19317;height:1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">
                  <v:imagedata r:id="rId331" o:title=""/>
                  <v:path arrowok="t"/>
                </v:shape>
                <v:shape id="Grafik 14457" o:spid="_x0000_s1028" type="#_x0000_t75" style="position:absolute;left:42618;top:11767;width:18669;height:10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">
                  <v:imagedata r:id="rId332" o:title=""/>
                  <v:path arrowok="t"/>
                </v:shape>
                <v:shape id="Grafik 14458" o:spid="_x0000_s1029" type="#_x0000_t75" style="position:absolute;top:11608;width:19386;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">
                  <v:imagedata r:id="rId333" o:title=""/>
                  <v:path arrowok="t"/>
                </v:shape>
                <v:shape id="Grafik 14459" o:spid="_x0000_s1030" type="#_x0000_t75" style="position:absolute;left:21627;top:11608;width:19253;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">
                  <v:imagedata r:id="rId334" o:title=""/>
                  <v:path arrowok="t"/>
                </v:shape>
                <v:shape id="Grafik 14460" o:spid="_x0000_s1031" type="#_x0000_t75" style="position:absolute;left:21548;width:18999;height:10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">
                  <v:imagedata r:id="rId335" o:title=""/>
                  <v:path arrowok="t"/>
                </v:shape>
                <v:shape id="Grafik 14461" o:spid="_x0000_s1032" type="#_x0000_t75" style="position:absolute;left:42618;top:159;width:18549;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">
                  <v:imagedata r:id="rId336" o:title=""/>
                  <v:path arrowok="t"/>
                </v:shape>
                <w10:wrap anchorx="margin"/>
              </v:group>
            </w:pict>
          </mc:Fallback>
        </mc:AlternateContent>
      </w: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b/>
          <w:sz w:val="22"/>
          <w:szCs w:val="20"/>
        </w:rPr>
      </w:pPr>
      <w:r>
        <w:rPr>
          <w:rFonts w:ascii="Book Antiqua" w:hAnsi="Book Antiqua"/>
          <w:b/>
          <w:noProof/>
          <w:sz w:val="22"/>
          <w:szCs w:val="20"/>
        </w:rPr>
        <mc:AlternateContent>
          <mc:Choice Requires="wpg">
            <w:drawing>
              <wp:anchor distT="0" distB="0" distL="114300" distR="114300" simplePos="0" relativeHeight="252216320" behindDoc="0" locked="0" layoutInCell="1" allowOverlap="1">
                <wp:simplePos x="0" y="0"/>
                <wp:positionH relativeFrom="margin">
                  <wp:align>right</wp:align>
                </wp:positionH>
                <wp:positionV relativeFrom="paragraph">
                  <wp:posOffset>121672</wp:posOffset>
                </wp:positionV>
                <wp:extent cx="6108728" cy="2244449"/>
                <wp:effectExtent l="0" t="0" r="6350" b="3810"/>
                <wp:wrapNone/>
                <wp:docPr id="14462" name="Gruppieren 14462"/>
                <wp:cNvGraphicFramePr/>
                <a:graphic xmlns:a="http://schemas.openxmlformats.org/drawingml/2006/main">
                  <a:graphicData uri="http://schemas.microsoft.com/office/word/2010/wordprocessingGroup">
                    <wpg:wgp>
                      <wpg:cNvGrpSpPr/>
                      <wpg:grpSpPr>
                        <a:xfrm>
                          <a:off x="0" y="0"/>
                          <a:ext cx="6108728" cy="2244449"/>
                          <a:chOff x="0" y="0"/>
                          <a:chExt cx="6108728" cy="2244449"/>
                        </a:xfrm>
                      </wpg:grpSpPr>
                      <wpg:grpSp>
                        <wpg:cNvPr id="14463" name="Gruppieren 14463"/>
                        <wpg:cNvGrpSpPr/>
                        <wpg:grpSpPr>
                          <a:xfrm>
                            <a:off x="0" y="0"/>
                            <a:ext cx="6108728" cy="2244449"/>
                            <a:chOff x="0" y="0"/>
                            <a:chExt cx="6108728" cy="2244449"/>
                          </a:xfrm>
                        </wpg:grpSpPr>
                        <pic:pic xmlns:pic="http://schemas.openxmlformats.org/drawingml/2006/picture">
                          <pic:nvPicPr>
                            <pic:cNvPr id="512" name="Grafik 512"/>
                            <pic:cNvPicPr>
                              <a:picLocks noChangeAspect="1"/>
                            </pic:cNvPicPr>
                          </pic:nvPicPr>
                          <pic:blipFill>
                            <a:blip r:embed="rId337">
                              <a:extLst>
                                <a:ext uri="{28A0092B-C50C-407E-A947-70E740481C1C}">
                                  <a14:useLocalDpi xmlns:a14="http://schemas.microsoft.com/office/drawing/2010/main" val="0"/>
                                </a:ext>
                              </a:extLst>
                            </a:blip>
                            <a:stretch>
                              <a:fillRect/>
                            </a:stretch>
                          </pic:blipFill>
                          <pic:spPr>
                            <a:xfrm>
                              <a:off x="4222143" y="0"/>
                              <a:ext cx="1886585" cy="1075055"/>
                            </a:xfrm>
                            <a:prstGeom prst="rect">
                              <a:avLst/>
                            </a:prstGeom>
                          </pic:spPr>
                        </pic:pic>
                        <pic:pic xmlns:pic="http://schemas.openxmlformats.org/drawingml/2006/picture">
                          <pic:nvPicPr>
                            <pic:cNvPr id="513" name="Grafik 513"/>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4206240" y="1137037"/>
                              <a:ext cx="1899920" cy="1083310"/>
                            </a:xfrm>
                            <a:prstGeom prst="rect">
                              <a:avLst/>
                            </a:prstGeom>
                          </pic:spPr>
                        </pic:pic>
                        <pic:pic xmlns:pic="http://schemas.openxmlformats.org/drawingml/2006/picture">
                          <pic:nvPicPr>
                            <pic:cNvPr id="514" name="Grafik 514"/>
                            <pic:cNvPicPr>
                              <a:picLocks noChangeAspect="1"/>
                            </pic:cNvPicPr>
                          </pic:nvPicPr>
                          <pic:blipFill>
                            <a:blip r:embed="rId339">
                              <a:extLst>
                                <a:ext uri="{28A0092B-C50C-407E-A947-70E740481C1C}">
                                  <a14:useLocalDpi xmlns:a14="http://schemas.microsoft.com/office/drawing/2010/main" val="0"/>
                                </a:ext>
                              </a:extLst>
                            </a:blip>
                            <a:stretch>
                              <a:fillRect/>
                            </a:stretch>
                          </pic:blipFill>
                          <pic:spPr>
                            <a:xfrm>
                              <a:off x="0" y="1121134"/>
                              <a:ext cx="1971675" cy="1123315"/>
                            </a:xfrm>
                            <a:prstGeom prst="rect">
                              <a:avLst/>
                            </a:prstGeom>
                          </pic:spPr>
                        </pic:pic>
                        <pic:pic xmlns:pic="http://schemas.openxmlformats.org/drawingml/2006/picture">
                          <pic:nvPicPr>
                            <pic:cNvPr id="515" name="Grafik 515"/>
                            <pic:cNvPicPr>
                              <a:picLocks noChangeAspect="1"/>
                            </pic:cNvPicPr>
                          </pic:nvPicPr>
                          <pic:blipFill>
                            <a:blip r:embed="rId340">
                              <a:extLst>
                                <a:ext uri="{28A0092B-C50C-407E-A947-70E740481C1C}">
                                  <a14:useLocalDpi xmlns:a14="http://schemas.microsoft.com/office/drawing/2010/main" val="0"/>
                                </a:ext>
                              </a:extLst>
                            </a:blip>
                            <a:stretch>
                              <a:fillRect/>
                            </a:stretch>
                          </pic:blipFill>
                          <pic:spPr>
                            <a:xfrm>
                              <a:off x="2122998" y="1129086"/>
                              <a:ext cx="1957070" cy="1115060"/>
                            </a:xfrm>
                            <a:prstGeom prst="rect">
                              <a:avLst/>
                            </a:prstGeom>
                          </pic:spPr>
                        </pic:pic>
                      </wpg:grpSp>
                      <wps:wsp>
                        <wps:cNvPr id="517" name="Textfeld 517"/>
                        <wps:cNvSpPr txBox="1"/>
                        <wps:spPr>
                          <a:xfrm>
                            <a:off x="5732890" y="159026"/>
                            <a:ext cx="262393" cy="238539"/>
                          </a:xfrm>
                          <a:prstGeom prst="rect">
                            <a:avLst/>
                          </a:prstGeom>
                          <a:noFill/>
                          <a:ln w="6350">
                            <a:noFill/>
                          </a:ln>
                          <a:effectLst/>
                        </wps:spPr>
                        <wps:txbx>
                          <w:txbxContent>
                            <w:p>
                              <w:pPr>
                                <w:rPr>
                                  <w:rFonts w:ascii="Book Antiqua" w:hAnsi="Book Antiqua"/>
                                  <w:b/>
                                  <w:sz w:val="22"/>
                                </w:rPr>
                              </w:pPr>
                              <w:r>
                                <w:rPr>
                                  <w:rFonts w:ascii="Book Antiqua" w:hAnsi="Book Antiqua"/>
                                  <w:b/>
                                  <w:sz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 name="Textfeld 518"/>
                        <wps:cNvSpPr txBox="1"/>
                        <wps:spPr>
                          <a:xfrm>
                            <a:off x="174928" y="1351722"/>
                            <a:ext cx="262393" cy="238539"/>
                          </a:xfrm>
                          <a:prstGeom prst="rect">
                            <a:avLst/>
                          </a:prstGeom>
                          <a:noFill/>
                          <a:ln w="6350">
                            <a:noFill/>
                          </a:ln>
                          <a:effectLst/>
                        </wps:spPr>
                        <wps:txbx>
                          <w:txbxContent>
                            <w:p>
                              <w:pPr>
                                <w:rPr>
                                  <w:rFonts w:ascii="Book Antiqua" w:hAnsi="Book Antiqua"/>
                                  <w:b/>
                                  <w:sz w:val="22"/>
                                </w:rPr>
                              </w:pPr>
                              <w:r>
                                <w:rPr>
                                  <w:rFonts w:ascii="Book Antiqua" w:hAnsi="Book Antiqua"/>
                                  <w:b/>
                                  <w:sz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9" name="Textfeld 519"/>
                        <wps:cNvSpPr txBox="1"/>
                        <wps:spPr>
                          <a:xfrm>
                            <a:off x="2313829" y="1264258"/>
                            <a:ext cx="262393" cy="238539"/>
                          </a:xfrm>
                          <a:prstGeom prst="rect">
                            <a:avLst/>
                          </a:prstGeom>
                          <a:noFill/>
                          <a:ln w="6350">
                            <a:noFill/>
                          </a:ln>
                          <a:effectLst/>
                        </wps:spPr>
                        <wps:txbx>
                          <w:txbxContent>
                            <w:p>
                              <w:pPr>
                                <w:rPr>
                                  <w:rFonts w:ascii="Book Antiqua" w:hAnsi="Book Antiqua"/>
                                  <w:b/>
                                  <w:sz w:val="22"/>
                                </w:rPr>
                              </w:pPr>
                              <w:r>
                                <w:rPr>
                                  <w:rFonts w:ascii="Book Antiqua" w:hAnsi="Book Antiqua"/>
                                  <w:b/>
                                  <w:sz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Textfeld 521"/>
                        <wps:cNvSpPr txBox="1"/>
                        <wps:spPr>
                          <a:xfrm>
                            <a:off x="5693134" y="1264258"/>
                            <a:ext cx="262255" cy="262393"/>
                          </a:xfrm>
                          <a:prstGeom prst="rect">
                            <a:avLst/>
                          </a:prstGeom>
                          <a:noFill/>
                          <a:ln w="6350">
                            <a:noFill/>
                          </a:ln>
                          <a:effectLst/>
                        </wps:spPr>
                        <wps:txbx>
                          <w:txbxContent>
                            <w:p>
                              <w:pPr>
                                <w:rPr>
                                  <w:rFonts w:ascii="Book Antiqua" w:hAnsi="Book Antiqua"/>
                                  <w:b/>
                                  <w:sz w:val="22"/>
                                </w:rPr>
                              </w:pPr>
                              <w:r>
                                <w:rPr>
                                  <w:rFonts w:ascii="Book Antiqua" w:hAnsi="Book Antiqua"/>
                                  <w:b/>
                                  <w:sz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4462" o:spid="_x0000_s2160" style="position:absolute;margin-left:429.8pt;margin-top:9.6pt;width:481pt;height:176.75pt;z-index:252216320;mso-position-horizontal:right;mso-position-horizontal-relative:margin;mso-position-vertical-relative:text" coordsize="61087,22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">
                <v:group id="Gruppieren 14463" o:spid="_x0000_s2161" style="position:absolute;width:61087;height:22444" coordsize="61087,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">
                  <v:shape id="Grafik 512" o:spid="_x0000_s2162" type="#_x0000_t75" style="position:absolute;left:42221;width:18866;height:10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">
                    <v:imagedata r:id="rId341" o:title=""/>
                    <v:path arrowok="t"/>
                  </v:shape>
                  <v:shape id="Grafik 513" o:spid="_x0000_s2163" type="#_x0000_t75" style="position:absolute;left:42062;top:11370;width:18999;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">
                    <v:imagedata r:id="rId342" o:title=""/>
                    <v:path arrowok="t"/>
                  </v:shape>
                  <v:shape id="Grafik 514" o:spid="_x0000_s2164" type="#_x0000_t75" style="position:absolute;top:11211;width:19716;height:11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">
                    <v:imagedata r:id="rId343" o:title=""/>
                    <v:path arrowok="t"/>
                  </v:shape>
                  <v:shape id="Grafik 515" o:spid="_x0000_s2165" type="#_x0000_t75" style="position:absolute;left:21229;top:11290;width:19571;height:1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">
                    <v:imagedata r:id="rId344" o:title=""/>
                    <v:path arrowok="t"/>
                  </v:shape>
                </v:group>
                <v:shape id="Textfeld 517" o:spid="_x0000_s2166" type="#_x0000_t202" style="position:absolute;left:57328;top:1590;width:2624;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" filled="f" stroked="f" strokeweight=".5pt">
                  <v:textbox>
                    <w:txbxContent>
                      <w:p>
                        <w:pPr>
                          <w:rPr>
                            <w:rFonts w:ascii="Book Antiqua" w:hAnsi="Book Antiqua"/>
                            <w:b/>
                            <w:sz w:val="22"/>
                          </w:rPr>
                        </w:pPr>
                        <w:r>
                          <w:rPr>
                            <w:rFonts w:ascii="Book Antiqua" w:hAnsi="Book Antiqua"/>
                            <w:b/>
                            <w:sz w:val="22"/>
                          </w:rPr>
                          <w:t>1</w:t>
                        </w:r>
                      </w:p>
                    </w:txbxContent>
                  </v:textbox>
                </v:shape>
                <v:shape id="Textfeld 518" o:spid="_x0000_s2167" type="#_x0000_t202" style="position:absolute;left:1749;top:13517;width:2624;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" filled="f" stroked="f" strokeweight=".5pt">
                  <v:textbox>
                    <w:txbxContent>
                      <w:p>
                        <w:pPr>
                          <w:rPr>
                            <w:rFonts w:ascii="Book Antiqua" w:hAnsi="Book Antiqua"/>
                            <w:b/>
                            <w:sz w:val="22"/>
                          </w:rPr>
                        </w:pPr>
                        <w:r>
                          <w:rPr>
                            <w:rFonts w:ascii="Book Antiqua" w:hAnsi="Book Antiqua"/>
                            <w:b/>
                            <w:sz w:val="22"/>
                          </w:rPr>
                          <w:t>2</w:t>
                        </w:r>
                      </w:p>
                    </w:txbxContent>
                  </v:textbox>
                </v:shape>
                <v:shape id="Textfeld 519" o:spid="_x0000_s2168" type="#_x0000_t202" style="position:absolute;left:23138;top:12642;width:2624;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" filled="f" stroked="f" strokeweight=".5pt">
                  <v:textbox>
                    <w:txbxContent>
                      <w:p>
                        <w:pPr>
                          <w:rPr>
                            <w:rFonts w:ascii="Book Antiqua" w:hAnsi="Book Antiqua"/>
                            <w:b/>
                            <w:sz w:val="22"/>
                          </w:rPr>
                        </w:pPr>
                        <w:r>
                          <w:rPr>
                            <w:rFonts w:ascii="Book Antiqua" w:hAnsi="Book Antiqua"/>
                            <w:b/>
                            <w:sz w:val="22"/>
                          </w:rPr>
                          <w:t>3</w:t>
                        </w:r>
                      </w:p>
                    </w:txbxContent>
                  </v:textbox>
                </v:shape>
                <v:shape id="Textfeld 521" o:spid="_x0000_s2169" type="#_x0000_t202" style="position:absolute;left:56931;top:12642;width:2622;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" filled="f" stroked="f" strokeweight=".5pt">
                  <v:textbox>
                    <w:txbxContent>
                      <w:p>
                        <w:pPr>
                          <w:rPr>
                            <w:rFonts w:ascii="Book Antiqua" w:hAnsi="Book Antiqua"/>
                            <w:b/>
                            <w:sz w:val="22"/>
                          </w:rPr>
                        </w:pPr>
                        <w:r>
                          <w:rPr>
                            <w:rFonts w:ascii="Book Antiqua" w:hAnsi="Book Antiqua"/>
                            <w:b/>
                            <w:sz w:val="22"/>
                          </w:rPr>
                          <w:t>4</w:t>
                        </w:r>
                      </w:p>
                    </w:txbxContent>
                  </v:textbox>
                </v:shape>
                <w10:wrap anchorx="margin"/>
              </v:group>
            </w:pict>
          </mc:Fallback>
        </mc:AlternateContent>
      </w:r>
      <w:r>
        <w:rPr>
          <w:rFonts w:ascii="Book Antiqua" w:hAnsi="Book Antiqua"/>
          <w:b/>
          <w:sz w:val="22"/>
          <w:szCs w:val="20"/>
        </w:rPr>
        <w:t>7a)</w:t>
      </w:r>
    </w:p>
    <w:p>
      <w:pPr>
        <w:rPr>
          <w:rFonts w:ascii="Book Antiqua" w:hAnsi="Book Antiqua"/>
          <w:b/>
          <w:sz w:val="16"/>
          <w:szCs w:val="20"/>
        </w:rPr>
      </w:pPr>
    </w:p>
    <w:p>
      <w:pPr>
        <w:rPr>
          <w:rFonts w:ascii="Book Antiqua" w:hAnsi="Book Antiqua"/>
          <w:sz w:val="22"/>
          <w:szCs w:val="22"/>
        </w:rPr>
      </w:pPr>
      <w:r>
        <w:rPr>
          <w:rFonts w:ascii="Book Antiqua" w:hAnsi="Book Antiqua"/>
          <w:sz w:val="22"/>
          <w:szCs w:val="20"/>
        </w:rPr>
        <w:t>(1)</w:t>
      </w:r>
      <w:r>
        <w:rPr>
          <w:rFonts w:ascii="Book Antiqua" w:hAnsi="Book Antiqua"/>
          <w:b/>
          <w:sz w:val="22"/>
          <w:szCs w:val="20"/>
        </w:rPr>
        <w:t xml:space="preserve">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m:rPr>
                    <m:sty m:val="p"/>
                  </m:rPr>
                  <w:rPr>
                    <w:rFonts w:ascii="Cambria Math" w:hAnsi="Cambria Math"/>
                    <w:sz w:val="22"/>
                    <w:szCs w:val="22"/>
                  </w:rPr>
                  <m:t>x-2</m:t>
                </m:r>
              </m:e>
            </m:d>
          </m:e>
          <m:sup>
            <m:r>
              <m:rPr>
                <m:sty m:val="p"/>
              </m:rPr>
              <w:rPr>
                <w:rFonts w:ascii="Cambria Math" w:hAnsi="Cambria Math"/>
                <w:sz w:val="22"/>
                <w:szCs w:val="22"/>
              </w:rPr>
              <m:t>2</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-4x+4</m:t>
        </m:r>
      </m:oMath>
    </w:p>
    <w:p>
      <w:pPr>
        <w:rPr>
          <w:rFonts w:ascii="Book Antiqua" w:hAnsi="Book Antiqua"/>
          <w:sz w:val="22"/>
          <w:szCs w:val="22"/>
        </w:rPr>
      </w:pPr>
      <m:oMathPara>
        <m:oMathParaPr>
          <m:jc m:val="left"/>
        </m:oMathParaPr>
        <m:oMath>
          <m:r>
            <m:rPr>
              <m:sty m:val="p"/>
            </m:rPr>
            <w:rPr>
              <w:rFonts w:ascii="Cambria Math" w:hAnsi="Cambria Math"/>
              <w:sz w:val="22"/>
              <w:szCs w:val="22"/>
            </w:rPr>
            <m:t>(2) 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d>
            <m:dPr>
              <m:ctrlPr>
                <w:rPr>
                  <w:rFonts w:ascii="Cambria Math" w:hAnsi="Cambria Math"/>
                  <w:sz w:val="22"/>
                  <w:szCs w:val="22"/>
                </w:rPr>
              </m:ctrlPr>
            </m:dPr>
            <m:e>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+1,5</m:t>
              </m:r>
            </m:e>
          </m:d>
          <m:r>
            <m:rPr>
              <m:sty m:val="p"/>
            </m:rPr>
            <w:rPr>
              <w:rFonts w:ascii="Cambria Math" w:hAnsi="Cambria Math"/>
              <w:sz w:val="22"/>
              <w:szCs w:val="22"/>
            </w:rPr>
            <m:t>∙200</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=-200</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5</m:t>
              </m:r>
            </m:sup>
          </m:sSup>
          <m:r>
            <m:rPr>
              <m:sty m:val="p"/>
            </m:rPr>
            <w:rPr>
              <w:rFonts w:ascii="Cambria Math" w:hAnsi="Cambria Math"/>
              <w:sz w:val="22"/>
              <w:szCs w:val="22"/>
            </w:rPr>
            <m:t>-300</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oMath>
      </m:oMathPara>
    </w:p>
    <w:p>
      <w:pPr>
        <w:rPr>
          <w:rFonts w:ascii="Book Antiqua" w:hAnsi="Book Antiqua"/>
          <w:sz w:val="22"/>
          <w:szCs w:val="22"/>
        </w:rPr>
      </w:pPr>
      <m:oMathPara>
        <m:oMathParaPr>
          <m:jc m:val="left"/>
        </m:oMathParaPr>
        <m:oMath>
          <m:d>
            <m:dPr>
              <m:ctrlPr>
                <w:rPr>
                  <w:rFonts w:ascii="Cambria Math" w:hAnsi="Cambria Math"/>
                  <w:sz w:val="22"/>
                  <w:szCs w:val="22"/>
                </w:rPr>
              </m:ctrlPr>
            </m:dPr>
            <m:e>
              <m:r>
                <m:rPr>
                  <m:sty m:val="p"/>
                </m:rPr>
                <w:rPr>
                  <w:rFonts w:ascii="Cambria Math" w:hAnsi="Cambria Math"/>
                  <w:sz w:val="22"/>
                  <w:szCs w:val="22"/>
                </w:rPr>
                <m:t>3</m:t>
              </m:r>
            </m:e>
          </m:d>
          <m:r>
            <m:rPr>
              <m:sty m:val="p"/>
            </m:rPr>
            <w:rPr>
              <w:rFonts w:ascii="Cambria Math" w:hAnsi="Cambria Math"/>
              <w:sz w:val="22"/>
              <w:szCs w:val="22"/>
            </w:rPr>
            <m:t xml:space="preserve"> 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m:rPr>
                      <m:sty m:val="p"/>
                    </m:rPr>
                    <w:rPr>
                      <w:rFonts w:ascii="Cambria Math" w:hAnsi="Cambria Math"/>
                      <w:sz w:val="22"/>
                      <w:szCs w:val="22"/>
                    </w:rPr>
                    <m:t>x-5</m:t>
                  </m:r>
                </m:e>
              </m:d>
              <m:d>
                <m:dPr>
                  <m:ctrlPr>
                    <w:rPr>
                      <w:rFonts w:ascii="Cambria Math" w:hAnsi="Cambria Math"/>
                      <w:sz w:val="22"/>
                      <w:szCs w:val="22"/>
                    </w:rPr>
                  </m:ctrlPr>
                </m:dPr>
                <m:e>
                  <m:r>
                    <m:rPr>
                      <m:sty m:val="p"/>
                    </m:rPr>
                    <w:rPr>
                      <w:rFonts w:ascii="Cambria Math" w:hAnsi="Cambria Math"/>
                      <w:sz w:val="22"/>
                      <w:szCs w:val="22"/>
                    </w:rPr>
                    <m:t>12-x</m:t>
                  </m:r>
                </m:e>
              </m:d>
            </m:num>
            <m:den>
              <m:r>
                <m:rPr>
                  <m:sty m:val="p"/>
                </m:rPr>
                <w:rPr>
                  <w:rFonts w:ascii="Cambria Math" w:hAnsi="Cambria Math"/>
                  <w:sz w:val="22"/>
                  <w:szCs w:val="22"/>
                </w:rPr>
                <m:t>25</m:t>
              </m:r>
            </m:den>
          </m:f>
          <m:r>
            <m:rPr>
              <m:sty m:val="p"/>
            </m:rPr>
            <w:rPr>
              <w:rFonts w:ascii="Cambria Math" w:hAnsi="Cambria Math"/>
              <w:sz w:val="22"/>
              <w:szCs w:val="22"/>
            </w:rPr>
            <m:t>=-0,04</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+0,68x-2,4</m:t>
          </m:r>
        </m:oMath>
      </m:oMathPara>
    </w:p>
    <w:p>
      <w:pPr>
        <w:jc w:val="both"/>
        <w:rPr>
          <w:rFonts w:ascii="Book Antiqua" w:hAnsi="Book Antiqua"/>
          <w:sz w:val="22"/>
          <w:szCs w:val="22"/>
        </w:rPr>
      </w:pPr>
      <m:oMath>
        <m:d>
          <m:dPr>
            <m:ctrlPr>
              <w:rPr>
                <w:rFonts w:ascii="Cambria Math" w:hAnsi="Cambria Math"/>
                <w:sz w:val="22"/>
                <w:szCs w:val="22"/>
              </w:rPr>
            </m:ctrlPr>
          </m:dPr>
          <m:e>
            <m:r>
              <m:rPr>
                <m:sty m:val="p"/>
              </m:rPr>
              <w:rPr>
                <w:rFonts w:ascii="Cambria Math" w:hAnsi="Cambria Math"/>
                <w:sz w:val="22"/>
                <w:szCs w:val="22"/>
              </w:rPr>
              <m:t>4</m:t>
            </m:r>
          </m:e>
        </m:d>
        <m:r>
          <m:rPr>
            <m:sty m:val="p"/>
          </m:rPr>
          <w:rPr>
            <w:rFonts w:ascii="Cambria Math" w:hAnsi="Cambria Math"/>
            <w:sz w:val="22"/>
            <w:szCs w:val="22"/>
          </w:rPr>
          <m:t xml:space="preserve"> 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m:rPr>
                    <m:sty m:val="p"/>
                  </m:rPr>
                  <w:rPr>
                    <w:rFonts w:ascii="Cambria Math" w:hAnsi="Cambria Math"/>
                    <w:sz w:val="22"/>
                    <w:szCs w:val="22"/>
                  </w:rPr>
                  <m:t>x-1</m:t>
                </m:r>
              </m:e>
            </m:d>
          </m:e>
          <m:sup>
            <m:r>
              <m:rPr>
                <m:sty m:val="p"/>
              </m:rPr>
              <w:rPr>
                <w:rFonts w:ascii="Cambria Math" w:hAnsi="Cambria Math"/>
                <w:sz w:val="22"/>
                <w:szCs w:val="22"/>
              </w:rPr>
              <m:t>2</m:t>
            </m:r>
          </m:sup>
        </m:sSup>
        <m:d>
          <m:dPr>
            <m:ctrlPr>
              <w:rPr>
                <w:rFonts w:ascii="Cambria Math" w:hAnsi="Cambria Math"/>
                <w:sz w:val="22"/>
                <w:szCs w:val="22"/>
              </w:rPr>
            </m:ctrlPr>
          </m:dPr>
          <m:e>
            <m:r>
              <m:rPr>
                <m:sty m:val="p"/>
              </m:rPr>
              <w:rPr>
                <w:rFonts w:ascii="Cambria Math" w:hAnsi="Cambria Math"/>
                <w:sz w:val="22"/>
                <w:szCs w:val="22"/>
              </w:rPr>
              <m:t>x-7</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3</m:t>
            </m:r>
          </m:sup>
        </m:sSup>
        <m:r>
          <m:rPr>
            <m:sty m:val="p"/>
          </m:rPr>
          <w:rPr>
            <w:rFonts w:ascii="Cambria Math" w:hAnsi="Cambria Math"/>
            <w:sz w:val="22"/>
            <w:szCs w:val="22"/>
          </w:rPr>
          <m:t>-9</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+15x-7</m:t>
        </m:r>
      </m:oMath>
      <w:r>
        <w:rPr>
          <w:rFonts w:ascii="Book Antiqua" w:hAnsi="Book Antiqua"/>
          <w:sz w:val="22"/>
          <w:szCs w:val="22"/>
        </w:rPr>
        <w:t xml:space="preserve"> </w:t>
      </w: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Book Antiqua" w:hAnsi="Book Antiqua"/>
          <w:sz w:val="22"/>
          <w:szCs w:val="20"/>
        </w:rPr>
      </w:pPr>
    </w:p>
    <w:p>
      <w:pPr>
        <w:rPr>
          <w:rFonts w:ascii="Arial" w:hAnsi="Arial"/>
          <w:szCs w:val="20"/>
        </w:rPr>
      </w:pPr>
    </w:p>
    <w:p>
      <w:pPr>
        <w:spacing w:line="120" w:lineRule="auto"/>
        <w:rPr>
          <w:rFonts w:ascii="Arial" w:hAnsi="Arial"/>
          <w:szCs w:val="20"/>
        </w:rPr>
      </w:pPr>
    </w:p>
    <w:p>
      <w:pPr>
        <w:spacing w:line="120" w:lineRule="auto"/>
        <w:rPr>
          <w:rFonts w:ascii="Arial" w:hAnsi="Arial"/>
          <w:szCs w:val="20"/>
        </w:rPr>
      </w:pPr>
    </w:p>
    <w:p>
      <w:pPr>
        <w:rPr>
          <w:rFonts w:ascii="Book Antiqua" w:hAnsi="Book Antiqua"/>
          <w:b/>
          <w:color w:val="0070C0"/>
          <w:sz w:val="26"/>
          <w:szCs w:val="26"/>
        </w:rPr>
      </w:pPr>
      <w:r>
        <w:rPr>
          <w:rFonts w:ascii="Book Antiqua" w:hAnsi="Book Antiqua"/>
          <w:b/>
          <w:color w:val="0070C0"/>
          <w:sz w:val="26"/>
          <w:szCs w:val="26"/>
        </w:rPr>
        <w:lastRenderedPageBreak/>
        <w:t>4.2 Nullstellen und Symmetrie ganzrationaler Funktionen</w:t>
      </w:r>
    </w:p>
    <w:p>
      <w:pPr>
        <w:rPr>
          <w:rFonts w:ascii="Book Antiqua" w:hAnsi="Book Antiqua"/>
          <w:b/>
          <w:sz w:val="18"/>
        </w:rPr>
      </w:pPr>
    </w:p>
    <w:p>
      <w:pPr>
        <w:rPr>
          <w:rFonts w:ascii="Book Antiqua" w:hAnsi="Book Antiqua"/>
          <w:b/>
          <w:sz w:val="22"/>
        </w:rPr>
      </w:pPr>
      <w:r>
        <w:rPr>
          <w:rFonts w:ascii="Book Antiqua" w:hAnsi="Book Antiqua"/>
          <w:b/>
          <w:sz w:val="22"/>
        </w:rPr>
        <w:t xml:space="preserve">1) </w:t>
      </w:r>
      <w:r>
        <w:rPr>
          <w:rFonts w:ascii="Book Antiqua" w:hAnsi="Book Antiqua"/>
          <w:sz w:val="22"/>
        </w:rPr>
        <w:t xml:space="preserve">x = 2; </w:t>
      </w:r>
      <w:r>
        <w:rPr>
          <w:rFonts w:ascii="Book Antiqua" w:hAnsi="Book Antiqua"/>
          <w:sz w:val="22"/>
        </w:rPr>
        <w:tab/>
        <w:t xml:space="preserve">x= 2; 3; </w:t>
      </w:r>
      <w:r>
        <w:rPr>
          <w:rFonts w:ascii="Book Antiqua" w:hAnsi="Book Antiqua"/>
          <w:sz w:val="22"/>
        </w:rPr>
        <w:tab/>
        <w:t xml:space="preserve">x = -2; 3; </w:t>
      </w:r>
      <w:r>
        <w:rPr>
          <w:rFonts w:ascii="Book Antiqua" w:hAnsi="Book Antiqua"/>
          <w:sz w:val="22"/>
        </w:rPr>
        <w:tab/>
        <w:t xml:space="preserve">x= </w:t>
      </w:r>
      <m:oMath>
        <m:f>
          <m:fPr>
            <m:ctrlPr>
              <w:rPr>
                <w:rFonts w:ascii="Cambria Math" w:hAnsi="Cambria Math"/>
                <w:i/>
                <w:sz w:val="22"/>
              </w:rPr>
            </m:ctrlPr>
          </m:fPr>
          <m:num>
            <m:rad>
              <m:radPr>
                <m:degHide m:val="1"/>
                <m:ctrlPr>
                  <w:rPr>
                    <w:rFonts w:ascii="Cambria Math" w:hAnsi="Cambria Math"/>
                    <w:i/>
                    <w:sz w:val="22"/>
                  </w:rPr>
                </m:ctrlPr>
              </m:radPr>
              <m:deg/>
              <m:e>
                <m:r>
                  <w:rPr>
                    <w:rFonts w:ascii="Cambria Math" w:hAnsi="Cambria Math"/>
                    <w:sz w:val="22"/>
                  </w:rPr>
                  <m:t>6</m:t>
                </m:r>
              </m:e>
            </m:rad>
          </m:num>
          <m:den>
            <m:r>
              <w:rPr>
                <w:rFonts w:ascii="Cambria Math" w:hAnsi="Cambria Math"/>
                <w:sz w:val="22"/>
              </w:rPr>
              <m:t>2</m:t>
            </m:r>
          </m:den>
        </m:f>
        <m:r>
          <w:rPr>
            <w:rFonts w:ascii="Cambria Math" w:hAnsi="Cambria Math"/>
            <w:sz w:val="22"/>
          </w:rPr>
          <m:t xml:space="preserve">≈±1,2; </m:t>
        </m:r>
        <m:f>
          <m:fPr>
            <m:ctrlPr>
              <w:rPr>
                <w:rFonts w:ascii="Cambria Math" w:hAnsi="Cambria Math"/>
                <w:i/>
                <w:sz w:val="22"/>
              </w:rPr>
            </m:ctrlPr>
          </m:fPr>
          <m:num>
            <m:rad>
              <m:radPr>
                <m:degHide m:val="1"/>
                <m:ctrlPr>
                  <w:rPr>
                    <w:rFonts w:ascii="Cambria Math" w:hAnsi="Cambria Math"/>
                    <w:i/>
                    <w:sz w:val="22"/>
                  </w:rPr>
                </m:ctrlPr>
              </m:radPr>
              <m:deg/>
              <m:e>
                <m:r>
                  <w:rPr>
                    <w:rFonts w:ascii="Cambria Math" w:hAnsi="Cambria Math"/>
                    <w:sz w:val="22"/>
                  </w:rPr>
                  <m:t>2</m:t>
                </m:r>
              </m:e>
            </m:rad>
          </m:num>
          <m:den>
            <m:r>
              <w:rPr>
                <w:rFonts w:ascii="Cambria Math" w:hAnsi="Cambria Math"/>
                <w:sz w:val="22"/>
              </w:rPr>
              <m:t>2</m:t>
            </m:r>
          </m:den>
        </m:f>
        <m:r>
          <w:rPr>
            <w:rFonts w:ascii="Cambria Math" w:hAnsi="Cambria Math"/>
            <w:sz w:val="22"/>
          </w:rPr>
          <m:t>≈±0,7</m:t>
        </m:r>
      </m:oMath>
    </w:p>
    <w:p>
      <w:pPr>
        <w:rPr>
          <w:rFonts w:ascii="Book Antiqua" w:hAnsi="Book Antiqua"/>
          <w:b/>
        </w:rPr>
      </w:pPr>
    </w:p>
    <w:p>
      <w:pPr>
        <w:rPr>
          <w:rFonts w:ascii="Book Antiqua" w:hAnsi="Book Antiqua"/>
          <w:b/>
        </w:rPr>
      </w:pPr>
      <w:r>
        <w:rPr>
          <w:noProof/>
        </w:rPr>
        <w:drawing>
          <wp:anchor distT="0" distB="0" distL="114300" distR="114300" simplePos="0" relativeHeight="252221440" behindDoc="0" locked="0" layoutInCell="1" allowOverlap="1">
            <wp:simplePos x="0" y="0"/>
            <wp:positionH relativeFrom="margin">
              <wp:posOffset>-635</wp:posOffset>
            </wp:positionH>
            <wp:positionV relativeFrom="paragraph">
              <wp:posOffset>3175</wp:posOffset>
            </wp:positionV>
            <wp:extent cx="1971675" cy="1123950"/>
            <wp:effectExtent l="0" t="0" r="9525" b="0"/>
            <wp:wrapNone/>
            <wp:docPr id="18718" name="Grafik 1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28A0092B-C50C-407E-A947-70E740481C1C}">
                          <a14:useLocalDpi xmlns:a14="http://schemas.microsoft.com/office/drawing/2010/main" val="0"/>
                        </a:ext>
                      </a:extLst>
                    </a:blip>
                    <a:stretch>
                      <a:fillRect/>
                    </a:stretch>
                  </pic:blipFill>
                  <pic:spPr>
                    <a:xfrm>
                      <a:off x="0" y="0"/>
                      <a:ext cx="1971675" cy="11239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9392" behindDoc="0" locked="0" layoutInCell="1" allowOverlap="1">
            <wp:simplePos x="0" y="0"/>
            <wp:positionH relativeFrom="margin">
              <wp:posOffset>2046577</wp:posOffset>
            </wp:positionH>
            <wp:positionV relativeFrom="paragraph">
              <wp:posOffset>15240</wp:posOffset>
            </wp:positionV>
            <wp:extent cx="1925051" cy="1097280"/>
            <wp:effectExtent l="0" t="0" r="0" b="7620"/>
            <wp:wrapNone/>
            <wp:docPr id="18719" name="Grafik 1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28A0092B-C50C-407E-A947-70E740481C1C}">
                          <a14:useLocalDpi xmlns:a14="http://schemas.microsoft.com/office/drawing/2010/main" val="0"/>
                        </a:ext>
                      </a:extLst>
                    </a:blip>
                    <a:stretch>
                      <a:fillRect/>
                    </a:stretch>
                  </pic:blipFill>
                  <pic:spPr>
                    <a:xfrm>
                      <a:off x="0" y="0"/>
                      <a:ext cx="1925051" cy="10972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0416" behindDoc="0" locked="0" layoutInCell="1" allowOverlap="1">
            <wp:simplePos x="0" y="0"/>
            <wp:positionH relativeFrom="margin">
              <wp:posOffset>4026086</wp:posOffset>
            </wp:positionH>
            <wp:positionV relativeFrom="paragraph">
              <wp:posOffset>7454</wp:posOffset>
            </wp:positionV>
            <wp:extent cx="1939003" cy="1105232"/>
            <wp:effectExtent l="0" t="0" r="4445" b="0"/>
            <wp:wrapNone/>
            <wp:docPr id="18720" name="Grafik 1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a:off x="0" y="0"/>
                      <a:ext cx="1946158" cy="1109310"/>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sz w:val="22"/>
        </w:rPr>
      </w:pPr>
    </w:p>
    <w:p>
      <w:pPr>
        <w:jc w:val="both"/>
        <w:rPr>
          <w:rFonts w:ascii="Book Antiqua" w:hAnsi="Book Antiqua"/>
          <w:b/>
        </w:rPr>
      </w:pPr>
      <w:r>
        <w:rPr>
          <w:rFonts w:ascii="Book Antiqua" w:hAnsi="Book Antiqua"/>
          <w:b/>
          <w:sz w:val="22"/>
        </w:rPr>
        <w:t>2a)</w:t>
      </w:r>
      <w:r>
        <w:rPr>
          <w:rFonts w:ascii="Book Antiqua" w:hAnsi="Book Antiqua"/>
          <w:b/>
        </w:rPr>
        <w:t xml:space="preserve"> </w:t>
      </w:r>
    </w:p>
    <w:p>
      <w:pPr>
        <w:jc w:val="both"/>
        <w:rPr>
          <w:rFonts w:ascii="Book Antiqua" w:hAnsi="Book Antiqua"/>
          <w:b/>
          <w:sz w:val="18"/>
        </w:rPr>
      </w:pPr>
    </w:p>
    <w:p>
      <w:pPr>
        <w:jc w:val="both"/>
        <w:rPr>
          <w:rFonts w:ascii="Book Antiqua" w:hAnsi="Book Antiqua"/>
          <w:sz w:val="22"/>
        </w:rPr>
      </w:pPr>
      <m:oMathPara>
        <m:oMathParaPr>
          <m:jc m:val="left"/>
        </m:oMathPara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1</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=2x-4=0⇔2x=4⇔x=2</m:t>
          </m:r>
        </m:oMath>
      </m:oMathPara>
    </w:p>
    <w:p>
      <w:pPr>
        <w:jc w:val="both"/>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2</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-10x+12=0</m:t>
        </m:r>
        <m:box>
          <m:boxPr>
            <m:opEmu m:val="1"/>
            <m:ctrlPr>
              <w:rPr>
                <w:rFonts w:ascii="Cambria Math" w:hAnsi="Cambria Math"/>
                <w:sz w:val="22"/>
              </w:rPr>
            </m:ctrlPr>
          </m:boxPr>
          <m:e>
            <m:groupChr>
              <m:groupChrPr>
                <m:chr m:val="⇔"/>
                <m:pos m:val="top"/>
                <m:ctrlPr>
                  <w:rPr>
                    <w:rFonts w:ascii="Cambria Math" w:hAnsi="Cambria Math"/>
                    <w:sz w:val="22"/>
                  </w:rPr>
                </m:ctrlPr>
              </m:groupChrPr>
              <m:e>
                <m:r>
                  <m:rPr>
                    <m:sty m:val="p"/>
                  </m:rPr>
                  <w:rPr>
                    <w:rFonts w:ascii="Cambria Math" w:hAnsi="Cambria Math"/>
                    <w:sz w:val="22"/>
                  </w:rPr>
                  <m:t>:2</m:t>
                </m:r>
              </m:e>
            </m:groupChr>
          </m:e>
        </m:box>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 xml:space="preserve">-5x+6=0; </m:t>
        </m:r>
      </m:oMath>
      <w:r>
        <w:rPr>
          <w:rFonts w:ascii="Book Antiqua" w:hAnsi="Book Antiqua"/>
          <w:sz w:val="22"/>
        </w:rPr>
        <w:t xml:space="preserve">Diskriminante D = </w:t>
      </w:r>
      <m:oMath>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e>
            </m:d>
          </m:e>
          <m:sup>
            <m:r>
              <m:rPr>
                <m:sty m:val="p"/>
              </m:rPr>
              <w:rPr>
                <w:rFonts w:ascii="Cambria Math" w:hAnsi="Cambria Math"/>
                <w:sz w:val="22"/>
              </w:rPr>
              <m:t>2</m:t>
            </m:r>
          </m:sup>
        </m:sSup>
        <m:r>
          <m:rPr>
            <m:sty m:val="p"/>
          </m:rPr>
          <w:rPr>
            <w:rFonts w:ascii="Cambria Math" w:hAnsi="Cambria Math"/>
            <w:sz w:val="22"/>
          </w:rPr>
          <m:t>-q=</m:t>
        </m:r>
        <m:sSup>
          <m:sSupPr>
            <m:ctrlPr>
              <w:rPr>
                <w:rFonts w:ascii="Cambria Math" w:hAnsi="Cambria Math"/>
                <w:sz w:val="22"/>
              </w:rPr>
            </m:ctrlPr>
          </m:sSupPr>
          <m:e>
            <m:d>
              <m:dPr>
                <m:ctrlPr>
                  <w:rPr>
                    <w:rFonts w:ascii="Cambria Math" w:hAnsi="Cambria Math"/>
                    <w:sz w:val="22"/>
                  </w:rPr>
                </m:ctrlPr>
              </m:dPr>
              <m:e>
                <m:r>
                  <m:rPr>
                    <m:sty m:val="p"/>
                  </m:rPr>
                  <w:rPr>
                    <w:rFonts w:ascii="Cambria Math" w:hAnsi="Cambria Math"/>
                    <w:sz w:val="22"/>
                  </w:rPr>
                  <m:t>-2,5</m:t>
                </m:r>
              </m:e>
            </m:d>
          </m:e>
          <m:sup>
            <m:r>
              <m:rPr>
                <m:sty m:val="p"/>
              </m:rPr>
              <w:rPr>
                <w:rFonts w:ascii="Cambria Math" w:hAnsi="Cambria Math"/>
                <w:sz w:val="22"/>
              </w:rPr>
              <m:t>2</m:t>
            </m:r>
          </m:sup>
        </m:sSup>
        <m:r>
          <m:rPr>
            <m:sty m:val="p"/>
          </m:rPr>
          <w:rPr>
            <w:rFonts w:ascii="Cambria Math" w:hAnsi="Cambria Math"/>
            <w:sz w:val="22"/>
          </w:rPr>
          <m:t>-6=0,25</m:t>
        </m:r>
      </m:oMath>
      <w:r>
        <w:rPr>
          <w:rFonts w:ascii="Book Antiqua" w:hAnsi="Book Antiqua"/>
          <w:sz w:val="22"/>
        </w:rPr>
        <w:t>. Daher ergeben sich die Lösungen</w:t>
      </w:r>
      <m:oMath>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r>
          <m:rPr>
            <m:sty m:val="p"/>
          </m:rPr>
          <w:rPr>
            <w:rFonts w:ascii="Cambria Math" w:hAnsi="Cambria Math"/>
            <w:sz w:val="22"/>
          </w:rPr>
          <m:t>±</m:t>
        </m:r>
        <m:rad>
          <m:radPr>
            <m:degHide m:val="1"/>
            <m:ctrlPr>
              <w:rPr>
                <w:rFonts w:ascii="Cambria Math" w:hAnsi="Cambria Math"/>
                <w:sz w:val="22"/>
              </w:rPr>
            </m:ctrlPr>
          </m:radPr>
          <m:deg/>
          <m:e>
            <m:r>
              <m:rPr>
                <m:sty m:val="p"/>
              </m:rPr>
              <w:rPr>
                <w:rFonts w:ascii="Cambria Math" w:hAnsi="Cambria Math"/>
                <w:sz w:val="22"/>
              </w:rPr>
              <m:t>D</m:t>
            </m:r>
          </m:e>
        </m:rad>
        <m:r>
          <m:rPr>
            <m:sty m:val="p"/>
          </m:rPr>
          <w:rPr>
            <w:rFonts w:ascii="Cambria Math" w:hAnsi="Cambria Math"/>
            <w:sz w:val="22"/>
          </w:rPr>
          <m:t>=2,5±</m:t>
        </m:r>
        <m:rad>
          <m:radPr>
            <m:degHide m:val="1"/>
            <m:ctrlPr>
              <w:rPr>
                <w:rFonts w:ascii="Cambria Math" w:hAnsi="Cambria Math"/>
                <w:sz w:val="22"/>
              </w:rPr>
            </m:ctrlPr>
          </m:radPr>
          <m:deg/>
          <m:e>
            <m:r>
              <m:rPr>
                <m:sty m:val="p"/>
              </m:rPr>
              <w:rPr>
                <w:rFonts w:ascii="Cambria Math" w:hAnsi="Cambria Math"/>
                <w:sz w:val="22"/>
              </w:rPr>
              <m:t>D</m:t>
            </m:r>
          </m:e>
        </m:rad>
        <m:r>
          <m:rPr>
            <m:sty m:val="p"/>
          </m:rPr>
          <w:rPr>
            <w:rFonts w:ascii="Cambria Math" w:hAnsi="Cambria Math"/>
            <w:sz w:val="22"/>
          </w:rPr>
          <m:t>=2,5±0,5</m:t>
        </m:r>
      </m:oMath>
    </w:p>
    <w:p>
      <w:pPr>
        <w:jc w:val="both"/>
        <w:rPr>
          <w:rFonts w:ascii="Book Antiqua" w:hAnsi="Book Antiqua"/>
          <w:b/>
          <w:sz w:val="22"/>
        </w:rPr>
      </w:pPr>
    </w:p>
    <w:p>
      <w:pPr>
        <w:jc w:val="both"/>
        <w:rPr>
          <w:rFonts w:ascii="Book Antiqua" w:hAnsi="Book Antiqua"/>
          <w:b/>
          <w:sz w:val="22"/>
        </w:rPr>
      </w:pPr>
      <w:r>
        <w:rPr>
          <w:rFonts w:ascii="Book Antiqua" w:hAnsi="Book Antiqua"/>
          <w:b/>
          <w:sz w:val="22"/>
        </w:rPr>
        <w:t>2b)</w:t>
      </w:r>
    </w:p>
    <w:p>
      <w:pPr>
        <w:jc w:val="both"/>
        <w:rPr>
          <w:rFonts w:ascii="Book Antiqua" w:hAnsi="Book Antiqua"/>
          <w:b/>
          <w:sz w:val="18"/>
        </w:rPr>
      </w:pPr>
    </w:p>
    <w:p>
      <w:pPr>
        <w:jc w:val="both"/>
        <w:rPr>
          <w:rFonts w:ascii="Book Antiqua" w:hAnsi="Book Antiqua"/>
          <w:iCs/>
          <w:sz w:val="22"/>
        </w:rPr>
      </w:pPr>
      <m:oMathPara>
        <m:oMathParaPr>
          <m:jc m:val="left"/>
        </m:oMathParaPr>
        <m:oMath>
          <m:r>
            <m:rPr>
              <m:sty m:val="p"/>
            </m:rPr>
            <w:rPr>
              <w:rFonts w:ascii="Cambria Math" w:hAnsi="Cambria Math"/>
              <w:sz w:val="22"/>
            </w:rPr>
            <m:t>k</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x-2</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x+3</m:t>
              </m:r>
            </m:e>
          </m:d>
          <m:r>
            <m:rPr>
              <m:sty m:val="p"/>
            </m:rPr>
            <w:rPr>
              <w:rFonts w:ascii="Cambria Math" w:hAnsi="Cambria Math"/>
              <w:sz w:val="22"/>
            </w:rPr>
            <m:t>=0⇔x=2∨x=-3</m:t>
          </m:r>
        </m:oMath>
      </m:oMathPara>
    </w:p>
    <w:p>
      <w:pPr>
        <w:jc w:val="both"/>
        <w:rPr>
          <w:rFonts w:ascii="Book Antiqua" w:hAnsi="Book Antiqua"/>
          <w:iCs/>
          <w:sz w:val="22"/>
        </w:rPr>
      </w:pPr>
      <m:oMathPara>
        <m:oMathParaPr>
          <m:jc m:val="left"/>
        </m:oMathParaPr>
        <m:oMath>
          <m:r>
            <m:rPr>
              <m:sty m:val="p"/>
            </m:rPr>
            <w:rPr>
              <w:rFonts w:ascii="Cambria Math" w:hAnsi="Cambria Math"/>
              <w:sz w:val="22"/>
            </w:rPr>
            <m:t>l</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x-1</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x+9</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x+2</m:t>
              </m:r>
            </m:e>
          </m:d>
          <m:r>
            <m:rPr>
              <m:sty m:val="p"/>
            </m:rPr>
            <w:rPr>
              <w:rFonts w:ascii="Cambria Math" w:hAnsi="Cambria Math"/>
              <w:sz w:val="22"/>
            </w:rPr>
            <m:t>=0⇔x=1∨x=-9∨x=-2</m:t>
          </m:r>
        </m:oMath>
      </m:oMathPara>
    </w:p>
    <w:p>
      <w:pPr>
        <w:jc w:val="both"/>
        <w:rPr>
          <w:rFonts w:ascii="Book Antiqua" w:hAnsi="Book Antiqua"/>
          <w:iCs/>
          <w:sz w:val="22"/>
        </w:rPr>
      </w:pPr>
      <m:oMathPara>
        <m:oMathParaPr>
          <m:jc m:val="left"/>
        </m:oMathParaPr>
        <m:oMath>
          <m:r>
            <m:rPr>
              <m:sty m:val="p"/>
            </m:rPr>
            <w:rPr>
              <w:rFonts w:ascii="Cambria Math" w:hAnsi="Cambria Math"/>
              <w:sz w:val="22"/>
            </w:rPr>
            <m:t>m</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Cs/>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x+3</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2x-2</m:t>
              </m:r>
            </m:e>
          </m:d>
          <m:r>
            <m:rPr>
              <m:sty m:val="p"/>
            </m:rPr>
            <w:rPr>
              <w:rFonts w:ascii="Cambria Math" w:hAnsi="Cambria Math"/>
              <w:sz w:val="22"/>
            </w:rPr>
            <m:t>⇔</m:t>
          </m:r>
          <m:sSup>
            <m:sSupPr>
              <m:ctrlPr>
                <w:rPr>
                  <w:rFonts w:ascii="Cambria Math" w:hAnsi="Cambria Math"/>
                  <w:iCs/>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=0∨x=-3∨2x-2=0⇔x=0∨x=-3∨x=1</m:t>
          </m:r>
        </m:oMath>
      </m:oMathPara>
    </w:p>
    <w:p>
      <w:pPr>
        <w:jc w:val="both"/>
        <w:rPr>
          <w:rFonts w:ascii="Book Antiqua" w:hAnsi="Book Antiqua"/>
          <w:iCs/>
          <w:sz w:val="22"/>
        </w:rPr>
      </w:pPr>
    </w:p>
    <w:p>
      <w:pPr>
        <w:jc w:val="both"/>
        <w:rPr>
          <w:rFonts w:ascii="Book Antiqua" w:hAnsi="Book Antiqua"/>
          <w:iCs/>
          <w:sz w:val="22"/>
        </w:rPr>
      </w:pPr>
      <w:r>
        <w:rPr>
          <w:rFonts w:ascii="Book Antiqua" w:hAnsi="Book Antiqua"/>
          <w:iCs/>
          <w:sz w:val="22"/>
        </w:rPr>
        <w:t xml:space="preserve">Durch Ausmultiplizieren erhielte man die exakten Terme. Für die gestellte Frage reicht es aus, jeweils den ersten und letzten Summanden jeder Klammer miteinander zu multiplizieren. Man erhält: </w:t>
      </w:r>
    </w:p>
    <w:p>
      <w:pPr>
        <w:jc w:val="both"/>
        <w:rPr>
          <w:rFonts w:ascii="Book Antiqua" w:hAnsi="Book Antiqua"/>
          <w:iCs/>
          <w:sz w:val="16"/>
        </w:rPr>
      </w:pPr>
    </w:p>
    <w:tbl>
      <w:tblPr>
        <w:tblStyle w:val="Tabellenraster"/>
        <w:tblW w:w="0" w:type="auto"/>
        <w:tblLook w:val="04A0" w:firstRow="1" w:lastRow="0" w:firstColumn="1" w:lastColumn="0" w:noHBand="0" w:noVBand="1"/>
      </w:tblPr>
      <w:tblGrid>
        <w:gridCol w:w="704"/>
        <w:gridCol w:w="2552"/>
        <w:gridCol w:w="3260"/>
        <w:gridCol w:w="3112"/>
      </w:tblGrid>
      <w:tr>
        <w:trPr>
          <w:trHeight w:val="697"/>
        </w:trPr>
        <w:tc>
          <w:tcPr>
            <w:tcW w:w="704" w:type="dxa"/>
            <w:vAlign w:val="center"/>
          </w:tcPr>
          <w:p>
            <w:pPr>
              <w:jc w:val="both"/>
              <w:rPr>
                <w:rFonts w:ascii="Book Antiqua" w:hAnsi="Book Antiqua"/>
                <w:iCs/>
                <w:sz w:val="22"/>
              </w:rPr>
            </w:pPr>
          </w:p>
        </w:tc>
        <w:tc>
          <w:tcPr>
            <w:tcW w:w="2552" w:type="dxa"/>
            <w:vAlign w:val="center"/>
          </w:tcPr>
          <w:p>
            <w:pPr>
              <w:jc w:val="both"/>
              <w:rPr>
                <w:rFonts w:ascii="Book Antiqua" w:hAnsi="Book Antiqua"/>
                <w:iCs/>
                <w:sz w:val="22"/>
              </w:rPr>
            </w:pPr>
            <m:oMathPara>
              <m:oMathParaPr>
                <m:jc m:val="left"/>
              </m:oMathParaPr>
              <m:oMath>
                <m:r>
                  <m:rPr>
                    <m:sty m:val="p"/>
                  </m:rPr>
                  <w:rPr>
                    <w:rFonts w:ascii="Cambria Math" w:hAnsi="Cambria Math"/>
                    <w:sz w:val="22"/>
                  </w:rPr>
                  <m:t>k</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x-2</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x+3</m:t>
                    </m:r>
                  </m:e>
                </m:d>
              </m:oMath>
            </m:oMathPara>
          </w:p>
          <w:p>
            <w:pPr>
              <w:jc w:val="both"/>
              <w:rPr>
                <w:rFonts w:ascii="Book Antiqua" w:hAnsi="Book Antiqua"/>
                <w:iCs/>
                <w:sz w:val="22"/>
              </w:rPr>
            </w:pPr>
            <m:oMathPara>
              <m:oMathParaPr>
                <m:jc m:val="left"/>
              </m:oMathParaPr>
              <m:oMath>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+…+(-6)</m:t>
                </m:r>
              </m:oMath>
            </m:oMathPara>
          </w:p>
        </w:tc>
        <w:tc>
          <w:tcPr>
            <w:tcW w:w="3260" w:type="dxa"/>
            <w:vAlign w:val="center"/>
          </w:tcPr>
          <w:p>
            <w:pPr>
              <w:jc w:val="both"/>
              <w:rPr>
                <w:rFonts w:ascii="Book Antiqua" w:hAnsi="Book Antiqua"/>
                <w:iCs/>
                <w:sz w:val="22"/>
              </w:rPr>
            </w:pPr>
            <m:oMathPara>
              <m:oMathParaPr>
                <m:jc m:val="left"/>
              </m:oMathParaPr>
              <m:oMath>
                <m:r>
                  <m:rPr>
                    <m:sty m:val="p"/>
                  </m:rPr>
                  <w:rPr>
                    <w:rFonts w:ascii="Cambria Math" w:hAnsi="Cambria Math"/>
                    <w:sz w:val="22"/>
                  </w:rPr>
                  <m:t>l</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x-1</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x+9</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x+2</m:t>
                    </m:r>
                  </m:e>
                </m:d>
              </m:oMath>
            </m:oMathPara>
          </w:p>
          <w:p>
            <w:pPr>
              <w:jc w:val="both"/>
              <w:rPr>
                <w:rFonts w:ascii="Book Antiqua" w:hAnsi="Book Antiqua"/>
                <w:iCs/>
                <w:sz w:val="22"/>
              </w:rPr>
            </w:pPr>
            <m:oMathPara>
              <m:oMathParaPr>
                <m:jc m:val="left"/>
              </m:oMathParaPr>
              <m:oMath>
                <m:r>
                  <m:rPr>
                    <m:sty m:val="p"/>
                  </m:rPr>
                  <w:rPr>
                    <w:rFonts w:ascii="Cambria Math" w:hAnsi="Cambria Math"/>
                    <w:sz w:val="22"/>
                  </w:rPr>
                  <m:t>=</m:t>
                </m:r>
                <m:sSup>
                  <m:sSupPr>
                    <m:ctrlPr>
                      <w:rPr>
                        <w:rFonts w:ascii="Cambria Math" w:hAnsi="Cambria Math"/>
                        <w:iCs/>
                        <w:sz w:val="22"/>
                      </w:rPr>
                    </m:ctrlPr>
                  </m:sSupPr>
                  <m:e>
                    <m:r>
                      <m:rPr>
                        <m:sty m:val="p"/>
                      </m:rPr>
                      <w:rPr>
                        <w:rFonts w:ascii="Cambria Math" w:hAnsi="Cambria Math"/>
                      </w:rPr>
                      <m:t>x</m:t>
                    </m:r>
                  </m:e>
                  <m:sup>
                    <m:r>
                      <m:rPr>
                        <m:sty m:val="p"/>
                      </m:rPr>
                      <w:rPr>
                        <w:rFonts w:ascii="Cambria Math" w:hAnsi="Cambria Math"/>
                      </w:rPr>
                      <m:t>3</m:t>
                    </m:r>
                  </m:sup>
                </m:sSup>
                <m:r>
                  <m:rPr>
                    <m:sty m:val="p"/>
                  </m:rPr>
                  <w:rPr>
                    <w:rFonts w:ascii="Cambria Math" w:hAnsi="Cambria Math"/>
                    <w:sz w:val="22"/>
                  </w:rPr>
                  <m:t>+…+(-18)</m:t>
                </m:r>
              </m:oMath>
            </m:oMathPara>
          </w:p>
        </w:tc>
        <w:tc>
          <w:tcPr>
            <w:tcW w:w="3112" w:type="dxa"/>
            <w:vAlign w:val="center"/>
          </w:tcPr>
          <w:p>
            <w:pPr>
              <w:jc w:val="both"/>
              <w:rPr>
                <w:rFonts w:ascii="Book Antiqua" w:hAnsi="Book Antiqua"/>
                <w:iCs/>
                <w:sz w:val="22"/>
              </w:rPr>
            </w:pPr>
            <m:oMathPara>
              <m:oMathParaPr>
                <m:jc m:val="left"/>
              </m:oMathParaPr>
              <m:oMath>
                <m:r>
                  <m:rPr>
                    <m:sty m:val="p"/>
                  </m:rPr>
                  <w:rPr>
                    <w:rFonts w:ascii="Cambria Math" w:hAnsi="Cambria Math"/>
                    <w:sz w:val="22"/>
                  </w:rPr>
                  <m:t>m</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Cs/>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x+3</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2x-2</m:t>
                    </m:r>
                  </m:e>
                </m:d>
              </m:oMath>
            </m:oMathPara>
          </w:p>
          <w:p>
            <w:pPr>
              <w:jc w:val="both"/>
              <w:rPr>
                <w:rFonts w:ascii="Book Antiqua" w:hAnsi="Book Antiqua"/>
                <w:iCs/>
                <w:sz w:val="22"/>
              </w:rPr>
            </w:pPr>
            <m:oMathPara>
              <m:oMathParaPr>
                <m:jc m:val="left"/>
              </m:oMathParaPr>
              <m:oMath>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4</m:t>
                    </m:r>
                  </m:sup>
                </m:sSup>
                <m:r>
                  <m:rPr>
                    <m:sty m:val="p"/>
                  </m:rPr>
                  <w:rPr>
                    <w:rFonts w:ascii="Cambria Math" w:hAnsi="Cambria Math"/>
                    <w:sz w:val="22"/>
                  </w:rPr>
                  <m:t>+…+(-6)</m:t>
                </m:r>
                <m:sSup>
                  <m:sSupPr>
                    <m:ctrlPr>
                      <w:rPr>
                        <w:rFonts w:ascii="Cambria Math" w:hAnsi="Cambria Math"/>
                        <w:iCs/>
                        <w:sz w:val="22"/>
                      </w:rPr>
                    </m:ctrlPr>
                  </m:sSupPr>
                  <m:e>
                    <m:r>
                      <m:rPr>
                        <m:sty m:val="p"/>
                      </m:rPr>
                      <w:rPr>
                        <w:rFonts w:ascii="Cambria Math" w:hAnsi="Cambria Math"/>
                      </w:rPr>
                      <m:t>x</m:t>
                    </m:r>
                  </m:e>
                  <m:sup>
                    <m:r>
                      <m:rPr>
                        <m:sty m:val="p"/>
                      </m:rPr>
                      <w:rPr>
                        <w:rFonts w:ascii="Cambria Math" w:hAnsi="Cambria Math"/>
                      </w:rPr>
                      <m:t>2</m:t>
                    </m:r>
                  </m:sup>
                </m:sSup>
              </m:oMath>
            </m:oMathPara>
          </w:p>
        </w:tc>
      </w:tr>
      <w:tr>
        <w:trPr>
          <w:trHeight w:val="410"/>
        </w:trPr>
        <w:tc>
          <w:tcPr>
            <w:tcW w:w="704" w:type="dxa"/>
            <w:vAlign w:val="center"/>
          </w:tcPr>
          <w:p>
            <w:pPr>
              <w:jc w:val="both"/>
              <w:rPr>
                <w:rFonts w:ascii="Book Antiqua" w:hAnsi="Book Antiqua"/>
                <w:iCs/>
                <w:sz w:val="22"/>
              </w:rPr>
            </w:pPr>
            <w:r>
              <w:rPr>
                <w:rFonts w:ascii="Book Antiqua" w:hAnsi="Book Antiqua"/>
                <w:iCs/>
                <w:sz w:val="22"/>
              </w:rPr>
              <w:t>a</w:t>
            </w:r>
            <w:r>
              <w:rPr>
                <w:rFonts w:ascii="Book Antiqua" w:hAnsi="Book Antiqua"/>
                <w:iCs/>
                <w:sz w:val="22"/>
                <w:vertAlign w:val="subscript"/>
              </w:rPr>
              <w:t>0</w:t>
            </w:r>
          </w:p>
        </w:tc>
        <w:tc>
          <w:tcPr>
            <w:tcW w:w="2552" w:type="dxa"/>
            <w:vAlign w:val="center"/>
          </w:tcPr>
          <w:p>
            <w:pPr>
              <w:jc w:val="both"/>
              <w:rPr>
                <w:rFonts w:ascii="Book Antiqua" w:hAnsi="Book Antiqua"/>
                <w:iCs/>
                <w:sz w:val="22"/>
              </w:rPr>
            </w:pPr>
            <w:r>
              <w:rPr>
                <w:rFonts w:ascii="Book Antiqua" w:hAnsi="Book Antiqua"/>
                <w:iCs/>
                <w:sz w:val="22"/>
              </w:rPr>
              <w:t>-6</w:t>
            </w:r>
          </w:p>
        </w:tc>
        <w:tc>
          <w:tcPr>
            <w:tcW w:w="3260" w:type="dxa"/>
            <w:vAlign w:val="center"/>
          </w:tcPr>
          <w:p>
            <w:pPr>
              <w:jc w:val="both"/>
              <w:rPr>
                <w:rFonts w:ascii="Book Antiqua" w:hAnsi="Book Antiqua"/>
                <w:iCs/>
                <w:sz w:val="22"/>
              </w:rPr>
            </w:pPr>
            <w:r>
              <w:rPr>
                <w:rFonts w:ascii="Book Antiqua" w:hAnsi="Book Antiqua"/>
                <w:iCs/>
                <w:sz w:val="22"/>
              </w:rPr>
              <w:t>-18</w:t>
            </w:r>
          </w:p>
        </w:tc>
        <w:tc>
          <w:tcPr>
            <w:tcW w:w="3112" w:type="dxa"/>
            <w:vAlign w:val="center"/>
          </w:tcPr>
          <w:p>
            <w:pPr>
              <w:jc w:val="both"/>
              <w:rPr>
                <w:rFonts w:ascii="Book Antiqua" w:hAnsi="Book Antiqua"/>
                <w:iCs/>
                <w:sz w:val="22"/>
              </w:rPr>
            </w:pPr>
            <w:r>
              <w:rPr>
                <w:rFonts w:ascii="Book Antiqua" w:hAnsi="Book Antiqua"/>
                <w:iCs/>
                <w:sz w:val="22"/>
              </w:rPr>
              <w:t>0</w:t>
            </w:r>
          </w:p>
        </w:tc>
      </w:tr>
      <w:tr>
        <w:trPr>
          <w:trHeight w:val="416"/>
        </w:trPr>
        <w:tc>
          <w:tcPr>
            <w:tcW w:w="704" w:type="dxa"/>
            <w:vAlign w:val="center"/>
          </w:tcPr>
          <w:p>
            <w:pPr>
              <w:jc w:val="both"/>
              <w:rPr>
                <w:rFonts w:ascii="Book Antiqua" w:hAnsi="Book Antiqua"/>
                <w:iCs/>
                <w:sz w:val="22"/>
              </w:rPr>
            </w:pPr>
            <w:r>
              <w:rPr>
                <w:rFonts w:ascii="Book Antiqua" w:hAnsi="Book Antiqua"/>
                <w:iCs/>
                <w:sz w:val="22"/>
              </w:rPr>
              <w:t>grad</w:t>
            </w:r>
          </w:p>
        </w:tc>
        <w:tc>
          <w:tcPr>
            <w:tcW w:w="2552" w:type="dxa"/>
            <w:vAlign w:val="center"/>
          </w:tcPr>
          <w:p>
            <w:pPr>
              <w:jc w:val="both"/>
              <w:rPr>
                <w:rFonts w:ascii="Book Antiqua" w:hAnsi="Book Antiqua"/>
                <w:iCs/>
                <w:sz w:val="22"/>
              </w:rPr>
            </w:pPr>
            <w:r>
              <w:rPr>
                <w:rFonts w:ascii="Book Antiqua" w:hAnsi="Book Antiqua"/>
                <w:iCs/>
                <w:sz w:val="22"/>
              </w:rPr>
              <w:t>2</w:t>
            </w:r>
          </w:p>
        </w:tc>
        <w:tc>
          <w:tcPr>
            <w:tcW w:w="3260" w:type="dxa"/>
            <w:vAlign w:val="center"/>
          </w:tcPr>
          <w:p>
            <w:pPr>
              <w:jc w:val="both"/>
              <w:rPr>
                <w:rFonts w:ascii="Book Antiqua" w:hAnsi="Book Antiqua"/>
                <w:iCs/>
                <w:sz w:val="22"/>
              </w:rPr>
            </w:pPr>
            <w:r>
              <w:rPr>
                <w:rFonts w:ascii="Book Antiqua" w:hAnsi="Book Antiqua"/>
                <w:iCs/>
                <w:sz w:val="22"/>
              </w:rPr>
              <w:t>3</w:t>
            </w:r>
          </w:p>
        </w:tc>
        <w:tc>
          <w:tcPr>
            <w:tcW w:w="3112" w:type="dxa"/>
            <w:vAlign w:val="center"/>
          </w:tcPr>
          <w:p>
            <w:pPr>
              <w:jc w:val="both"/>
              <w:rPr>
                <w:rFonts w:ascii="Book Antiqua" w:hAnsi="Book Antiqua"/>
                <w:iCs/>
                <w:sz w:val="22"/>
              </w:rPr>
            </w:pPr>
            <w:r>
              <w:rPr>
                <w:rFonts w:ascii="Book Antiqua" w:hAnsi="Book Antiqua"/>
                <w:iCs/>
                <w:sz w:val="22"/>
              </w:rPr>
              <w:t>4</w:t>
            </w:r>
          </w:p>
        </w:tc>
      </w:tr>
      <w:tr>
        <w:trPr>
          <w:trHeight w:val="421"/>
        </w:trPr>
        <w:tc>
          <w:tcPr>
            <w:tcW w:w="704" w:type="dxa"/>
            <w:vAlign w:val="center"/>
          </w:tcPr>
          <w:p>
            <w:pPr>
              <w:jc w:val="both"/>
              <w:rPr>
                <w:rFonts w:ascii="Book Antiqua" w:hAnsi="Book Antiqua"/>
                <w:iCs/>
                <w:sz w:val="22"/>
              </w:rPr>
            </w:pPr>
            <w:r>
              <w:rPr>
                <w:rFonts w:ascii="Book Antiqua" w:hAnsi="Book Antiqua"/>
                <w:iCs/>
                <w:sz w:val="22"/>
              </w:rPr>
              <w:t>g(x)</w:t>
            </w:r>
          </w:p>
        </w:tc>
        <w:tc>
          <w:tcPr>
            <w:tcW w:w="2552" w:type="dxa"/>
            <w:vAlign w:val="center"/>
          </w:tcPr>
          <w:p>
            <w:pPr>
              <w:jc w:val="both"/>
              <w:rPr>
                <w:rFonts w:ascii="Book Antiqua" w:hAnsi="Book Antiqua"/>
                <w:iCs/>
                <w:sz w:val="22"/>
              </w:rPr>
            </w:pPr>
            <m:oMathPara>
              <m:oMathParaPr>
                <m:jc m:val="left"/>
              </m:oMathParaPr>
              <m:oMath>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m:oMathPara>
          </w:p>
        </w:tc>
        <w:tc>
          <w:tcPr>
            <w:tcW w:w="3260" w:type="dxa"/>
            <w:vAlign w:val="center"/>
          </w:tcPr>
          <w:p>
            <w:pPr>
              <w:jc w:val="both"/>
              <w:rPr>
                <w:rFonts w:ascii="Book Antiqua" w:hAnsi="Book Antiqua"/>
                <w:iCs/>
                <w:sz w:val="22"/>
              </w:rPr>
            </w:pPr>
            <m:oMathPara>
              <m:oMathParaPr>
                <m:jc m:val="left"/>
              </m:oMathParaPr>
              <m:oMath>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3</m:t>
                    </m:r>
                  </m:sup>
                </m:sSup>
              </m:oMath>
            </m:oMathPara>
          </w:p>
        </w:tc>
        <w:tc>
          <w:tcPr>
            <w:tcW w:w="3112" w:type="dxa"/>
            <w:vAlign w:val="center"/>
          </w:tcPr>
          <w:p>
            <w:pPr>
              <w:jc w:val="both"/>
              <w:rPr>
                <w:rFonts w:ascii="Book Antiqua" w:hAnsi="Book Antiqua"/>
                <w:iCs/>
                <w:sz w:val="22"/>
              </w:rPr>
            </w:pPr>
            <m:oMathPara>
              <m:oMathParaPr>
                <m:jc m:val="left"/>
              </m:oMathParaPr>
              <m:oMath>
                <m:sSup>
                  <m:sSupPr>
                    <m:ctrlPr>
                      <w:rPr>
                        <w:rFonts w:ascii="Cambria Math" w:hAnsi="Cambria Math"/>
                        <w:sz w:val="22"/>
                      </w:rPr>
                    </m:ctrlPr>
                  </m:sSupPr>
                  <m:e>
                    <m:r>
                      <m:rPr>
                        <m:sty m:val="p"/>
                      </m:rPr>
                      <w:rPr>
                        <w:rFonts w:ascii="Cambria Math" w:hAnsi="Cambria Math"/>
                      </w:rPr>
                      <m:t>2x</m:t>
                    </m:r>
                  </m:e>
                  <m:sup>
                    <m:r>
                      <m:rPr>
                        <m:sty m:val="p"/>
                      </m:rPr>
                      <w:rPr>
                        <w:rFonts w:ascii="Cambria Math" w:hAnsi="Cambria Math"/>
                      </w:rPr>
                      <m:t>4</m:t>
                    </m:r>
                  </m:sup>
                </m:sSup>
              </m:oMath>
            </m:oMathPara>
          </w:p>
        </w:tc>
      </w:tr>
    </w:tbl>
    <w:p>
      <w:pPr>
        <w:jc w:val="both"/>
        <w:rPr>
          <w:rFonts w:ascii="Book Antiqua" w:hAnsi="Book Antiqua"/>
          <w:iCs/>
          <w:sz w:val="22"/>
        </w:rPr>
      </w:pPr>
    </w:p>
    <w:p>
      <w:pPr>
        <w:jc w:val="both"/>
        <w:rPr>
          <w:rFonts w:ascii="Book Antiqua" w:hAnsi="Book Antiqua"/>
          <w:b/>
          <w:iCs/>
          <w:sz w:val="22"/>
        </w:rPr>
      </w:pPr>
      <w:r>
        <w:rPr>
          <w:rFonts w:ascii="Book Antiqua" w:hAnsi="Book Antiqua"/>
          <w:b/>
          <w:iCs/>
          <w:sz w:val="22"/>
        </w:rPr>
        <w:t>2c)</w:t>
      </w:r>
    </w:p>
    <w:p>
      <w:pPr>
        <w:jc w:val="both"/>
        <w:rPr>
          <w:rFonts w:ascii="Book Antiqua" w:hAnsi="Book Antiqua"/>
          <w:iCs/>
          <w:sz w:val="16"/>
        </w:rPr>
      </w:pPr>
    </w:p>
    <w:p>
      <w:pPr>
        <w:jc w:val="both"/>
        <w:rPr>
          <w:rFonts w:ascii="Book Antiqua" w:hAnsi="Book Antiqua"/>
          <w:sz w:val="22"/>
        </w:rPr>
      </w:pPr>
      <m:oMath>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3</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-6x=x∙</m:t>
        </m:r>
        <m:d>
          <m:dPr>
            <m:ctrlPr>
              <w:rPr>
                <w:rFonts w:ascii="Cambria Math" w:hAnsi="Cambria Math"/>
                <w:sz w:val="22"/>
              </w:rPr>
            </m:ctrlPr>
          </m:dPr>
          <m:e>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-x-6</m:t>
            </m:r>
          </m:e>
        </m:d>
        <m:r>
          <m:rPr>
            <m:sty m:val="p"/>
          </m:rPr>
          <w:rPr>
            <w:rFonts w:ascii="Cambria Math" w:hAnsi="Cambria Math"/>
            <w:sz w:val="22"/>
          </w:rPr>
          <m:t>=0⇔x=0∨</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-x-6=0</m:t>
        </m:r>
      </m:oMath>
      <w:r>
        <w:rPr>
          <w:rFonts w:ascii="Book Antiqua" w:hAnsi="Book Antiqua"/>
          <w:sz w:val="22"/>
        </w:rPr>
        <w:t xml:space="preserve"> . Die quadratische Gleichung in Normalform hat die Diskriminante D =</w:t>
      </w:r>
      <m:oMath>
        <m:r>
          <m:rPr>
            <m:sty m:val="p"/>
          </m:rPr>
          <w:rPr>
            <w:rFonts w:ascii="Cambria Math" w:hAnsi="Cambria Math"/>
            <w:sz w:val="22"/>
          </w:rPr>
          <m:t xml:space="preserve"> </m:t>
        </m:r>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e>
            </m:d>
          </m:e>
          <m:sup>
            <m:r>
              <m:rPr>
                <m:sty m:val="p"/>
              </m:rPr>
              <w:rPr>
                <w:rFonts w:ascii="Cambria Math" w:hAnsi="Cambria Math"/>
                <w:sz w:val="22"/>
              </w:rPr>
              <m:t>2</m:t>
            </m:r>
          </m:sup>
        </m:sSup>
        <m:r>
          <m:rPr>
            <m:sty m:val="p"/>
          </m:rPr>
          <w:rPr>
            <w:rFonts w:ascii="Cambria Math" w:hAnsi="Cambria Math"/>
            <w:sz w:val="22"/>
          </w:rPr>
          <m:t>-q=</m:t>
        </m:r>
        <m:sSup>
          <m:sSupPr>
            <m:ctrlPr>
              <w:rPr>
                <w:rFonts w:ascii="Cambria Math" w:hAnsi="Cambria Math"/>
                <w:sz w:val="22"/>
              </w:rPr>
            </m:ctrlPr>
          </m:sSupPr>
          <m:e>
            <m:r>
              <m:rPr>
                <m:sty m:val="p"/>
              </m:rPr>
              <w:rPr>
                <w:rFonts w:ascii="Cambria Math" w:hAnsi="Cambria Math"/>
                <w:sz w:val="22"/>
              </w:rPr>
              <m:t>0,5</m:t>
            </m:r>
          </m:e>
          <m:sup>
            <m:r>
              <m:rPr>
                <m:sty m:val="p"/>
              </m:rPr>
              <w:rPr>
                <w:rFonts w:ascii="Cambria Math" w:hAnsi="Cambria Math"/>
                <w:sz w:val="22"/>
              </w:rPr>
              <m:t>2</m:t>
            </m:r>
          </m:sup>
        </m:sSup>
        <m:r>
          <m:rPr>
            <m:sty m:val="p"/>
          </m:rPr>
          <w:rPr>
            <w:rFonts w:ascii="Cambria Math" w:hAnsi="Cambria Math"/>
            <w:sz w:val="22"/>
          </w:rPr>
          <m:t>+6=6,25</m:t>
        </m:r>
      </m:oMath>
      <w:r>
        <w:rPr>
          <w:rFonts w:ascii="Book Antiqua" w:hAnsi="Book Antiqua"/>
          <w:sz w:val="22"/>
        </w:rPr>
        <w:t>. Daher ergeben sich die weiteren Lösungen bzw. Nullstellen</w:t>
      </w:r>
      <m:oMath>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r>
          <m:rPr>
            <m:sty m:val="p"/>
          </m:rPr>
          <w:rPr>
            <w:rFonts w:ascii="Cambria Math" w:hAnsi="Cambria Math"/>
            <w:sz w:val="22"/>
          </w:rPr>
          <m:t>±</m:t>
        </m:r>
        <m:rad>
          <m:radPr>
            <m:degHide m:val="1"/>
            <m:ctrlPr>
              <w:rPr>
                <w:rFonts w:ascii="Cambria Math" w:hAnsi="Cambria Math"/>
                <w:sz w:val="22"/>
              </w:rPr>
            </m:ctrlPr>
          </m:radPr>
          <m:deg/>
          <m:e>
            <m:r>
              <m:rPr>
                <m:sty m:val="p"/>
              </m:rPr>
              <w:rPr>
                <w:rFonts w:ascii="Cambria Math" w:hAnsi="Cambria Math"/>
                <w:sz w:val="22"/>
              </w:rPr>
              <m:t>D</m:t>
            </m:r>
          </m:e>
        </m:rad>
        <m:r>
          <m:rPr>
            <m:sty m:val="p"/>
          </m:rPr>
          <w:rPr>
            <w:rFonts w:ascii="Cambria Math" w:hAnsi="Cambria Math"/>
            <w:sz w:val="22"/>
          </w:rPr>
          <m:t>=0,5±</m:t>
        </m:r>
        <m:rad>
          <m:radPr>
            <m:degHide m:val="1"/>
            <m:ctrlPr>
              <w:rPr>
                <w:rFonts w:ascii="Cambria Math" w:hAnsi="Cambria Math"/>
                <w:sz w:val="22"/>
              </w:rPr>
            </m:ctrlPr>
          </m:radPr>
          <m:deg/>
          <m:e>
            <m:r>
              <m:rPr>
                <m:sty m:val="p"/>
              </m:rPr>
              <w:rPr>
                <w:rFonts w:ascii="Cambria Math" w:hAnsi="Cambria Math"/>
                <w:sz w:val="22"/>
              </w:rPr>
              <m:t>6,25</m:t>
            </m:r>
          </m:e>
        </m:rad>
        <m:r>
          <m:rPr>
            <m:sty m:val="p"/>
          </m:rPr>
          <w:rPr>
            <w:rFonts w:ascii="Cambria Math" w:hAnsi="Cambria Math"/>
            <w:sz w:val="22"/>
          </w:rPr>
          <m:t>=0,5±2,5</m:t>
        </m:r>
      </m:oMath>
      <w:r>
        <w:rPr>
          <w:rFonts w:ascii="Book Antiqua" w:hAnsi="Book Antiqua"/>
          <w:sz w:val="22"/>
        </w:rPr>
        <w:t>, also x = 3 oder x = -2.</w:t>
      </w:r>
    </w:p>
    <w:p>
      <w:pPr>
        <w:jc w:val="both"/>
        <w:rPr>
          <w:rFonts w:ascii="Book Antiqua" w:hAnsi="Book Antiqua"/>
          <w:sz w:val="16"/>
        </w:rPr>
      </w:pPr>
    </w:p>
    <w:p>
      <w:pPr>
        <w:jc w:val="both"/>
        <w:rPr>
          <w:rFonts w:ascii="Book Antiqua" w:hAnsi="Book Antiqua"/>
          <w:sz w:val="22"/>
        </w:rPr>
      </w:pPr>
      <m:oMath>
        <m:sSup>
          <m:sSupPr>
            <m:ctrlPr>
              <w:rPr>
                <w:rFonts w:ascii="Cambria Math" w:hAnsi="Cambria Math"/>
                <w:sz w:val="22"/>
              </w:rPr>
            </m:ctrlPr>
          </m:sSupPr>
          <m:e>
            <m:sSub>
              <m:sSubPr>
                <m:ctrlPr>
                  <w:rPr>
                    <w:rFonts w:ascii="Cambria Math" w:hAnsi="Cambria Math"/>
                    <w:sz w:val="22"/>
                  </w:rPr>
                </m:ctrlPr>
              </m:sSubPr>
              <m:e>
                <m:r>
                  <m:rPr>
                    <m:sty m:val="p"/>
                  </m:rPr>
                  <w:rPr>
                    <w:rFonts w:ascii="Cambria Math" w:hAnsi="Cambria Math"/>
                    <w:sz w:val="22"/>
                  </w:rPr>
                  <m:t>f</m:t>
                </m:r>
              </m:e>
              <m:sub>
                <m:r>
                  <m:rPr>
                    <m:sty m:val="p"/>
                  </m:rPr>
                  <w:rPr>
                    <w:rFonts w:ascii="Cambria Math" w:hAnsi="Cambria Math"/>
                    <w:sz w:val="22"/>
                  </w:rPr>
                  <m:t>4</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=-2x</m:t>
            </m:r>
          </m:e>
          <m:sup>
            <m:r>
              <m:rPr>
                <m:sty m:val="p"/>
              </m:rPr>
              <w:rPr>
                <w:rFonts w:ascii="Cambria Math" w:hAnsi="Cambria Math"/>
                <w:sz w:val="22"/>
              </w:rPr>
              <m:t>4</m:t>
            </m:r>
          </m:sup>
        </m:sSup>
        <m:r>
          <m:rPr>
            <m:sty m:val="p"/>
          </m:rPr>
          <w:rPr>
            <w:rFonts w:ascii="Cambria Math" w:hAnsi="Cambria Math"/>
            <w:sz w:val="22"/>
          </w:rPr>
          <m:t>+4</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-1,5=0</m:t>
        </m:r>
        <m:box>
          <m:boxPr>
            <m:opEmu m:val="1"/>
            <m:ctrlPr>
              <w:rPr>
                <w:rFonts w:ascii="Cambria Math" w:hAnsi="Cambria Math"/>
                <w:sz w:val="22"/>
              </w:rPr>
            </m:ctrlPr>
          </m:boxPr>
          <m:e>
            <m:groupChr>
              <m:groupChrPr>
                <m:chr m:val="⇔"/>
                <m:pos m:val="top"/>
                <m:ctrlPr>
                  <w:rPr>
                    <w:rFonts w:ascii="Cambria Math" w:hAnsi="Cambria Math"/>
                    <w:sz w:val="22"/>
                  </w:rPr>
                </m:ctrlPr>
              </m:groupChrPr>
              <m:e>
                <m:r>
                  <m:rPr>
                    <m:sty m:val="p"/>
                  </m:rPr>
                  <w:rPr>
                    <w:rFonts w:ascii="Cambria Math" w:hAnsi="Cambria Math"/>
                    <w:sz w:val="22"/>
                  </w:rPr>
                  <m:t>z=</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e>
            </m:groupChr>
          </m:e>
        </m:box>
        <m:sSup>
          <m:sSupPr>
            <m:ctrlPr>
              <w:rPr>
                <w:rFonts w:ascii="Cambria Math" w:hAnsi="Cambria Math"/>
                <w:sz w:val="22"/>
              </w:rPr>
            </m:ctrlPr>
          </m:sSupPr>
          <m:e>
            <m:r>
              <m:rPr>
                <m:sty m:val="p"/>
              </m:rPr>
              <w:rPr>
                <w:rFonts w:ascii="Cambria Math" w:hAnsi="Cambria Math"/>
                <w:sz w:val="22"/>
              </w:rPr>
              <m:t>-2z</m:t>
            </m:r>
          </m:e>
          <m:sup>
            <m:r>
              <m:rPr>
                <m:sty m:val="p"/>
              </m:rPr>
              <w:rPr>
                <w:rFonts w:ascii="Cambria Math" w:hAnsi="Cambria Math"/>
                <w:sz w:val="22"/>
              </w:rPr>
              <m:t>2</m:t>
            </m:r>
          </m:sup>
        </m:sSup>
        <m:r>
          <m:rPr>
            <m:sty m:val="p"/>
          </m:rPr>
          <w:rPr>
            <w:rFonts w:ascii="Cambria Math" w:hAnsi="Cambria Math"/>
            <w:sz w:val="22"/>
          </w:rPr>
          <m:t>+4z-1,5=0</m:t>
        </m:r>
        <m:box>
          <m:boxPr>
            <m:opEmu m:val="1"/>
            <m:ctrlPr>
              <w:rPr>
                <w:rFonts w:ascii="Cambria Math" w:hAnsi="Cambria Math"/>
                <w:sz w:val="22"/>
              </w:rPr>
            </m:ctrlPr>
          </m:boxPr>
          <m:e>
            <m:groupChr>
              <m:groupChrPr>
                <m:chr m:val="⇔"/>
                <m:pos m:val="top"/>
                <m:ctrlPr>
                  <w:rPr>
                    <w:rFonts w:ascii="Cambria Math" w:hAnsi="Cambria Math"/>
                    <w:sz w:val="22"/>
                  </w:rPr>
                </m:ctrlPr>
              </m:groupChrPr>
              <m:e>
                <m:r>
                  <m:rPr>
                    <m:sty m:val="p"/>
                  </m:rPr>
                  <w:rPr>
                    <w:rFonts w:ascii="Cambria Math" w:hAnsi="Cambria Math"/>
                    <w:sz w:val="22"/>
                  </w:rPr>
                  <m:t>:</m:t>
                </m:r>
                <m:d>
                  <m:dPr>
                    <m:ctrlPr>
                      <w:rPr>
                        <w:rFonts w:ascii="Cambria Math" w:hAnsi="Cambria Math"/>
                        <w:sz w:val="22"/>
                      </w:rPr>
                    </m:ctrlPr>
                  </m:dPr>
                  <m:e>
                    <m:r>
                      <m:rPr>
                        <m:sty m:val="p"/>
                      </m:rPr>
                      <w:rPr>
                        <w:rFonts w:ascii="Cambria Math" w:hAnsi="Cambria Math"/>
                        <w:sz w:val="22"/>
                      </w:rPr>
                      <m:t>-2</m:t>
                    </m:r>
                  </m:e>
                </m:d>
              </m:e>
            </m:groupChr>
          </m:e>
        </m:box>
        <m:sSup>
          <m:sSupPr>
            <m:ctrlPr>
              <w:rPr>
                <w:rFonts w:ascii="Cambria Math" w:hAnsi="Cambria Math"/>
                <w:sz w:val="22"/>
              </w:rPr>
            </m:ctrlPr>
          </m:sSupPr>
          <m:e>
            <m:r>
              <m:rPr>
                <m:sty m:val="p"/>
              </m:rPr>
              <w:rPr>
                <w:rFonts w:ascii="Cambria Math" w:hAnsi="Cambria Math"/>
                <w:sz w:val="22"/>
              </w:rPr>
              <m:t>z</m:t>
            </m:r>
          </m:e>
          <m:sup>
            <m:r>
              <m:rPr>
                <m:sty m:val="p"/>
              </m:rPr>
              <w:rPr>
                <w:rFonts w:ascii="Cambria Math" w:hAnsi="Cambria Math"/>
                <w:sz w:val="22"/>
              </w:rPr>
              <m:t>2</m:t>
            </m:r>
          </m:sup>
        </m:sSup>
        <m:r>
          <m:rPr>
            <m:sty m:val="p"/>
          </m:rPr>
          <w:rPr>
            <w:rFonts w:ascii="Cambria Math" w:hAnsi="Cambria Math"/>
            <w:sz w:val="22"/>
          </w:rPr>
          <m:t>-2z+0,75=0</m:t>
        </m:r>
      </m:oMath>
      <w:r>
        <w:rPr>
          <w:rFonts w:ascii="Book Antiqua" w:hAnsi="Book Antiqua"/>
          <w:sz w:val="22"/>
        </w:rPr>
        <w:t>. Die quadratische Gleichung in Normalform hat die Diskriminante D =</w:t>
      </w:r>
      <m:oMath>
        <m:r>
          <m:rPr>
            <m:sty m:val="p"/>
          </m:rPr>
          <w:rPr>
            <w:rFonts w:ascii="Cambria Math" w:hAnsi="Cambria Math"/>
            <w:sz w:val="22"/>
          </w:rPr>
          <m:t xml:space="preserve"> </m:t>
        </m:r>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e>
            </m:d>
          </m:e>
          <m:sup>
            <m:r>
              <m:rPr>
                <m:sty m:val="p"/>
              </m:rPr>
              <w:rPr>
                <w:rFonts w:ascii="Cambria Math" w:hAnsi="Cambria Math"/>
                <w:sz w:val="22"/>
              </w:rPr>
              <m:t>2</m:t>
            </m:r>
          </m:sup>
        </m:sSup>
        <m:r>
          <m:rPr>
            <m:sty m:val="p"/>
          </m:rPr>
          <w:rPr>
            <w:rFonts w:ascii="Cambria Math" w:hAnsi="Cambria Math"/>
            <w:sz w:val="22"/>
          </w:rPr>
          <m:t>-q=</m:t>
        </m:r>
        <m:sSup>
          <m:sSupPr>
            <m:ctrlPr>
              <w:rPr>
                <w:rFonts w:ascii="Cambria Math" w:hAnsi="Cambria Math"/>
                <w:sz w:val="22"/>
              </w:rPr>
            </m:ctrlPr>
          </m:sSupPr>
          <m:e>
            <m:d>
              <m:dPr>
                <m:ctrlPr>
                  <w:rPr>
                    <w:rFonts w:ascii="Cambria Math" w:hAnsi="Cambria Math"/>
                    <w:sz w:val="22"/>
                  </w:rPr>
                </m:ctrlPr>
              </m:dPr>
              <m:e>
                <m:r>
                  <m:rPr>
                    <m:sty m:val="p"/>
                  </m:rPr>
                  <w:rPr>
                    <w:rFonts w:ascii="Cambria Math" w:hAnsi="Cambria Math"/>
                    <w:sz w:val="22"/>
                  </w:rPr>
                  <m:t>-1</m:t>
                </m:r>
              </m:e>
            </m:d>
          </m:e>
          <m:sup>
            <m:r>
              <m:rPr>
                <m:sty m:val="p"/>
              </m:rPr>
              <w:rPr>
                <w:rFonts w:ascii="Cambria Math" w:hAnsi="Cambria Math"/>
                <w:sz w:val="22"/>
              </w:rPr>
              <m:t>2</m:t>
            </m:r>
          </m:sup>
        </m:sSup>
        <m:r>
          <m:rPr>
            <m:sty m:val="p"/>
          </m:rPr>
          <w:rPr>
            <w:rFonts w:ascii="Cambria Math" w:hAnsi="Cambria Math"/>
            <w:sz w:val="22"/>
          </w:rPr>
          <m:t>-0,75=0,25</m:t>
        </m:r>
      </m:oMath>
      <w:r>
        <w:rPr>
          <w:rFonts w:ascii="Book Antiqua" w:hAnsi="Book Antiqua"/>
          <w:sz w:val="22"/>
        </w:rPr>
        <w:t xml:space="preserve">. Daher ergeben sich als Lösungen für z: </w:t>
      </w:r>
      <m:oMath>
        <m:r>
          <m:rPr>
            <m:sty m:val="p"/>
          </m:rPr>
          <w:rPr>
            <w:rFonts w:ascii="Cambria Math" w:hAnsi="Cambria Math"/>
            <w:sz w:val="22"/>
          </w:rPr>
          <m:t>z=-</m:t>
        </m:r>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r>
          <m:rPr>
            <m:sty m:val="p"/>
          </m:rPr>
          <w:rPr>
            <w:rFonts w:ascii="Cambria Math" w:hAnsi="Cambria Math"/>
            <w:sz w:val="22"/>
          </w:rPr>
          <m:t>±</m:t>
        </m:r>
        <m:rad>
          <m:radPr>
            <m:degHide m:val="1"/>
            <m:ctrlPr>
              <w:rPr>
                <w:rFonts w:ascii="Cambria Math" w:hAnsi="Cambria Math"/>
                <w:sz w:val="22"/>
              </w:rPr>
            </m:ctrlPr>
          </m:radPr>
          <m:deg/>
          <m:e>
            <m:r>
              <m:rPr>
                <m:sty m:val="p"/>
              </m:rPr>
              <w:rPr>
                <w:rFonts w:ascii="Cambria Math" w:hAnsi="Cambria Math"/>
                <w:sz w:val="22"/>
              </w:rPr>
              <m:t>D</m:t>
            </m:r>
          </m:e>
        </m:rad>
        <m:r>
          <m:rPr>
            <m:sty m:val="p"/>
          </m:rPr>
          <w:rPr>
            <w:rFonts w:ascii="Cambria Math" w:hAnsi="Cambria Math"/>
            <w:sz w:val="22"/>
          </w:rPr>
          <m:t>=1±</m:t>
        </m:r>
        <m:rad>
          <m:radPr>
            <m:degHide m:val="1"/>
            <m:ctrlPr>
              <w:rPr>
                <w:rFonts w:ascii="Cambria Math" w:hAnsi="Cambria Math"/>
                <w:sz w:val="22"/>
              </w:rPr>
            </m:ctrlPr>
          </m:radPr>
          <m:deg/>
          <m:e>
            <m:r>
              <m:rPr>
                <m:sty m:val="p"/>
              </m:rPr>
              <w:rPr>
                <w:rFonts w:ascii="Cambria Math" w:hAnsi="Cambria Math"/>
                <w:sz w:val="22"/>
              </w:rPr>
              <m:t>0,25</m:t>
            </m:r>
          </m:e>
        </m:rad>
        <m:r>
          <m:rPr>
            <m:sty m:val="p"/>
          </m:rPr>
          <w:rPr>
            <w:rFonts w:ascii="Cambria Math" w:hAnsi="Cambria Math"/>
            <w:sz w:val="22"/>
          </w:rPr>
          <m:t>=1±0,5</m:t>
        </m:r>
      </m:oMath>
      <w:r>
        <w:rPr>
          <w:rFonts w:ascii="Book Antiqua" w:hAnsi="Book Antiqua"/>
          <w:sz w:val="22"/>
        </w:rPr>
        <w:t xml:space="preserve">, also z = 1,5 oder z = 0,5. Die Rücksubstitution </w:t>
      </w:r>
      <m:oMath>
        <m:r>
          <m:rPr>
            <m:sty m:val="p"/>
          </m:rPr>
          <w:rPr>
            <w:rFonts w:ascii="Cambria Math" w:hAnsi="Cambria Math"/>
            <w:sz w:val="22"/>
          </w:rPr>
          <m:t>z=</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 xml:space="preserve"> liefert</w:t>
      </w:r>
      <m:oMath>
        <m:r>
          <m:rPr>
            <m:sty m:val="p"/>
          </m:rPr>
          <w:rPr>
            <w:rFonts w:ascii="Cambria Math" w:hAnsi="Cambria Math"/>
            <w:sz w:val="22"/>
          </w:rPr>
          <m:t xml:space="preserve"> 1,5=</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 xml:space="preserve"> oder</w:t>
      </w:r>
      <m:oMath>
        <m:r>
          <m:rPr>
            <m:sty m:val="p"/>
          </m:rPr>
          <w:rPr>
            <w:rFonts w:ascii="Cambria Math" w:hAnsi="Cambria Math"/>
            <w:sz w:val="22"/>
          </w:rPr>
          <m:t xml:space="preserve"> 0,5=</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 Man erhält insgesamt</w:t>
      </w:r>
      <w:r>
        <w:rPr>
          <w:rFonts w:ascii="Book Antiqua" w:hAnsi="Book Antiqua"/>
        </w:rPr>
        <w:t xml:space="preserve"> </w:t>
      </w:r>
      <m:oMath>
        <m:r>
          <m:rPr>
            <m:sty m:val="p"/>
          </m:rPr>
          <w:rPr>
            <w:rFonts w:ascii="Cambria Math" w:hAnsi="Cambria Math"/>
          </w:rPr>
          <m:t>x=±</m:t>
        </m:r>
        <m:rad>
          <m:radPr>
            <m:degHide m:val="1"/>
            <m:ctrlPr>
              <w:rPr>
                <w:rFonts w:ascii="Cambria Math" w:hAnsi="Cambria Math"/>
              </w:rPr>
            </m:ctrlPr>
          </m:radPr>
          <m:deg/>
          <m:e>
            <m:r>
              <m:rPr>
                <m:sty m:val="p"/>
              </m:rPr>
              <w:rPr>
                <w:rFonts w:ascii="Cambria Math" w:hAnsi="Cambria Math"/>
              </w:rPr>
              <m:t>1,5</m:t>
            </m:r>
          </m:e>
        </m:rad>
        <m:r>
          <m:rPr>
            <m:sty m:val="p"/>
          </m:rPr>
          <w:rPr>
            <w:rFonts w:ascii="Cambria Math" w:hAnsi="Cambria Math"/>
          </w:rPr>
          <m:t>=±</m:t>
        </m:r>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6</m:t>
                </m:r>
              </m:e>
            </m:rad>
          </m:num>
          <m:den>
            <m:r>
              <m:rPr>
                <m:sty m:val="p"/>
              </m:rPr>
              <w:rPr>
                <w:rFonts w:ascii="Cambria Math" w:hAnsi="Cambria Math"/>
              </w:rPr>
              <m:t>2</m:t>
            </m:r>
          </m:den>
        </m:f>
        <m:r>
          <m:rPr>
            <m:sty m:val="p"/>
          </m:rPr>
          <w:rPr>
            <w:rFonts w:ascii="Cambria Math" w:hAnsi="Cambria Math"/>
          </w:rPr>
          <m:t xml:space="preserve">≈±1,2 </m:t>
        </m:r>
      </m:oMath>
      <w:r>
        <w:rPr>
          <w:rFonts w:ascii="Book Antiqua" w:hAnsi="Book Antiqua"/>
        </w:rPr>
        <w:t xml:space="preserve"> oder </w:t>
      </w:r>
      <m:oMath>
        <m:r>
          <m:rPr>
            <m:sty m:val="p"/>
          </m:rPr>
          <w:rPr>
            <w:rFonts w:ascii="Cambria Math" w:hAnsi="Cambria Math"/>
          </w:rPr>
          <m:t>x=±</m:t>
        </m:r>
        <m:rad>
          <m:radPr>
            <m:degHide m:val="1"/>
            <m:ctrlPr>
              <w:rPr>
                <w:rFonts w:ascii="Cambria Math" w:hAnsi="Cambria Math"/>
              </w:rPr>
            </m:ctrlPr>
          </m:radPr>
          <m:deg/>
          <m:e>
            <m:r>
              <m:rPr>
                <m:sty m:val="p"/>
              </m:rPr>
              <w:rPr>
                <w:rFonts w:ascii="Cambria Math" w:hAnsi="Cambria Math"/>
              </w:rPr>
              <m:t>0,5</m:t>
            </m:r>
          </m:e>
        </m:rad>
        <m:r>
          <m:rPr>
            <m:sty m:val="p"/>
          </m:rPr>
          <w:rPr>
            <w:rFonts w:ascii="Cambria Math" w:hAnsi="Cambria Math"/>
          </w:rPr>
          <m:t>= ±</m:t>
        </m:r>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2</m:t>
                </m:r>
              </m:e>
            </m:rad>
          </m:num>
          <m:den>
            <m:r>
              <m:rPr>
                <m:sty m:val="p"/>
              </m:rPr>
              <w:rPr>
                <w:rFonts w:ascii="Cambria Math" w:hAnsi="Cambria Math"/>
              </w:rPr>
              <m:t>2</m:t>
            </m:r>
          </m:den>
        </m:f>
        <m:r>
          <m:rPr>
            <m:sty m:val="p"/>
          </m:rPr>
          <w:rPr>
            <w:rFonts w:ascii="Cambria Math" w:hAnsi="Cambria Math"/>
          </w:rPr>
          <m:t>≈±0,7</m:t>
        </m:r>
      </m:oMath>
    </w:p>
    <w:p>
      <w:pPr>
        <w:jc w:val="both"/>
        <w:rPr>
          <w:rFonts w:ascii="Book Antiqua" w:hAnsi="Book Antiqua"/>
          <w:sz w:val="22"/>
        </w:rPr>
      </w:pPr>
    </w:p>
    <w:p>
      <w:pPr>
        <w:rPr>
          <w:rFonts w:ascii="Book Antiqua" w:hAnsi="Book Antiqua"/>
          <w:iCs/>
          <w:sz w:val="22"/>
        </w:rPr>
      </w:pPr>
      <m:oMath>
        <m:r>
          <m:rPr>
            <m:sty m:val="b"/>
          </m:rPr>
          <w:rPr>
            <w:rFonts w:ascii="Cambria Math" w:hAnsi="Cambria Math"/>
            <w:sz w:val="22"/>
          </w:rPr>
          <m:t>3a)</m:t>
        </m:r>
        <m:r>
          <m:rPr>
            <m:sty m:val="p"/>
          </m:rPr>
          <w:rPr>
            <w:rFonts w:ascii="Cambria Math" w:hAnsi="Cambria Math"/>
            <w:sz w:val="22"/>
          </w:rPr>
          <m:t xml:space="preserve"> 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x-2</m:t>
            </m:r>
          </m:e>
        </m:d>
        <m:d>
          <m:dPr>
            <m:ctrlPr>
              <w:rPr>
                <w:rFonts w:ascii="Cambria Math" w:hAnsi="Cambria Math"/>
                <w:iCs/>
                <w:sz w:val="22"/>
              </w:rPr>
            </m:ctrlPr>
          </m:dPr>
          <m:e>
            <m:r>
              <m:rPr>
                <m:sty m:val="p"/>
              </m:rPr>
              <w:rPr>
                <w:rFonts w:ascii="Cambria Math" w:hAnsi="Cambria Math"/>
                <w:sz w:val="22"/>
              </w:rPr>
              <m:t>x+3</m:t>
            </m:r>
          </m:e>
        </m:d>
        <m:d>
          <m:dPr>
            <m:ctrlPr>
              <w:rPr>
                <w:rFonts w:ascii="Cambria Math" w:hAnsi="Cambria Math"/>
                <w:iCs/>
                <w:sz w:val="22"/>
              </w:rPr>
            </m:ctrlPr>
          </m:dPr>
          <m:e>
            <m:r>
              <m:rPr>
                <m:sty m:val="p"/>
              </m:rPr>
              <w:rPr>
                <w:rFonts w:ascii="Cambria Math" w:hAnsi="Cambria Math"/>
                <w:sz w:val="22"/>
              </w:rPr>
              <m:t>4x+2</m:t>
            </m:r>
          </m:e>
        </m:d>
        <m:r>
          <m:rPr>
            <m:sty m:val="p"/>
          </m:rPr>
          <w:rPr>
            <w:rFonts w:ascii="Cambria Math" w:hAnsi="Cambria Math"/>
            <w:sz w:val="22"/>
          </w:rPr>
          <m:t>=0⇔x=2∨x=-3∨x=-0,5</m:t>
        </m:r>
      </m:oMath>
      <w:r>
        <w:rPr>
          <w:rFonts w:ascii="Book Antiqua" w:hAnsi="Book Antiqua"/>
          <w:iCs/>
          <w:sz w:val="22"/>
        </w:rPr>
        <w:t xml:space="preserve"> (Ablesen)</w:t>
      </w:r>
    </w:p>
    <w:p>
      <w:pPr>
        <w:rPr>
          <w:rFonts w:ascii="Book Antiqua" w:hAnsi="Book Antiqua"/>
          <w:iCs/>
          <w:sz w:val="16"/>
        </w:rPr>
      </w:pPr>
    </w:p>
    <w:p>
      <w:pPr>
        <w:jc w:val="both"/>
        <w:rPr>
          <w:rFonts w:ascii="Book Antiqua" w:hAnsi="Book Antiqua"/>
          <w:sz w:val="22"/>
        </w:rPr>
      </w:pPr>
      <m:oMath>
        <m:r>
          <m:rPr>
            <m:sty m:val="b"/>
          </m:rPr>
          <w:rPr>
            <w:rFonts w:ascii="Cambria Math" w:hAnsi="Cambria Math"/>
            <w:sz w:val="22"/>
          </w:rPr>
          <m:t>3b)</m:t>
        </m:r>
        <m:r>
          <w:rPr>
            <w:rFonts w:ascii="Cambria Math" w:hAnsi="Cambria Math"/>
            <w:sz w:val="22"/>
          </w:rPr>
          <m:t xml:space="preserve"> </m:t>
        </m:r>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+6</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-9x=-x∙</m:t>
        </m:r>
        <m:d>
          <m:dPr>
            <m:ctrlPr>
              <w:rPr>
                <w:rFonts w:ascii="Cambria Math" w:hAnsi="Cambria Math"/>
                <w:sz w:val="22"/>
              </w:rPr>
            </m:ctrlPr>
          </m:dPr>
          <m:e>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-6x+9</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x=0∨</m:t>
            </m:r>
            <m:d>
              <m:dPr>
                <m:ctrlPr>
                  <w:rPr>
                    <w:rFonts w:ascii="Cambria Math" w:hAnsi="Cambria Math"/>
                    <w:sz w:val="22"/>
                  </w:rPr>
                </m:ctrlPr>
              </m:dPr>
              <m:e>
                <m:r>
                  <m:rPr>
                    <m:sty m:val="p"/>
                  </m:rPr>
                  <w:rPr>
                    <w:rFonts w:ascii="Cambria Math" w:hAnsi="Cambria Math"/>
                    <w:sz w:val="22"/>
                  </w:rPr>
                  <m:t>x-3</m:t>
                </m:r>
              </m:e>
            </m:d>
          </m:e>
          <m:sup>
            <m:r>
              <m:rPr>
                <m:sty m:val="p"/>
              </m:rPr>
              <w:rPr>
                <w:rFonts w:ascii="Cambria Math" w:hAnsi="Cambria Math"/>
                <w:sz w:val="22"/>
              </w:rPr>
              <m:t>2</m:t>
            </m:r>
          </m:sup>
        </m:sSup>
        <m:r>
          <m:rPr>
            <m:sty m:val="p"/>
          </m:rPr>
          <w:rPr>
            <w:rFonts w:ascii="Cambria Math" w:hAnsi="Cambria Math"/>
            <w:sz w:val="22"/>
          </w:rPr>
          <m:t>=0⇔x=3</m:t>
        </m:r>
      </m:oMath>
      <w:r>
        <w:rPr>
          <w:rFonts w:ascii="Book Antiqua" w:hAnsi="Book Antiqua"/>
          <w:sz w:val="22"/>
        </w:rPr>
        <w:t xml:space="preserve"> (Faktorisieren)</w:t>
      </w:r>
    </w:p>
    <w:p>
      <w:pPr>
        <w:jc w:val="both"/>
        <w:rPr>
          <w:rFonts w:ascii="Book Antiqua" w:hAnsi="Book Antiqua"/>
          <w:sz w:val="16"/>
        </w:rPr>
      </w:pPr>
    </w:p>
    <w:p>
      <w:pPr>
        <w:jc w:val="both"/>
        <w:rPr>
          <w:rFonts w:ascii="Book Antiqua" w:hAnsi="Book Antiqua"/>
          <w:sz w:val="22"/>
        </w:rPr>
      </w:pPr>
      <w:r>
        <w:rPr>
          <w:rFonts w:ascii="Book Antiqua" w:hAnsi="Book Antiqua"/>
          <w:b/>
          <w:sz w:val="22"/>
        </w:rPr>
        <w:t>3c)</w:t>
      </w:r>
      <w:r>
        <w:rPr>
          <w:rFonts w:ascii="Book Antiqua" w:hAnsi="Book Antiqua"/>
          <w:sz w:val="22"/>
        </w:rPr>
        <w:t xml:space="preserve">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4</m:t>
            </m:r>
          </m:sup>
        </m:sSup>
        <m:r>
          <m:rPr>
            <m:sty m:val="p"/>
          </m:rPr>
          <w:rPr>
            <w:rFonts w:ascii="Cambria Math" w:hAnsi="Cambria Math"/>
            <w:sz w:val="22"/>
          </w:rPr>
          <m:t>+5</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+4=0</m:t>
        </m:r>
        <m:box>
          <m:boxPr>
            <m:opEmu m:val="1"/>
            <m:ctrlPr>
              <w:rPr>
                <w:rFonts w:ascii="Cambria Math" w:hAnsi="Cambria Math"/>
                <w:sz w:val="22"/>
              </w:rPr>
            </m:ctrlPr>
          </m:boxPr>
          <m:e>
            <m:groupChr>
              <m:groupChrPr>
                <m:chr m:val="⇔"/>
                <m:pos m:val="top"/>
                <m:ctrlPr>
                  <w:rPr>
                    <w:rFonts w:ascii="Cambria Math" w:hAnsi="Cambria Math"/>
                    <w:sz w:val="22"/>
                  </w:rPr>
                </m:ctrlPr>
              </m:groupChrPr>
              <m:e>
                <m:r>
                  <m:rPr>
                    <m:sty m:val="p"/>
                  </m:rPr>
                  <w:rPr>
                    <w:rFonts w:ascii="Cambria Math" w:hAnsi="Cambria Math"/>
                    <w:sz w:val="22"/>
                  </w:rPr>
                  <m:t>z=</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e>
            </m:groupChr>
          </m:e>
        </m:box>
        <m:sSup>
          <m:sSupPr>
            <m:ctrlPr>
              <w:rPr>
                <w:rFonts w:ascii="Cambria Math" w:hAnsi="Cambria Math"/>
                <w:sz w:val="22"/>
              </w:rPr>
            </m:ctrlPr>
          </m:sSupPr>
          <m:e>
            <m:r>
              <m:rPr>
                <m:sty m:val="p"/>
              </m:rPr>
              <w:rPr>
                <w:rFonts w:ascii="Cambria Math" w:hAnsi="Cambria Math"/>
                <w:sz w:val="22"/>
              </w:rPr>
              <m:t>z</m:t>
            </m:r>
          </m:e>
          <m:sup>
            <m:r>
              <m:rPr>
                <m:sty m:val="p"/>
              </m:rPr>
              <w:rPr>
                <w:rFonts w:ascii="Cambria Math" w:hAnsi="Cambria Math"/>
                <w:sz w:val="22"/>
              </w:rPr>
              <m:t>2</m:t>
            </m:r>
          </m:sup>
        </m:sSup>
        <m:r>
          <m:rPr>
            <m:sty m:val="p"/>
          </m:rPr>
          <w:rPr>
            <w:rFonts w:ascii="Cambria Math" w:hAnsi="Cambria Math"/>
            <w:sz w:val="22"/>
          </w:rPr>
          <m:t>+5z+4=</m:t>
        </m:r>
        <m:d>
          <m:dPr>
            <m:ctrlPr>
              <w:rPr>
                <w:rFonts w:ascii="Cambria Math" w:hAnsi="Cambria Math"/>
                <w:sz w:val="22"/>
              </w:rPr>
            </m:ctrlPr>
          </m:dPr>
          <m:e>
            <m:r>
              <m:rPr>
                <m:sty m:val="p"/>
              </m:rPr>
              <w:rPr>
                <w:rFonts w:ascii="Cambria Math" w:hAnsi="Cambria Math"/>
                <w:sz w:val="22"/>
              </w:rPr>
              <m:t>z+1</m:t>
            </m:r>
          </m:e>
        </m:d>
        <m:r>
          <m:rPr>
            <m:sty m:val="p"/>
          </m:rPr>
          <w:rPr>
            <w:rFonts w:ascii="Cambria Math" w:hAnsi="Cambria Math"/>
            <w:sz w:val="22"/>
          </w:rPr>
          <m:t>⋅</m:t>
        </m:r>
        <m:d>
          <m:dPr>
            <m:ctrlPr>
              <w:rPr>
                <w:rFonts w:ascii="Cambria Math" w:hAnsi="Cambria Math"/>
                <w:sz w:val="22"/>
              </w:rPr>
            </m:ctrlPr>
          </m:dPr>
          <m:e>
            <m:r>
              <m:rPr>
                <m:sty m:val="p"/>
              </m:rPr>
              <w:rPr>
                <w:rFonts w:ascii="Cambria Math" w:hAnsi="Cambria Math"/>
                <w:sz w:val="22"/>
              </w:rPr>
              <m:t>z+4</m:t>
            </m:r>
          </m:e>
        </m:d>
        <m:r>
          <m:rPr>
            <m:sty m:val="p"/>
          </m:rPr>
          <w:rPr>
            <w:rFonts w:ascii="Cambria Math" w:hAnsi="Cambria Math"/>
            <w:sz w:val="22"/>
          </w:rPr>
          <m:t>=0⇔z=1∨z=4</m:t>
        </m:r>
      </m:oMath>
      <w:r>
        <w:rPr>
          <w:rFonts w:ascii="Book Antiqua" w:hAnsi="Book Antiqua"/>
          <w:sz w:val="22"/>
        </w:rPr>
        <w:t xml:space="preserve">. Die Rücksubstitution </w:t>
      </w:r>
      <m:oMath>
        <m:r>
          <m:rPr>
            <m:sty m:val="p"/>
          </m:rPr>
          <w:rPr>
            <w:rFonts w:ascii="Cambria Math" w:hAnsi="Cambria Math"/>
            <w:sz w:val="22"/>
          </w:rPr>
          <m:t>z=</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 xml:space="preserve"> liefert</w:t>
      </w:r>
      <m:oMath>
        <m:r>
          <m:rPr>
            <m:sty m:val="p"/>
          </m:rPr>
          <w:rPr>
            <w:rFonts w:ascii="Cambria Math" w:hAnsi="Cambria Math"/>
            <w:sz w:val="22"/>
          </w:rPr>
          <m:t xml:space="preserve"> 1=</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 xml:space="preserve"> oder</w:t>
      </w:r>
      <m:oMath>
        <m:r>
          <m:rPr>
            <m:sty m:val="p"/>
          </m:rPr>
          <w:rPr>
            <w:rFonts w:ascii="Cambria Math" w:hAnsi="Cambria Math"/>
            <w:sz w:val="22"/>
          </w:rPr>
          <m:t xml:space="preserve"> 4=</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oMath>
      <w:r>
        <w:rPr>
          <w:rFonts w:ascii="Book Antiqua" w:hAnsi="Book Antiqua"/>
          <w:sz w:val="22"/>
        </w:rPr>
        <w:t>. Man erhält insgesamt</w:t>
      </w:r>
      <w:r>
        <w:rPr>
          <w:rFonts w:ascii="Book Antiqua" w:hAnsi="Book Antiqua"/>
        </w:rPr>
        <w:t xml:space="preserve"> </w:t>
      </w:r>
      <m:oMath>
        <m:r>
          <m:rPr>
            <m:sty m:val="p"/>
          </m:rPr>
          <w:rPr>
            <w:rFonts w:ascii="Cambria Math" w:hAnsi="Cambria Math"/>
          </w:rPr>
          <m:t xml:space="preserve">x=±1 </m:t>
        </m:r>
      </m:oMath>
      <w:r>
        <w:rPr>
          <w:rFonts w:ascii="Book Antiqua" w:hAnsi="Book Antiqua"/>
        </w:rPr>
        <w:t xml:space="preserve"> oder </w:t>
      </w:r>
      <m:oMath>
        <m:r>
          <m:rPr>
            <m:sty m:val="p"/>
          </m:rPr>
          <w:rPr>
            <w:rFonts w:ascii="Cambria Math" w:hAnsi="Cambria Math"/>
          </w:rPr>
          <m:t>x=±2</m:t>
        </m:r>
      </m:oMath>
      <w:r>
        <w:rPr>
          <w:rFonts w:ascii="Book Antiqua" w:hAnsi="Book Antiqua"/>
        </w:rPr>
        <w:t xml:space="preserve"> (Substitution)</w:t>
      </w:r>
    </w:p>
    <w:p>
      <w:pPr>
        <w:jc w:val="both"/>
        <w:rPr>
          <w:rFonts w:ascii="Book Antiqua" w:hAnsi="Book Antiqua"/>
          <w:sz w:val="22"/>
        </w:rPr>
      </w:pPr>
    </w:p>
    <w:p>
      <w:pPr>
        <w:rPr>
          <w:rFonts w:ascii="Book Antiqua" w:hAnsi="Book Antiqua"/>
          <w:iCs/>
          <w:sz w:val="22"/>
        </w:rPr>
      </w:pPr>
      <w:r>
        <w:rPr>
          <w:rFonts w:ascii="Book Antiqua" w:hAnsi="Book Antiqua"/>
          <w:b/>
          <w:sz w:val="22"/>
        </w:rPr>
        <w:t>4a)</w:t>
      </w:r>
      <w:r>
        <w:rPr>
          <w:rFonts w:ascii="Book Antiqua" w:hAnsi="Book Antiqua"/>
          <w:sz w:val="22"/>
        </w:rPr>
        <w:t xml:space="preserve"> </w:t>
      </w: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x-0</m:t>
            </m:r>
          </m:e>
        </m:d>
        <m:d>
          <m:dPr>
            <m:ctrlPr>
              <w:rPr>
                <w:rFonts w:ascii="Cambria Math" w:hAnsi="Cambria Math"/>
                <w:iCs/>
                <w:sz w:val="22"/>
              </w:rPr>
            </m:ctrlPr>
          </m:dPr>
          <m:e>
            <m:r>
              <m:rPr>
                <m:sty m:val="p"/>
              </m:rPr>
              <w:rPr>
                <w:rFonts w:ascii="Cambria Math" w:hAnsi="Cambria Math"/>
                <w:sz w:val="22"/>
              </w:rPr>
              <m:t>x-2</m:t>
            </m:r>
          </m:e>
        </m:d>
        <m:d>
          <m:dPr>
            <m:ctrlPr>
              <w:rPr>
                <w:rFonts w:ascii="Cambria Math" w:hAnsi="Cambria Math"/>
                <w:iCs/>
                <w:sz w:val="22"/>
              </w:rPr>
            </m:ctrlPr>
          </m:dPr>
          <m:e>
            <m:r>
              <m:rPr>
                <m:sty m:val="p"/>
              </m:rPr>
              <w:rPr>
                <w:rFonts w:ascii="Cambria Math" w:hAnsi="Cambria Math"/>
                <w:sz w:val="22"/>
              </w:rPr>
              <m:t>x-8</m:t>
            </m:r>
          </m:e>
        </m:d>
      </m:oMath>
      <w:r>
        <w:rPr>
          <w:rFonts w:ascii="Book Antiqua" w:hAnsi="Book Antiqua"/>
          <w:iCs/>
          <w:sz w:val="22"/>
        </w:rPr>
        <w:t xml:space="preserve"> oder</w:t>
      </w:r>
      <m:oMath>
        <m:r>
          <m:rPr>
            <m:sty m:val="p"/>
          </m:rPr>
          <w:rPr>
            <w:rFonts w:ascii="Cambria Math" w:hAnsi="Cambria Math"/>
            <w:sz w:val="22"/>
          </w:rPr>
          <m:t xml:space="preserve"> 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=2∙</m:t>
        </m:r>
        <m:d>
          <m:dPr>
            <m:ctrlPr>
              <w:rPr>
                <w:rFonts w:ascii="Cambria Math" w:hAnsi="Cambria Math"/>
                <w:iCs/>
                <w:sz w:val="22"/>
              </w:rPr>
            </m:ctrlPr>
          </m:dPr>
          <m:e>
            <m:r>
              <m:rPr>
                <m:sty m:val="p"/>
              </m:rPr>
              <w:rPr>
                <w:rFonts w:ascii="Cambria Math" w:hAnsi="Cambria Math"/>
                <w:sz w:val="22"/>
              </w:rPr>
              <m:t>x-0</m:t>
            </m:r>
          </m:e>
        </m:d>
        <m:d>
          <m:dPr>
            <m:ctrlPr>
              <w:rPr>
                <w:rFonts w:ascii="Cambria Math" w:hAnsi="Cambria Math"/>
                <w:iCs/>
                <w:sz w:val="22"/>
              </w:rPr>
            </m:ctrlPr>
          </m:dPr>
          <m:e>
            <m:r>
              <m:rPr>
                <m:sty m:val="p"/>
              </m:rPr>
              <w:rPr>
                <w:rFonts w:ascii="Cambria Math" w:hAnsi="Cambria Math"/>
                <w:sz w:val="22"/>
              </w:rPr>
              <m:t>x-2</m:t>
            </m:r>
          </m:e>
        </m:d>
        <m:d>
          <m:dPr>
            <m:ctrlPr>
              <w:rPr>
                <w:rFonts w:ascii="Cambria Math" w:hAnsi="Cambria Math"/>
                <w:iCs/>
                <w:sz w:val="22"/>
              </w:rPr>
            </m:ctrlPr>
          </m:dPr>
          <m:e>
            <m:r>
              <m:rPr>
                <m:sty m:val="p"/>
              </m:rPr>
              <w:rPr>
                <w:rFonts w:ascii="Cambria Math" w:hAnsi="Cambria Math"/>
                <w:sz w:val="22"/>
              </w:rPr>
              <m:t>x-8</m:t>
            </m:r>
          </m:e>
        </m:d>
      </m:oMath>
    </w:p>
    <w:p>
      <w:pPr>
        <w:rPr>
          <w:rFonts w:ascii="Book Antiqua" w:hAnsi="Book Antiqua"/>
          <w:iCs/>
          <w:sz w:val="18"/>
        </w:rPr>
      </w:pPr>
    </w:p>
    <w:p>
      <w:pPr>
        <w:rPr>
          <w:rFonts w:ascii="Book Antiqua" w:hAnsi="Book Antiqua"/>
          <w:iCs/>
          <w:sz w:val="22"/>
        </w:rPr>
      </w:pPr>
      <w:r>
        <w:rPr>
          <w:rFonts w:ascii="Book Antiqua" w:hAnsi="Book Antiqua"/>
          <w:b/>
          <w:sz w:val="22"/>
        </w:rPr>
        <w:t>4b)</w:t>
      </w: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x+5</m:t>
            </m:r>
          </m:e>
        </m:d>
        <m:sSup>
          <m:sSupPr>
            <m:ctrlPr>
              <w:rPr>
                <w:rFonts w:ascii="Cambria Math" w:hAnsi="Cambria Math"/>
                <w:iCs/>
                <w:sz w:val="22"/>
              </w:rPr>
            </m:ctrlPr>
          </m:sSupPr>
          <m:e>
            <m:d>
              <m:dPr>
                <m:ctrlPr>
                  <w:rPr>
                    <w:rFonts w:ascii="Cambria Math" w:hAnsi="Cambria Math"/>
                    <w:iCs/>
                    <w:sz w:val="22"/>
                  </w:rPr>
                </m:ctrlPr>
              </m:dPr>
              <m:e>
                <m:r>
                  <m:rPr>
                    <m:sty m:val="p"/>
                  </m:rPr>
                  <w:rPr>
                    <w:rFonts w:ascii="Cambria Math" w:hAnsi="Cambria Math"/>
                    <w:sz w:val="22"/>
                  </w:rPr>
                  <m:t>x-10</m:t>
                </m:r>
              </m:e>
            </m:d>
          </m:e>
          <m:sup>
            <m:r>
              <w:rPr>
                <w:rFonts w:ascii="Cambria Math" w:hAnsi="Cambria Math"/>
                <w:sz w:val="22"/>
              </w:rPr>
              <m:t>2</m:t>
            </m:r>
          </m:sup>
        </m:sSup>
      </m:oMath>
      <w:r>
        <w:rPr>
          <w:rFonts w:ascii="Book Antiqua" w:hAnsi="Book Antiqua"/>
          <w:iCs/>
          <w:sz w:val="22"/>
        </w:rPr>
        <w:t xml:space="preserve"> oder</w:t>
      </w:r>
      <m:oMath>
        <m:r>
          <m:rPr>
            <m:sty m:val="p"/>
          </m:rPr>
          <w:rPr>
            <w:rFonts w:ascii="Cambria Math" w:hAnsi="Cambria Math"/>
            <w:sz w:val="22"/>
          </w:rPr>
          <m:t xml:space="preserve"> 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Cs/>
                <w:sz w:val="22"/>
              </w:rPr>
            </m:ctrlPr>
          </m:sSupPr>
          <m:e>
            <m:d>
              <m:dPr>
                <m:ctrlPr>
                  <w:rPr>
                    <w:rFonts w:ascii="Cambria Math" w:hAnsi="Cambria Math"/>
                    <w:iCs/>
                    <w:sz w:val="22"/>
                  </w:rPr>
                </m:ctrlPr>
              </m:dPr>
              <m:e>
                <m:r>
                  <m:rPr>
                    <m:sty m:val="p"/>
                  </m:rPr>
                  <w:rPr>
                    <w:rFonts w:ascii="Cambria Math" w:hAnsi="Cambria Math"/>
                    <w:sz w:val="22"/>
                  </w:rPr>
                  <m:t>x+5</m:t>
                </m:r>
              </m:e>
            </m:d>
          </m:e>
          <m:sup>
            <m:r>
              <w:rPr>
                <w:rFonts w:ascii="Cambria Math" w:hAnsi="Cambria Math"/>
                <w:sz w:val="22"/>
              </w:rPr>
              <m:t>2</m:t>
            </m:r>
          </m:sup>
        </m:sSup>
        <m:d>
          <m:dPr>
            <m:ctrlPr>
              <w:rPr>
                <w:rFonts w:ascii="Cambria Math" w:hAnsi="Cambria Math"/>
                <w:iCs/>
                <w:sz w:val="22"/>
              </w:rPr>
            </m:ctrlPr>
          </m:dPr>
          <m:e>
            <m:r>
              <m:rPr>
                <m:sty m:val="p"/>
              </m:rPr>
              <w:rPr>
                <w:rFonts w:ascii="Cambria Math" w:hAnsi="Cambria Math"/>
                <w:sz w:val="22"/>
              </w:rPr>
              <m:t>x-10</m:t>
            </m:r>
          </m:e>
        </m:d>
      </m:oMath>
    </w:p>
    <w:p>
      <w:pPr>
        <w:rPr>
          <w:rFonts w:ascii="Book Antiqua" w:hAnsi="Book Antiqua"/>
          <w:iCs/>
          <w:sz w:val="18"/>
        </w:rPr>
      </w:pPr>
    </w:p>
    <w:p>
      <w:pPr>
        <w:rPr>
          <w:rFonts w:ascii="Book Antiqua" w:hAnsi="Book Antiqua"/>
          <w:iCs/>
          <w:sz w:val="22"/>
        </w:rPr>
      </w:pPr>
      <w:r>
        <w:rPr>
          <w:rFonts w:ascii="Book Antiqua" w:hAnsi="Book Antiqua"/>
          <w:b/>
          <w:sz w:val="22"/>
        </w:rPr>
        <w:t>4c)</w:t>
      </w:r>
      <w:r>
        <w:rPr>
          <w:rFonts w:ascii="Book Antiqua" w:hAnsi="Book Antiqua"/>
          <w:sz w:val="22"/>
        </w:rPr>
        <w:t xml:space="preserve"> </w:t>
      </w: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m:rPr>
                <m:sty m:val="p"/>
              </m:rPr>
              <w:rPr>
                <w:rFonts w:ascii="Cambria Math" w:hAnsi="Cambria Math"/>
                <w:sz w:val="22"/>
              </w:rPr>
              <m:t>x+3</m:t>
            </m:r>
          </m:e>
        </m:d>
        <m:sSup>
          <m:sSupPr>
            <m:ctrlPr>
              <w:rPr>
                <w:rFonts w:ascii="Cambria Math" w:hAnsi="Cambria Math"/>
                <w:iCs/>
                <w:sz w:val="22"/>
              </w:rPr>
            </m:ctrlPr>
          </m:sSupPr>
          <m:e>
            <m:d>
              <m:dPr>
                <m:ctrlPr>
                  <w:rPr>
                    <w:rFonts w:ascii="Cambria Math" w:hAnsi="Cambria Math"/>
                    <w:iCs/>
                    <w:sz w:val="22"/>
                  </w:rPr>
                </m:ctrlPr>
              </m:dPr>
              <m:e>
                <m:r>
                  <m:rPr>
                    <m:sty m:val="p"/>
                  </m:rPr>
                  <w:rPr>
                    <w:rFonts w:ascii="Cambria Math" w:hAnsi="Cambria Math"/>
                    <w:sz w:val="22"/>
                  </w:rPr>
                  <m:t>x-1</m:t>
                </m:r>
              </m:e>
            </m:d>
          </m:e>
          <m:sup>
            <m:r>
              <w:rPr>
                <w:rFonts w:ascii="Cambria Math" w:hAnsi="Cambria Math"/>
                <w:sz w:val="22"/>
              </w:rPr>
              <m:t>2</m:t>
            </m:r>
          </m:sup>
        </m:sSup>
      </m:oMath>
      <w:r>
        <w:rPr>
          <w:rFonts w:ascii="Book Antiqua" w:hAnsi="Book Antiqua"/>
          <w:iCs/>
          <w:sz w:val="22"/>
        </w:rPr>
        <w:t xml:space="preserve"> oder</w:t>
      </w:r>
      <m:oMath>
        <m:r>
          <m:rPr>
            <m:sty m:val="p"/>
          </m:rPr>
          <w:rPr>
            <w:rFonts w:ascii="Cambria Math" w:hAnsi="Cambria Math"/>
            <w:sz w:val="22"/>
          </w:rPr>
          <m:t xml:space="preserve"> 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Cs/>
                <w:sz w:val="22"/>
              </w:rPr>
            </m:ctrlPr>
          </m:sSupPr>
          <m:e>
            <m:d>
              <m:dPr>
                <m:ctrlPr>
                  <w:rPr>
                    <w:rFonts w:ascii="Cambria Math" w:hAnsi="Cambria Math"/>
                    <w:iCs/>
                    <w:sz w:val="22"/>
                  </w:rPr>
                </m:ctrlPr>
              </m:dPr>
              <m:e>
                <m:r>
                  <m:rPr>
                    <m:sty m:val="p"/>
                  </m:rPr>
                  <w:rPr>
                    <w:rFonts w:ascii="Cambria Math" w:hAnsi="Cambria Math"/>
                    <w:sz w:val="22"/>
                  </w:rPr>
                  <m:t>x+3</m:t>
                </m:r>
              </m:e>
            </m:d>
          </m:e>
          <m:sup>
            <m:r>
              <w:rPr>
                <w:rFonts w:ascii="Cambria Math" w:hAnsi="Cambria Math"/>
                <w:sz w:val="22"/>
              </w:rPr>
              <m:t>2</m:t>
            </m:r>
          </m:sup>
        </m:sSup>
        <m:d>
          <m:dPr>
            <m:ctrlPr>
              <w:rPr>
                <w:rFonts w:ascii="Cambria Math" w:hAnsi="Cambria Math"/>
                <w:iCs/>
                <w:sz w:val="22"/>
              </w:rPr>
            </m:ctrlPr>
          </m:dPr>
          <m:e>
            <m:r>
              <m:rPr>
                <m:sty m:val="p"/>
              </m:rPr>
              <w:rPr>
                <w:rFonts w:ascii="Cambria Math" w:hAnsi="Cambria Math"/>
                <w:sz w:val="22"/>
              </w:rPr>
              <m:t>x-1</m:t>
            </m:r>
          </m:e>
        </m:d>
      </m:oMath>
    </w:p>
    <w:p>
      <w:pPr>
        <w:rPr>
          <w:rFonts w:ascii="Book Antiqua" w:hAnsi="Book Antiqua"/>
          <w:iCs/>
          <w:sz w:val="16"/>
        </w:rPr>
      </w:pPr>
    </w:p>
    <w:p>
      <w:pPr>
        <w:rPr>
          <w:rFonts w:ascii="Book Antiqua" w:hAnsi="Book Antiqua"/>
          <w:iCs/>
          <w:sz w:val="22"/>
        </w:rPr>
      </w:pPr>
      <w:r>
        <w:rPr>
          <w:rFonts w:ascii="Book Antiqua" w:hAnsi="Book Antiqua"/>
          <w:b/>
          <w:sz w:val="22"/>
        </w:rPr>
        <w:t xml:space="preserve">4d) </w:t>
      </w: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Cs/>
                <w:sz w:val="22"/>
              </w:rPr>
            </m:ctrlPr>
          </m:sSupPr>
          <m:e>
            <m:d>
              <m:dPr>
                <m:ctrlPr>
                  <w:rPr>
                    <w:rFonts w:ascii="Cambria Math" w:hAnsi="Cambria Math"/>
                    <w:iCs/>
                    <w:sz w:val="22"/>
                  </w:rPr>
                </m:ctrlPr>
              </m:dPr>
              <m:e>
                <m:r>
                  <m:rPr>
                    <m:sty m:val="p"/>
                  </m:rPr>
                  <w:rPr>
                    <w:rFonts w:ascii="Cambria Math" w:hAnsi="Cambria Math"/>
                    <w:sz w:val="22"/>
                  </w:rPr>
                  <m:t>x-3</m:t>
                </m:r>
              </m:e>
            </m:d>
          </m:e>
          <m:sup>
            <m:r>
              <w:rPr>
                <w:rFonts w:ascii="Cambria Math" w:hAnsi="Cambria Math"/>
                <w:sz w:val="22"/>
              </w:rPr>
              <m:t>3</m:t>
            </m:r>
          </m:sup>
        </m:sSup>
      </m:oMath>
      <w:r>
        <w:rPr>
          <w:rFonts w:ascii="Book Antiqua" w:hAnsi="Book Antiqua"/>
          <w:iCs/>
          <w:sz w:val="22"/>
        </w:rPr>
        <w:t xml:space="preserve"> oder</w:t>
      </w:r>
      <m:oMath>
        <m:r>
          <m:rPr>
            <m:sty m:val="p"/>
          </m:rPr>
          <w:rPr>
            <w:rFonts w:ascii="Cambria Math" w:hAnsi="Cambria Math"/>
            <w:sz w:val="22"/>
          </w:rPr>
          <m:t xml:space="preserve"> 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d>
          <m:dPr>
            <m:ctrlPr>
              <w:rPr>
                <w:rFonts w:ascii="Cambria Math" w:hAnsi="Cambria Math"/>
                <w:iCs/>
                <w:sz w:val="22"/>
              </w:rPr>
            </m:ctrlPr>
          </m:dPr>
          <m:e>
            <m:r>
              <w:rPr>
                <w:rFonts w:ascii="Cambria Math" w:hAnsi="Cambria Math"/>
                <w:sz w:val="22"/>
              </w:rPr>
              <m:t>x+5</m:t>
            </m:r>
          </m:e>
        </m:d>
        <m:d>
          <m:dPr>
            <m:ctrlPr>
              <w:rPr>
                <w:rFonts w:ascii="Cambria Math" w:hAnsi="Cambria Math"/>
                <w:iCs/>
                <w:sz w:val="22"/>
              </w:rPr>
            </m:ctrlPr>
          </m:dPr>
          <m:e>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w:rPr>
                <w:rFonts w:ascii="Cambria Math" w:hAnsi="Cambria Math"/>
                <w:sz w:val="22"/>
              </w:rPr>
              <m:t>+1</m:t>
            </m:r>
          </m:e>
        </m:d>
      </m:oMath>
    </w:p>
    <w:p>
      <w:pPr>
        <w:rPr>
          <w:rFonts w:ascii="Book Antiqua" w:hAnsi="Book Antiqua"/>
          <w:iCs/>
          <w:sz w:val="16"/>
        </w:rPr>
      </w:pPr>
    </w:p>
    <w:p>
      <w:pPr>
        <w:rPr>
          <w:rFonts w:ascii="Book Antiqua" w:hAnsi="Book Antiqua"/>
          <w:b/>
          <w:sz w:val="22"/>
        </w:rPr>
      </w:pPr>
      <w:r>
        <w:rPr>
          <w:rFonts w:ascii="Book Antiqua" w:hAnsi="Book Antiqua"/>
          <w:b/>
          <w:sz w:val="22"/>
        </w:rPr>
        <w:t>4e)</w:t>
      </w:r>
    </w:p>
    <w:p>
      <w:pPr>
        <w:rPr>
          <w:rFonts w:ascii="Book Antiqua" w:hAnsi="Book Antiqua"/>
          <w:sz w:val="12"/>
        </w:rPr>
      </w:pPr>
    </w:p>
    <w:p>
      <w:pPr>
        <w:rPr>
          <w:rFonts w:ascii="Book Antiqua" w:hAnsi="Book Antiqua"/>
          <w:iCs/>
          <w:sz w:val="22"/>
        </w:rPr>
      </w:pPr>
      <m:oMathPara>
        <m:oMathParaPr>
          <m:jc m:val="left"/>
        </m:oMathParaP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
                  <w:iCs/>
                  <w:sz w:val="22"/>
                </w:rPr>
              </m:ctrlPr>
            </m:sSupPr>
            <m:e>
              <m:d>
                <m:dPr>
                  <m:ctrlPr>
                    <w:rPr>
                      <w:rFonts w:ascii="Cambria Math" w:hAnsi="Cambria Math"/>
                      <w:iCs/>
                      <w:sz w:val="22"/>
                    </w:rPr>
                  </m:ctrlPr>
                </m:dPr>
                <m:e>
                  <m:r>
                    <m:rPr>
                      <m:sty m:val="p"/>
                    </m:rPr>
                    <w:rPr>
                      <w:rFonts w:ascii="Cambria Math" w:hAnsi="Cambria Math"/>
                      <w:sz w:val="22"/>
                    </w:rPr>
                    <m:t>x-1</m:t>
                  </m:r>
                </m:e>
              </m:d>
            </m:e>
            <m:sup>
              <m:r>
                <w:rPr>
                  <w:rFonts w:ascii="Cambria Math" w:hAnsi="Cambria Math"/>
                  <w:sz w:val="22"/>
                </w:rPr>
                <m:t>2</m:t>
              </m:r>
            </m:sup>
          </m:sSup>
          <m:d>
            <m:dPr>
              <m:ctrlPr>
                <w:rPr>
                  <w:rFonts w:ascii="Cambria Math" w:hAnsi="Cambria Math"/>
                  <w:iCs/>
                  <w:sz w:val="22"/>
                </w:rPr>
              </m:ctrlPr>
            </m:dPr>
            <m:e>
              <m:r>
                <m:rPr>
                  <m:sty m:val="p"/>
                </m:rPr>
                <w:rPr>
                  <w:rFonts w:ascii="Cambria Math" w:hAnsi="Cambria Math"/>
                  <w:sz w:val="22"/>
                </w:rPr>
                <m:t>x-2</m:t>
              </m:r>
            </m:e>
          </m:d>
          <m:d>
            <m:dPr>
              <m:ctrlPr>
                <w:rPr>
                  <w:rFonts w:ascii="Cambria Math" w:hAnsi="Cambria Math"/>
                  <w:iCs/>
                  <w:sz w:val="22"/>
                </w:rPr>
              </m:ctrlPr>
            </m:dPr>
            <m:e>
              <m:r>
                <m:rPr>
                  <m:sty m:val="p"/>
                </m:rPr>
                <w:rPr>
                  <w:rFonts w:ascii="Cambria Math" w:hAnsi="Cambria Math"/>
                  <w:sz w:val="22"/>
                </w:rPr>
                <m:t>x-3</m:t>
              </m:r>
            </m:e>
          </m:d>
          <m:d>
            <m:dPr>
              <m:ctrlPr>
                <w:rPr>
                  <w:rFonts w:ascii="Cambria Math" w:hAnsi="Cambria Math"/>
                  <w:iCs/>
                  <w:sz w:val="22"/>
                </w:rPr>
              </m:ctrlPr>
            </m:dPr>
            <m:e>
              <m:r>
                <m:rPr>
                  <m:sty m:val="p"/>
                </m:rPr>
                <w:rPr>
                  <w:rFonts w:ascii="Cambria Math" w:hAnsi="Cambria Math"/>
                  <w:sz w:val="22"/>
                </w:rPr>
                <m:t>x-4</m:t>
              </m:r>
            </m:e>
          </m:d>
          <m:d>
            <m:dPr>
              <m:ctrlPr>
                <w:rPr>
                  <w:rFonts w:ascii="Cambria Math" w:hAnsi="Cambria Math"/>
                  <w:iCs/>
                  <w:sz w:val="22"/>
                </w:rPr>
              </m:ctrlPr>
            </m:dPr>
            <m:e>
              <m:r>
                <m:rPr>
                  <m:sty m:val="p"/>
                </m:rPr>
                <w:rPr>
                  <w:rFonts w:ascii="Cambria Math" w:hAnsi="Cambria Math"/>
                  <w:sz w:val="22"/>
                </w:rPr>
                <m:t>x-5</m:t>
              </m:r>
            </m:e>
          </m:d>
          <m:d>
            <m:dPr>
              <m:ctrlPr>
                <w:rPr>
                  <w:rFonts w:ascii="Cambria Math" w:hAnsi="Cambria Math"/>
                  <w:iCs/>
                  <w:sz w:val="22"/>
                </w:rPr>
              </m:ctrlPr>
            </m:dPr>
            <m:e>
              <m:r>
                <m:rPr>
                  <m:sty m:val="p"/>
                </m:rPr>
                <w:rPr>
                  <w:rFonts w:ascii="Cambria Math" w:hAnsi="Cambria Math"/>
                  <w:sz w:val="22"/>
                </w:rPr>
                <m:t>x-6</m:t>
              </m:r>
            </m:e>
          </m:d>
        </m:oMath>
      </m:oMathPara>
    </w:p>
    <w:p>
      <w:pPr>
        <w:rPr>
          <w:rFonts w:ascii="Book Antiqua" w:hAnsi="Book Antiqua"/>
          <w:iCs/>
          <w:sz w:val="22"/>
        </w:rPr>
      </w:pPr>
      <m:oMathPara>
        <m:oMathParaPr>
          <m:jc m:val="left"/>
        </m:oMathParaP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Cs/>
                  <w:sz w:val="22"/>
                </w:rPr>
              </m:ctrlPr>
            </m:sSupPr>
            <m:e>
              <m:d>
                <m:dPr>
                  <m:ctrlPr>
                    <w:rPr>
                      <w:rFonts w:ascii="Cambria Math" w:hAnsi="Cambria Math"/>
                      <w:iCs/>
                      <w:sz w:val="22"/>
                    </w:rPr>
                  </m:ctrlPr>
                </m:dPr>
                <m:e>
                  <m:r>
                    <m:rPr>
                      <m:sty m:val="p"/>
                    </m:rPr>
                    <w:rPr>
                      <w:rFonts w:ascii="Cambria Math" w:hAnsi="Cambria Math"/>
                      <w:sz w:val="22"/>
                    </w:rPr>
                    <m:t>x-1</m:t>
                  </m:r>
                </m:e>
              </m:d>
            </m:e>
            <m:sup>
              <m:r>
                <w:rPr>
                  <w:rFonts w:ascii="Cambria Math" w:hAnsi="Cambria Math"/>
                  <w:sz w:val="22"/>
                </w:rPr>
                <m:t>3</m:t>
              </m:r>
            </m:sup>
          </m:sSup>
          <m:d>
            <m:dPr>
              <m:ctrlPr>
                <w:rPr>
                  <w:rFonts w:ascii="Cambria Math" w:hAnsi="Cambria Math"/>
                  <w:iCs/>
                  <w:sz w:val="22"/>
                </w:rPr>
              </m:ctrlPr>
            </m:dPr>
            <m:e>
              <m:r>
                <m:rPr>
                  <m:sty m:val="p"/>
                </m:rPr>
                <w:rPr>
                  <w:rFonts w:ascii="Cambria Math" w:hAnsi="Cambria Math"/>
                  <w:sz w:val="22"/>
                </w:rPr>
                <m:t>x-2</m:t>
              </m:r>
            </m:e>
          </m:d>
          <m:d>
            <m:dPr>
              <m:ctrlPr>
                <w:rPr>
                  <w:rFonts w:ascii="Cambria Math" w:hAnsi="Cambria Math"/>
                  <w:iCs/>
                  <w:sz w:val="22"/>
                </w:rPr>
              </m:ctrlPr>
            </m:dPr>
            <m:e>
              <m:r>
                <m:rPr>
                  <m:sty m:val="p"/>
                </m:rPr>
                <w:rPr>
                  <w:rFonts w:ascii="Cambria Math" w:hAnsi="Cambria Math"/>
                  <w:sz w:val="22"/>
                </w:rPr>
                <m:t>x-3</m:t>
              </m:r>
            </m:e>
          </m:d>
          <m:d>
            <m:dPr>
              <m:ctrlPr>
                <w:rPr>
                  <w:rFonts w:ascii="Cambria Math" w:hAnsi="Cambria Math"/>
                  <w:iCs/>
                  <w:sz w:val="22"/>
                </w:rPr>
              </m:ctrlPr>
            </m:dPr>
            <m:e>
              <m:r>
                <m:rPr>
                  <m:sty m:val="p"/>
                </m:rPr>
                <w:rPr>
                  <w:rFonts w:ascii="Cambria Math" w:hAnsi="Cambria Math"/>
                  <w:sz w:val="22"/>
                </w:rPr>
                <m:t>x-4</m:t>
              </m:r>
            </m:e>
          </m:d>
          <m:d>
            <m:dPr>
              <m:ctrlPr>
                <w:rPr>
                  <w:rFonts w:ascii="Cambria Math" w:hAnsi="Cambria Math"/>
                  <w:iCs/>
                  <w:sz w:val="22"/>
                </w:rPr>
              </m:ctrlPr>
            </m:dPr>
            <m:e>
              <m:r>
                <m:rPr>
                  <m:sty m:val="p"/>
                </m:rPr>
                <w:rPr>
                  <w:rFonts w:ascii="Cambria Math" w:hAnsi="Cambria Math"/>
                  <w:sz w:val="22"/>
                </w:rPr>
                <m:t>x-5</m:t>
              </m:r>
            </m:e>
          </m:d>
        </m:oMath>
      </m:oMathPara>
    </w:p>
    <w:p>
      <w:pPr>
        <w:rPr>
          <w:rFonts w:ascii="Book Antiqua" w:hAnsi="Book Antiqua"/>
          <w:iCs/>
          <w:sz w:val="22"/>
        </w:rPr>
      </w:pPr>
      <m:oMathPara>
        <m:oMathParaPr>
          <m:jc m:val="left"/>
        </m:oMathParaP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
                  <w:iCs/>
                  <w:sz w:val="22"/>
                </w:rPr>
              </m:ctrlPr>
            </m:sSupPr>
            <m:e>
              <m:d>
                <m:dPr>
                  <m:ctrlPr>
                    <w:rPr>
                      <w:rFonts w:ascii="Cambria Math" w:hAnsi="Cambria Math"/>
                      <w:iCs/>
                      <w:sz w:val="22"/>
                    </w:rPr>
                  </m:ctrlPr>
                </m:dPr>
                <m:e>
                  <m:r>
                    <m:rPr>
                      <m:sty m:val="p"/>
                    </m:rPr>
                    <w:rPr>
                      <w:rFonts w:ascii="Cambria Math" w:hAnsi="Cambria Math"/>
                      <w:sz w:val="22"/>
                    </w:rPr>
                    <m:t>x-1</m:t>
                  </m:r>
                </m:e>
              </m:d>
            </m:e>
            <m:sup>
              <m:r>
                <w:rPr>
                  <w:rFonts w:ascii="Cambria Math" w:hAnsi="Cambria Math"/>
                  <w:sz w:val="22"/>
                </w:rPr>
                <m:t>4</m:t>
              </m:r>
            </m:sup>
          </m:sSup>
          <m:d>
            <m:dPr>
              <m:ctrlPr>
                <w:rPr>
                  <w:rFonts w:ascii="Cambria Math" w:hAnsi="Cambria Math"/>
                  <w:iCs/>
                  <w:sz w:val="22"/>
                </w:rPr>
              </m:ctrlPr>
            </m:dPr>
            <m:e>
              <m:r>
                <m:rPr>
                  <m:sty m:val="p"/>
                </m:rPr>
                <w:rPr>
                  <w:rFonts w:ascii="Cambria Math" w:hAnsi="Cambria Math"/>
                  <w:sz w:val="22"/>
                </w:rPr>
                <m:t>x-4</m:t>
              </m:r>
            </m:e>
          </m:d>
          <m:d>
            <m:dPr>
              <m:ctrlPr>
                <w:rPr>
                  <w:rFonts w:ascii="Cambria Math" w:hAnsi="Cambria Math"/>
                  <w:iCs/>
                  <w:sz w:val="22"/>
                </w:rPr>
              </m:ctrlPr>
            </m:dPr>
            <m:e>
              <m:r>
                <m:rPr>
                  <m:sty m:val="p"/>
                </m:rPr>
                <w:rPr>
                  <w:rFonts w:ascii="Cambria Math" w:hAnsi="Cambria Math"/>
                  <w:sz w:val="22"/>
                </w:rPr>
                <m:t>x-5</m:t>
              </m:r>
            </m:e>
          </m:d>
          <m:d>
            <m:dPr>
              <m:ctrlPr>
                <w:rPr>
                  <w:rFonts w:ascii="Cambria Math" w:hAnsi="Cambria Math"/>
                  <w:iCs/>
                  <w:sz w:val="22"/>
                </w:rPr>
              </m:ctrlPr>
            </m:dPr>
            <m:e>
              <m:r>
                <m:rPr>
                  <m:sty m:val="p"/>
                </m:rPr>
                <w:rPr>
                  <w:rFonts w:ascii="Cambria Math" w:hAnsi="Cambria Math"/>
                  <w:sz w:val="22"/>
                </w:rPr>
                <m:t>x-6</m:t>
              </m:r>
            </m:e>
          </m:d>
        </m:oMath>
      </m:oMathPara>
    </w:p>
    <w:p>
      <w:pPr>
        <w:rPr>
          <w:rFonts w:ascii="Book Antiqua" w:hAnsi="Book Antiqua"/>
          <w:iCs/>
          <w:sz w:val="22"/>
        </w:rPr>
      </w:pPr>
      <m:oMathPara>
        <m:oMathParaPr>
          <m:jc m:val="left"/>
        </m:oMathParaP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
                  <w:iCs/>
                  <w:sz w:val="22"/>
                </w:rPr>
              </m:ctrlPr>
            </m:sSupPr>
            <m:e>
              <m:d>
                <m:dPr>
                  <m:ctrlPr>
                    <w:rPr>
                      <w:rFonts w:ascii="Cambria Math" w:hAnsi="Cambria Math"/>
                      <w:iCs/>
                      <w:sz w:val="22"/>
                    </w:rPr>
                  </m:ctrlPr>
                </m:dPr>
                <m:e>
                  <m:r>
                    <m:rPr>
                      <m:sty m:val="p"/>
                    </m:rPr>
                    <w:rPr>
                      <w:rFonts w:ascii="Cambria Math" w:hAnsi="Cambria Math"/>
                      <w:sz w:val="22"/>
                    </w:rPr>
                    <m:t>x-1</m:t>
                  </m:r>
                </m:e>
              </m:d>
            </m:e>
            <m:sup>
              <m:r>
                <w:rPr>
                  <w:rFonts w:ascii="Cambria Math" w:hAnsi="Cambria Math"/>
                  <w:sz w:val="22"/>
                </w:rPr>
                <m:t>5</m:t>
              </m:r>
            </m:sup>
          </m:sSup>
          <m:d>
            <m:dPr>
              <m:ctrlPr>
                <w:rPr>
                  <w:rFonts w:ascii="Cambria Math" w:hAnsi="Cambria Math"/>
                  <w:iCs/>
                  <w:sz w:val="22"/>
                </w:rPr>
              </m:ctrlPr>
            </m:dPr>
            <m:e>
              <m:r>
                <m:rPr>
                  <m:sty m:val="p"/>
                </m:rPr>
                <w:rPr>
                  <w:rFonts w:ascii="Cambria Math" w:hAnsi="Cambria Math"/>
                  <w:sz w:val="22"/>
                </w:rPr>
                <m:t>x-5</m:t>
              </m:r>
            </m:e>
          </m:d>
          <m:d>
            <m:dPr>
              <m:ctrlPr>
                <w:rPr>
                  <w:rFonts w:ascii="Cambria Math" w:hAnsi="Cambria Math"/>
                  <w:iCs/>
                  <w:sz w:val="22"/>
                </w:rPr>
              </m:ctrlPr>
            </m:dPr>
            <m:e>
              <m:r>
                <m:rPr>
                  <m:sty m:val="p"/>
                </m:rPr>
                <w:rPr>
                  <w:rFonts w:ascii="Cambria Math" w:hAnsi="Cambria Math"/>
                  <w:sz w:val="22"/>
                </w:rPr>
                <m:t>x-6</m:t>
              </m:r>
            </m:e>
          </m:d>
        </m:oMath>
      </m:oMathPara>
    </w:p>
    <w:p>
      <w:pPr>
        <w:rPr>
          <w:rFonts w:ascii="Book Antiqua" w:hAnsi="Book Antiqua"/>
          <w:iCs/>
          <w:sz w:val="22"/>
        </w:rPr>
      </w:pPr>
      <m:oMathPara>
        <m:oMathParaPr>
          <m:jc m:val="left"/>
        </m:oMathParaP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
                  <w:iCs/>
                  <w:sz w:val="22"/>
                </w:rPr>
              </m:ctrlPr>
            </m:sSupPr>
            <m:e>
              <m:d>
                <m:dPr>
                  <m:ctrlPr>
                    <w:rPr>
                      <w:rFonts w:ascii="Cambria Math" w:hAnsi="Cambria Math"/>
                      <w:iCs/>
                      <w:sz w:val="22"/>
                    </w:rPr>
                  </m:ctrlPr>
                </m:dPr>
                <m:e>
                  <m:r>
                    <m:rPr>
                      <m:sty m:val="p"/>
                    </m:rPr>
                    <w:rPr>
                      <w:rFonts w:ascii="Cambria Math" w:hAnsi="Cambria Math"/>
                      <w:sz w:val="22"/>
                    </w:rPr>
                    <m:t>x-1</m:t>
                  </m:r>
                </m:e>
              </m:d>
            </m:e>
            <m:sup>
              <m:r>
                <w:rPr>
                  <w:rFonts w:ascii="Cambria Math" w:hAnsi="Cambria Math"/>
                  <w:sz w:val="22"/>
                </w:rPr>
                <m:t>6</m:t>
              </m:r>
            </m:sup>
          </m:sSup>
          <m:d>
            <m:dPr>
              <m:ctrlPr>
                <w:rPr>
                  <w:rFonts w:ascii="Cambria Math" w:hAnsi="Cambria Math"/>
                  <w:iCs/>
                  <w:sz w:val="22"/>
                </w:rPr>
              </m:ctrlPr>
            </m:dPr>
            <m:e>
              <m:r>
                <m:rPr>
                  <m:sty m:val="p"/>
                </m:rPr>
                <w:rPr>
                  <w:rFonts w:ascii="Cambria Math" w:hAnsi="Cambria Math"/>
                  <w:sz w:val="22"/>
                </w:rPr>
                <m:t>x-2</m:t>
              </m:r>
            </m:e>
          </m:d>
        </m:oMath>
      </m:oMathPara>
    </w:p>
    <w:p>
      <w:pPr>
        <w:rPr>
          <w:rFonts w:ascii="Book Antiqua" w:hAnsi="Book Antiqua"/>
          <w:iCs/>
          <w:sz w:val="22"/>
        </w:rPr>
      </w:pPr>
      <m:oMathPara>
        <m:oMathParaPr>
          <m:jc m:val="left"/>
        </m:oMathParaPr>
        <m:oMath>
          <m:r>
            <m:rPr>
              <m:sty m:val="p"/>
            </m:rPr>
            <w:rPr>
              <w:rFonts w:ascii="Cambria Math" w:hAnsi="Cambria Math"/>
              <w:sz w:val="22"/>
            </w:rPr>
            <m:t>f</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i/>
                  <w:iCs/>
                  <w:sz w:val="22"/>
                </w:rPr>
              </m:ctrlPr>
            </m:sSupPr>
            <m:e>
              <m:d>
                <m:dPr>
                  <m:ctrlPr>
                    <w:rPr>
                      <w:rFonts w:ascii="Cambria Math" w:hAnsi="Cambria Math"/>
                      <w:iCs/>
                      <w:sz w:val="22"/>
                    </w:rPr>
                  </m:ctrlPr>
                </m:dPr>
                <m:e>
                  <m:r>
                    <m:rPr>
                      <m:sty m:val="p"/>
                    </m:rPr>
                    <w:rPr>
                      <w:rFonts w:ascii="Cambria Math" w:hAnsi="Cambria Math"/>
                      <w:sz w:val="22"/>
                    </w:rPr>
                    <m:t>x-1</m:t>
                  </m:r>
                </m:e>
              </m:d>
            </m:e>
            <m:sup>
              <m:r>
                <w:rPr>
                  <w:rFonts w:ascii="Cambria Math" w:hAnsi="Cambria Math"/>
                  <w:sz w:val="22"/>
                </w:rPr>
                <m:t>7</m:t>
              </m:r>
            </m:sup>
          </m:sSup>
        </m:oMath>
      </m:oMathPara>
    </w:p>
    <w:p>
      <w:pPr>
        <w:rPr>
          <w:rFonts w:ascii="Book Antiqua" w:hAnsi="Book Antiqua"/>
          <w:iCs/>
          <w:sz w:val="16"/>
        </w:rPr>
      </w:pPr>
    </w:p>
    <w:p>
      <w:pPr>
        <w:rPr>
          <w:rFonts w:ascii="Book Antiqua" w:hAnsi="Book Antiqua"/>
          <w:iCs/>
          <w:sz w:val="22"/>
        </w:rPr>
      </w:pPr>
      <w:r>
        <w:rPr>
          <w:rFonts w:ascii="Book Antiqua" w:hAnsi="Book Antiqua"/>
          <w:b/>
          <w:iCs/>
          <w:sz w:val="22"/>
        </w:rPr>
        <w:t>4f)</w:t>
      </w:r>
      <w:r>
        <w:rPr>
          <w:rFonts w:ascii="Book Antiqua" w:hAnsi="Book Antiqua"/>
          <w:iCs/>
          <w:sz w:val="22"/>
        </w:rPr>
        <w:t xml:space="preserve"> Eine Funktion siebten Grades verläuft immer von rechts oben nach links unten oder umgekehrt, besitzt daher mindestens eine Nullstelle. Hätte eine Funktion siebten Grades mehr als sieben Nullstellen, müsste es sich als Produkt von mehr als sieben Linearfaktoren schreiben lassen. Würde man dieses Ausmultiplizieren erhielte man als Summand mit dem größten Exponenten ein Polynom mit höherem Grad als sieben.</w:t>
      </w:r>
    </w:p>
    <w:p>
      <w:pPr>
        <w:rPr>
          <w:rFonts w:ascii="Book Antiqua" w:hAnsi="Book Antiqua"/>
          <w:sz w:val="22"/>
        </w:rPr>
      </w:pPr>
    </w:p>
    <w:p>
      <w:pPr>
        <w:jc w:val="both"/>
        <w:rPr>
          <w:rFonts w:ascii="Book Antiqua" w:hAnsi="Book Antiqua"/>
          <w:sz w:val="22"/>
        </w:rPr>
      </w:pPr>
      <w:r>
        <w:rPr>
          <w:rFonts w:ascii="Book Antiqua" w:hAnsi="Book Antiqua"/>
          <w:b/>
          <w:sz w:val="22"/>
        </w:rPr>
        <w:t>5a)</w:t>
      </w:r>
      <w:r>
        <w:rPr>
          <w:rFonts w:ascii="Book Antiqua" w:hAnsi="Book Antiqua"/>
          <w:sz w:val="22"/>
        </w:rPr>
        <w:t xml:space="preserve"> </w:t>
      </w:r>
    </w:p>
    <w:p>
      <w:pPr>
        <w:jc w:val="both"/>
        <w:rPr>
          <w:rFonts w:ascii="Book Antiqua" w:hAnsi="Book Antiqua"/>
          <w:sz w:val="22"/>
        </w:rPr>
      </w:pPr>
    </w:p>
    <w:p>
      <w:pPr>
        <w:jc w:val="both"/>
        <w:rPr>
          <w:rFonts w:ascii="Book Antiqua" w:hAnsi="Book Antiqua"/>
          <w:sz w:val="22"/>
        </w:rPr>
      </w:pPr>
      <w:r>
        <w:rPr>
          <w:rFonts w:ascii="Book Antiqua" w:hAnsi="Book Antiqua"/>
          <w:sz w:val="22"/>
        </w:rPr>
        <w:t xml:space="preserve">Hier können mehrere Möglichkeiten gewählt werden. Die Gleichung kann als Schnittwertberechnungsproblem (GSolve </w:t>
      </w:r>
      <w:r>
        <w:rPr>
          <w:rFonts w:ascii="Book Antiqua" w:hAnsi="Book Antiqua"/>
          <w:sz w:val="22"/>
        </w:rPr>
        <w:sym w:font="Symbol" w:char="F0AE"/>
      </w:r>
      <w:r>
        <w:rPr>
          <w:rFonts w:ascii="Book Antiqua" w:hAnsi="Book Antiqua"/>
          <w:sz w:val="22"/>
        </w:rPr>
        <w:t xml:space="preserve"> INTSEC) zweier Funktionen aufgefasst werden (MENU 5). Die Gleichungen können auch erst so umgeformt werden, dass auf der rechten Seite eine Null steht. Dann kann man in MENU 5 über GSOLVE und ROOT die Nullstellen bestimmen. In beiden Fällen muss der Darstellungsbereich u. U. angepasst werden. Als dritte Möglichkeit bietet sich bei Polynomgleichungen MENU A an. Hier müssen die Koeffizienten nach Umformen in eine Polynomgleichung im GTR eingetragen werden. Es kann auch in MENU A der Modus (allgemeine Gleichung) gewählt werden. Allerdings ist es oft aufwendig die Grenzen zu bestimmen. Exemplarisch werden die ersten 3 Verfahren für die erste Gleichung durchgeführt (Abbildungen links und Mitte). Für die zweite Gleichung ergibt sich analog die Lösung -14,16. Es bietet sich hier eine Lösung MENU A an, da eine Umformung recht einfach von der Hand geht und der Darstellungsbereich in MENU 5 erst angepasst werden müsste (Abbildungen rechts)</w:t>
      </w:r>
    </w:p>
    <w:p>
      <w:pPr>
        <w:jc w:val="both"/>
        <w:rPr>
          <w:rFonts w:ascii="Book Antiqua" w:hAnsi="Book Antiqua"/>
          <w:sz w:val="22"/>
        </w:rPr>
      </w:pPr>
    </w:p>
    <w:p>
      <w:pPr>
        <w:jc w:val="both"/>
        <w:rPr>
          <w:rFonts w:ascii="Book Antiqua" w:hAnsi="Book Antiqua"/>
          <w:sz w:val="22"/>
        </w:rPr>
      </w:pPr>
      <w:r>
        <w:rPr>
          <w:noProof/>
        </w:rPr>
        <w:drawing>
          <wp:anchor distT="0" distB="0" distL="114300" distR="114300" simplePos="0" relativeHeight="252231680" behindDoc="0" locked="0" layoutInCell="1" allowOverlap="1">
            <wp:simplePos x="0" y="0"/>
            <wp:positionH relativeFrom="margin">
              <wp:align>right</wp:align>
            </wp:positionH>
            <wp:positionV relativeFrom="paragraph">
              <wp:posOffset>3810</wp:posOffset>
            </wp:positionV>
            <wp:extent cx="1976755" cy="1126490"/>
            <wp:effectExtent l="0" t="0" r="4445" b="0"/>
            <wp:wrapNone/>
            <wp:docPr id="18725" name="Grafik 1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extLst>
                        <a:ext uri="{28A0092B-C50C-407E-A947-70E740481C1C}">
                          <a14:useLocalDpi xmlns:a14="http://schemas.microsoft.com/office/drawing/2010/main" val="0"/>
                        </a:ext>
                      </a:extLst>
                    </a:blip>
                    <a:stretch>
                      <a:fillRect/>
                    </a:stretch>
                  </pic:blipFill>
                  <pic:spPr>
                    <a:xfrm>
                      <a:off x="0" y="0"/>
                      <a:ext cx="1976755" cy="1126490"/>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2227584" behindDoc="0" locked="0" layoutInCell="1" allowOverlap="1">
            <wp:simplePos x="0" y="0"/>
            <wp:positionH relativeFrom="margin">
              <wp:posOffset>2041821</wp:posOffset>
            </wp:positionH>
            <wp:positionV relativeFrom="paragraph">
              <wp:posOffset>5715</wp:posOffset>
            </wp:positionV>
            <wp:extent cx="1953028" cy="1113130"/>
            <wp:effectExtent l="0" t="0" r="0" b="0"/>
            <wp:wrapNone/>
            <wp:docPr id="18726" name="Grafik 1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extLst>
                        <a:ext uri="{28A0092B-C50C-407E-A947-70E740481C1C}">
                          <a14:useLocalDpi xmlns:a14="http://schemas.microsoft.com/office/drawing/2010/main" val="0"/>
                        </a:ext>
                      </a:extLst>
                    </a:blip>
                    <a:stretch>
                      <a:fillRect/>
                    </a:stretch>
                  </pic:blipFill>
                  <pic:spPr>
                    <a:xfrm>
                      <a:off x="0" y="0"/>
                      <a:ext cx="1953028" cy="11131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26560" behindDoc="0" locked="0" layoutInCell="1" allowOverlap="1">
            <wp:simplePos x="0" y="0"/>
            <wp:positionH relativeFrom="margin">
              <wp:align>left</wp:align>
            </wp:positionH>
            <wp:positionV relativeFrom="paragraph">
              <wp:posOffset>4445</wp:posOffset>
            </wp:positionV>
            <wp:extent cx="1929740" cy="1099598"/>
            <wp:effectExtent l="0" t="0" r="0" b="5715"/>
            <wp:wrapNone/>
            <wp:docPr id="18727" name="Grafik 1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1943149" cy="1107239"/>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rPr>
      </w:pPr>
      <w:r>
        <w:rPr>
          <w:rFonts w:ascii="Book Antiqua" w:hAnsi="Book Antiqua"/>
          <w:sz w:val="22"/>
        </w:rPr>
        <w:t xml:space="preserve"> </w:t>
      </w:r>
    </w:p>
    <w:p>
      <w:pPr>
        <w:jc w:val="both"/>
        <w:rPr>
          <w:rFonts w:ascii="Book Antiqua" w:hAnsi="Book Antiqua"/>
          <w:sz w:val="22"/>
        </w:rPr>
      </w:pPr>
    </w:p>
    <w:p>
      <w:pPr>
        <w:jc w:val="both"/>
        <w:rPr>
          <w:rFonts w:ascii="Book Antiqua" w:hAnsi="Book Antiqua"/>
          <w:sz w:val="22"/>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r>
        <w:rPr>
          <w:noProof/>
        </w:rPr>
        <w:drawing>
          <wp:anchor distT="0" distB="0" distL="114300" distR="114300" simplePos="0" relativeHeight="252230656" behindDoc="0" locked="0" layoutInCell="1" allowOverlap="1">
            <wp:simplePos x="0" y="0"/>
            <wp:positionH relativeFrom="margin">
              <wp:align>right</wp:align>
            </wp:positionH>
            <wp:positionV relativeFrom="paragraph">
              <wp:posOffset>7306</wp:posOffset>
            </wp:positionV>
            <wp:extent cx="1958340" cy="1116330"/>
            <wp:effectExtent l="0" t="0" r="3810" b="7620"/>
            <wp:wrapNone/>
            <wp:docPr id="18728" name="Grafik 1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28A0092B-C50C-407E-A947-70E740481C1C}">
                          <a14:useLocalDpi xmlns:a14="http://schemas.microsoft.com/office/drawing/2010/main" val="0"/>
                        </a:ext>
                      </a:extLst>
                    </a:blip>
                    <a:stretch>
                      <a:fillRect/>
                    </a:stretch>
                  </pic:blipFill>
                  <pic:spPr>
                    <a:xfrm>
                      <a:off x="0" y="0"/>
                      <a:ext cx="1958340" cy="1116330"/>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2228608" behindDoc="0" locked="0" layoutInCell="1" allowOverlap="1">
            <wp:simplePos x="0" y="0"/>
            <wp:positionH relativeFrom="column">
              <wp:posOffset>2068475</wp:posOffset>
            </wp:positionH>
            <wp:positionV relativeFrom="paragraph">
              <wp:posOffset>5599</wp:posOffset>
            </wp:positionV>
            <wp:extent cx="1962150" cy="1118426"/>
            <wp:effectExtent l="0" t="0" r="0" b="5715"/>
            <wp:wrapNone/>
            <wp:docPr id="18729" name="Grafik 18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28A0092B-C50C-407E-A947-70E740481C1C}">
                          <a14:useLocalDpi xmlns:a14="http://schemas.microsoft.com/office/drawing/2010/main" val="0"/>
                        </a:ext>
                      </a:extLst>
                    </a:blip>
                    <a:stretch>
                      <a:fillRect/>
                    </a:stretch>
                  </pic:blipFill>
                  <pic:spPr>
                    <a:xfrm>
                      <a:off x="0" y="0"/>
                      <a:ext cx="1962150" cy="1118426"/>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2229632" behindDoc="0" locked="0" layoutInCell="1" allowOverlap="1">
            <wp:simplePos x="0" y="0"/>
            <wp:positionH relativeFrom="margin">
              <wp:posOffset>-635</wp:posOffset>
            </wp:positionH>
            <wp:positionV relativeFrom="paragraph">
              <wp:posOffset>8255</wp:posOffset>
            </wp:positionV>
            <wp:extent cx="1951355" cy="1112520"/>
            <wp:effectExtent l="0" t="0" r="0" b="0"/>
            <wp:wrapNone/>
            <wp:docPr id="18730" name="Grafik 1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28A0092B-C50C-407E-A947-70E740481C1C}">
                          <a14:useLocalDpi xmlns:a14="http://schemas.microsoft.com/office/drawing/2010/main" val="0"/>
                        </a:ext>
                      </a:extLst>
                    </a:blip>
                    <a:stretch>
                      <a:fillRect/>
                    </a:stretch>
                  </pic:blipFill>
                  <pic:spPr>
                    <a:xfrm>
                      <a:off x="0" y="0"/>
                      <a:ext cx="1951355" cy="1112520"/>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jc w:val="both"/>
        <w:rPr>
          <w:rFonts w:ascii="Book Antiqua" w:hAnsi="Book Antiqua"/>
          <w:b/>
          <w:sz w:val="22"/>
        </w:rPr>
      </w:pPr>
      <w:r>
        <w:rPr>
          <w:rFonts w:ascii="Book Antiqua" w:hAnsi="Book Antiqua"/>
          <w:b/>
          <w:sz w:val="22"/>
        </w:rPr>
        <w:t xml:space="preserve">5b) und c) </w:t>
      </w:r>
    </w:p>
    <w:p>
      <w:pPr>
        <w:jc w:val="both"/>
        <w:rPr>
          <w:rFonts w:ascii="Book Antiqua" w:hAnsi="Book Antiqua"/>
          <w:b/>
          <w:sz w:val="22"/>
        </w:rPr>
      </w:pPr>
    </w:p>
    <w:p>
      <w:pPr>
        <w:jc w:val="both"/>
        <w:rPr>
          <w:rFonts w:ascii="Book Antiqua" w:hAnsi="Book Antiqua"/>
          <w:sz w:val="22"/>
        </w:rPr>
      </w:pPr>
      <w:r>
        <w:rPr>
          <w:rFonts w:ascii="Book Antiqua" w:hAnsi="Book Antiqua"/>
          <w:sz w:val="22"/>
        </w:rPr>
        <w:t>Für die Aufgabenteile b und c bietet sich in MENU 5 nach Eingabe der Funktionsgleichung GSolve und X-CAL und gibt den entsprechenden y-Wert ein. Analog gibt man Y-CAL ein, wenn man den y-Wert bei gegebenen x-Wert bestimmen möchte. Beachte: Der Darstellungsbereich muss über VWindow zu Beginn so eingestellt werden, dass die gesuchten x- und y-Werte im Darstellungsbereich liegen. Bei gleichverteilten x- und y-Werten bietet sich daher die Tabellenfunktion an.</w:t>
      </w:r>
    </w:p>
    <w:p>
      <w:pPr>
        <w:rPr>
          <w:rFonts w:ascii="Book Antiqua" w:hAnsi="Book Antiqua"/>
          <w:b/>
        </w:rPr>
      </w:pPr>
      <w:r>
        <w:rPr>
          <w:noProof/>
        </w:rPr>
        <w:drawing>
          <wp:anchor distT="0" distB="0" distL="114300" distR="114300" simplePos="0" relativeHeight="252233728" behindDoc="0" locked="0" layoutInCell="1" allowOverlap="1">
            <wp:simplePos x="0" y="0"/>
            <wp:positionH relativeFrom="margin">
              <wp:posOffset>3833064</wp:posOffset>
            </wp:positionH>
            <wp:positionV relativeFrom="paragraph">
              <wp:posOffset>119828</wp:posOffset>
            </wp:positionV>
            <wp:extent cx="2280062" cy="1299076"/>
            <wp:effectExtent l="0" t="0" r="6350" b="0"/>
            <wp:wrapNone/>
            <wp:docPr id="18731" name="Grafik 1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extLst>
                        <a:ext uri="{28A0092B-C50C-407E-A947-70E740481C1C}">
                          <a14:useLocalDpi xmlns:a14="http://schemas.microsoft.com/office/drawing/2010/main" val="0"/>
                        </a:ext>
                      </a:extLst>
                    </a:blip>
                    <a:stretch>
                      <a:fillRect/>
                    </a:stretch>
                  </pic:blipFill>
                  <pic:spPr>
                    <a:xfrm>
                      <a:off x="0" y="0"/>
                      <a:ext cx="2280062" cy="129907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2704" behindDoc="0" locked="0" layoutInCell="1" allowOverlap="1">
            <wp:simplePos x="0" y="0"/>
            <wp:positionH relativeFrom="margin">
              <wp:align>left</wp:align>
            </wp:positionH>
            <wp:positionV relativeFrom="paragraph">
              <wp:posOffset>104264</wp:posOffset>
            </wp:positionV>
            <wp:extent cx="2312562" cy="1318161"/>
            <wp:effectExtent l="0" t="0" r="0" b="0"/>
            <wp:wrapNone/>
            <wp:docPr id="18733" name="Grafik 1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extLst>
                        <a:ext uri="{28A0092B-C50C-407E-A947-70E740481C1C}">
                          <a14:useLocalDpi xmlns:a14="http://schemas.microsoft.com/office/drawing/2010/main" val="0"/>
                        </a:ext>
                      </a:extLst>
                    </a:blip>
                    <a:stretch>
                      <a:fillRect/>
                    </a:stretch>
                  </pic:blipFill>
                  <pic:spPr>
                    <a:xfrm>
                      <a:off x="0" y="0"/>
                      <a:ext cx="2312562" cy="1318161"/>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r>
        <w:rPr>
          <w:noProof/>
        </w:rPr>
        <w:drawing>
          <wp:anchor distT="0" distB="0" distL="114300" distR="114300" simplePos="0" relativeHeight="252234752" behindDoc="0" locked="0" layoutInCell="1" allowOverlap="1">
            <wp:simplePos x="0" y="0"/>
            <wp:positionH relativeFrom="margin">
              <wp:posOffset>3830423</wp:posOffset>
            </wp:positionH>
            <wp:positionV relativeFrom="paragraph">
              <wp:posOffset>59690</wp:posOffset>
            </wp:positionV>
            <wp:extent cx="2312562" cy="1318161"/>
            <wp:effectExtent l="0" t="0" r="0" b="0"/>
            <wp:wrapNone/>
            <wp:docPr id="18735" name="Grafik 1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extLst>
                        <a:ext uri="{28A0092B-C50C-407E-A947-70E740481C1C}">
                          <a14:useLocalDpi xmlns:a14="http://schemas.microsoft.com/office/drawing/2010/main" val="0"/>
                        </a:ext>
                      </a:extLst>
                    </a:blip>
                    <a:stretch>
                      <a:fillRect/>
                    </a:stretch>
                  </pic:blipFill>
                  <pic:spPr>
                    <a:xfrm>
                      <a:off x="0" y="0"/>
                      <a:ext cx="2312562" cy="131816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5776" behindDoc="0" locked="0" layoutInCell="1" allowOverlap="1">
            <wp:simplePos x="0" y="0"/>
            <wp:positionH relativeFrom="margin">
              <wp:posOffset>4305</wp:posOffset>
            </wp:positionH>
            <wp:positionV relativeFrom="paragraph">
              <wp:posOffset>59715</wp:posOffset>
            </wp:positionV>
            <wp:extent cx="2311623" cy="1317625"/>
            <wp:effectExtent l="0" t="0" r="0" b="0"/>
            <wp:wrapNone/>
            <wp:docPr id="18736" name="Grafik 1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extLst>
                        <a:ext uri="{28A0092B-C50C-407E-A947-70E740481C1C}">
                          <a14:useLocalDpi xmlns:a14="http://schemas.microsoft.com/office/drawing/2010/main" val="0"/>
                        </a:ext>
                      </a:extLst>
                    </a:blip>
                    <a:stretch>
                      <a:fillRect/>
                    </a:stretch>
                  </pic:blipFill>
                  <pic:spPr>
                    <a:xfrm>
                      <a:off x="0" y="0"/>
                      <a:ext cx="2318984" cy="1321821"/>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bCs/>
          <w:noProof/>
          <w:sz w:val="22"/>
        </w:rPr>
      </w:pPr>
      <w:r>
        <w:rPr>
          <w:rFonts w:ascii="Book Antiqua" w:hAnsi="Book Antiqua"/>
          <w:b/>
          <w:bCs/>
          <w:noProof/>
          <w:sz w:val="22"/>
        </w:rPr>
        <w:t>6</w:t>
      </w:r>
    </w:p>
    <w:p>
      <w:pPr>
        <w:rPr>
          <w:rFonts w:ascii="Book Antiqua" w:hAnsi="Book Antiqua"/>
          <w:b/>
          <w:bCs/>
          <w:noProof/>
          <w:sz w:val="16"/>
        </w:rPr>
      </w:pPr>
    </w:p>
    <w:tbl>
      <w:tblPr>
        <w:tblStyle w:val="Tabellenraster"/>
        <w:tblW w:w="0" w:type="auto"/>
        <w:tblLook w:val="04A0" w:firstRow="1" w:lastRow="0" w:firstColumn="1" w:lastColumn="0" w:noHBand="0" w:noVBand="1"/>
      </w:tblPr>
      <w:tblGrid>
        <w:gridCol w:w="2407"/>
        <w:gridCol w:w="2407"/>
        <w:gridCol w:w="2407"/>
        <w:gridCol w:w="2407"/>
      </w:tblGrid>
      <w:tr>
        <w:trPr>
          <w:trHeight w:val="353"/>
        </w:trPr>
        <w:tc>
          <w:tcPr>
            <w:tcW w:w="2407" w:type="dxa"/>
            <w:vAlign w:val="center"/>
          </w:tcPr>
          <w:p>
            <w:pPr>
              <w:rPr>
                <w:rFonts w:ascii="Book Antiqua" w:hAnsi="Book Antiqua"/>
                <w:b/>
              </w:rPr>
            </w:pPr>
            <w:r>
              <w:rPr>
                <w:rFonts w:ascii="Book Antiqua" w:hAnsi="Book Antiqua"/>
                <w:sz w:val="22"/>
              </w:rPr>
              <w:t xml:space="preserve">(1)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4</m:t>
                  </m:r>
                </m:sup>
              </m:sSup>
              <m: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-2</m:t>
              </m:r>
            </m:oMath>
          </w:p>
        </w:tc>
        <w:tc>
          <w:tcPr>
            <w:tcW w:w="2407" w:type="dxa"/>
            <w:vAlign w:val="center"/>
          </w:tcPr>
          <w:p>
            <w:pPr>
              <w:rPr>
                <w:rFonts w:ascii="Book Antiqua" w:hAnsi="Book Antiqua"/>
                <w:b/>
              </w:rPr>
            </w:pPr>
            <w:r>
              <w:rPr>
                <w:rFonts w:ascii="Book Antiqua" w:hAnsi="Book Antiqua"/>
                <w:sz w:val="22"/>
              </w:rPr>
              <w:t xml:space="preserve">(2) </w:t>
            </w:r>
            <m:oMath>
              <m:r>
                <m:rPr>
                  <m:sty m:val="p"/>
                </m:rPr>
                <w:rPr>
                  <w:rFonts w:ascii="Cambria Math" w:hAnsi="Cambria Math"/>
                  <w:sz w:val="22"/>
                </w:rPr>
                <m:t>g</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m:rPr>
                  <m:sty m:val="p"/>
                </m:rPr>
                <w:rPr>
                  <w:rFonts w:ascii="Cambria Math" w:hAnsi="Cambria Math"/>
                  <w:sz w:val="22"/>
                </w:rPr>
                <m:t>-x</m:t>
              </m:r>
            </m:oMath>
          </w:p>
        </w:tc>
        <w:tc>
          <w:tcPr>
            <w:tcW w:w="2407" w:type="dxa"/>
            <w:vAlign w:val="center"/>
          </w:tcPr>
          <w:p>
            <w:pPr>
              <w:rPr>
                <w:rFonts w:ascii="Book Antiqua" w:hAnsi="Book Antiqua"/>
                <w:b/>
              </w:rPr>
            </w:pPr>
            <w:r>
              <w:rPr>
                <w:rFonts w:ascii="Book Antiqua" w:hAnsi="Book Antiqua"/>
                <w:sz w:val="22"/>
              </w:rPr>
              <w:t>(3)</w:t>
            </w:r>
            <m:oMath>
              <m:r>
                <m:rPr>
                  <m:sty m:val="p"/>
                </m:rPr>
                <w:rPr>
                  <w:rFonts w:ascii="Cambria Math" w:hAnsi="Cambria Math"/>
                  <w:sz w:val="22"/>
                </w:rPr>
                <m:t xml:space="preserve">  h</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3</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 xml:space="preserve"> </m:t>
              </m:r>
            </m:oMath>
            <w:r>
              <w:rPr>
                <w:rFonts w:ascii="Book Antiqua" w:hAnsi="Book Antiqua"/>
                <w:sz w:val="22"/>
              </w:rPr>
              <w:t xml:space="preserve">  </w:t>
            </w:r>
          </w:p>
        </w:tc>
        <w:tc>
          <w:tcPr>
            <w:tcW w:w="2407" w:type="dxa"/>
            <w:vAlign w:val="center"/>
          </w:tcPr>
          <w:p>
            <w:pPr>
              <w:rPr>
                <w:rFonts w:ascii="Book Antiqua" w:hAnsi="Book Antiqua"/>
                <w:b/>
              </w:rPr>
            </w:pPr>
            <w:r>
              <w:rPr>
                <w:rFonts w:ascii="Book Antiqua" w:hAnsi="Book Antiqua"/>
                <w:sz w:val="22"/>
              </w:rPr>
              <w:t xml:space="preserve">(4) </w:t>
            </w:r>
            <m:oMath>
              <m:r>
                <m:rPr>
                  <m:sty m:val="p"/>
                </m:rPr>
                <w:rPr>
                  <w:rFonts w:ascii="Cambria Math" w:hAnsi="Cambria Math"/>
                  <w:sz w:val="22"/>
                </w:rPr>
                <m:t>k</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8</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w:rPr>
                      <w:rFonts w:ascii="Cambria Math" w:hAnsi="Cambria Math"/>
                      <w:sz w:val="22"/>
                    </w:rPr>
                    <m:t>2</m:t>
                  </m:r>
                </m:sup>
              </m:sSup>
            </m:oMath>
          </w:p>
        </w:tc>
      </w:tr>
      <w:tr>
        <w:trPr>
          <w:trHeight w:val="1179"/>
        </w:trPr>
        <w:tc>
          <w:tcPr>
            <w:tcW w:w="2407" w:type="dxa"/>
            <w:vAlign w:val="center"/>
          </w:tcPr>
          <w:p>
            <w:pPr>
              <w:rPr>
                <w:rFonts w:ascii="Book Antiqua" w:hAnsi="Book Antiqua"/>
                <w:sz w:val="22"/>
                <w:szCs w:val="22"/>
              </w:rPr>
            </w:pPr>
            <m:oMathPara>
              <m:oMathParaPr>
                <m:jc m:val="left"/>
              </m:oMathPara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-a</m:t>
                    </m:r>
                  </m:e>
                </m:d>
              </m:oMath>
            </m:oMathPara>
          </w:p>
          <w:p>
            <w:pPr>
              <w:rPr>
                <w:rFonts w:ascii="Book Antiqua" w:hAnsi="Book Antiqua"/>
                <w:sz w:val="22"/>
                <w:szCs w:val="22"/>
              </w:rPr>
            </w:pPr>
            <m:oMathPara>
              <m:oMathParaPr>
                <m:jc m:val="left"/>
              </m:oMathParaPr>
              <m:oMath>
                <m:sSup>
                  <m:sSupPr>
                    <m:ctrlPr>
                      <w:rPr>
                        <w:rFonts w:ascii="Cambria Math" w:hAnsi="Cambria Math"/>
                        <w:sz w:val="22"/>
                        <w:szCs w:val="22"/>
                      </w:rPr>
                    </m:ctrlPr>
                  </m:sSupPr>
                  <m:e>
                    <m: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-a</m:t>
                        </m:r>
                      </m:e>
                    </m:d>
                  </m:e>
                  <m:sup>
                    <m:r>
                      <m:rPr>
                        <m:sty m:val="p"/>
                      </m:rPr>
                      <w:rPr>
                        <w:rFonts w:ascii="Cambria Math" w:hAnsi="Cambria Math"/>
                        <w:sz w:val="22"/>
                        <w:szCs w:val="22"/>
                      </w:rPr>
                      <m:t>4</m:t>
                    </m:r>
                  </m:sup>
                </m:sSup>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m:rPr>
                            <m:sty m:val="p"/>
                          </m:rPr>
                          <w:rPr>
                            <w:rFonts w:ascii="Cambria Math" w:hAnsi="Cambria Math"/>
                            <w:sz w:val="22"/>
                            <w:szCs w:val="22"/>
                          </w:rPr>
                          <m:t>-a</m:t>
                        </m:r>
                      </m:e>
                    </m:d>
                  </m:e>
                  <m:sup>
                    <m:r>
                      <m:rPr>
                        <m:sty m:val="p"/>
                      </m:rPr>
                      <w:rPr>
                        <w:rFonts w:ascii="Cambria Math" w:hAnsi="Cambria Math"/>
                        <w:sz w:val="22"/>
                        <w:szCs w:val="22"/>
                      </w:rPr>
                      <m:t>2</m:t>
                    </m:r>
                  </m:sup>
                </m:sSup>
                <m:r>
                  <m:rPr>
                    <m:sty m:val="p"/>
                  </m:rPr>
                  <w:rPr>
                    <w:rFonts w:ascii="Cambria Math" w:hAnsi="Cambria Math"/>
                    <w:sz w:val="22"/>
                    <w:szCs w:val="22"/>
                  </w:rPr>
                  <m:t>-2</m:t>
                </m:r>
              </m:oMath>
            </m:oMathPara>
          </w:p>
          <w:p>
            <w:pPr>
              <w:rPr>
                <w:rFonts w:ascii="Book Antiqua" w:hAnsi="Book Antiqua"/>
                <w:sz w:val="22"/>
                <w:szCs w:val="22"/>
              </w:rPr>
            </w:pPr>
            <m:oMathPara>
              <m:oMathParaPr>
                <m:jc m:val="left"/>
              </m:oMathParaPr>
              <m:oMath>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a</m:t>
                    </m:r>
                  </m:e>
                  <m:sup>
                    <m:r>
                      <m:rPr>
                        <m:sty m:val="p"/>
                      </m:rPr>
                      <w:rPr>
                        <w:rFonts w:ascii="Cambria Math" w:hAnsi="Cambria Math"/>
                        <w:sz w:val="22"/>
                        <w:szCs w:val="22"/>
                      </w:rPr>
                      <m:t>4</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a</m:t>
                    </m:r>
                  </m:e>
                  <m:sup>
                    <m:r>
                      <m:rPr>
                        <m:sty m:val="p"/>
                      </m:rPr>
                      <w:rPr>
                        <w:rFonts w:ascii="Cambria Math" w:hAnsi="Cambria Math"/>
                        <w:sz w:val="22"/>
                        <w:szCs w:val="22"/>
                      </w:rPr>
                      <m:t>2</m:t>
                    </m:r>
                  </m:sup>
                </m:sSup>
                <m:r>
                  <m:rPr>
                    <m:sty m:val="p"/>
                  </m:rPr>
                  <w:rPr>
                    <w:rFonts w:ascii="Cambria Math" w:hAnsi="Cambria Math"/>
                    <w:sz w:val="22"/>
                    <w:szCs w:val="22"/>
                  </w:rPr>
                  <m:t>-2</m:t>
                </m:r>
              </m:oMath>
            </m:oMathPara>
          </w:p>
          <w:p>
            <w:pPr>
              <w:rPr>
                <w:rFonts w:ascii="Book Antiqua" w:hAnsi="Book Antiqua"/>
                <w:sz w:val="22"/>
                <w:szCs w:val="22"/>
              </w:rPr>
            </w:pPr>
            <m:oMathPara>
              <m:oMathParaPr>
                <m:jc m:val="left"/>
              </m:oMathParaPr>
              <m:oMath>
                <m:r>
                  <m:rPr>
                    <m:sty m:val="p"/>
                  </m:rPr>
                  <w:rPr>
                    <w:rFonts w:ascii="Cambria Math" w:hAnsi="Cambria Math"/>
                    <w:sz w:val="22"/>
                    <w:szCs w:val="22"/>
                  </w:rPr>
                  <m:t>=f(a)⇒AS</m:t>
                </m:r>
              </m:oMath>
            </m:oMathPara>
          </w:p>
        </w:tc>
        <w:tc>
          <w:tcPr>
            <w:tcW w:w="2407" w:type="dxa"/>
            <w:vAlign w:val="center"/>
          </w:tcPr>
          <w:p>
            <w:pPr>
              <w:rPr>
                <w:rFonts w:ascii="Book Antiqua" w:hAnsi="Book Antiqua"/>
                <w:sz w:val="22"/>
                <w:szCs w:val="22"/>
              </w:rPr>
            </w:pPr>
            <m:oMathPara>
              <m:oMathParaPr>
                <m:jc m:val="left"/>
              </m:oMathParaPr>
              <m:oMath>
                <m:r>
                  <m:rPr>
                    <m:sty m:val="p"/>
                  </m:rPr>
                  <w:rPr>
                    <w:rFonts w:ascii="Cambria Math" w:hAnsi="Cambria Math"/>
                    <w:sz w:val="22"/>
                    <w:szCs w:val="22"/>
                  </w:rPr>
                  <m:t>g</m:t>
                </m:r>
                <m:d>
                  <m:dPr>
                    <m:ctrlPr>
                      <w:rPr>
                        <w:rFonts w:ascii="Cambria Math" w:hAnsi="Cambria Math"/>
                        <w:sz w:val="22"/>
                        <w:szCs w:val="22"/>
                      </w:rPr>
                    </m:ctrlPr>
                  </m:dPr>
                  <m:e>
                    <m:r>
                      <m:rPr>
                        <m:sty m:val="p"/>
                      </m:rPr>
                      <w:rPr>
                        <w:rFonts w:ascii="Cambria Math" w:hAnsi="Cambria Math"/>
                        <w:sz w:val="22"/>
                        <w:szCs w:val="22"/>
                      </w:rPr>
                      <m:t>-a</m:t>
                    </m:r>
                  </m:e>
                </m:d>
              </m:oMath>
            </m:oMathPara>
          </w:p>
          <w:p>
            <w:pPr>
              <w:rPr>
                <w:rFonts w:ascii="Book Antiqua" w:hAnsi="Book Antiqua"/>
                <w:sz w:val="22"/>
                <w:szCs w:val="22"/>
              </w:rPr>
            </w:pPr>
            <m:oMathPara>
              <m:oMathParaPr>
                <m:jc m:val="left"/>
              </m:oMathParaPr>
              <m:oMath>
                <m:sSup>
                  <m:sSupPr>
                    <m:ctrlPr>
                      <w:rPr>
                        <w:rFonts w:ascii="Cambria Math" w:hAnsi="Cambria Math"/>
                        <w:sz w:val="22"/>
                        <w:szCs w:val="22"/>
                      </w:rPr>
                    </m:ctrlPr>
                  </m:sSupPr>
                  <m:e>
                    <m: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-a</m:t>
                        </m:r>
                      </m:e>
                    </m:d>
                  </m:e>
                  <m:sup>
                    <m:r>
                      <m:rPr>
                        <m:sty m:val="p"/>
                      </m:rPr>
                      <w:rPr>
                        <w:rFonts w:ascii="Cambria Math" w:hAnsi="Cambria Math"/>
                        <w:sz w:val="22"/>
                        <w:szCs w:val="22"/>
                      </w:rPr>
                      <m:t>3</m:t>
                    </m:r>
                  </m:sup>
                </m:sSup>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-a</m:t>
                    </m:r>
                  </m:e>
                </m:d>
              </m:oMath>
            </m:oMathPara>
          </w:p>
          <w:p>
            <w:pPr>
              <w:rPr>
                <w:rFonts w:ascii="Book Antiqua" w:hAnsi="Book Antiqua"/>
                <w:sz w:val="22"/>
                <w:szCs w:val="22"/>
              </w:rPr>
            </w:pPr>
            <m:oMathPara>
              <m:oMathParaPr>
                <m:jc m:val="left"/>
              </m:oMathParaPr>
              <m:oMath>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a</m:t>
                    </m:r>
                  </m:e>
                  <m:sup>
                    <m:r>
                      <m:rPr>
                        <m:sty m:val="p"/>
                      </m:rPr>
                      <w:rPr>
                        <w:rFonts w:ascii="Cambria Math" w:hAnsi="Cambria Math"/>
                        <w:sz w:val="22"/>
                        <w:szCs w:val="22"/>
                      </w:rPr>
                      <m:t>3</m:t>
                    </m:r>
                  </m:sup>
                </m:sSup>
                <m:r>
                  <m:rPr>
                    <m:sty m:val="p"/>
                  </m:rPr>
                  <w:rPr>
                    <w:rFonts w:ascii="Cambria Math" w:hAnsi="Cambria Math"/>
                    <w:sz w:val="22"/>
                    <w:szCs w:val="22"/>
                  </w:rPr>
                  <m:t>+a=-</m:t>
                </m:r>
                <m:d>
                  <m:dPr>
                    <m:ctrlPr>
                      <w:rPr>
                        <w:rFonts w:ascii="Cambria Math" w:hAnsi="Cambria Math"/>
                        <w:sz w:val="22"/>
                        <w:szCs w:val="22"/>
                      </w:rPr>
                    </m:ctrlPr>
                  </m:dPr>
                  <m:e>
                    <m:sSup>
                      <m:sSupPr>
                        <m:ctrlPr>
                          <w:rPr>
                            <w:rFonts w:ascii="Cambria Math" w:hAnsi="Cambria Math"/>
                            <w:sz w:val="22"/>
                            <w:szCs w:val="22"/>
                          </w:rPr>
                        </m:ctrlPr>
                      </m:sSupPr>
                      <m:e>
                        <m:r>
                          <m:rPr>
                            <m:sty m:val="p"/>
                          </m:rPr>
                          <w:rPr>
                            <w:rFonts w:ascii="Cambria Math" w:hAnsi="Cambria Math"/>
                            <w:sz w:val="22"/>
                            <w:szCs w:val="22"/>
                          </w:rPr>
                          <m:t>a</m:t>
                        </m:r>
                      </m:e>
                      <m:sup>
                        <m:r>
                          <m:rPr>
                            <m:sty m:val="p"/>
                          </m:rPr>
                          <w:rPr>
                            <w:rFonts w:ascii="Cambria Math" w:hAnsi="Cambria Math"/>
                            <w:sz w:val="22"/>
                            <w:szCs w:val="22"/>
                          </w:rPr>
                          <m:t>3</m:t>
                        </m:r>
                      </m:sup>
                    </m:sSup>
                    <m:r>
                      <m:rPr>
                        <m:sty m:val="p"/>
                      </m:rPr>
                      <w:rPr>
                        <w:rFonts w:ascii="Cambria Math" w:hAnsi="Cambria Math"/>
                        <w:sz w:val="22"/>
                        <w:szCs w:val="22"/>
                      </w:rPr>
                      <m:t>-a</m:t>
                    </m:r>
                  </m:e>
                </m:d>
              </m:oMath>
            </m:oMathPara>
          </w:p>
          <w:p>
            <w:pPr>
              <w:rPr>
                <w:rFonts w:ascii="Book Antiqua" w:hAnsi="Book Antiqua"/>
                <w:sz w:val="22"/>
                <w:szCs w:val="22"/>
              </w:rPr>
            </w:pPr>
            <m:oMathPara>
              <m:oMathParaPr>
                <m:jc m:val="left"/>
              </m:oMathParaPr>
              <m:oMath>
                <m:r>
                  <m:rPr>
                    <m:sty m:val="p"/>
                  </m:rPr>
                  <w:rPr>
                    <w:rFonts w:ascii="Cambria Math" w:hAnsi="Cambria Math"/>
                    <w:sz w:val="22"/>
                    <w:szCs w:val="22"/>
                  </w:rPr>
                  <m:t>=-g(a)⇒PS</m:t>
                </m:r>
              </m:oMath>
            </m:oMathPara>
          </w:p>
        </w:tc>
        <w:tc>
          <w:tcPr>
            <w:tcW w:w="2407" w:type="dxa"/>
            <w:vAlign w:val="center"/>
          </w:tcPr>
          <w:p>
            <w:pPr>
              <w:rPr>
                <w:rFonts w:ascii="Book Antiqua" w:hAnsi="Book Antiqua"/>
                <w:sz w:val="22"/>
                <w:szCs w:val="22"/>
              </w:rPr>
            </w:pPr>
            <m:oMathPara>
              <m:oMathParaPr>
                <m:jc m:val="left"/>
              </m:oMathParaPr>
              <m:oMath>
                <m:r>
                  <m:rPr>
                    <m:sty m:val="p"/>
                  </m:rPr>
                  <w:rPr>
                    <w:rFonts w:ascii="Cambria Math" w:hAnsi="Cambria Math"/>
                    <w:sz w:val="22"/>
                    <w:szCs w:val="22"/>
                  </w:rPr>
                  <m:t>h(-a)≠h(a)</m:t>
                </m:r>
              </m:oMath>
            </m:oMathPara>
          </w:p>
          <w:p>
            <w:pPr>
              <w:rPr>
                <w:rFonts w:ascii="Book Antiqua" w:hAnsi="Book Antiqua"/>
                <w:sz w:val="22"/>
                <w:szCs w:val="22"/>
              </w:rPr>
            </w:pPr>
            <m:oMathPara>
              <m:oMathParaPr>
                <m:jc m:val="left"/>
              </m:oMathParaPr>
              <m:oMath>
                <m:r>
                  <m:rPr>
                    <m:sty m:val="p"/>
                  </m:rPr>
                  <w:rPr>
                    <w:rFonts w:ascii="Cambria Math" w:hAnsi="Cambria Math"/>
                    <w:sz w:val="22"/>
                    <w:szCs w:val="22"/>
                  </w:rPr>
                  <m:t>h</m:t>
                </m:r>
                <m:d>
                  <m:dPr>
                    <m:ctrlPr>
                      <w:rPr>
                        <w:rFonts w:ascii="Cambria Math" w:hAnsi="Cambria Math"/>
                        <w:sz w:val="22"/>
                        <w:szCs w:val="22"/>
                      </w:rPr>
                    </m:ctrlPr>
                  </m:dPr>
                  <m:e>
                    <m:r>
                      <m:rPr>
                        <m:sty m:val="p"/>
                      </m:rPr>
                      <w:rPr>
                        <w:rFonts w:ascii="Cambria Math" w:hAnsi="Cambria Math"/>
                        <w:sz w:val="22"/>
                        <w:szCs w:val="22"/>
                      </w:rPr>
                      <m:t>-a</m:t>
                    </m:r>
                  </m:e>
                </m:d>
                <m:r>
                  <m:rPr>
                    <m:sty m:val="p"/>
                  </m:rPr>
                  <w:rPr>
                    <w:rFonts w:ascii="Cambria Math" w:hAnsi="Cambria Math"/>
                    <w:sz w:val="22"/>
                    <w:szCs w:val="22"/>
                  </w:rPr>
                  <m:t>≠-h</m:t>
                </m:r>
                <m:d>
                  <m:dPr>
                    <m:ctrlPr>
                      <w:rPr>
                        <w:rFonts w:ascii="Cambria Math" w:hAnsi="Cambria Math"/>
                        <w:sz w:val="22"/>
                        <w:szCs w:val="22"/>
                      </w:rPr>
                    </m:ctrlPr>
                  </m:dPr>
                  <m:e>
                    <m:r>
                      <m:rPr>
                        <m:sty m:val="p"/>
                      </m:rPr>
                      <w:rPr>
                        <w:rFonts w:ascii="Cambria Math" w:hAnsi="Cambria Math"/>
                        <w:sz w:val="22"/>
                        <w:szCs w:val="22"/>
                      </w:rPr>
                      <m:t>a</m:t>
                    </m:r>
                  </m:e>
                </m:d>
              </m:oMath>
            </m:oMathPara>
          </w:p>
          <w:p>
            <w:pPr>
              <w:rPr>
                <w:rFonts w:ascii="Book Antiqua" w:hAnsi="Book Antiqua"/>
                <w:sz w:val="22"/>
                <w:szCs w:val="22"/>
              </w:rPr>
            </w:pPr>
            <m:oMathPara>
              <m:oMathParaPr>
                <m:jc m:val="left"/>
              </m:oMathParaPr>
              <m:oMath>
                <m:r>
                  <m:rPr>
                    <m:sty m:val="p"/>
                  </m:rPr>
                  <w:rPr>
                    <w:rFonts w:ascii="Cambria Math" w:hAnsi="Cambria Math"/>
                    <w:sz w:val="22"/>
                    <w:szCs w:val="22"/>
                  </w:rPr>
                  <m:t>⇒keine Symmetrie</m:t>
                </m:r>
              </m:oMath>
            </m:oMathPara>
          </w:p>
        </w:tc>
        <w:tc>
          <w:tcPr>
            <w:tcW w:w="2407" w:type="dxa"/>
            <w:vAlign w:val="center"/>
          </w:tcPr>
          <w:p>
            <w:pPr>
              <w:rPr>
                <w:rFonts w:ascii="Book Antiqua" w:hAnsi="Book Antiqua"/>
                <w:sz w:val="22"/>
                <w:szCs w:val="22"/>
              </w:rPr>
            </w:pPr>
            <m:oMathPara>
              <m:oMathParaPr>
                <m:jc m:val="left"/>
              </m:oMathParaPr>
              <m:oMath>
                <m:r>
                  <m:rPr>
                    <m:sty m:val="p"/>
                  </m:rPr>
                  <w:rPr>
                    <w:rFonts w:ascii="Cambria Math" w:hAnsi="Cambria Math"/>
                    <w:sz w:val="22"/>
                    <w:szCs w:val="22"/>
                  </w:rPr>
                  <m:t>k(-a)</m:t>
                </m:r>
              </m:oMath>
            </m:oMathPara>
          </w:p>
          <w:p>
            <w:pPr>
              <w:rPr>
                <w:rFonts w:ascii="Book Antiqua" w:hAnsi="Book Antiqua"/>
                <w:sz w:val="22"/>
                <w:szCs w:val="22"/>
              </w:rPr>
            </w:pPr>
            <m:oMathPara>
              <m:oMathParaPr>
                <m:jc m:val="left"/>
              </m:oMathParaPr>
              <m:oMath>
                <m:sSup>
                  <m:sSupPr>
                    <m:ctrlPr>
                      <w:rPr>
                        <w:rFonts w:ascii="Cambria Math" w:hAnsi="Cambria Math"/>
                        <w:sz w:val="22"/>
                        <w:szCs w:val="22"/>
                      </w:rPr>
                    </m:ctrlPr>
                  </m:sSupPr>
                  <m:e>
                    <m: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-a</m:t>
                        </m:r>
                      </m:e>
                    </m:d>
                  </m:e>
                  <m:sup>
                    <m:r>
                      <m:rPr>
                        <m:sty m:val="p"/>
                      </m:rPr>
                      <w:rPr>
                        <w:rFonts w:ascii="Cambria Math" w:hAnsi="Cambria Math"/>
                        <w:sz w:val="22"/>
                        <w:szCs w:val="22"/>
                      </w:rPr>
                      <m:t>8</m:t>
                    </m:r>
                  </m:sup>
                </m:sSup>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m:rPr>
                            <m:sty m:val="p"/>
                          </m:rPr>
                          <w:rPr>
                            <w:rFonts w:ascii="Cambria Math" w:hAnsi="Cambria Math"/>
                            <w:sz w:val="22"/>
                            <w:szCs w:val="22"/>
                          </w:rPr>
                          <m:t>-a</m:t>
                        </m:r>
                      </m:e>
                    </m:d>
                  </m:e>
                  <m:sup>
                    <m:r>
                      <m:rPr>
                        <m:sty m:val="p"/>
                      </m:rPr>
                      <w:rPr>
                        <w:rFonts w:ascii="Cambria Math" w:hAnsi="Cambria Math"/>
                        <w:sz w:val="22"/>
                        <w:szCs w:val="22"/>
                      </w:rPr>
                      <m:t>2</m:t>
                    </m:r>
                  </m:sup>
                </m:sSup>
                <m:r>
                  <m:rPr>
                    <m:sty m:val="p"/>
                  </m:rPr>
                  <w:rPr>
                    <w:rFonts w:ascii="Cambria Math" w:hAnsi="Cambria Math"/>
                    <w:sz w:val="22"/>
                    <w:szCs w:val="22"/>
                  </w:rPr>
                  <m:t>-2</m:t>
                </m:r>
              </m:oMath>
            </m:oMathPara>
          </w:p>
          <w:p>
            <w:pPr>
              <w:rPr>
                <w:rFonts w:ascii="Book Antiqua" w:hAnsi="Book Antiqua"/>
                <w:sz w:val="22"/>
                <w:szCs w:val="22"/>
              </w:rPr>
            </w:pPr>
            <m:oMathPara>
              <m:oMathParaPr>
                <m:jc m:val="left"/>
              </m:oMathParaPr>
              <m:oMath>
                <m:sSup>
                  <m:sSupPr>
                    <m:ctrlPr>
                      <w:rPr>
                        <w:rFonts w:ascii="Cambria Math" w:hAnsi="Cambria Math"/>
                        <w:sz w:val="22"/>
                        <w:szCs w:val="22"/>
                      </w:rPr>
                    </m:ctrlPr>
                  </m:sSupPr>
                  <m:e>
                    <m:r>
                      <m:rPr>
                        <m:sty m:val="p"/>
                      </m:rPr>
                      <w:rPr>
                        <w:rFonts w:ascii="Cambria Math" w:hAnsi="Cambria Math"/>
                        <w:sz w:val="22"/>
                        <w:szCs w:val="22"/>
                      </w:rPr>
                      <m:t>=a</m:t>
                    </m:r>
                  </m:e>
                  <m:sup>
                    <m:r>
                      <m:rPr>
                        <m:sty m:val="p"/>
                      </m:rPr>
                      <w:rPr>
                        <w:rFonts w:ascii="Cambria Math" w:hAnsi="Cambria Math"/>
                        <w:sz w:val="22"/>
                        <w:szCs w:val="22"/>
                      </w:rPr>
                      <m:t>8</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a</m:t>
                    </m:r>
                  </m:e>
                  <m:sup>
                    <m:r>
                      <m:rPr>
                        <m:sty m:val="p"/>
                      </m:rPr>
                      <w:rPr>
                        <w:rFonts w:ascii="Cambria Math" w:hAnsi="Cambria Math"/>
                        <w:sz w:val="22"/>
                        <w:szCs w:val="22"/>
                      </w:rPr>
                      <m:t>2</m:t>
                    </m:r>
                  </m:sup>
                </m:sSup>
                <m:r>
                  <m:rPr>
                    <m:sty m:val="p"/>
                  </m:rPr>
                  <w:rPr>
                    <w:rFonts w:ascii="Cambria Math" w:hAnsi="Cambria Math"/>
                    <w:sz w:val="22"/>
                    <w:szCs w:val="22"/>
                  </w:rPr>
                  <m:t>-2</m:t>
                </m:r>
              </m:oMath>
            </m:oMathPara>
          </w:p>
          <w:p>
            <w:pPr>
              <w:rPr>
                <w:rFonts w:ascii="Book Antiqua" w:hAnsi="Book Antiqua"/>
                <w:sz w:val="22"/>
                <w:szCs w:val="22"/>
              </w:rPr>
            </w:pPr>
            <m:oMathPara>
              <m:oMathParaPr>
                <m:jc m:val="left"/>
              </m:oMathParaPr>
              <m:oMath>
                <m:r>
                  <m:rPr>
                    <m:sty m:val="p"/>
                  </m:rPr>
                  <w:rPr>
                    <w:rFonts w:ascii="Cambria Math" w:hAnsi="Cambria Math"/>
                    <w:sz w:val="22"/>
                    <w:szCs w:val="22"/>
                  </w:rPr>
                  <m:t>=k(a)⇒AS</m:t>
                </m:r>
              </m:oMath>
            </m:oMathPara>
          </w:p>
        </w:tc>
      </w:tr>
    </w:tbl>
    <w:p>
      <w:pPr>
        <w:rPr>
          <w:rFonts w:ascii="Book Antiqua" w:hAnsi="Book Antiqua"/>
          <w:sz w:val="20"/>
        </w:rPr>
      </w:pPr>
    </w:p>
    <w:p>
      <w:pPr>
        <w:jc w:val="both"/>
        <w:rPr>
          <w:rFonts w:ascii="Book Antiqua" w:hAnsi="Book Antiqua"/>
          <w:sz w:val="22"/>
        </w:rPr>
      </w:pPr>
      <w:r>
        <w:rPr>
          <w:rFonts w:ascii="Book Antiqua" w:hAnsi="Book Antiqua"/>
          <w:sz w:val="22"/>
        </w:rPr>
        <w:t>Die Grafen zu f und k sind achsensymmetrisch zur y-Achse (AS). Der Graf zu g ist punktsymmetrisch zum Ursprung (PS). Der Graf zu h weist keine besondere Symmetrie auf.</w:t>
      </w:r>
    </w:p>
    <w:p>
      <w:pPr>
        <w:rPr>
          <w:rFonts w:ascii="Book Antiqua" w:hAnsi="Book Antiqua"/>
          <w:sz w:val="20"/>
        </w:rPr>
      </w:pPr>
    </w:p>
    <w:p>
      <w:pPr>
        <w:rPr>
          <w:rFonts w:ascii="Book Antiqua" w:hAnsi="Book Antiqua"/>
          <w:iCs/>
          <w:noProof/>
          <w:sz w:val="22"/>
        </w:rPr>
      </w:pPr>
      <w:r>
        <w:rPr>
          <w:rFonts w:ascii="Book Antiqua" w:hAnsi="Book Antiqua"/>
          <w:b/>
          <w:iCs/>
          <w:noProof/>
          <w:sz w:val="22"/>
        </w:rPr>
        <w:t>7a)</w:t>
      </w:r>
      <w:r>
        <w:rPr>
          <w:rFonts w:ascii="Book Antiqua" w:hAnsi="Book Antiqua"/>
          <w:iCs/>
          <w:noProof/>
          <w:sz w:val="22"/>
        </w:rPr>
        <w:t xml:space="preserve"> f (dünn), g (gestrichelt), h (fett)</w:t>
      </w:r>
    </w:p>
    <w:p>
      <w:pPr>
        <w:rPr>
          <w:rFonts w:ascii="Book Antiqua" w:hAnsi="Book Antiqua"/>
          <w:iCs/>
          <w:noProof/>
          <w:sz w:val="22"/>
        </w:rPr>
      </w:pPr>
      <w:r>
        <w:rPr>
          <w:b/>
          <w:noProof/>
        </w:rPr>
        <w:drawing>
          <wp:anchor distT="0" distB="0" distL="114300" distR="114300" simplePos="0" relativeHeight="252236800" behindDoc="0" locked="0" layoutInCell="1" allowOverlap="1">
            <wp:simplePos x="0" y="0"/>
            <wp:positionH relativeFrom="margin">
              <wp:align>left</wp:align>
            </wp:positionH>
            <wp:positionV relativeFrom="paragraph">
              <wp:posOffset>65397</wp:posOffset>
            </wp:positionV>
            <wp:extent cx="2642260" cy="1506088"/>
            <wp:effectExtent l="0" t="0" r="5715" b="0"/>
            <wp:wrapNone/>
            <wp:docPr id="18738" name="Grafik 1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extLst>
                        <a:ext uri="{28A0092B-C50C-407E-A947-70E740481C1C}">
                          <a14:useLocalDpi xmlns:a14="http://schemas.microsoft.com/office/drawing/2010/main" val="0"/>
                        </a:ext>
                      </a:extLst>
                    </a:blip>
                    <a:stretch>
                      <a:fillRect/>
                    </a:stretch>
                  </pic:blipFill>
                  <pic:spPr>
                    <a:xfrm>
                      <a:off x="0" y="0"/>
                      <a:ext cx="2647037" cy="1508811"/>
                    </a:xfrm>
                    <a:prstGeom prst="rect">
                      <a:avLst/>
                    </a:prstGeom>
                  </pic:spPr>
                </pic:pic>
              </a:graphicData>
            </a:graphic>
            <wp14:sizeRelH relativeFrom="page">
              <wp14:pctWidth>0</wp14:pctWidth>
            </wp14:sizeRelH>
            <wp14:sizeRelV relativeFrom="page">
              <wp14:pctHeight>0</wp14:pctHeight>
            </wp14:sizeRelV>
          </wp:anchor>
        </w:drawing>
      </w: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b/>
        </w:rPr>
      </w:pPr>
    </w:p>
    <w:p>
      <w:pPr>
        <w:rPr>
          <w:rFonts w:ascii="Book Antiqua" w:hAnsi="Book Antiqua"/>
          <w:sz w:val="18"/>
        </w:rPr>
      </w:pPr>
    </w:p>
    <w:p>
      <w:pPr>
        <w:rPr>
          <w:rFonts w:ascii="Book Antiqua" w:hAnsi="Book Antiqua"/>
          <w:sz w:val="18"/>
        </w:rPr>
      </w:pPr>
    </w:p>
    <w:p>
      <w:pPr>
        <w:rPr>
          <w:rFonts w:ascii="Book Antiqua" w:hAnsi="Book Antiqua"/>
          <w:b/>
          <w:sz w:val="22"/>
        </w:rPr>
      </w:pPr>
      <w:r>
        <w:rPr>
          <w:rFonts w:ascii="Book Antiqua" w:hAnsi="Book Antiqua"/>
          <w:b/>
          <w:sz w:val="22"/>
        </w:rPr>
        <w:t>7b)</w:t>
      </w:r>
    </w:p>
    <w:p>
      <w:pPr>
        <w:rPr>
          <w:rFonts w:ascii="Book Antiqua" w:hAnsi="Book Antiqua"/>
          <w:sz w:val="18"/>
        </w:rPr>
      </w:pPr>
    </w:p>
    <w:p>
      <w:pPr>
        <w:rPr>
          <w:rFonts w:ascii="Book Antiqua" w:hAnsi="Book Antiqua"/>
          <w:sz w:val="22"/>
        </w:rPr>
      </w:pPr>
      <w:r>
        <w:rPr>
          <w:rFonts w:ascii="Book Antiqua" w:hAnsi="Book Antiqua"/>
          <w:sz w:val="22"/>
        </w:rPr>
        <w:t>Über die Nullstellen kann man die Funktionsgleichungen in ihre Linearfaktoren faktorisieren:</w:t>
      </w:r>
    </w:p>
    <w:p>
      <w:pPr>
        <w:rPr>
          <w:rFonts w:ascii="Book Antiqua" w:hAnsi="Book Antiqua"/>
          <w:sz w:val="18"/>
        </w:rPr>
      </w:pPr>
    </w:p>
    <w:p>
      <w:pPr>
        <w:jc w:val="both"/>
        <w:rPr>
          <w:rFonts w:ascii="Book Antiqua" w:hAnsi="Book Antiqua"/>
          <w:sz w:val="22"/>
        </w:rPr>
      </w:pPr>
      <m:oMath>
        <m:r>
          <m:rPr>
            <m:sty m:val="p"/>
          </m:rPr>
          <w:rPr>
            <w:rFonts w:ascii="Cambria Math" w:hAnsi="Cambria Math"/>
            <w:sz w:val="22"/>
          </w:rPr>
          <w:lastRenderedPageBreak/>
          <m:t>1:f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=ax(x-3)(x+3)</m:t>
        </m:r>
      </m:oMath>
      <w:r>
        <w:rPr>
          <w:rFonts w:ascii="Book Antiqua" w:hAnsi="Book Antiqua"/>
          <w:sz w:val="22"/>
        </w:rPr>
        <w:t>. Der Vorfaktor a ist positiv, da der Graf von rechts unten nach links oben verläuft. Einsetzen von Koordinaten eines Grafenpunktes lieferte a. In unserem Fall ist</w:t>
      </w:r>
      <m:oMath>
        <m:r>
          <m:rPr>
            <m:sty m:val="p"/>
          </m:rPr>
          <w:rPr>
            <w:rFonts w:ascii="Cambria Math" w:hAnsi="Cambria Math"/>
            <w:sz w:val="22"/>
          </w:rPr>
          <m:t xml:space="preserve"> a=</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9</m:t>
            </m:r>
          </m:den>
        </m:f>
      </m:oMath>
      <w:r>
        <w:rPr>
          <w:rFonts w:ascii="Book Antiqua" w:hAnsi="Book Antiqua"/>
          <w:sz w:val="22"/>
        </w:rPr>
        <w:t>.</w:t>
      </w:r>
    </w:p>
    <w:p>
      <w:pPr>
        <w:jc w:val="both"/>
        <w:rPr>
          <w:rFonts w:ascii="Book Antiqua" w:hAnsi="Book Antiqua"/>
          <w:sz w:val="22"/>
        </w:rPr>
      </w:pPr>
    </w:p>
    <w:p>
      <w:pPr>
        <w:jc w:val="both"/>
        <w:rPr>
          <w:rFonts w:ascii="Book Antiqua" w:hAnsi="Book Antiqua"/>
          <w:sz w:val="22"/>
        </w:rPr>
      </w:pPr>
      <m:oMath>
        <m:r>
          <m:rPr>
            <m:sty m:val="p"/>
          </m:rPr>
          <w:rPr>
            <w:rFonts w:ascii="Cambria Math" w:hAnsi="Cambria Math"/>
            <w:sz w:val="22"/>
          </w:rPr>
          <m:t>2:f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=a</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(x-2)</m:t>
        </m:r>
      </m:oMath>
      <w:r>
        <w:rPr>
          <w:rFonts w:ascii="Book Antiqua" w:hAnsi="Book Antiqua"/>
          <w:sz w:val="22"/>
        </w:rPr>
        <w:t>. Da 0 doppelte Nullstelle ist und der Graf von unten links nach oben rechts verläuft kann der Funktionsgleichung mit der weiteren Nullstelle x = 2 entsprechend faktorisiert werden. Der Vorfaktor beträgt in unserem Fall a = 2.</w:t>
      </w:r>
    </w:p>
    <w:p>
      <w:pPr>
        <w:jc w:val="both"/>
        <w:rPr>
          <w:rFonts w:ascii="Book Antiqua" w:hAnsi="Book Antiqua"/>
          <w:sz w:val="22"/>
        </w:rPr>
      </w:pPr>
    </w:p>
    <w:p>
      <w:pPr>
        <w:jc w:val="both"/>
        <w:rPr>
          <w:rFonts w:ascii="Book Antiqua" w:hAnsi="Book Antiqua"/>
          <w:sz w:val="22"/>
        </w:rPr>
      </w:pPr>
      <m:oMath>
        <m:r>
          <m:rPr>
            <m:sty m:val="p"/>
          </m:rPr>
          <w:rPr>
            <w:rFonts w:ascii="Cambria Math" w:hAnsi="Cambria Math"/>
            <w:sz w:val="22"/>
          </w:rPr>
          <m:t>3:f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=a</m:t>
        </m:r>
        <m:sSup>
          <m:sSupPr>
            <m:ctrlPr>
              <w:rPr>
                <w:rFonts w:ascii="Cambria Math" w:hAnsi="Cambria Math"/>
                <w:sz w:val="22"/>
              </w:rPr>
            </m:ctrlPr>
          </m:sSupPr>
          <m:e>
            <m:r>
              <m:rPr>
                <m:sty m:val="p"/>
              </m:rPr>
              <w:rPr>
                <w:rFonts w:ascii="Cambria Math" w:hAnsi="Cambria Math"/>
                <w:sz w:val="22"/>
              </w:rPr>
              <m:t>(x+1)</m:t>
            </m:r>
          </m:e>
          <m:sup>
            <m:r>
              <m:rPr>
                <m:sty m:val="p"/>
              </m:rPr>
              <w:rPr>
                <w:rFonts w:ascii="Cambria Math" w:hAnsi="Cambria Math"/>
                <w:sz w:val="22"/>
              </w:rPr>
              <m:t>2</m:t>
            </m:r>
          </m:sup>
        </m:sSup>
        <m:sSup>
          <m:sSupPr>
            <m:ctrlPr>
              <w:rPr>
                <w:rFonts w:ascii="Cambria Math" w:hAnsi="Cambria Math"/>
                <w:sz w:val="22"/>
              </w:rPr>
            </m:ctrlPr>
          </m:sSupPr>
          <m:e>
            <m:r>
              <m:rPr>
                <m:sty m:val="p"/>
              </m:rPr>
              <w:rPr>
                <w:rFonts w:ascii="Cambria Math" w:hAnsi="Cambria Math"/>
                <w:sz w:val="22"/>
              </w:rPr>
              <m:t>(x-1)</m:t>
            </m:r>
          </m:e>
          <m:sup>
            <m:r>
              <m:rPr>
                <m:sty m:val="p"/>
              </m:rPr>
              <w:rPr>
                <w:rFonts w:ascii="Cambria Math" w:hAnsi="Cambria Math"/>
                <w:sz w:val="22"/>
              </w:rPr>
              <m:t>2</m:t>
            </m:r>
          </m:sup>
        </m:sSup>
      </m:oMath>
      <w:r>
        <w:rPr>
          <w:rFonts w:ascii="Book Antiqua" w:hAnsi="Book Antiqua"/>
          <w:sz w:val="22"/>
        </w:rPr>
        <w:t>. Es handelt sich um zwei doppelte Nullstellen. Der Graf schneidet die y-Achse bei y = -1. Der Parameter a muss den Wert -1 haben, da beim Ausmultiplizieren der beiden quadratischen Terme für a</w:t>
      </w:r>
      <w:r>
        <w:rPr>
          <w:rFonts w:ascii="Book Antiqua" w:hAnsi="Book Antiqua"/>
          <w:sz w:val="22"/>
          <w:vertAlign w:val="subscript"/>
        </w:rPr>
        <w:t>0</w:t>
      </w:r>
      <w:r>
        <w:rPr>
          <w:rFonts w:ascii="Book Antiqua" w:hAnsi="Book Antiqua"/>
          <w:sz w:val="22"/>
        </w:rPr>
        <w:t xml:space="preserve"> gilt: </w:t>
      </w:r>
      <m:oMath>
        <m:r>
          <m:rPr>
            <m:sty m:val="p"/>
          </m:rPr>
          <w:rPr>
            <w:rFonts w:ascii="Cambria Math" w:hAnsi="Cambria Math"/>
            <w:sz w:val="22"/>
          </w:rPr>
          <m:t>-</m:t>
        </m:r>
        <m:sSub>
          <m:sSubPr>
            <m:ctrlPr>
              <w:rPr>
                <w:rFonts w:ascii="Cambria Math" w:hAnsi="Cambria Math"/>
                <w:sz w:val="22"/>
              </w:rPr>
            </m:ctrlPr>
          </m:sSubPr>
          <m:e>
            <m:r>
              <m:rPr>
                <m:sty m:val="p"/>
              </m:rPr>
              <w:rPr>
                <w:rFonts w:ascii="Cambria Math" w:hAnsi="Cambria Math"/>
                <w:sz w:val="22"/>
              </w:rPr>
              <m:t>1=a</m:t>
            </m:r>
          </m:e>
          <m:sub>
            <m:r>
              <m:rPr>
                <m:sty m:val="p"/>
              </m:rPr>
              <w:rPr>
                <w:rFonts w:ascii="Cambria Math" w:hAnsi="Cambria Math"/>
                <w:sz w:val="22"/>
              </w:rPr>
              <m:t>0</m:t>
            </m:r>
          </m:sub>
        </m:sSub>
        <m:r>
          <m:rPr>
            <m:sty m:val="p"/>
          </m:rPr>
          <w:rPr>
            <w:rFonts w:ascii="Cambria Math" w:hAnsi="Cambria Math"/>
            <w:sz w:val="22"/>
          </w:rPr>
          <m:t xml:space="preserve"> = a∙</m:t>
        </m:r>
        <m:sSup>
          <m:sSupPr>
            <m:ctrlPr>
              <w:rPr>
                <w:rFonts w:ascii="Cambria Math" w:hAnsi="Cambria Math"/>
                <w:sz w:val="22"/>
              </w:rPr>
            </m:ctrlPr>
          </m:sSupPr>
          <m:e>
            <m:r>
              <m:rPr>
                <m:sty m:val="p"/>
              </m:rPr>
              <w:rPr>
                <w:rFonts w:ascii="Cambria Math" w:hAnsi="Cambria Math"/>
              </w:rPr>
              <m:t>1</m:t>
            </m:r>
          </m:e>
          <m:sup>
            <m:r>
              <m:rPr>
                <m:sty m:val="p"/>
              </m:rPr>
              <w:rPr>
                <w:rFonts w:ascii="Cambria Math" w:hAnsi="Cambria Math"/>
              </w:rPr>
              <m:t>2</m:t>
            </m:r>
          </m:sup>
        </m:sSup>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rPr>
              <m:t>1</m:t>
            </m:r>
          </m:e>
          <m:sup>
            <m:r>
              <m:rPr>
                <m:sty m:val="p"/>
              </m:rPr>
              <w:rPr>
                <w:rFonts w:ascii="Cambria Math" w:hAnsi="Cambria Math"/>
              </w:rPr>
              <m:t>2</m:t>
            </m:r>
          </m:sup>
        </m:sSup>
        <m:r>
          <m:rPr>
            <m:sty m:val="p"/>
          </m:rPr>
          <w:rPr>
            <w:rFonts w:ascii="Cambria Math" w:hAnsi="Cambria Math"/>
            <w:sz w:val="22"/>
          </w:rPr>
          <m:t>=a</m:t>
        </m:r>
      </m:oMath>
      <w:r>
        <w:rPr>
          <w:rFonts w:ascii="Book Antiqua" w:hAnsi="Book Antiqua"/>
          <w:sz w:val="22"/>
        </w:rPr>
        <w:t>.</w:t>
      </w:r>
    </w:p>
    <w:p>
      <w:pPr>
        <w:jc w:val="both"/>
        <w:rPr>
          <w:rFonts w:ascii="Book Antiqua" w:hAnsi="Book Antiqua"/>
          <w:sz w:val="22"/>
        </w:rPr>
      </w:pPr>
    </w:p>
    <w:p>
      <w:pPr>
        <w:jc w:val="both"/>
        <w:rPr>
          <w:rFonts w:ascii="Book Antiqua" w:hAnsi="Book Antiqua"/>
          <w:b/>
          <w:sz w:val="22"/>
        </w:rPr>
      </w:pPr>
      <w:r>
        <w:rPr>
          <w:rFonts w:ascii="Book Antiqua" w:hAnsi="Book Antiqua"/>
          <w:b/>
          <w:sz w:val="22"/>
        </w:rPr>
        <w:t xml:space="preserve">8a) </w:t>
      </w:r>
    </w:p>
    <w:p>
      <w:pPr>
        <w:jc w:val="both"/>
        <w:rPr>
          <w:rFonts w:ascii="Book Antiqua" w:hAnsi="Book Antiqua"/>
          <w:b/>
          <w:sz w:val="14"/>
        </w:rPr>
      </w:pPr>
    </w:p>
    <w:p>
      <w:pPr>
        <w:jc w:val="both"/>
        <w:rPr>
          <w:rFonts w:ascii="Book Antiqua" w:hAnsi="Book Antiqua"/>
          <w:sz w:val="22"/>
        </w:rPr>
      </w:pPr>
      <w:r>
        <w:rPr>
          <w:rFonts w:ascii="Book Antiqua" w:hAnsi="Book Antiqua"/>
          <w:sz w:val="22"/>
        </w:rPr>
        <w:t>Eine ungerade ganzrationale Funktion hat mindestens eine Nullstelle. Stimmt, da deren Graf immer von unten nach oben oder von oben nach unten verläuft und die x-Achse mindestens einmal schneiden muss.</w:t>
      </w:r>
    </w:p>
    <w:p>
      <w:pPr>
        <w:ind w:left="360"/>
        <w:rPr>
          <w:rFonts w:ascii="Book Antiqua" w:hAnsi="Book Antiqua"/>
          <w:sz w:val="18"/>
        </w:rPr>
      </w:pPr>
    </w:p>
    <w:p>
      <w:pPr>
        <w:rPr>
          <w:rFonts w:ascii="Book Antiqua" w:hAnsi="Book Antiqua"/>
          <w:sz w:val="22"/>
        </w:rPr>
      </w:pPr>
      <w:r>
        <w:rPr>
          <w:rFonts w:ascii="Book Antiqua" w:hAnsi="Book Antiqua"/>
          <w:b/>
          <w:sz w:val="22"/>
        </w:rPr>
        <w:t>8b)</w:t>
      </w:r>
      <w:r>
        <w:rPr>
          <w:rFonts w:ascii="Book Antiqua" w:hAnsi="Book Antiqua"/>
          <w:sz w:val="22"/>
        </w:rPr>
        <w:t xml:space="preserve"> </w:t>
      </w:r>
    </w:p>
    <w:p>
      <w:pPr>
        <w:rPr>
          <w:rFonts w:ascii="Book Antiqua" w:hAnsi="Book Antiqua"/>
          <w:sz w:val="14"/>
        </w:rPr>
      </w:pPr>
    </w:p>
    <w:p>
      <w:pPr>
        <w:rPr>
          <w:rFonts w:ascii="Book Antiqua" w:hAnsi="Book Antiqua"/>
          <w:sz w:val="22"/>
        </w:rPr>
      </w:pPr>
      <w:r>
        <w:rPr>
          <w:rFonts w:ascii="Book Antiqua" w:hAnsi="Book Antiqua"/>
          <w:sz w:val="22"/>
        </w:rPr>
        <w:t>Eine gerade Funktion hat eine gerade Anzahl von Nullstellen. Falsch: Die Funktion der Normalparabel hat genau eine Nullstelle. Die Aussage wird richtig, wenn die Nullstelle ungleich Null ist.</w:t>
      </w:r>
    </w:p>
    <w:p>
      <w:pPr>
        <w:ind w:left="708"/>
        <w:rPr>
          <w:rFonts w:ascii="Book Antiqua" w:hAnsi="Book Antiqua"/>
          <w:sz w:val="18"/>
        </w:rPr>
      </w:pPr>
    </w:p>
    <w:p>
      <w:pPr>
        <w:jc w:val="both"/>
        <w:rPr>
          <w:rFonts w:ascii="Book Antiqua" w:hAnsi="Book Antiqua"/>
          <w:sz w:val="22"/>
        </w:rPr>
      </w:pPr>
      <w:r>
        <w:rPr>
          <w:rFonts w:ascii="Book Antiqua" w:hAnsi="Book Antiqua"/>
          <w:b/>
          <w:sz w:val="22"/>
        </w:rPr>
        <w:t>8c)</w:t>
      </w:r>
      <w:r>
        <w:rPr>
          <w:rFonts w:ascii="Book Antiqua" w:hAnsi="Book Antiqua"/>
          <w:sz w:val="22"/>
        </w:rPr>
        <w:t xml:space="preserve"> </w:t>
      </w:r>
    </w:p>
    <w:p>
      <w:pPr>
        <w:jc w:val="both"/>
        <w:rPr>
          <w:rFonts w:ascii="Book Antiqua" w:hAnsi="Book Antiqua"/>
          <w:sz w:val="14"/>
        </w:rPr>
      </w:pPr>
    </w:p>
    <w:p>
      <w:pPr>
        <w:jc w:val="both"/>
        <w:rPr>
          <w:rFonts w:ascii="Book Antiqua" w:hAnsi="Book Antiqua"/>
          <w:sz w:val="22"/>
        </w:rPr>
      </w:pPr>
      <w:r>
        <w:rPr>
          <w:rFonts w:ascii="Book Antiqua" w:hAnsi="Book Antiqua"/>
          <w:sz w:val="22"/>
        </w:rPr>
        <w:t>Eine ganzrationale Funktion fünften Grades hat genau 5 Nullstellen. Stimmt im Allgemeinen nicht, da beispielsweise die Funktion f mit f(x) = (x – a)</w:t>
      </w:r>
      <w:r>
        <w:rPr>
          <w:rFonts w:ascii="Book Antiqua" w:hAnsi="Book Antiqua"/>
          <w:sz w:val="22"/>
          <w:vertAlign w:val="superscript"/>
        </w:rPr>
        <w:t>5</w:t>
      </w:r>
      <w:r>
        <w:rPr>
          <w:rFonts w:ascii="Book Antiqua" w:hAnsi="Book Antiqua"/>
          <w:sz w:val="22"/>
        </w:rPr>
        <w:t xml:space="preserve"> den Grad 5 hat und genau eine Nullstelle </w:t>
      </w:r>
      <w:r>
        <w:rPr>
          <w:rFonts w:ascii="Book Antiqua" w:hAnsi="Book Antiqua"/>
        </w:rPr>
        <w:t>besitzt</w:t>
      </w:r>
      <w:r>
        <w:rPr>
          <w:rFonts w:ascii="Book Antiqua" w:hAnsi="Book Antiqua"/>
          <w:sz w:val="22"/>
        </w:rPr>
        <w:t>.</w:t>
      </w:r>
    </w:p>
    <w:p>
      <w:pPr>
        <w:rPr>
          <w:rFonts w:ascii="Book Antiqua" w:hAnsi="Book Antiqua"/>
          <w:sz w:val="22"/>
        </w:rPr>
      </w:pPr>
    </w:p>
    <w:p>
      <w:pPr>
        <w:jc w:val="both"/>
        <w:rPr>
          <w:rFonts w:ascii="Book Antiqua" w:hAnsi="Book Antiqua"/>
          <w:sz w:val="22"/>
        </w:rPr>
      </w:pPr>
      <w:r>
        <w:rPr>
          <w:rFonts w:ascii="Book Antiqua" w:hAnsi="Book Antiqua"/>
          <w:b/>
          <w:sz w:val="22"/>
        </w:rPr>
        <w:t>8d)</w:t>
      </w:r>
      <w:r>
        <w:rPr>
          <w:rFonts w:ascii="Book Antiqua" w:hAnsi="Book Antiqua"/>
          <w:sz w:val="22"/>
        </w:rPr>
        <w:t xml:space="preserve"> </w:t>
      </w:r>
    </w:p>
    <w:p>
      <w:pPr>
        <w:jc w:val="both"/>
        <w:rPr>
          <w:rFonts w:ascii="Book Antiqua" w:hAnsi="Book Antiqua"/>
          <w:sz w:val="14"/>
        </w:rPr>
      </w:pPr>
    </w:p>
    <w:p>
      <w:pPr>
        <w:jc w:val="both"/>
        <w:rPr>
          <w:rFonts w:ascii="Book Antiqua" w:hAnsi="Book Antiqua"/>
          <w:sz w:val="22"/>
        </w:rPr>
      </w:pPr>
      <w:r>
        <w:rPr>
          <w:rFonts w:ascii="Book Antiqua" w:hAnsi="Book Antiqua"/>
          <w:sz w:val="22"/>
        </w:rPr>
        <w:t>Wenn eine gerade Funktion die Nullstelle x = 2 besitzt, dann auch die Nullstelle x = -2. Richtig, da für alle a f(-a) = f(a) gilt, also auch für die Nullstelle x = 2.</w:t>
      </w:r>
    </w:p>
    <w:p>
      <w:pPr>
        <w:spacing w:line="360" w:lineRule="auto"/>
        <w:rPr>
          <w:rFonts w:ascii="Book Antiqua" w:hAnsi="Book Antiqua"/>
          <w:sz w:val="22"/>
        </w:rPr>
      </w:pPr>
    </w:p>
    <w:p>
      <w:pPr>
        <w:rPr>
          <w:rFonts w:ascii="Book Antiqua" w:hAnsi="Book Antiqua"/>
          <w:b/>
        </w:rPr>
      </w:pPr>
      <w:r>
        <w:rPr>
          <w:rFonts w:ascii="Book Antiqua" w:hAnsi="Book Antiqua"/>
          <w:b/>
        </w:rPr>
        <w:br w:type="page"/>
      </w:r>
    </w:p>
    <w:p>
      <w:pPr>
        <w:rPr>
          <w:rFonts w:ascii="Book Antiqua" w:hAnsi="Book Antiqua"/>
          <w:b/>
          <w:color w:val="0070C0"/>
          <w:sz w:val="26"/>
          <w:szCs w:val="26"/>
        </w:rPr>
      </w:pPr>
      <w:r>
        <w:rPr>
          <w:rFonts w:ascii="Book Antiqua" w:hAnsi="Book Antiqua"/>
          <w:b/>
          <w:color w:val="0070C0"/>
          <w:sz w:val="26"/>
          <w:szCs w:val="26"/>
        </w:rPr>
        <w:lastRenderedPageBreak/>
        <w:t>4.3 Monotonie und Extremstellen ganzrationaler Funktionen</w:t>
      </w:r>
    </w:p>
    <w:p>
      <w:pPr>
        <w:spacing w:line="360" w:lineRule="auto"/>
        <w:rPr>
          <w:rFonts w:ascii="Book Antiqua" w:hAnsi="Book Antiqua"/>
          <w:iCs/>
          <w:noProof/>
          <w:sz w:val="22"/>
        </w:rPr>
      </w:pPr>
    </w:p>
    <w:p>
      <w:pPr>
        <w:rPr>
          <w:rFonts w:ascii="Book Antiqua" w:hAnsi="Book Antiqua"/>
          <w:b/>
          <w:iCs/>
          <w:noProof/>
          <w:sz w:val="22"/>
        </w:rPr>
      </w:pPr>
      <w:r>
        <w:rPr>
          <w:rFonts w:ascii="Book Antiqua" w:hAnsi="Book Antiqua"/>
          <w:b/>
          <w:iCs/>
          <w:noProof/>
          <w:sz w:val="22"/>
        </w:rPr>
        <w:t>1</w:t>
      </w:r>
    </w:p>
    <w:p>
      <w:pPr>
        <w:rPr>
          <w:rFonts w:ascii="Book Antiqua" w:hAnsi="Book Antiqua"/>
          <w:iCs/>
          <w:noProof/>
          <w:sz w:val="20"/>
        </w:rPr>
      </w:pPr>
    </w:p>
    <w:p>
      <w:pPr>
        <w:jc w:val="both"/>
        <w:rPr>
          <w:rFonts w:ascii="Book Antiqua" w:hAnsi="Book Antiqua"/>
          <w:iCs/>
          <w:noProof/>
          <w:sz w:val="22"/>
        </w:rPr>
      </w:pPr>
      <w:r>
        <w:rPr>
          <w:rFonts w:ascii="Book Antiqua" w:hAnsi="Book Antiqua"/>
          <w:iCs/>
          <w:noProof/>
          <w:sz w:val="22"/>
        </w:rPr>
        <w:t xml:space="preserve">Man erkennt im Bereich der Hauptschule eine kontinuierliche Anteilabnahme beider Geschlechter. Dies könnte man auf die Etikettierung der Hauptschule als „Resteschule“ zurückführen sowie auf die flächendeckende Umwandlung von Hauptschulen in Gesamtschulen in den 1970er und 1980er Jahren. Darüber hinaus werden in einigen Komunen Hauptschulen geschlossen, da die Anmeldezahlen stark rückläufig sind. Daher sind eine Anteilzunahmen bei den Gesamtschulen und Realschulen verständlich. </w:t>
      </w:r>
    </w:p>
    <w:p>
      <w:pPr>
        <w:jc w:val="both"/>
        <w:rPr>
          <w:rFonts w:ascii="Book Antiqua" w:hAnsi="Book Antiqua"/>
          <w:iCs/>
          <w:noProof/>
          <w:sz w:val="18"/>
        </w:rPr>
      </w:pPr>
    </w:p>
    <w:p>
      <w:pPr>
        <w:jc w:val="both"/>
        <w:rPr>
          <w:rFonts w:ascii="Book Antiqua" w:hAnsi="Book Antiqua"/>
          <w:iCs/>
          <w:noProof/>
          <w:sz w:val="22"/>
        </w:rPr>
      </w:pPr>
      <w:r>
        <w:rPr>
          <w:rFonts w:ascii="Book Antiqua" w:hAnsi="Book Antiqua"/>
          <w:iCs/>
          <w:noProof/>
          <w:sz w:val="22"/>
        </w:rPr>
        <w:t xml:space="preserve">Der Anteil der Gymnasiasten nimmt in beiden Geschlechtern zu. Dies könnte mit der politischen Zielrichtung zusammenhängen, dass aufgrund der ständig sinkenden Schülerzahlen die Gesamtzahl der Abiturienten gleich bleiben soll. Der Anteilsunterschied zwischen Jungen und Mädchen im Bereich des Gymnasiums könnte auf eine starke Mädchenförderung im Grundschulbereich zurückgeführt werden. </w:t>
      </w:r>
    </w:p>
    <w:p>
      <w:pPr>
        <w:spacing w:line="360" w:lineRule="auto"/>
        <w:rPr>
          <w:rFonts w:ascii="Book Antiqua" w:hAnsi="Book Antiqua"/>
          <w:sz w:val="20"/>
        </w:rPr>
      </w:pPr>
    </w:p>
    <w:p>
      <w:pPr>
        <w:rPr>
          <w:rFonts w:ascii="Book Antiqua" w:hAnsi="Book Antiqua"/>
          <w:b/>
        </w:rPr>
      </w:pPr>
      <w:r>
        <w:rPr>
          <w:b/>
          <w:noProof/>
        </w:rPr>
        <w:drawing>
          <wp:anchor distT="0" distB="0" distL="114300" distR="114300" simplePos="0" relativeHeight="252243968" behindDoc="0" locked="0" layoutInCell="1" allowOverlap="1">
            <wp:simplePos x="0" y="0"/>
            <wp:positionH relativeFrom="margin">
              <wp:posOffset>1330960</wp:posOffset>
            </wp:positionH>
            <wp:positionV relativeFrom="paragraph">
              <wp:posOffset>5080</wp:posOffset>
            </wp:positionV>
            <wp:extent cx="3485999" cy="2325048"/>
            <wp:effectExtent l="0" t="0" r="635" b="0"/>
            <wp:wrapNone/>
            <wp:docPr id="18819" name="Grafik 1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extLst>
                        <a:ext uri="{28A0092B-C50C-407E-A947-70E740481C1C}">
                          <a14:useLocalDpi xmlns:a14="http://schemas.microsoft.com/office/drawing/2010/main" val="0"/>
                        </a:ext>
                      </a:extLst>
                    </a:blip>
                    <a:stretch>
                      <a:fillRect/>
                    </a:stretch>
                  </pic:blipFill>
                  <pic:spPr>
                    <a:xfrm>
                      <a:off x="0" y="0"/>
                      <a:ext cx="3495360" cy="2331292"/>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iCs/>
          <w:noProof/>
          <w:sz w:val="22"/>
        </w:rPr>
        <w:t>2a)</w:t>
      </w: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20"/>
        </w:rPr>
      </w:pPr>
    </w:p>
    <w:p>
      <w:pPr>
        <w:rPr>
          <w:rFonts w:ascii="Book Antiqua" w:hAnsi="Book Antiqua"/>
          <w:sz w:val="18"/>
        </w:rPr>
      </w:pPr>
    </w:p>
    <w:p>
      <w:pPr>
        <w:rPr>
          <w:rFonts w:ascii="Book Antiqua" w:hAnsi="Book Antiqua"/>
          <w:sz w:val="22"/>
          <w:szCs w:val="22"/>
        </w:rPr>
      </w:pPr>
      <w:r>
        <w:rPr>
          <w:rFonts w:ascii="Book Antiqua" w:hAnsi="Book Antiqua"/>
          <w:b/>
          <w:sz w:val="22"/>
          <w:szCs w:val="22"/>
        </w:rPr>
        <w:t>2b)</w:t>
      </w:r>
      <w:r>
        <w:rPr>
          <w:rFonts w:ascii="Book Antiqua" w:hAnsi="Book Antiqua"/>
          <w:sz w:val="22"/>
          <w:szCs w:val="22"/>
        </w:rPr>
        <w:t xml:space="preserve"> </w:t>
      </w:r>
      <m:oMath>
        <m:r>
          <m:rPr>
            <m:sty m:val="p"/>
          </m:rPr>
          <w:rPr>
            <w:rFonts w:ascii="Cambria Math" w:hAnsi="Cambria Math"/>
            <w:sz w:val="22"/>
            <w:szCs w:val="22"/>
          </w:rPr>
          <m:t>f´</m:t>
        </m:r>
        <m:d>
          <m:dPr>
            <m:ctrlPr>
              <w:rPr>
                <w:rFonts w:ascii="Cambria Math" w:hAnsi="Cambria Math"/>
                <w:iCs/>
                <w:sz w:val="22"/>
                <w:szCs w:val="22"/>
              </w:rPr>
            </m:ctrlPr>
          </m:dPr>
          <m:e>
            <m:r>
              <m:rPr>
                <m:sty m:val="p"/>
              </m:rPr>
              <w:rPr>
                <w:rFonts w:ascii="Cambria Math" w:hAnsi="Cambria Math"/>
                <w:sz w:val="22"/>
                <w:szCs w:val="22"/>
              </w:rPr>
              <m:t>x</m:t>
            </m:r>
          </m:e>
        </m:d>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4</m:t>
            </m:r>
          </m:sup>
        </m:sSup>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3x</m:t>
            </m:r>
          </m:e>
          <m:sup>
            <m:r>
              <m:rPr>
                <m:sty m:val="p"/>
              </m:rPr>
              <w:rPr>
                <w:rFonts w:ascii="Cambria Math" w:hAnsi="Cambria Math"/>
                <w:sz w:val="22"/>
                <w:szCs w:val="22"/>
              </w:rPr>
              <m:t>2</m:t>
            </m:r>
          </m:sup>
        </m:sSup>
        <m:r>
          <m:rPr>
            <m:sty m:val="p"/>
          </m:rPr>
          <w:rPr>
            <w:rFonts w:ascii="Cambria Math" w:hAnsi="Cambria Math"/>
            <w:sz w:val="22"/>
            <w:szCs w:val="22"/>
          </w:rPr>
          <m:t>=0⇔</m:t>
        </m:r>
        <m:sSup>
          <m:sSupPr>
            <m:ctrlPr>
              <w:rPr>
                <w:rFonts w:ascii="Cambria Math" w:hAnsi="Cambria Math"/>
                <w:sz w:val="22"/>
                <w:szCs w:val="22"/>
              </w:rPr>
            </m:ctrlPr>
          </m:sSupPr>
          <m:e>
            <m:r>
              <m:rPr>
                <m:sty m:val="p"/>
              </m:rPr>
              <w:rPr>
                <w:rFonts w:ascii="Cambria Math" w:hAnsi="Cambria Math"/>
                <w:sz w:val="22"/>
                <w:szCs w:val="22"/>
              </w:rPr>
              <m:t>3x</m:t>
            </m:r>
          </m:e>
          <m:sup>
            <m:r>
              <m:rPr>
                <m:sty m:val="p"/>
              </m:rPr>
              <w:rPr>
                <w:rFonts w:ascii="Cambria Math" w:hAnsi="Cambria Math"/>
                <w:sz w:val="22"/>
                <w:szCs w:val="22"/>
              </w:rPr>
              <m:t>2</m:t>
            </m:r>
          </m:sup>
        </m:sSup>
        <m:d>
          <m:dPr>
            <m:ctrlPr>
              <w:rPr>
                <w:rFonts w:ascii="Cambria Math" w:hAnsi="Cambria Math"/>
                <w:sz w:val="22"/>
                <w:szCs w:val="22"/>
              </w:rPr>
            </m:ctrlPr>
          </m:dPr>
          <m:e>
            <m:sSup>
              <m:sSupPr>
                <m:ctrlPr>
                  <w:rPr>
                    <w:rFonts w:ascii="Cambria Math" w:hAnsi="Cambria Math"/>
                    <w:sz w:val="22"/>
                    <w:szCs w:val="22"/>
                  </w:rPr>
                </m:ctrlPr>
              </m:sSupPr>
              <m:e>
                <m:r>
                  <m:rPr>
                    <m:sty m:val="p"/>
                  </m:rP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3x</m:t>
            </m:r>
          </m:e>
          <m:sup>
            <m:r>
              <m:rPr>
                <m:sty m:val="p"/>
              </m:rPr>
              <w:rPr>
                <w:rFonts w:ascii="Cambria Math" w:hAnsi="Cambria Math"/>
                <w:sz w:val="22"/>
                <w:szCs w:val="22"/>
              </w:rPr>
              <m:t>2</m:t>
            </m:r>
          </m:sup>
        </m:sSup>
        <m:d>
          <m:dPr>
            <m:ctrlPr>
              <w:rPr>
                <w:rFonts w:ascii="Cambria Math" w:hAnsi="Cambria Math"/>
                <w:sz w:val="22"/>
                <w:szCs w:val="22"/>
              </w:rPr>
            </m:ctrlPr>
          </m:dPr>
          <m:e>
            <m:r>
              <m:rPr>
                <m:sty m:val="p"/>
              </m:rPr>
              <w:rPr>
                <w:rFonts w:ascii="Cambria Math" w:hAnsi="Cambria Math"/>
                <w:sz w:val="22"/>
                <w:szCs w:val="22"/>
              </w:rPr>
              <m:t>x+1</m:t>
            </m:r>
          </m:e>
        </m:d>
        <m:d>
          <m:dPr>
            <m:ctrlPr>
              <w:rPr>
                <w:rFonts w:ascii="Cambria Math" w:hAnsi="Cambria Math"/>
                <w:sz w:val="22"/>
                <w:szCs w:val="22"/>
              </w:rPr>
            </m:ctrlPr>
          </m:dPr>
          <m:e>
            <m:r>
              <m:rPr>
                <m:sty m:val="p"/>
              </m:rPr>
              <w:rPr>
                <w:rFonts w:ascii="Cambria Math" w:hAnsi="Cambria Math"/>
                <w:sz w:val="22"/>
                <w:szCs w:val="22"/>
              </w:rPr>
              <m:t>x-1</m:t>
            </m:r>
          </m:e>
        </m:d>
        <m:r>
          <m:rPr>
            <m:sty m:val="p"/>
          </m:rPr>
          <w:rPr>
            <w:rFonts w:ascii="Cambria Math" w:hAnsi="Cambria Math"/>
            <w:sz w:val="22"/>
            <w:szCs w:val="22"/>
          </w:rPr>
          <m:t>=0⇔x=0∨x=1∨x=-1</m:t>
        </m:r>
      </m:oMath>
    </w:p>
    <w:p>
      <w:pPr>
        <w:rPr>
          <w:rFonts w:ascii="Book Antiqua" w:hAnsi="Book Antiqua"/>
          <w:sz w:val="18"/>
        </w:rPr>
      </w:pPr>
    </w:p>
    <w:p>
      <w:pPr>
        <w:rPr>
          <w:rFonts w:ascii="Book Antiqua" w:hAnsi="Book Antiqua"/>
          <w:b/>
          <w:sz w:val="22"/>
        </w:rPr>
      </w:pPr>
      <w:r>
        <w:rPr>
          <w:rFonts w:ascii="Book Antiqua" w:hAnsi="Book Antiqua"/>
          <w:b/>
          <w:sz w:val="22"/>
        </w:rPr>
        <w:t>2c)</w:t>
      </w:r>
    </w:p>
    <w:p>
      <w:pPr>
        <w:jc w:val="both"/>
        <w:rPr>
          <w:rFonts w:ascii="Book Antiqua" w:hAnsi="Book Antiqua"/>
          <w:sz w:val="16"/>
        </w:rPr>
      </w:pPr>
    </w:p>
    <w:tbl>
      <w:tblPr>
        <w:tblStyle w:val="Tabellenraster"/>
        <w:tblW w:w="8880" w:type="dxa"/>
        <w:tblLook w:val="04A0" w:firstRow="1" w:lastRow="0" w:firstColumn="1" w:lastColumn="0" w:noHBand="0" w:noVBand="1"/>
      </w:tblPr>
      <w:tblGrid>
        <w:gridCol w:w="1980"/>
        <w:gridCol w:w="1129"/>
        <w:gridCol w:w="794"/>
        <w:gridCol w:w="1130"/>
        <w:gridCol w:w="737"/>
        <w:gridCol w:w="1130"/>
        <w:gridCol w:w="850"/>
        <w:gridCol w:w="1130"/>
      </w:tblGrid>
      <w:tr>
        <w:trPr>
          <w:trHeight w:val="223"/>
        </w:trPr>
        <w:tc>
          <w:tcPr>
            <w:tcW w:w="1980" w:type="dxa"/>
            <w:vAlign w:val="center"/>
          </w:tcPr>
          <w:p>
            <w:pPr>
              <w:rPr>
                <w:rFonts w:ascii="Book Antiqua" w:hAnsi="Book Antiqua"/>
                <w:sz w:val="22"/>
                <w:szCs w:val="28"/>
              </w:rPr>
            </w:pPr>
            <w:r>
              <w:rPr>
                <w:rFonts w:ascii="Book Antiqua" w:hAnsi="Book Antiqua"/>
                <w:sz w:val="22"/>
                <w:szCs w:val="28"/>
              </w:rPr>
              <w:t>Intervall</w:t>
            </w:r>
          </w:p>
        </w:tc>
        <w:tc>
          <w:tcPr>
            <w:tcW w:w="1129" w:type="dxa"/>
            <w:vAlign w:val="center"/>
          </w:tcPr>
          <w:p>
            <w:pPr>
              <w:jc w:val="center"/>
              <w:rPr>
                <w:rFonts w:ascii="Book Antiqua" w:hAnsi="Book Antiqua"/>
                <w:sz w:val="22"/>
                <w:szCs w:val="28"/>
              </w:rPr>
            </w:pPr>
            <w:r>
              <w:rPr>
                <w:rFonts w:ascii="Book Antiqua" w:hAnsi="Book Antiqua"/>
                <w:sz w:val="22"/>
                <w:szCs w:val="28"/>
              </w:rPr>
              <w:t>x &lt; -1</w:t>
            </w:r>
          </w:p>
        </w:tc>
        <w:tc>
          <w:tcPr>
            <w:tcW w:w="794" w:type="dxa"/>
            <w:vAlign w:val="center"/>
          </w:tcPr>
          <w:p>
            <w:pPr>
              <w:jc w:val="center"/>
              <w:rPr>
                <w:rFonts w:ascii="Book Antiqua" w:hAnsi="Book Antiqua"/>
                <w:sz w:val="22"/>
                <w:szCs w:val="28"/>
              </w:rPr>
            </w:pPr>
          </w:p>
        </w:tc>
        <w:tc>
          <w:tcPr>
            <w:tcW w:w="1130" w:type="dxa"/>
            <w:vAlign w:val="center"/>
          </w:tcPr>
          <w:p>
            <w:pPr>
              <w:jc w:val="center"/>
              <w:rPr>
                <w:rFonts w:ascii="Book Antiqua" w:hAnsi="Book Antiqua"/>
                <w:sz w:val="22"/>
                <w:szCs w:val="28"/>
              </w:rPr>
            </w:pPr>
            <w:r>
              <w:rPr>
                <w:rFonts w:ascii="Book Antiqua" w:hAnsi="Book Antiqua"/>
                <w:sz w:val="22"/>
                <w:szCs w:val="28"/>
              </w:rPr>
              <w:t>-1 &lt; x &lt; 0</w:t>
            </w:r>
          </w:p>
        </w:tc>
        <w:tc>
          <w:tcPr>
            <w:tcW w:w="737" w:type="dxa"/>
            <w:vAlign w:val="center"/>
          </w:tcPr>
          <w:p>
            <w:pPr>
              <w:jc w:val="center"/>
              <w:rPr>
                <w:rFonts w:ascii="Book Antiqua" w:hAnsi="Book Antiqua"/>
                <w:sz w:val="22"/>
                <w:szCs w:val="28"/>
              </w:rPr>
            </w:pPr>
          </w:p>
        </w:tc>
        <w:tc>
          <w:tcPr>
            <w:tcW w:w="1130" w:type="dxa"/>
            <w:vAlign w:val="center"/>
          </w:tcPr>
          <w:p>
            <w:pPr>
              <w:jc w:val="center"/>
              <w:rPr>
                <w:rFonts w:ascii="Book Antiqua" w:hAnsi="Book Antiqua"/>
                <w:sz w:val="22"/>
                <w:szCs w:val="28"/>
              </w:rPr>
            </w:pPr>
            <w:r>
              <w:rPr>
                <w:rFonts w:ascii="Book Antiqua" w:hAnsi="Book Antiqua"/>
                <w:sz w:val="22"/>
                <w:szCs w:val="28"/>
              </w:rPr>
              <w:t>0 &lt; x &lt; 1</w:t>
            </w:r>
          </w:p>
        </w:tc>
        <w:tc>
          <w:tcPr>
            <w:tcW w:w="850" w:type="dxa"/>
            <w:vAlign w:val="center"/>
          </w:tcPr>
          <w:p>
            <w:pPr>
              <w:jc w:val="center"/>
              <w:rPr>
                <w:rFonts w:ascii="Book Antiqua" w:hAnsi="Book Antiqua"/>
                <w:sz w:val="22"/>
                <w:szCs w:val="28"/>
              </w:rPr>
            </w:pPr>
          </w:p>
        </w:tc>
        <w:tc>
          <w:tcPr>
            <w:tcW w:w="1130" w:type="dxa"/>
            <w:vAlign w:val="center"/>
          </w:tcPr>
          <w:p>
            <w:pPr>
              <w:jc w:val="center"/>
              <w:rPr>
                <w:rFonts w:ascii="Book Antiqua" w:hAnsi="Book Antiqua"/>
                <w:sz w:val="22"/>
                <w:szCs w:val="28"/>
              </w:rPr>
            </w:pPr>
            <w:r>
              <w:rPr>
                <w:rFonts w:ascii="Book Antiqua" w:hAnsi="Book Antiqua"/>
                <w:sz w:val="22"/>
                <w:szCs w:val="28"/>
              </w:rPr>
              <w:t>x &gt; 1</w:t>
            </w:r>
          </w:p>
        </w:tc>
      </w:tr>
      <w:tr>
        <w:trPr>
          <w:trHeight w:val="50"/>
        </w:trPr>
        <w:tc>
          <w:tcPr>
            <w:tcW w:w="1980" w:type="dxa"/>
            <w:vAlign w:val="center"/>
          </w:tcPr>
          <w:p>
            <w:pPr>
              <w:rPr>
                <w:rFonts w:ascii="Book Antiqua" w:hAnsi="Book Antiqua"/>
                <w:sz w:val="22"/>
                <w:szCs w:val="28"/>
              </w:rPr>
            </w:pPr>
            <w:r>
              <w:rPr>
                <w:rFonts w:ascii="Book Antiqua" w:hAnsi="Book Antiqua"/>
                <w:sz w:val="22"/>
                <w:szCs w:val="28"/>
              </w:rPr>
              <w:t xml:space="preserve">z. B. </w:t>
            </w:r>
            <m:oMath>
              <m:sSub>
                <m:sSubPr>
                  <m:ctrlPr>
                    <w:rPr>
                      <w:rFonts w:ascii="Cambria Math" w:hAnsi="Cambria Math"/>
                      <w:iCs/>
                      <w:sz w:val="22"/>
                    </w:rPr>
                  </m:ctrlPr>
                </m:sSubPr>
                <m:e>
                  <m:r>
                    <m:rPr>
                      <m:sty m:val="p"/>
                    </m:rPr>
                    <w:rPr>
                      <w:rFonts w:ascii="Cambria Math" w:hAnsi="Cambria Math"/>
                      <w:sz w:val="22"/>
                    </w:rPr>
                    <m:t xml:space="preserve"> x</m:t>
                  </m:r>
                </m:e>
                <m:sub>
                  <m:r>
                    <w:rPr>
                      <w:rFonts w:ascii="Cambria Math" w:hAnsi="Cambria Math"/>
                      <w:sz w:val="22"/>
                    </w:rPr>
                    <m:t>0</m:t>
                  </m:r>
                </m:sub>
              </m:sSub>
            </m:oMath>
          </w:p>
        </w:tc>
        <w:tc>
          <w:tcPr>
            <w:tcW w:w="1129"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2</m:t>
                </m:r>
              </m:oMath>
            </m:oMathPara>
          </w:p>
        </w:tc>
        <w:tc>
          <w:tcPr>
            <w:tcW w:w="794"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1</m:t>
                </m:r>
              </m:oMath>
            </m:oMathPara>
          </w:p>
        </w:tc>
        <w:tc>
          <w:tcPr>
            <w:tcW w:w="1130"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0,5</m:t>
                </m:r>
              </m:oMath>
            </m:oMathPara>
          </w:p>
        </w:tc>
        <w:tc>
          <w:tcPr>
            <w:tcW w:w="737" w:type="dxa"/>
            <w:vAlign w:val="center"/>
          </w:tcPr>
          <w:p>
            <w:pPr>
              <w:jc w:val="center"/>
              <w:rPr>
                <w:rFonts w:ascii="Book Antiqua" w:hAnsi="Book Antiqua"/>
                <w:sz w:val="22"/>
                <w:szCs w:val="28"/>
              </w:rPr>
            </w:pPr>
            <w:r>
              <w:rPr>
                <w:rFonts w:ascii="Book Antiqua" w:hAnsi="Book Antiqua"/>
                <w:sz w:val="22"/>
                <w:szCs w:val="28"/>
              </w:rPr>
              <w:t>0</w:t>
            </w:r>
          </w:p>
        </w:tc>
        <w:tc>
          <w:tcPr>
            <w:tcW w:w="1130" w:type="dxa"/>
            <w:vAlign w:val="center"/>
          </w:tcPr>
          <w:p>
            <w:pPr>
              <w:jc w:val="center"/>
              <w:rPr>
                <w:rFonts w:ascii="Book Antiqua" w:hAnsi="Book Antiqua"/>
                <w:sz w:val="22"/>
                <w:szCs w:val="28"/>
              </w:rPr>
            </w:pPr>
            <w:r>
              <w:rPr>
                <w:rFonts w:ascii="Book Antiqua" w:hAnsi="Book Antiqua"/>
                <w:sz w:val="22"/>
                <w:szCs w:val="28"/>
              </w:rPr>
              <w:t>0,5</w:t>
            </w:r>
          </w:p>
        </w:tc>
        <w:tc>
          <w:tcPr>
            <w:tcW w:w="850" w:type="dxa"/>
            <w:vAlign w:val="center"/>
          </w:tcPr>
          <w:p>
            <w:pPr>
              <w:jc w:val="center"/>
              <w:rPr>
                <w:rFonts w:ascii="Book Antiqua" w:hAnsi="Book Antiqua"/>
                <w:sz w:val="22"/>
                <w:szCs w:val="28"/>
              </w:rPr>
            </w:pPr>
            <w:r>
              <w:rPr>
                <w:rFonts w:ascii="Book Antiqua" w:hAnsi="Book Antiqua"/>
                <w:sz w:val="22"/>
                <w:szCs w:val="28"/>
              </w:rPr>
              <w:t>1</w:t>
            </w:r>
          </w:p>
        </w:tc>
        <w:tc>
          <w:tcPr>
            <w:tcW w:w="1130" w:type="dxa"/>
            <w:vAlign w:val="center"/>
          </w:tcPr>
          <w:p>
            <w:pPr>
              <w:jc w:val="center"/>
              <w:rPr>
                <w:rFonts w:ascii="Book Antiqua" w:hAnsi="Book Antiqua"/>
                <w:sz w:val="22"/>
                <w:szCs w:val="28"/>
              </w:rPr>
            </w:pPr>
            <w:r>
              <w:rPr>
                <w:rFonts w:ascii="Book Antiqua" w:hAnsi="Book Antiqua"/>
                <w:sz w:val="22"/>
                <w:szCs w:val="28"/>
              </w:rPr>
              <w:t>2</w:t>
            </w:r>
          </w:p>
        </w:tc>
      </w:tr>
      <w:tr>
        <w:trPr>
          <w:trHeight w:val="50"/>
        </w:trPr>
        <w:tc>
          <w:tcPr>
            <w:tcW w:w="1980" w:type="dxa"/>
            <w:tcBorders>
              <w:bottom w:val="single" w:sz="4" w:space="0" w:color="auto"/>
            </w:tcBorders>
            <w:vAlign w:val="center"/>
          </w:tcPr>
          <w:p>
            <w:pPr>
              <w:rPr>
                <w:rFonts w:ascii="Book Antiqua" w:hAnsi="Book Antiqua"/>
                <w:sz w:val="22"/>
                <w:szCs w:val="28"/>
              </w:rPr>
            </w:pPr>
            <m:oMathPara>
              <m:oMathParaPr>
                <m:jc m:val="left"/>
              </m:oMathParaPr>
              <m:oMath>
                <m:r>
                  <m:rPr>
                    <m:sty m:val="p"/>
                  </m:rPr>
                  <w:rPr>
                    <w:rFonts w:ascii="Cambria Math" w:hAnsi="Cambria Math"/>
                    <w:sz w:val="22"/>
                  </w:rPr>
                  <m:t>f´</m:t>
                </m:r>
                <m:d>
                  <m:dPr>
                    <m:ctrlPr>
                      <w:rPr>
                        <w:rFonts w:ascii="Cambria Math" w:hAnsi="Cambria Math"/>
                        <w:iCs/>
                        <w:sz w:val="22"/>
                      </w:rPr>
                    </m:ctrlPr>
                  </m:dPr>
                  <m:e>
                    <m:sSub>
                      <m:sSubPr>
                        <m:ctrlPr>
                          <w:rPr>
                            <w:rFonts w:ascii="Cambria Math" w:hAnsi="Cambria Math"/>
                            <w:iCs/>
                            <w:sz w:val="22"/>
                          </w:rPr>
                        </m:ctrlPr>
                      </m:sSubPr>
                      <m:e>
                        <m:r>
                          <m:rPr>
                            <m:sty m:val="p"/>
                          </m:rPr>
                          <w:rPr>
                            <w:rFonts w:ascii="Cambria Math" w:hAnsi="Cambria Math"/>
                            <w:sz w:val="22"/>
                          </w:rPr>
                          <m:t>x</m:t>
                        </m:r>
                      </m:e>
                      <m:sub>
                        <m:r>
                          <w:rPr>
                            <w:rFonts w:ascii="Cambria Math" w:hAnsi="Cambria Math"/>
                            <w:sz w:val="22"/>
                          </w:rPr>
                          <m:t>0</m:t>
                        </m:r>
                      </m:sub>
                    </m:sSub>
                  </m:e>
                </m:d>
              </m:oMath>
            </m:oMathPara>
          </w:p>
        </w:tc>
        <w:tc>
          <w:tcPr>
            <w:tcW w:w="1129" w:type="dxa"/>
            <w:vAlign w:val="center"/>
          </w:tcPr>
          <w:p>
            <w:pPr>
              <w:jc w:val="center"/>
              <w:rPr>
                <w:rFonts w:ascii="Book Antiqua" w:hAnsi="Book Antiqua"/>
                <w:b/>
                <w:sz w:val="22"/>
                <w:szCs w:val="28"/>
              </w:rPr>
            </w:pPr>
            <w:r>
              <w:rPr>
                <w:rFonts w:ascii="Book Antiqua" w:hAnsi="Book Antiqua"/>
                <w:b/>
                <w:sz w:val="22"/>
                <w:szCs w:val="28"/>
              </w:rPr>
              <w:t>36</w:t>
            </w:r>
          </w:p>
        </w:tc>
        <w:tc>
          <w:tcPr>
            <w:tcW w:w="794" w:type="dxa"/>
            <w:vAlign w:val="center"/>
          </w:tcPr>
          <w:p>
            <w:pPr>
              <w:jc w:val="center"/>
              <w:rPr>
                <w:rFonts w:ascii="Book Antiqua" w:hAnsi="Book Antiqua"/>
                <w:b/>
                <w:sz w:val="22"/>
                <w:szCs w:val="28"/>
              </w:rPr>
            </w:pPr>
            <w:r>
              <w:rPr>
                <w:rFonts w:ascii="Book Antiqua" w:hAnsi="Book Antiqua"/>
                <w:b/>
                <w:sz w:val="22"/>
                <w:szCs w:val="28"/>
              </w:rPr>
              <w:t>0</w:t>
            </w:r>
          </w:p>
        </w:tc>
        <w:tc>
          <w:tcPr>
            <w:tcW w:w="1130" w:type="dxa"/>
            <w:vAlign w:val="center"/>
          </w:tcPr>
          <w:p>
            <w:pPr>
              <w:jc w:val="center"/>
              <w:rPr>
                <w:rFonts w:ascii="Book Antiqua" w:hAnsi="Book Antiqua"/>
                <w:b/>
                <w:sz w:val="22"/>
                <w:szCs w:val="28"/>
              </w:rPr>
            </w:pPr>
            <m:oMathPara>
              <m:oMath>
                <m:r>
                  <m:rPr>
                    <m:sty m:val="b"/>
                  </m:rPr>
                  <w:rPr>
                    <w:rFonts w:ascii="Cambria Math" w:hAnsi="Cambria Math"/>
                    <w:sz w:val="22"/>
                  </w:rPr>
                  <m:t>-</m:t>
                </m:r>
                <m:r>
                  <m:rPr>
                    <m:sty m:val="bi"/>
                  </m:rPr>
                  <w:rPr>
                    <w:rFonts w:ascii="Cambria Math" w:hAnsi="Cambria Math"/>
                    <w:sz w:val="22"/>
                  </w:rPr>
                  <m:t>0,5625</m:t>
                </m:r>
              </m:oMath>
            </m:oMathPara>
          </w:p>
        </w:tc>
        <w:tc>
          <w:tcPr>
            <w:tcW w:w="737" w:type="dxa"/>
            <w:vAlign w:val="center"/>
          </w:tcPr>
          <w:p>
            <w:pPr>
              <w:jc w:val="center"/>
              <w:rPr>
                <w:rFonts w:ascii="Book Antiqua" w:hAnsi="Book Antiqua"/>
                <w:b/>
                <w:sz w:val="22"/>
                <w:szCs w:val="28"/>
              </w:rPr>
            </w:pPr>
            <w:r>
              <w:rPr>
                <w:rFonts w:ascii="Book Antiqua" w:hAnsi="Book Antiqua"/>
                <w:b/>
                <w:sz w:val="22"/>
                <w:szCs w:val="28"/>
              </w:rPr>
              <w:t>0</w:t>
            </w:r>
          </w:p>
        </w:tc>
        <w:tc>
          <w:tcPr>
            <w:tcW w:w="1130" w:type="dxa"/>
            <w:vAlign w:val="center"/>
          </w:tcPr>
          <w:p>
            <w:pPr>
              <w:jc w:val="center"/>
              <w:rPr>
                <w:rFonts w:ascii="Book Antiqua" w:hAnsi="Book Antiqua"/>
                <w:b/>
                <w:sz w:val="22"/>
                <w:szCs w:val="28"/>
              </w:rPr>
            </w:pPr>
            <w:r>
              <w:rPr>
                <w:rFonts w:ascii="Book Antiqua" w:hAnsi="Book Antiqua"/>
                <w:b/>
                <w:sz w:val="22"/>
                <w:szCs w:val="28"/>
              </w:rPr>
              <w:t>-0,5625</w:t>
            </w:r>
          </w:p>
        </w:tc>
        <w:tc>
          <w:tcPr>
            <w:tcW w:w="850" w:type="dxa"/>
            <w:vAlign w:val="center"/>
          </w:tcPr>
          <w:p>
            <w:pPr>
              <w:jc w:val="center"/>
              <w:rPr>
                <w:rFonts w:ascii="Book Antiqua" w:hAnsi="Book Antiqua"/>
                <w:b/>
                <w:sz w:val="22"/>
                <w:szCs w:val="28"/>
              </w:rPr>
            </w:pPr>
            <w:r>
              <w:rPr>
                <w:rFonts w:ascii="Book Antiqua" w:hAnsi="Book Antiqua"/>
                <w:b/>
                <w:sz w:val="22"/>
                <w:szCs w:val="28"/>
              </w:rPr>
              <w:t>0</w:t>
            </w:r>
          </w:p>
        </w:tc>
        <w:tc>
          <w:tcPr>
            <w:tcW w:w="1130" w:type="dxa"/>
            <w:vAlign w:val="center"/>
          </w:tcPr>
          <w:p>
            <w:pPr>
              <w:jc w:val="center"/>
              <w:rPr>
                <w:rFonts w:ascii="Book Antiqua" w:hAnsi="Book Antiqua"/>
                <w:b/>
                <w:sz w:val="22"/>
                <w:szCs w:val="28"/>
              </w:rPr>
            </w:pPr>
            <w:r>
              <w:rPr>
                <w:rFonts w:ascii="Book Antiqua" w:hAnsi="Book Antiqua"/>
                <w:b/>
                <w:sz w:val="22"/>
                <w:szCs w:val="28"/>
              </w:rPr>
              <w:t>36</w:t>
            </w:r>
          </w:p>
        </w:tc>
      </w:tr>
      <w:tr>
        <w:trPr>
          <w:trHeight w:val="50"/>
        </w:trPr>
        <w:tc>
          <w:tcPr>
            <w:tcW w:w="1980" w:type="dxa"/>
            <w:tcBorders>
              <w:bottom w:val="single" w:sz="4" w:space="0" w:color="auto"/>
            </w:tcBorders>
            <w:vAlign w:val="center"/>
          </w:tcPr>
          <w:p>
            <w:pPr>
              <w:rPr>
                <w:rFonts w:ascii="Book Antiqua" w:hAnsi="Book Antiqua"/>
                <w:sz w:val="22"/>
                <w:szCs w:val="22"/>
              </w:rPr>
            </w:pPr>
            <w:r>
              <w:rPr>
                <w:rFonts w:ascii="Book Antiqua" w:hAnsi="Book Antiqua"/>
                <w:sz w:val="22"/>
                <w:szCs w:val="22"/>
              </w:rPr>
              <w:t>Vorzeichen von f´</w:t>
            </w:r>
          </w:p>
        </w:tc>
        <w:tc>
          <w:tcPr>
            <w:tcW w:w="1129" w:type="dxa"/>
            <w:vAlign w:val="center"/>
          </w:tcPr>
          <w:p>
            <w:pPr>
              <w:jc w:val="center"/>
              <w:rPr>
                <w:rFonts w:ascii="Book Antiqua" w:hAnsi="Book Antiqua"/>
                <w:b/>
                <w:sz w:val="22"/>
                <w:szCs w:val="22"/>
              </w:rPr>
            </w:pPr>
            <w:r>
              <w:rPr>
                <w:rFonts w:ascii="Book Antiqua" w:hAnsi="Book Antiqua"/>
                <w:b/>
                <w:sz w:val="22"/>
                <w:szCs w:val="22"/>
              </w:rPr>
              <w:t>+</w:t>
            </w:r>
          </w:p>
        </w:tc>
        <w:tc>
          <w:tcPr>
            <w:tcW w:w="794" w:type="dxa"/>
            <w:vAlign w:val="center"/>
          </w:tcPr>
          <w:p>
            <w:pPr>
              <w:jc w:val="center"/>
              <w:rPr>
                <w:rFonts w:ascii="Book Antiqua" w:hAnsi="Book Antiqua"/>
                <w:b/>
                <w:sz w:val="22"/>
                <w:szCs w:val="22"/>
              </w:rPr>
            </w:pPr>
          </w:p>
        </w:tc>
        <w:tc>
          <w:tcPr>
            <w:tcW w:w="1130" w:type="dxa"/>
            <w:vAlign w:val="center"/>
          </w:tcPr>
          <w:p>
            <w:pPr>
              <w:jc w:val="center"/>
              <w:rPr>
                <w:rFonts w:ascii="Book Antiqua" w:hAnsi="Book Antiqua"/>
                <w:b/>
                <w:sz w:val="22"/>
                <w:szCs w:val="22"/>
              </w:rPr>
            </w:pPr>
            <w:r>
              <w:rPr>
                <w:rFonts w:ascii="Book Antiqua" w:hAnsi="Book Antiqua"/>
                <w:b/>
                <w:sz w:val="22"/>
                <w:szCs w:val="22"/>
              </w:rPr>
              <w:t>−</w:t>
            </w:r>
          </w:p>
        </w:tc>
        <w:tc>
          <w:tcPr>
            <w:tcW w:w="737" w:type="dxa"/>
            <w:vAlign w:val="center"/>
          </w:tcPr>
          <w:p>
            <w:pPr>
              <w:jc w:val="center"/>
              <w:rPr>
                <w:rFonts w:ascii="Book Antiqua" w:hAnsi="Book Antiqua"/>
                <w:b/>
                <w:sz w:val="22"/>
                <w:szCs w:val="22"/>
              </w:rPr>
            </w:pPr>
          </w:p>
        </w:tc>
        <w:tc>
          <w:tcPr>
            <w:tcW w:w="1130" w:type="dxa"/>
            <w:vAlign w:val="center"/>
          </w:tcPr>
          <w:p>
            <w:pPr>
              <w:jc w:val="center"/>
              <w:rPr>
                <w:rFonts w:ascii="Book Antiqua" w:hAnsi="Book Antiqua"/>
                <w:b/>
                <w:sz w:val="22"/>
                <w:szCs w:val="22"/>
              </w:rPr>
            </w:pPr>
            <w:r>
              <w:rPr>
                <w:rFonts w:ascii="Book Antiqua" w:hAnsi="Book Antiqua"/>
                <w:b/>
                <w:sz w:val="22"/>
                <w:szCs w:val="22"/>
              </w:rPr>
              <w:t>−</w:t>
            </w:r>
          </w:p>
        </w:tc>
        <w:tc>
          <w:tcPr>
            <w:tcW w:w="850" w:type="dxa"/>
            <w:vAlign w:val="center"/>
          </w:tcPr>
          <w:p>
            <w:pPr>
              <w:jc w:val="center"/>
              <w:rPr>
                <w:rFonts w:ascii="Book Antiqua" w:hAnsi="Book Antiqua"/>
                <w:b/>
                <w:sz w:val="22"/>
                <w:szCs w:val="22"/>
              </w:rPr>
            </w:pPr>
          </w:p>
        </w:tc>
        <w:tc>
          <w:tcPr>
            <w:tcW w:w="1130" w:type="dxa"/>
            <w:vAlign w:val="center"/>
          </w:tcPr>
          <w:p>
            <w:pPr>
              <w:jc w:val="center"/>
              <w:rPr>
                <w:rFonts w:ascii="Book Antiqua" w:hAnsi="Book Antiqua"/>
                <w:b/>
                <w:sz w:val="22"/>
                <w:szCs w:val="22"/>
              </w:rPr>
            </w:pPr>
            <w:r>
              <w:rPr>
                <w:rFonts w:ascii="Book Antiqua" w:hAnsi="Book Antiqua"/>
                <w:b/>
                <w:sz w:val="22"/>
                <w:szCs w:val="22"/>
              </w:rPr>
              <w:t>+</w:t>
            </w:r>
          </w:p>
        </w:tc>
      </w:tr>
      <w:tr>
        <w:trPr>
          <w:trHeight w:val="50"/>
        </w:trPr>
        <w:tc>
          <w:tcPr>
            <w:tcW w:w="1980" w:type="dxa"/>
            <w:tcBorders>
              <w:top w:val="single" w:sz="4" w:space="0" w:color="auto"/>
              <w:left w:val="single" w:sz="4" w:space="0" w:color="auto"/>
              <w:right w:val="single" w:sz="4" w:space="0" w:color="auto"/>
            </w:tcBorders>
            <w:vAlign w:val="center"/>
          </w:tcPr>
          <w:p>
            <w:pPr>
              <w:rPr>
                <w:rFonts w:ascii="Book Antiqua" w:hAnsi="Book Antiqua"/>
                <w:sz w:val="22"/>
                <w:szCs w:val="22"/>
              </w:rPr>
            </w:pPr>
            <w:r>
              <w:rPr>
                <w:rFonts w:ascii="Book Antiqua" w:hAnsi="Book Antiqua"/>
                <w:sz w:val="22"/>
                <w:szCs w:val="22"/>
              </w:rPr>
              <w:t>Monotonie von f</w:t>
            </w:r>
          </w:p>
        </w:tc>
        <w:tc>
          <w:tcPr>
            <w:tcW w:w="1129" w:type="dxa"/>
            <w:tcBorders>
              <w:left w:val="single" w:sz="4" w:space="0" w:color="auto"/>
            </w:tcBorders>
            <w:vAlign w:val="center"/>
          </w:tcPr>
          <w:p>
            <w:pPr>
              <w:jc w:val="center"/>
              <w:rPr>
                <w:rFonts w:ascii="Book Antiqua" w:hAnsi="Book Antiqua"/>
                <w:sz w:val="22"/>
                <w:szCs w:val="22"/>
              </w:rPr>
            </w:pPr>
            <w:r>
              <w:rPr>
                <w:rFonts w:ascii="Book Antiqua" w:hAnsi="Book Antiqua"/>
                <w:sz w:val="22"/>
                <w:szCs w:val="22"/>
              </w:rPr>
              <w:t>↑</w:t>
            </w:r>
          </w:p>
        </w:tc>
        <w:tc>
          <w:tcPr>
            <w:tcW w:w="794"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130" w:type="dxa"/>
            <w:vAlign w:val="center"/>
          </w:tcPr>
          <w:p>
            <w:pPr>
              <w:jc w:val="center"/>
              <w:rPr>
                <w:rFonts w:ascii="Book Antiqua" w:hAnsi="Book Antiqua"/>
                <w:sz w:val="22"/>
                <w:szCs w:val="22"/>
              </w:rPr>
            </w:pPr>
            <w:r>
              <w:rPr>
                <w:rFonts w:ascii="Book Antiqua" w:hAnsi="Book Antiqua"/>
                <w:sz w:val="22"/>
                <w:szCs w:val="22"/>
              </w:rPr>
              <w:t>↓</w:t>
            </w:r>
          </w:p>
        </w:tc>
        <w:tc>
          <w:tcPr>
            <w:tcW w:w="737"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130" w:type="dxa"/>
            <w:vAlign w:val="center"/>
          </w:tcPr>
          <w:p>
            <w:pPr>
              <w:jc w:val="center"/>
              <w:rPr>
                <w:rFonts w:ascii="Book Antiqua" w:hAnsi="Book Antiqua"/>
                <w:sz w:val="22"/>
                <w:szCs w:val="22"/>
              </w:rPr>
            </w:pPr>
            <w:r>
              <w:rPr>
                <w:rFonts w:ascii="Book Antiqua" w:hAnsi="Book Antiqua"/>
                <w:sz w:val="22"/>
                <w:szCs w:val="22"/>
              </w:rPr>
              <w:t>↓</w:t>
            </w:r>
          </w:p>
        </w:tc>
        <w:tc>
          <w:tcPr>
            <w:tcW w:w="850"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130" w:type="dxa"/>
            <w:vAlign w:val="center"/>
          </w:tcPr>
          <w:p>
            <w:pPr>
              <w:jc w:val="center"/>
              <w:rPr>
                <w:rFonts w:ascii="Book Antiqua" w:hAnsi="Book Antiqua"/>
                <w:sz w:val="22"/>
                <w:szCs w:val="22"/>
              </w:rPr>
            </w:pPr>
            <w:r>
              <w:rPr>
                <w:rFonts w:ascii="Book Antiqua" w:hAnsi="Book Antiqua"/>
                <w:sz w:val="22"/>
                <w:szCs w:val="22"/>
              </w:rPr>
              <w:t>↑</w:t>
            </w:r>
          </w:p>
        </w:tc>
      </w:tr>
    </w:tbl>
    <w:p>
      <w:pPr>
        <w:jc w:val="both"/>
        <w:rPr>
          <w:rFonts w:ascii="Book Antiqua" w:hAnsi="Book Antiqua"/>
          <w:sz w:val="18"/>
        </w:rPr>
      </w:pPr>
    </w:p>
    <w:p>
      <w:pPr>
        <w:jc w:val="both"/>
        <w:rPr>
          <w:rFonts w:ascii="Book Antiqua" w:hAnsi="Book Antiqua"/>
          <w:sz w:val="22"/>
        </w:rPr>
      </w:pPr>
      <w:r>
        <w:rPr>
          <w:rFonts w:ascii="Book Antiqua" w:hAnsi="Book Antiqua"/>
          <w:b/>
          <w:sz w:val="22"/>
        </w:rPr>
        <w:t xml:space="preserve">2d) </w:t>
      </w:r>
      <w:r>
        <w:rPr>
          <w:rFonts w:ascii="Book Antiqua" w:hAnsi="Book Antiqua"/>
          <w:sz w:val="22"/>
        </w:rPr>
        <w:t xml:space="preserve">Vergleiche Aufgabe 6 </w:t>
      </w:r>
    </w:p>
    <w:p>
      <w:pPr>
        <w:jc w:val="both"/>
        <w:rPr>
          <w:rFonts w:ascii="Book Antiqua" w:hAnsi="Book Antiqua"/>
          <w:sz w:val="18"/>
        </w:rPr>
      </w:pPr>
    </w:p>
    <w:p>
      <w:pPr>
        <w:jc w:val="both"/>
        <w:rPr>
          <w:rFonts w:ascii="Book Antiqua" w:hAnsi="Book Antiqua"/>
          <w:b/>
          <w:sz w:val="22"/>
        </w:rPr>
      </w:pPr>
      <w:r>
        <w:rPr>
          <w:rFonts w:ascii="Book Antiqua" w:hAnsi="Book Antiqua"/>
          <w:b/>
          <w:sz w:val="22"/>
        </w:rPr>
        <w:t>2e)</w:t>
      </w:r>
    </w:p>
    <w:p>
      <w:pPr>
        <w:jc w:val="both"/>
        <w:rPr>
          <w:rFonts w:ascii="Book Antiqua" w:hAnsi="Book Antiqua"/>
          <w:b/>
          <w:sz w:val="14"/>
        </w:rPr>
      </w:pPr>
    </w:p>
    <w:p>
      <w:pPr>
        <w:jc w:val="both"/>
        <w:rPr>
          <w:rFonts w:ascii="Book Antiqua" w:hAnsi="Book Antiqua"/>
          <w:sz w:val="22"/>
        </w:rPr>
      </w:pPr>
      <m:oMath>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=2x=0⇔x=0</m:t>
        </m:r>
      </m:oMath>
      <w:r>
        <w:rPr>
          <w:rFonts w:ascii="Book Antiqua" w:hAnsi="Book Antiqua"/>
          <w:sz w:val="22"/>
        </w:rPr>
        <w:t xml:space="preserve"> (0 Minimumstelle)</w:t>
      </w:r>
    </w:p>
    <w:p>
      <w:pPr>
        <w:jc w:val="both"/>
        <w:rPr>
          <w:rFonts w:ascii="Book Antiqua" w:hAnsi="Book Antiqua"/>
          <w:b/>
          <w:sz w:val="14"/>
        </w:rPr>
      </w:pPr>
    </w:p>
    <w:tbl>
      <w:tblPr>
        <w:tblStyle w:val="Tabellenraster"/>
        <w:tblW w:w="5089" w:type="dxa"/>
        <w:tblLook w:val="04A0" w:firstRow="1" w:lastRow="0" w:firstColumn="1" w:lastColumn="0" w:noHBand="0" w:noVBand="1"/>
      </w:tblPr>
      <w:tblGrid>
        <w:gridCol w:w="1980"/>
        <w:gridCol w:w="1129"/>
        <w:gridCol w:w="850"/>
        <w:gridCol w:w="1130"/>
      </w:tblGrid>
      <w:tr>
        <w:trPr>
          <w:trHeight w:val="50"/>
        </w:trPr>
        <w:tc>
          <w:tcPr>
            <w:tcW w:w="1980" w:type="dxa"/>
            <w:vAlign w:val="center"/>
          </w:tcPr>
          <w:p>
            <w:pPr>
              <w:rPr>
                <w:rFonts w:ascii="Book Antiqua" w:hAnsi="Book Antiqua"/>
                <w:sz w:val="22"/>
                <w:szCs w:val="28"/>
              </w:rPr>
            </w:pPr>
            <w:r>
              <w:rPr>
                <w:rFonts w:ascii="Book Antiqua" w:hAnsi="Book Antiqua"/>
                <w:sz w:val="22"/>
                <w:szCs w:val="28"/>
              </w:rPr>
              <w:t>Intervall</w:t>
            </w:r>
          </w:p>
        </w:tc>
        <w:tc>
          <w:tcPr>
            <w:tcW w:w="1129" w:type="dxa"/>
            <w:vAlign w:val="center"/>
          </w:tcPr>
          <w:p>
            <w:pPr>
              <w:jc w:val="center"/>
              <w:rPr>
                <w:rFonts w:ascii="Book Antiqua" w:hAnsi="Book Antiqua"/>
                <w:sz w:val="22"/>
                <w:szCs w:val="28"/>
              </w:rPr>
            </w:pPr>
            <w:r>
              <w:rPr>
                <w:rFonts w:ascii="Book Antiqua" w:hAnsi="Book Antiqua"/>
                <w:sz w:val="22"/>
                <w:szCs w:val="28"/>
              </w:rPr>
              <w:t>x &lt; 0</w:t>
            </w:r>
          </w:p>
        </w:tc>
        <w:tc>
          <w:tcPr>
            <w:tcW w:w="850" w:type="dxa"/>
            <w:vAlign w:val="center"/>
          </w:tcPr>
          <w:p>
            <w:pPr>
              <w:jc w:val="center"/>
              <w:rPr>
                <w:rFonts w:ascii="Book Antiqua" w:hAnsi="Book Antiqua"/>
                <w:sz w:val="22"/>
                <w:szCs w:val="28"/>
              </w:rPr>
            </w:pPr>
          </w:p>
        </w:tc>
        <w:tc>
          <w:tcPr>
            <w:tcW w:w="1130" w:type="dxa"/>
            <w:vAlign w:val="center"/>
          </w:tcPr>
          <w:p>
            <w:pPr>
              <w:jc w:val="center"/>
              <w:rPr>
                <w:rFonts w:ascii="Book Antiqua" w:hAnsi="Book Antiqua"/>
                <w:sz w:val="22"/>
                <w:szCs w:val="28"/>
              </w:rPr>
            </w:pPr>
            <w:r>
              <w:rPr>
                <w:rFonts w:ascii="Book Antiqua" w:hAnsi="Book Antiqua"/>
                <w:sz w:val="22"/>
                <w:szCs w:val="28"/>
              </w:rPr>
              <w:t>x &gt; 0</w:t>
            </w:r>
          </w:p>
        </w:tc>
      </w:tr>
      <w:tr>
        <w:trPr>
          <w:trHeight w:val="50"/>
        </w:trPr>
        <w:tc>
          <w:tcPr>
            <w:tcW w:w="1980" w:type="dxa"/>
            <w:vAlign w:val="center"/>
          </w:tcPr>
          <w:p>
            <w:pPr>
              <w:rPr>
                <w:rFonts w:ascii="Book Antiqua" w:hAnsi="Book Antiqua"/>
                <w:sz w:val="22"/>
                <w:szCs w:val="28"/>
              </w:rPr>
            </w:pPr>
            <w:r>
              <w:rPr>
                <w:rFonts w:ascii="Book Antiqua" w:hAnsi="Book Antiqua"/>
                <w:sz w:val="22"/>
                <w:szCs w:val="28"/>
              </w:rPr>
              <w:t xml:space="preserve">z. B. </w:t>
            </w:r>
            <m:oMath>
              <m:sSub>
                <m:sSubPr>
                  <m:ctrlPr>
                    <w:rPr>
                      <w:rFonts w:ascii="Cambria Math" w:hAnsi="Cambria Math"/>
                      <w:iCs/>
                      <w:sz w:val="22"/>
                    </w:rPr>
                  </m:ctrlPr>
                </m:sSubPr>
                <m:e>
                  <m:r>
                    <m:rPr>
                      <m:sty m:val="p"/>
                    </m:rPr>
                    <w:rPr>
                      <w:rFonts w:ascii="Cambria Math" w:hAnsi="Cambria Math"/>
                      <w:sz w:val="22"/>
                    </w:rPr>
                    <m:t xml:space="preserve"> x</m:t>
                  </m:r>
                </m:e>
                <m:sub>
                  <m:r>
                    <w:rPr>
                      <w:rFonts w:ascii="Cambria Math" w:hAnsi="Cambria Math"/>
                      <w:sz w:val="22"/>
                    </w:rPr>
                    <m:t>0</m:t>
                  </m:r>
                </m:sub>
              </m:sSub>
            </m:oMath>
          </w:p>
        </w:tc>
        <w:tc>
          <w:tcPr>
            <w:tcW w:w="1129" w:type="dxa"/>
            <w:vAlign w:val="center"/>
          </w:tcPr>
          <w:p>
            <w:pPr>
              <w:jc w:val="center"/>
              <w:rPr>
                <w:rFonts w:ascii="Book Antiqua" w:hAnsi="Book Antiqua"/>
                <w:sz w:val="22"/>
                <w:szCs w:val="28"/>
              </w:rPr>
            </w:pPr>
            <w:r>
              <w:rPr>
                <w:rFonts w:ascii="Book Antiqua" w:hAnsi="Book Antiqua"/>
                <w:sz w:val="22"/>
                <w:szCs w:val="28"/>
              </w:rPr>
              <w:t>-1</w:t>
            </w:r>
          </w:p>
        </w:tc>
        <w:tc>
          <w:tcPr>
            <w:tcW w:w="850" w:type="dxa"/>
            <w:vAlign w:val="center"/>
          </w:tcPr>
          <w:p>
            <w:pPr>
              <w:jc w:val="center"/>
              <w:rPr>
                <w:rFonts w:ascii="Book Antiqua" w:hAnsi="Book Antiqua"/>
                <w:sz w:val="22"/>
                <w:szCs w:val="28"/>
              </w:rPr>
            </w:pPr>
            <w:r>
              <w:rPr>
                <w:rFonts w:ascii="Book Antiqua" w:hAnsi="Book Antiqua"/>
                <w:sz w:val="22"/>
                <w:szCs w:val="28"/>
              </w:rPr>
              <w:t>0</w:t>
            </w:r>
          </w:p>
        </w:tc>
        <w:tc>
          <w:tcPr>
            <w:tcW w:w="1130" w:type="dxa"/>
            <w:vAlign w:val="center"/>
          </w:tcPr>
          <w:p>
            <w:pPr>
              <w:jc w:val="center"/>
              <w:rPr>
                <w:rFonts w:ascii="Book Antiqua" w:hAnsi="Book Antiqua"/>
                <w:sz w:val="22"/>
                <w:szCs w:val="28"/>
              </w:rPr>
            </w:pPr>
            <w:r>
              <w:rPr>
                <w:rFonts w:ascii="Book Antiqua" w:hAnsi="Book Antiqua"/>
                <w:sz w:val="22"/>
                <w:szCs w:val="28"/>
              </w:rPr>
              <w:t>1</w:t>
            </w:r>
          </w:p>
        </w:tc>
      </w:tr>
      <w:tr>
        <w:trPr>
          <w:trHeight w:val="50"/>
        </w:trPr>
        <w:tc>
          <w:tcPr>
            <w:tcW w:w="1980" w:type="dxa"/>
            <w:tcBorders>
              <w:bottom w:val="single" w:sz="4" w:space="0" w:color="auto"/>
            </w:tcBorders>
            <w:vAlign w:val="center"/>
          </w:tcPr>
          <w:p>
            <w:pPr>
              <w:rPr>
                <w:rFonts w:ascii="Book Antiqua" w:hAnsi="Book Antiqua"/>
                <w:sz w:val="22"/>
                <w:szCs w:val="28"/>
              </w:rPr>
            </w:pPr>
            <m:oMathPara>
              <m:oMathParaPr>
                <m:jc m:val="left"/>
              </m:oMathParaPr>
              <m:oMath>
                <m:r>
                  <m:rPr>
                    <m:sty m:val="p"/>
                  </m:rPr>
                  <w:rPr>
                    <w:rFonts w:ascii="Cambria Math" w:hAnsi="Cambria Math"/>
                    <w:sz w:val="22"/>
                  </w:rPr>
                  <m:t>g´</m:t>
                </m:r>
                <m:d>
                  <m:dPr>
                    <m:ctrlPr>
                      <w:rPr>
                        <w:rFonts w:ascii="Cambria Math" w:hAnsi="Cambria Math"/>
                        <w:iCs/>
                        <w:sz w:val="22"/>
                      </w:rPr>
                    </m:ctrlPr>
                  </m:dPr>
                  <m:e>
                    <m:sSub>
                      <m:sSubPr>
                        <m:ctrlPr>
                          <w:rPr>
                            <w:rFonts w:ascii="Cambria Math" w:hAnsi="Cambria Math"/>
                            <w:iCs/>
                            <w:sz w:val="22"/>
                          </w:rPr>
                        </m:ctrlPr>
                      </m:sSubPr>
                      <m:e>
                        <m:r>
                          <m:rPr>
                            <m:sty m:val="p"/>
                          </m:rPr>
                          <w:rPr>
                            <w:rFonts w:ascii="Cambria Math" w:hAnsi="Cambria Math"/>
                            <w:sz w:val="22"/>
                          </w:rPr>
                          <m:t>x</m:t>
                        </m:r>
                      </m:e>
                      <m:sub>
                        <m:r>
                          <w:rPr>
                            <w:rFonts w:ascii="Cambria Math" w:hAnsi="Cambria Math"/>
                            <w:sz w:val="22"/>
                          </w:rPr>
                          <m:t>0</m:t>
                        </m:r>
                      </m:sub>
                    </m:sSub>
                  </m:e>
                </m:d>
              </m:oMath>
            </m:oMathPara>
          </w:p>
        </w:tc>
        <w:tc>
          <w:tcPr>
            <w:tcW w:w="1129" w:type="dxa"/>
            <w:vAlign w:val="center"/>
          </w:tcPr>
          <w:p>
            <w:pPr>
              <w:jc w:val="center"/>
              <w:rPr>
                <w:rFonts w:ascii="Book Antiqua" w:hAnsi="Book Antiqua"/>
                <w:b/>
                <w:sz w:val="22"/>
                <w:szCs w:val="28"/>
              </w:rPr>
            </w:pPr>
            <w:r>
              <w:rPr>
                <w:rFonts w:ascii="Book Antiqua" w:hAnsi="Book Antiqua"/>
                <w:b/>
                <w:sz w:val="22"/>
                <w:szCs w:val="28"/>
              </w:rPr>
              <w:t>-2</w:t>
            </w:r>
          </w:p>
        </w:tc>
        <w:tc>
          <w:tcPr>
            <w:tcW w:w="850" w:type="dxa"/>
            <w:vAlign w:val="center"/>
          </w:tcPr>
          <w:p>
            <w:pPr>
              <w:jc w:val="center"/>
              <w:rPr>
                <w:rFonts w:ascii="Book Antiqua" w:hAnsi="Book Antiqua"/>
                <w:b/>
                <w:sz w:val="22"/>
                <w:szCs w:val="28"/>
              </w:rPr>
            </w:pPr>
            <w:r>
              <w:rPr>
                <w:rFonts w:ascii="Book Antiqua" w:hAnsi="Book Antiqua"/>
                <w:b/>
                <w:sz w:val="22"/>
                <w:szCs w:val="28"/>
              </w:rPr>
              <w:t>0</w:t>
            </w:r>
          </w:p>
        </w:tc>
        <w:tc>
          <w:tcPr>
            <w:tcW w:w="1130" w:type="dxa"/>
            <w:vAlign w:val="center"/>
          </w:tcPr>
          <w:p>
            <w:pPr>
              <w:jc w:val="center"/>
              <w:rPr>
                <w:rFonts w:ascii="Book Antiqua" w:hAnsi="Book Antiqua"/>
                <w:b/>
                <w:sz w:val="22"/>
                <w:szCs w:val="28"/>
              </w:rPr>
            </w:pPr>
            <m:oMathPara>
              <m:oMath>
                <m:r>
                  <m:rPr>
                    <m:sty m:val="b"/>
                  </m:rPr>
                  <w:rPr>
                    <w:rFonts w:ascii="Cambria Math" w:hAnsi="Cambria Math"/>
                    <w:sz w:val="22"/>
                  </w:rPr>
                  <m:t>2</m:t>
                </m:r>
              </m:oMath>
            </m:oMathPara>
          </w:p>
        </w:tc>
      </w:tr>
      <w:tr>
        <w:trPr>
          <w:trHeight w:val="50"/>
        </w:trPr>
        <w:tc>
          <w:tcPr>
            <w:tcW w:w="1980" w:type="dxa"/>
            <w:tcBorders>
              <w:bottom w:val="single" w:sz="4" w:space="0" w:color="auto"/>
            </w:tcBorders>
            <w:vAlign w:val="center"/>
          </w:tcPr>
          <w:p>
            <w:pPr>
              <w:rPr>
                <w:rFonts w:ascii="Book Antiqua" w:hAnsi="Book Antiqua"/>
                <w:sz w:val="22"/>
                <w:szCs w:val="22"/>
              </w:rPr>
            </w:pPr>
            <w:r>
              <w:rPr>
                <w:rFonts w:ascii="Book Antiqua" w:hAnsi="Book Antiqua"/>
                <w:sz w:val="22"/>
                <w:szCs w:val="22"/>
              </w:rPr>
              <w:t>VZ von g´</w:t>
            </w:r>
          </w:p>
        </w:tc>
        <w:tc>
          <w:tcPr>
            <w:tcW w:w="1129" w:type="dxa"/>
            <w:vAlign w:val="center"/>
          </w:tcPr>
          <w:p>
            <w:pPr>
              <w:jc w:val="center"/>
              <w:rPr>
                <w:rFonts w:ascii="Book Antiqua" w:hAnsi="Book Antiqua"/>
                <w:b/>
                <w:sz w:val="22"/>
                <w:szCs w:val="22"/>
              </w:rPr>
            </w:pPr>
            <w:r>
              <w:rPr>
                <w:rFonts w:ascii="Book Antiqua" w:hAnsi="Book Antiqua"/>
                <w:b/>
                <w:sz w:val="22"/>
                <w:szCs w:val="22"/>
              </w:rPr>
              <w:t>−</w:t>
            </w:r>
          </w:p>
        </w:tc>
        <w:tc>
          <w:tcPr>
            <w:tcW w:w="850" w:type="dxa"/>
            <w:vAlign w:val="center"/>
          </w:tcPr>
          <w:p>
            <w:pPr>
              <w:jc w:val="center"/>
              <w:rPr>
                <w:rFonts w:ascii="Book Antiqua" w:hAnsi="Book Antiqua"/>
                <w:b/>
                <w:sz w:val="22"/>
                <w:szCs w:val="22"/>
              </w:rPr>
            </w:pPr>
          </w:p>
        </w:tc>
        <w:tc>
          <w:tcPr>
            <w:tcW w:w="1130" w:type="dxa"/>
            <w:vAlign w:val="center"/>
          </w:tcPr>
          <w:p>
            <w:pPr>
              <w:jc w:val="center"/>
              <w:rPr>
                <w:rFonts w:ascii="Book Antiqua" w:hAnsi="Book Antiqua"/>
                <w:b/>
                <w:sz w:val="22"/>
                <w:szCs w:val="22"/>
              </w:rPr>
            </w:pPr>
            <w:r>
              <w:rPr>
                <w:rFonts w:ascii="Book Antiqua" w:hAnsi="Book Antiqua"/>
                <w:b/>
                <w:sz w:val="22"/>
                <w:szCs w:val="22"/>
              </w:rPr>
              <w:t>+</w:t>
            </w:r>
          </w:p>
        </w:tc>
      </w:tr>
      <w:tr>
        <w:trPr>
          <w:trHeight w:val="50"/>
        </w:trPr>
        <w:tc>
          <w:tcPr>
            <w:tcW w:w="1980" w:type="dxa"/>
            <w:tcBorders>
              <w:top w:val="single" w:sz="4" w:space="0" w:color="auto"/>
              <w:left w:val="single" w:sz="4" w:space="0" w:color="auto"/>
              <w:right w:val="single" w:sz="4" w:space="0" w:color="auto"/>
            </w:tcBorders>
            <w:vAlign w:val="center"/>
          </w:tcPr>
          <w:p>
            <w:pPr>
              <w:rPr>
                <w:rFonts w:ascii="Book Antiqua" w:hAnsi="Book Antiqua"/>
                <w:sz w:val="22"/>
                <w:szCs w:val="22"/>
              </w:rPr>
            </w:pPr>
            <w:r>
              <w:rPr>
                <w:rFonts w:ascii="Book Antiqua" w:hAnsi="Book Antiqua"/>
                <w:sz w:val="22"/>
                <w:szCs w:val="22"/>
              </w:rPr>
              <w:t>Monotonie von g</w:t>
            </w:r>
          </w:p>
        </w:tc>
        <w:tc>
          <w:tcPr>
            <w:tcW w:w="1129" w:type="dxa"/>
            <w:tcBorders>
              <w:left w:val="single" w:sz="4" w:space="0" w:color="auto"/>
            </w:tcBorders>
            <w:vAlign w:val="center"/>
          </w:tcPr>
          <w:p>
            <w:pPr>
              <w:jc w:val="center"/>
              <w:rPr>
                <w:rFonts w:ascii="Book Antiqua" w:hAnsi="Book Antiqua"/>
                <w:sz w:val="22"/>
                <w:szCs w:val="22"/>
              </w:rPr>
            </w:pPr>
            <w:r>
              <w:rPr>
                <w:rFonts w:ascii="Book Antiqua" w:hAnsi="Book Antiqua"/>
                <w:sz w:val="22"/>
                <w:szCs w:val="22"/>
              </w:rPr>
              <w:t>↓</w:t>
            </w:r>
          </w:p>
        </w:tc>
        <w:tc>
          <w:tcPr>
            <w:tcW w:w="850"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130" w:type="dxa"/>
            <w:vAlign w:val="center"/>
          </w:tcPr>
          <w:p>
            <w:pPr>
              <w:jc w:val="center"/>
              <w:rPr>
                <w:rFonts w:ascii="Book Antiqua" w:hAnsi="Book Antiqua"/>
                <w:sz w:val="22"/>
                <w:szCs w:val="22"/>
              </w:rPr>
            </w:pPr>
            <w:r>
              <w:rPr>
                <w:rFonts w:ascii="Book Antiqua" w:hAnsi="Book Antiqua"/>
                <w:sz w:val="22"/>
                <w:szCs w:val="22"/>
              </w:rPr>
              <w:t>↑</w:t>
            </w:r>
          </w:p>
        </w:tc>
      </w:tr>
    </w:tbl>
    <w:p>
      <w:pPr>
        <w:jc w:val="both"/>
        <w:rPr>
          <w:rFonts w:ascii="Book Antiqua" w:hAnsi="Book Antiqua"/>
          <w:sz w:val="18"/>
        </w:rPr>
      </w:pPr>
    </w:p>
    <w:p>
      <w:pPr>
        <w:jc w:val="both"/>
        <w:rPr>
          <w:rFonts w:ascii="Book Antiqua" w:hAnsi="Book Antiqua"/>
          <w:sz w:val="22"/>
          <w:szCs w:val="22"/>
        </w:rPr>
      </w:pPr>
      <m:oMath>
        <m:d>
          <m:dPr>
            <m:ctrlPr>
              <w:rPr>
                <w:rFonts w:ascii="Cambria Math" w:hAnsi="Cambria Math"/>
                <w:sz w:val="22"/>
                <w:szCs w:val="22"/>
              </w:rPr>
            </m:ctrlPr>
          </m:dPr>
          <m:e>
            <m:r>
              <m:rPr>
                <m:sty m:val="p"/>
              </m:rPr>
              <w:rPr>
                <w:rFonts w:ascii="Cambria Math" w:hAnsi="Cambria Math"/>
                <w:sz w:val="22"/>
                <w:szCs w:val="22"/>
              </w:rPr>
              <m:t>2</m:t>
            </m:r>
          </m:e>
        </m:d>
        <m:r>
          <m:rPr>
            <m:sty m:val="p"/>
          </m:rPr>
          <w:rPr>
            <w:rFonts w:ascii="Cambria Math" w:hAnsi="Cambria Math"/>
            <w:sz w:val="22"/>
            <w:szCs w:val="22"/>
          </w:rPr>
          <m:t xml:space="preserve"> g´</m:t>
        </m:r>
        <m:d>
          <m:dPr>
            <m:ctrlPr>
              <w:rPr>
                <w:rFonts w:ascii="Cambria Math" w:hAnsi="Cambria Math"/>
                <w:iCs/>
                <w:sz w:val="22"/>
                <w:szCs w:val="22"/>
              </w:rPr>
            </m:ctrlPr>
          </m:dPr>
          <m:e>
            <m:r>
              <m:rPr>
                <m:sty m:val="p"/>
              </m:rP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3x</m:t>
            </m:r>
          </m:e>
          <m:sup>
            <m:r>
              <m:rPr>
                <m:sty m:val="p"/>
              </m:rPr>
              <w:rPr>
                <w:rFonts w:ascii="Cambria Math" w:hAnsi="Cambria Math"/>
                <w:sz w:val="22"/>
                <w:szCs w:val="22"/>
              </w:rPr>
              <m:t>2</m:t>
            </m:r>
          </m:sup>
        </m:sSup>
        <m:r>
          <m:rPr>
            <m:sty m:val="p"/>
          </m:rPr>
          <w:rPr>
            <w:rFonts w:ascii="Cambria Math" w:hAnsi="Cambria Math"/>
            <w:sz w:val="22"/>
            <w:szCs w:val="22"/>
          </w:rPr>
          <m:t>-9 =0⇔x=±</m:t>
        </m:r>
        <m:rad>
          <m:radPr>
            <m:degHide m:val="1"/>
            <m:ctrlPr>
              <w:rPr>
                <w:rFonts w:ascii="Cambria Math" w:hAnsi="Cambria Math"/>
                <w:sz w:val="22"/>
                <w:szCs w:val="22"/>
              </w:rPr>
            </m:ctrlPr>
          </m:radPr>
          <m:deg/>
          <m:e>
            <m:r>
              <w:rPr>
                <w:rFonts w:ascii="Cambria Math" w:hAnsi="Cambria Math"/>
                <w:sz w:val="22"/>
                <w:szCs w:val="22"/>
              </w:rPr>
              <m:t>3</m:t>
            </m:r>
          </m:e>
        </m:rad>
      </m:oMath>
      <w:r>
        <w:rPr>
          <w:rFonts w:ascii="Book Antiqua" w:hAnsi="Book Antiqua"/>
          <w:sz w:val="22"/>
          <w:szCs w:val="22"/>
        </w:rPr>
        <w:t xml:space="preserve"> (</w:t>
      </w:r>
      <m:oMath>
        <m:r>
          <w:rPr>
            <w:rFonts w:ascii="Cambria Math" w:hAnsi="Cambria Math"/>
            <w:sz w:val="22"/>
            <w:szCs w:val="22"/>
          </w:rPr>
          <m:t>-</m:t>
        </m:r>
        <m:rad>
          <m:radPr>
            <m:degHide m:val="1"/>
            <m:ctrlPr>
              <w:rPr>
                <w:rFonts w:ascii="Cambria Math" w:hAnsi="Cambria Math"/>
                <w:sz w:val="22"/>
                <w:szCs w:val="22"/>
              </w:rPr>
            </m:ctrlPr>
          </m:radPr>
          <m:deg/>
          <m:e>
            <m:r>
              <w:rPr>
                <w:rFonts w:ascii="Cambria Math" w:hAnsi="Cambria Math"/>
                <w:sz w:val="22"/>
                <w:szCs w:val="22"/>
              </w:rPr>
              <m:t>3</m:t>
            </m:r>
          </m:e>
        </m:rad>
      </m:oMath>
      <w:r>
        <w:rPr>
          <w:rFonts w:ascii="Book Antiqua" w:hAnsi="Book Antiqua"/>
          <w:sz w:val="22"/>
          <w:szCs w:val="22"/>
        </w:rPr>
        <w:t xml:space="preserve"> ist lokale Maximumstelle; </w:t>
      </w:r>
      <m:oMath>
        <m:rad>
          <m:radPr>
            <m:degHide m:val="1"/>
            <m:ctrlPr>
              <w:rPr>
                <w:rFonts w:ascii="Cambria Math" w:hAnsi="Cambria Math"/>
                <w:sz w:val="22"/>
                <w:szCs w:val="22"/>
              </w:rPr>
            </m:ctrlPr>
          </m:radPr>
          <m:deg/>
          <m:e>
            <m:r>
              <w:rPr>
                <w:rFonts w:ascii="Cambria Math" w:hAnsi="Cambria Math"/>
                <w:sz w:val="22"/>
                <w:szCs w:val="22"/>
              </w:rPr>
              <m:t>3</m:t>
            </m:r>
          </m:e>
        </m:rad>
      </m:oMath>
      <w:r>
        <w:rPr>
          <w:rFonts w:ascii="Book Antiqua" w:hAnsi="Book Antiqua"/>
          <w:sz w:val="22"/>
          <w:szCs w:val="22"/>
        </w:rPr>
        <w:t xml:space="preserve"> ist lokale Minimumstelle)</w:t>
      </w:r>
    </w:p>
    <w:p>
      <w:pPr>
        <w:jc w:val="both"/>
        <w:rPr>
          <w:rFonts w:ascii="Book Antiqua" w:hAnsi="Book Antiqua"/>
          <w:sz w:val="16"/>
        </w:rPr>
      </w:pPr>
    </w:p>
    <w:tbl>
      <w:tblPr>
        <w:tblStyle w:val="Tabellenraster"/>
        <w:tblW w:w="7748" w:type="dxa"/>
        <w:tblLook w:val="04A0" w:firstRow="1" w:lastRow="0" w:firstColumn="1" w:lastColumn="0" w:noHBand="0" w:noVBand="1"/>
      </w:tblPr>
      <w:tblGrid>
        <w:gridCol w:w="1928"/>
        <w:gridCol w:w="1134"/>
        <w:gridCol w:w="850"/>
        <w:gridCol w:w="1710"/>
        <w:gridCol w:w="850"/>
        <w:gridCol w:w="1276"/>
      </w:tblGrid>
      <w:tr>
        <w:trPr>
          <w:trHeight w:val="223"/>
        </w:trPr>
        <w:tc>
          <w:tcPr>
            <w:tcW w:w="1928" w:type="dxa"/>
            <w:vAlign w:val="center"/>
          </w:tcPr>
          <w:p>
            <w:pPr>
              <w:rPr>
                <w:rFonts w:ascii="Book Antiqua" w:hAnsi="Book Antiqua"/>
                <w:sz w:val="22"/>
                <w:szCs w:val="28"/>
              </w:rPr>
            </w:pPr>
            <w:r>
              <w:rPr>
                <w:rFonts w:ascii="Book Antiqua" w:hAnsi="Book Antiqua"/>
                <w:sz w:val="22"/>
                <w:szCs w:val="28"/>
              </w:rPr>
              <w:t>Intervall</w:t>
            </w:r>
          </w:p>
        </w:tc>
        <w:tc>
          <w:tcPr>
            <w:tcW w:w="1134" w:type="dxa"/>
            <w:vAlign w:val="center"/>
          </w:tcPr>
          <w:p>
            <w:pPr>
              <w:jc w:val="center"/>
              <w:rPr>
                <w:rFonts w:ascii="Book Antiqua" w:hAnsi="Book Antiqua"/>
                <w:sz w:val="22"/>
                <w:szCs w:val="28"/>
              </w:rPr>
            </w:pPr>
            <w:r>
              <w:rPr>
                <w:rFonts w:ascii="Book Antiqua" w:hAnsi="Book Antiqua"/>
                <w:sz w:val="22"/>
                <w:szCs w:val="28"/>
              </w:rPr>
              <w:t xml:space="preserve">x &lt; </w:t>
            </w:r>
            <m:oMath>
              <m:r>
                <w:rPr>
                  <w:rFonts w:ascii="Cambria Math" w:hAnsi="Cambria Math"/>
                  <w:sz w:val="22"/>
                  <w:szCs w:val="28"/>
                </w:rPr>
                <m:t>-</m:t>
              </m:r>
              <m:rad>
                <m:radPr>
                  <m:degHide m:val="1"/>
                  <m:ctrlPr>
                    <w:rPr>
                      <w:rFonts w:ascii="Cambria Math" w:hAnsi="Cambria Math"/>
                      <w:sz w:val="22"/>
                      <w:szCs w:val="22"/>
                    </w:rPr>
                  </m:ctrlPr>
                </m:radPr>
                <m:deg/>
                <m:e>
                  <m:r>
                    <w:rPr>
                      <w:rFonts w:ascii="Cambria Math" w:hAnsi="Cambria Math"/>
                      <w:sz w:val="22"/>
                      <w:szCs w:val="22"/>
                    </w:rPr>
                    <m:t>3</m:t>
                  </m:r>
                </m:e>
              </m:rad>
            </m:oMath>
          </w:p>
        </w:tc>
        <w:tc>
          <w:tcPr>
            <w:tcW w:w="850" w:type="dxa"/>
            <w:vAlign w:val="center"/>
          </w:tcPr>
          <w:p>
            <w:pPr>
              <w:jc w:val="center"/>
              <w:rPr>
                <w:rFonts w:ascii="Book Antiqua" w:hAnsi="Book Antiqua"/>
                <w:sz w:val="22"/>
                <w:szCs w:val="28"/>
              </w:rPr>
            </w:pPr>
          </w:p>
        </w:tc>
        <w:tc>
          <w:tcPr>
            <w:tcW w:w="1710" w:type="dxa"/>
            <w:vAlign w:val="center"/>
          </w:tcPr>
          <w:p>
            <w:pPr>
              <w:jc w:val="center"/>
              <w:rPr>
                <w:rFonts w:ascii="Book Antiqua" w:hAnsi="Book Antiqua"/>
                <w:sz w:val="22"/>
                <w:szCs w:val="28"/>
              </w:rPr>
            </w:pPr>
            <m:oMath>
              <m:r>
                <w:rPr>
                  <w:rFonts w:ascii="Cambria Math" w:hAnsi="Cambria Math"/>
                  <w:sz w:val="22"/>
                  <w:szCs w:val="28"/>
                </w:rPr>
                <m:t>-</m:t>
              </m:r>
              <m:rad>
                <m:radPr>
                  <m:degHide m:val="1"/>
                  <m:ctrlPr>
                    <w:rPr>
                      <w:rFonts w:ascii="Cambria Math" w:hAnsi="Cambria Math"/>
                      <w:sz w:val="22"/>
                      <w:szCs w:val="22"/>
                    </w:rPr>
                  </m:ctrlPr>
                </m:radPr>
                <m:deg/>
                <m:e>
                  <m:r>
                    <w:rPr>
                      <w:rFonts w:ascii="Cambria Math" w:hAnsi="Cambria Math"/>
                      <w:sz w:val="22"/>
                      <w:szCs w:val="22"/>
                    </w:rPr>
                    <m:t>3</m:t>
                  </m:r>
                </m:e>
              </m:rad>
            </m:oMath>
            <w:r>
              <w:rPr>
                <w:rFonts w:ascii="Book Antiqua" w:hAnsi="Book Antiqua"/>
                <w:sz w:val="22"/>
                <w:szCs w:val="28"/>
              </w:rPr>
              <w:t xml:space="preserve"> &lt; x &lt; </w:t>
            </w:r>
            <m:oMath>
              <m:rad>
                <m:radPr>
                  <m:degHide m:val="1"/>
                  <m:ctrlPr>
                    <w:rPr>
                      <w:rFonts w:ascii="Cambria Math" w:hAnsi="Cambria Math"/>
                      <w:sz w:val="22"/>
                      <w:szCs w:val="22"/>
                    </w:rPr>
                  </m:ctrlPr>
                </m:radPr>
                <m:deg/>
                <m:e>
                  <m:r>
                    <w:rPr>
                      <w:rFonts w:ascii="Cambria Math" w:hAnsi="Cambria Math"/>
                      <w:sz w:val="22"/>
                      <w:szCs w:val="22"/>
                    </w:rPr>
                    <m:t>3</m:t>
                  </m:r>
                </m:e>
              </m:rad>
            </m:oMath>
          </w:p>
        </w:tc>
        <w:tc>
          <w:tcPr>
            <w:tcW w:w="850" w:type="dxa"/>
            <w:vAlign w:val="center"/>
          </w:tcPr>
          <w:p>
            <w:pPr>
              <w:jc w:val="center"/>
              <w:rPr>
                <w:rFonts w:ascii="Book Antiqua" w:hAnsi="Book Antiqua"/>
                <w:sz w:val="22"/>
                <w:szCs w:val="28"/>
              </w:rPr>
            </w:pPr>
          </w:p>
        </w:tc>
        <w:tc>
          <w:tcPr>
            <w:tcW w:w="1276" w:type="dxa"/>
            <w:vAlign w:val="center"/>
          </w:tcPr>
          <w:p>
            <w:pPr>
              <w:jc w:val="center"/>
              <w:rPr>
                <w:rFonts w:ascii="Book Antiqua" w:hAnsi="Book Antiqua"/>
                <w:sz w:val="22"/>
                <w:szCs w:val="28"/>
              </w:rPr>
            </w:pPr>
            <w:r>
              <w:rPr>
                <w:rFonts w:ascii="Book Antiqua" w:hAnsi="Book Antiqua"/>
                <w:sz w:val="22"/>
                <w:szCs w:val="28"/>
              </w:rPr>
              <w:t>x &gt;</w:t>
            </w:r>
            <m:oMath>
              <m:rad>
                <m:radPr>
                  <m:degHide m:val="1"/>
                  <m:ctrlPr>
                    <w:rPr>
                      <w:rFonts w:ascii="Cambria Math" w:hAnsi="Cambria Math"/>
                      <w:sz w:val="22"/>
                      <w:szCs w:val="22"/>
                    </w:rPr>
                  </m:ctrlPr>
                </m:radPr>
                <m:deg/>
                <m:e>
                  <m:r>
                    <w:rPr>
                      <w:rFonts w:ascii="Cambria Math" w:hAnsi="Cambria Math"/>
                      <w:sz w:val="22"/>
                      <w:szCs w:val="22"/>
                    </w:rPr>
                    <m:t>3</m:t>
                  </m:r>
                </m:e>
              </m:rad>
            </m:oMath>
          </w:p>
        </w:tc>
      </w:tr>
      <w:tr>
        <w:trPr>
          <w:trHeight w:val="50"/>
        </w:trPr>
        <w:tc>
          <w:tcPr>
            <w:tcW w:w="1928" w:type="dxa"/>
            <w:vAlign w:val="center"/>
          </w:tcPr>
          <w:p>
            <w:pPr>
              <w:rPr>
                <w:rFonts w:ascii="Book Antiqua" w:hAnsi="Book Antiqua"/>
                <w:sz w:val="22"/>
                <w:szCs w:val="28"/>
              </w:rPr>
            </w:pPr>
            <w:r>
              <w:rPr>
                <w:rFonts w:ascii="Book Antiqua" w:hAnsi="Book Antiqua"/>
                <w:sz w:val="22"/>
                <w:szCs w:val="28"/>
              </w:rPr>
              <w:t xml:space="preserve">z. B. </w:t>
            </w:r>
            <m:oMath>
              <m:sSub>
                <m:sSubPr>
                  <m:ctrlPr>
                    <w:rPr>
                      <w:rFonts w:ascii="Cambria Math" w:hAnsi="Cambria Math"/>
                      <w:iCs/>
                      <w:sz w:val="22"/>
                    </w:rPr>
                  </m:ctrlPr>
                </m:sSubPr>
                <m:e>
                  <m:r>
                    <m:rPr>
                      <m:sty m:val="p"/>
                    </m:rPr>
                    <w:rPr>
                      <w:rFonts w:ascii="Cambria Math" w:hAnsi="Cambria Math"/>
                      <w:sz w:val="22"/>
                    </w:rPr>
                    <m:t xml:space="preserve"> x</m:t>
                  </m:r>
                </m:e>
                <m:sub>
                  <m:r>
                    <w:rPr>
                      <w:rFonts w:ascii="Cambria Math" w:hAnsi="Cambria Math"/>
                      <w:sz w:val="22"/>
                    </w:rPr>
                    <m:t>0</m:t>
                  </m:r>
                </m:sub>
              </m:sSub>
            </m:oMath>
          </w:p>
        </w:tc>
        <w:tc>
          <w:tcPr>
            <w:tcW w:w="1134"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2</m:t>
                </m:r>
              </m:oMath>
            </m:oMathPara>
          </w:p>
        </w:tc>
        <w:tc>
          <w:tcPr>
            <w:tcW w:w="850" w:type="dxa"/>
            <w:vAlign w:val="center"/>
          </w:tcPr>
          <w:p>
            <w:pPr>
              <w:jc w:val="center"/>
              <w:rPr>
                <w:rFonts w:ascii="Book Antiqua" w:hAnsi="Book Antiqua"/>
                <w:sz w:val="22"/>
                <w:szCs w:val="28"/>
              </w:rPr>
            </w:pPr>
            <m:oMathPara>
              <m:oMath>
                <m:r>
                  <w:rPr>
                    <w:rFonts w:ascii="Cambria Math" w:hAnsi="Cambria Math"/>
                    <w:sz w:val="22"/>
                    <w:szCs w:val="28"/>
                  </w:rPr>
                  <m:t>-</m:t>
                </m:r>
                <m:rad>
                  <m:radPr>
                    <m:degHide m:val="1"/>
                    <m:ctrlPr>
                      <w:rPr>
                        <w:rFonts w:ascii="Cambria Math" w:hAnsi="Cambria Math"/>
                        <w:sz w:val="22"/>
                        <w:szCs w:val="22"/>
                      </w:rPr>
                    </m:ctrlPr>
                  </m:radPr>
                  <m:deg/>
                  <m:e>
                    <m:r>
                      <w:rPr>
                        <w:rFonts w:ascii="Cambria Math" w:hAnsi="Cambria Math"/>
                        <w:sz w:val="22"/>
                        <w:szCs w:val="22"/>
                      </w:rPr>
                      <m:t>3</m:t>
                    </m:r>
                  </m:e>
                </m:rad>
              </m:oMath>
            </m:oMathPara>
          </w:p>
        </w:tc>
        <w:tc>
          <w:tcPr>
            <w:tcW w:w="1710" w:type="dxa"/>
            <w:vAlign w:val="center"/>
          </w:tcPr>
          <w:p>
            <w:pPr>
              <w:jc w:val="center"/>
              <w:rPr>
                <w:rFonts w:ascii="Book Antiqua" w:hAnsi="Book Antiqua"/>
                <w:sz w:val="22"/>
                <w:szCs w:val="28"/>
              </w:rPr>
            </w:pPr>
            <w:r>
              <w:rPr>
                <w:rFonts w:ascii="Book Antiqua" w:hAnsi="Book Antiqua"/>
                <w:sz w:val="22"/>
                <w:szCs w:val="28"/>
              </w:rPr>
              <w:t>0</w:t>
            </w:r>
          </w:p>
        </w:tc>
        <w:tc>
          <w:tcPr>
            <w:tcW w:w="850" w:type="dxa"/>
            <w:vAlign w:val="center"/>
          </w:tcPr>
          <w:p>
            <w:pPr>
              <w:jc w:val="center"/>
              <w:rPr>
                <w:rFonts w:ascii="Book Antiqua" w:hAnsi="Book Antiqua"/>
                <w:sz w:val="22"/>
                <w:szCs w:val="28"/>
              </w:rPr>
            </w:pPr>
            <m:oMathPara>
              <m:oMath>
                <m:rad>
                  <m:radPr>
                    <m:degHide m:val="1"/>
                    <m:ctrlPr>
                      <w:rPr>
                        <w:rFonts w:ascii="Cambria Math" w:hAnsi="Cambria Math"/>
                        <w:sz w:val="22"/>
                        <w:szCs w:val="22"/>
                      </w:rPr>
                    </m:ctrlPr>
                  </m:radPr>
                  <m:deg/>
                  <m:e>
                    <m:r>
                      <w:rPr>
                        <w:rFonts w:ascii="Cambria Math" w:hAnsi="Cambria Math"/>
                        <w:sz w:val="22"/>
                        <w:szCs w:val="22"/>
                      </w:rPr>
                      <m:t>3</m:t>
                    </m:r>
                  </m:e>
                </m:rad>
              </m:oMath>
            </m:oMathPara>
          </w:p>
        </w:tc>
        <w:tc>
          <w:tcPr>
            <w:tcW w:w="1276" w:type="dxa"/>
            <w:vAlign w:val="center"/>
          </w:tcPr>
          <w:p>
            <w:pPr>
              <w:jc w:val="center"/>
              <w:rPr>
                <w:rFonts w:ascii="Book Antiqua" w:hAnsi="Book Antiqua"/>
                <w:sz w:val="22"/>
                <w:szCs w:val="28"/>
              </w:rPr>
            </w:pPr>
            <w:r>
              <w:rPr>
                <w:rFonts w:ascii="Book Antiqua" w:hAnsi="Book Antiqua"/>
                <w:sz w:val="22"/>
                <w:szCs w:val="28"/>
              </w:rPr>
              <w:t>0,5</w:t>
            </w:r>
          </w:p>
        </w:tc>
      </w:tr>
      <w:tr>
        <w:trPr>
          <w:trHeight w:val="50"/>
        </w:trPr>
        <w:tc>
          <w:tcPr>
            <w:tcW w:w="1928" w:type="dxa"/>
            <w:tcBorders>
              <w:bottom w:val="single" w:sz="4" w:space="0" w:color="auto"/>
            </w:tcBorders>
            <w:vAlign w:val="center"/>
          </w:tcPr>
          <w:p>
            <w:pPr>
              <w:rPr>
                <w:rFonts w:ascii="Book Antiqua" w:hAnsi="Book Antiqua"/>
                <w:sz w:val="22"/>
                <w:szCs w:val="28"/>
              </w:rPr>
            </w:pPr>
            <m:oMathPara>
              <m:oMathParaPr>
                <m:jc m:val="left"/>
              </m:oMathParaPr>
              <m:oMath>
                <m:r>
                  <m:rPr>
                    <m:sty m:val="p"/>
                  </m:rPr>
                  <w:rPr>
                    <w:rFonts w:ascii="Cambria Math" w:hAnsi="Cambria Math"/>
                    <w:sz w:val="22"/>
                  </w:rPr>
                  <m:t>g´</m:t>
                </m:r>
                <m:d>
                  <m:dPr>
                    <m:ctrlPr>
                      <w:rPr>
                        <w:rFonts w:ascii="Cambria Math" w:hAnsi="Cambria Math"/>
                        <w:iCs/>
                        <w:sz w:val="22"/>
                      </w:rPr>
                    </m:ctrlPr>
                  </m:dPr>
                  <m:e>
                    <m:sSub>
                      <m:sSubPr>
                        <m:ctrlPr>
                          <w:rPr>
                            <w:rFonts w:ascii="Cambria Math" w:hAnsi="Cambria Math"/>
                            <w:iCs/>
                            <w:sz w:val="22"/>
                          </w:rPr>
                        </m:ctrlPr>
                      </m:sSubPr>
                      <m:e>
                        <m:r>
                          <m:rPr>
                            <m:sty m:val="p"/>
                          </m:rPr>
                          <w:rPr>
                            <w:rFonts w:ascii="Cambria Math" w:hAnsi="Cambria Math"/>
                            <w:sz w:val="22"/>
                          </w:rPr>
                          <m:t>x</m:t>
                        </m:r>
                      </m:e>
                      <m:sub>
                        <m:r>
                          <w:rPr>
                            <w:rFonts w:ascii="Cambria Math" w:hAnsi="Cambria Math"/>
                            <w:sz w:val="22"/>
                          </w:rPr>
                          <m:t>0</m:t>
                        </m:r>
                      </m:sub>
                    </m:sSub>
                  </m:e>
                </m:d>
              </m:oMath>
            </m:oMathPara>
          </w:p>
        </w:tc>
        <w:tc>
          <w:tcPr>
            <w:tcW w:w="1134" w:type="dxa"/>
            <w:vAlign w:val="center"/>
          </w:tcPr>
          <w:p>
            <w:pPr>
              <w:jc w:val="center"/>
              <w:rPr>
                <w:rFonts w:ascii="Book Antiqua" w:hAnsi="Book Antiqua"/>
                <w:b/>
                <w:sz w:val="22"/>
                <w:szCs w:val="28"/>
              </w:rPr>
            </w:pPr>
            <w:r>
              <w:rPr>
                <w:rFonts w:ascii="Book Antiqua" w:hAnsi="Book Antiqua"/>
                <w:b/>
                <w:sz w:val="22"/>
                <w:szCs w:val="28"/>
              </w:rPr>
              <w:t>3</w:t>
            </w:r>
          </w:p>
        </w:tc>
        <w:tc>
          <w:tcPr>
            <w:tcW w:w="850" w:type="dxa"/>
            <w:vAlign w:val="center"/>
          </w:tcPr>
          <w:p>
            <w:pPr>
              <w:jc w:val="center"/>
              <w:rPr>
                <w:rFonts w:ascii="Book Antiqua" w:hAnsi="Book Antiqua"/>
                <w:b/>
                <w:sz w:val="22"/>
                <w:szCs w:val="28"/>
              </w:rPr>
            </w:pPr>
            <w:r>
              <w:rPr>
                <w:rFonts w:ascii="Book Antiqua" w:hAnsi="Book Antiqua"/>
                <w:b/>
                <w:sz w:val="22"/>
                <w:szCs w:val="28"/>
              </w:rPr>
              <w:t>0</w:t>
            </w:r>
          </w:p>
        </w:tc>
        <w:tc>
          <w:tcPr>
            <w:tcW w:w="1710" w:type="dxa"/>
            <w:vAlign w:val="center"/>
          </w:tcPr>
          <w:p>
            <w:pPr>
              <w:jc w:val="center"/>
              <w:rPr>
                <w:rFonts w:ascii="Book Antiqua" w:hAnsi="Book Antiqua"/>
                <w:b/>
                <w:sz w:val="22"/>
                <w:szCs w:val="28"/>
              </w:rPr>
            </w:pPr>
            <m:oMathPara>
              <m:oMath>
                <m:r>
                  <m:rPr>
                    <m:sty m:val="b"/>
                  </m:rPr>
                  <w:rPr>
                    <w:rFonts w:ascii="Cambria Math" w:hAnsi="Cambria Math"/>
                    <w:sz w:val="22"/>
                  </w:rPr>
                  <m:t>-</m:t>
                </m:r>
                <m:r>
                  <m:rPr>
                    <m:sty m:val="bi"/>
                  </m:rPr>
                  <w:rPr>
                    <w:rFonts w:ascii="Cambria Math" w:hAnsi="Cambria Math"/>
                    <w:sz w:val="22"/>
                  </w:rPr>
                  <m:t>9</m:t>
                </m:r>
              </m:oMath>
            </m:oMathPara>
          </w:p>
        </w:tc>
        <w:tc>
          <w:tcPr>
            <w:tcW w:w="850" w:type="dxa"/>
            <w:vAlign w:val="center"/>
          </w:tcPr>
          <w:p>
            <w:pPr>
              <w:jc w:val="center"/>
              <w:rPr>
                <w:rFonts w:ascii="Book Antiqua" w:hAnsi="Book Antiqua"/>
                <w:b/>
                <w:sz w:val="22"/>
                <w:szCs w:val="28"/>
              </w:rPr>
            </w:pPr>
            <w:r>
              <w:rPr>
                <w:rFonts w:ascii="Book Antiqua" w:hAnsi="Book Antiqua"/>
                <w:b/>
                <w:sz w:val="22"/>
                <w:szCs w:val="28"/>
              </w:rPr>
              <w:t>0</w:t>
            </w:r>
          </w:p>
        </w:tc>
        <w:tc>
          <w:tcPr>
            <w:tcW w:w="1276" w:type="dxa"/>
            <w:vAlign w:val="center"/>
          </w:tcPr>
          <w:p>
            <w:pPr>
              <w:jc w:val="center"/>
              <w:rPr>
                <w:rFonts w:ascii="Book Antiqua" w:hAnsi="Book Antiqua"/>
                <w:b/>
                <w:sz w:val="22"/>
                <w:szCs w:val="28"/>
              </w:rPr>
            </w:pPr>
            <w:r>
              <w:rPr>
                <w:rFonts w:ascii="Book Antiqua" w:hAnsi="Book Antiqua"/>
                <w:b/>
                <w:sz w:val="22"/>
                <w:szCs w:val="28"/>
              </w:rPr>
              <w:t>3</w:t>
            </w:r>
          </w:p>
        </w:tc>
      </w:tr>
      <w:tr>
        <w:trPr>
          <w:trHeight w:val="50"/>
        </w:trPr>
        <w:tc>
          <w:tcPr>
            <w:tcW w:w="1928" w:type="dxa"/>
            <w:tcBorders>
              <w:bottom w:val="single" w:sz="4" w:space="0" w:color="auto"/>
            </w:tcBorders>
            <w:vAlign w:val="center"/>
          </w:tcPr>
          <w:p>
            <w:pPr>
              <w:rPr>
                <w:rFonts w:ascii="Book Antiqua" w:hAnsi="Book Antiqua"/>
                <w:sz w:val="22"/>
                <w:szCs w:val="22"/>
              </w:rPr>
            </w:pPr>
            <w:r>
              <w:rPr>
                <w:rFonts w:ascii="Book Antiqua" w:hAnsi="Book Antiqua"/>
                <w:sz w:val="22"/>
                <w:szCs w:val="22"/>
              </w:rPr>
              <w:t>VZ von g´</w:t>
            </w:r>
          </w:p>
        </w:tc>
        <w:tc>
          <w:tcPr>
            <w:tcW w:w="1134" w:type="dxa"/>
            <w:vAlign w:val="center"/>
          </w:tcPr>
          <w:p>
            <w:pPr>
              <w:jc w:val="center"/>
              <w:rPr>
                <w:rFonts w:ascii="Book Antiqua" w:hAnsi="Book Antiqua"/>
                <w:b/>
                <w:sz w:val="22"/>
                <w:szCs w:val="22"/>
              </w:rPr>
            </w:pPr>
            <w:r>
              <w:rPr>
                <w:rFonts w:ascii="Book Antiqua" w:hAnsi="Book Antiqua"/>
                <w:b/>
                <w:sz w:val="22"/>
                <w:szCs w:val="22"/>
              </w:rPr>
              <w:t>+</w:t>
            </w:r>
          </w:p>
        </w:tc>
        <w:tc>
          <w:tcPr>
            <w:tcW w:w="850" w:type="dxa"/>
            <w:vAlign w:val="center"/>
          </w:tcPr>
          <w:p>
            <w:pPr>
              <w:jc w:val="center"/>
              <w:rPr>
                <w:rFonts w:ascii="Book Antiqua" w:hAnsi="Book Antiqua"/>
                <w:b/>
                <w:sz w:val="22"/>
                <w:szCs w:val="22"/>
              </w:rPr>
            </w:pPr>
          </w:p>
        </w:tc>
        <w:tc>
          <w:tcPr>
            <w:tcW w:w="1710" w:type="dxa"/>
            <w:vAlign w:val="center"/>
          </w:tcPr>
          <w:p>
            <w:pPr>
              <w:jc w:val="center"/>
              <w:rPr>
                <w:rFonts w:ascii="Book Antiqua" w:hAnsi="Book Antiqua"/>
                <w:b/>
                <w:sz w:val="22"/>
                <w:szCs w:val="22"/>
              </w:rPr>
            </w:pPr>
            <w:r>
              <w:rPr>
                <w:rFonts w:ascii="Book Antiqua" w:hAnsi="Book Antiqua"/>
                <w:b/>
                <w:sz w:val="22"/>
                <w:szCs w:val="22"/>
              </w:rPr>
              <w:t>−</w:t>
            </w:r>
          </w:p>
        </w:tc>
        <w:tc>
          <w:tcPr>
            <w:tcW w:w="850" w:type="dxa"/>
            <w:vAlign w:val="center"/>
          </w:tcPr>
          <w:p>
            <w:pPr>
              <w:jc w:val="center"/>
              <w:rPr>
                <w:rFonts w:ascii="Book Antiqua" w:hAnsi="Book Antiqua"/>
                <w:b/>
                <w:sz w:val="22"/>
                <w:szCs w:val="22"/>
              </w:rPr>
            </w:pPr>
          </w:p>
        </w:tc>
        <w:tc>
          <w:tcPr>
            <w:tcW w:w="1276" w:type="dxa"/>
            <w:vAlign w:val="center"/>
          </w:tcPr>
          <w:p>
            <w:pPr>
              <w:jc w:val="center"/>
              <w:rPr>
                <w:rFonts w:ascii="Book Antiqua" w:hAnsi="Book Antiqua"/>
                <w:b/>
                <w:sz w:val="22"/>
                <w:szCs w:val="22"/>
              </w:rPr>
            </w:pPr>
            <w:r>
              <w:rPr>
                <w:rFonts w:ascii="Book Antiqua" w:hAnsi="Book Antiqua"/>
                <w:b/>
                <w:sz w:val="22"/>
                <w:szCs w:val="22"/>
              </w:rPr>
              <w:t>+</w:t>
            </w:r>
          </w:p>
        </w:tc>
      </w:tr>
      <w:tr>
        <w:trPr>
          <w:trHeight w:val="50"/>
        </w:trPr>
        <w:tc>
          <w:tcPr>
            <w:tcW w:w="1928" w:type="dxa"/>
            <w:tcBorders>
              <w:top w:val="single" w:sz="4" w:space="0" w:color="auto"/>
              <w:left w:val="single" w:sz="4" w:space="0" w:color="auto"/>
              <w:right w:val="single" w:sz="4" w:space="0" w:color="auto"/>
            </w:tcBorders>
            <w:vAlign w:val="center"/>
          </w:tcPr>
          <w:p>
            <w:pPr>
              <w:rPr>
                <w:rFonts w:ascii="Book Antiqua" w:hAnsi="Book Antiqua"/>
                <w:sz w:val="22"/>
                <w:szCs w:val="22"/>
              </w:rPr>
            </w:pPr>
            <w:r>
              <w:rPr>
                <w:rFonts w:ascii="Book Antiqua" w:hAnsi="Book Antiqua"/>
                <w:sz w:val="22"/>
                <w:szCs w:val="22"/>
              </w:rPr>
              <w:t>Monotonie von g</w:t>
            </w:r>
          </w:p>
        </w:tc>
        <w:tc>
          <w:tcPr>
            <w:tcW w:w="1134" w:type="dxa"/>
            <w:tcBorders>
              <w:left w:val="single" w:sz="4" w:space="0" w:color="auto"/>
            </w:tcBorders>
            <w:vAlign w:val="center"/>
          </w:tcPr>
          <w:p>
            <w:pPr>
              <w:jc w:val="center"/>
              <w:rPr>
                <w:rFonts w:ascii="Book Antiqua" w:hAnsi="Book Antiqua"/>
                <w:sz w:val="22"/>
                <w:szCs w:val="22"/>
              </w:rPr>
            </w:pPr>
            <w:r>
              <w:rPr>
                <w:rFonts w:ascii="Book Antiqua" w:hAnsi="Book Antiqua"/>
                <w:sz w:val="22"/>
                <w:szCs w:val="22"/>
              </w:rPr>
              <w:t>↑</w:t>
            </w:r>
          </w:p>
        </w:tc>
        <w:tc>
          <w:tcPr>
            <w:tcW w:w="850"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710" w:type="dxa"/>
            <w:vAlign w:val="center"/>
          </w:tcPr>
          <w:p>
            <w:pPr>
              <w:jc w:val="center"/>
              <w:rPr>
                <w:rFonts w:ascii="Book Antiqua" w:hAnsi="Book Antiqua"/>
                <w:sz w:val="22"/>
                <w:szCs w:val="22"/>
              </w:rPr>
            </w:pPr>
            <w:r>
              <w:rPr>
                <w:rFonts w:ascii="Book Antiqua" w:hAnsi="Book Antiqua"/>
                <w:sz w:val="22"/>
                <w:szCs w:val="22"/>
              </w:rPr>
              <w:t>↓</w:t>
            </w:r>
          </w:p>
        </w:tc>
        <w:tc>
          <w:tcPr>
            <w:tcW w:w="850"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276" w:type="dxa"/>
            <w:vAlign w:val="center"/>
          </w:tcPr>
          <w:p>
            <w:pPr>
              <w:jc w:val="center"/>
              <w:rPr>
                <w:rFonts w:ascii="Book Antiqua" w:hAnsi="Book Antiqua"/>
                <w:sz w:val="22"/>
                <w:szCs w:val="22"/>
              </w:rPr>
            </w:pPr>
            <w:r>
              <w:rPr>
                <w:rFonts w:ascii="Book Antiqua" w:hAnsi="Book Antiqua"/>
                <w:sz w:val="22"/>
                <w:szCs w:val="22"/>
              </w:rPr>
              <w:t>↑</w:t>
            </w:r>
          </w:p>
        </w:tc>
      </w:tr>
    </w:tbl>
    <w:p>
      <w:pPr>
        <w:jc w:val="both"/>
        <w:rPr>
          <w:rFonts w:ascii="Book Antiqua" w:hAnsi="Book Antiqua"/>
          <w:sz w:val="22"/>
        </w:rPr>
      </w:pPr>
    </w:p>
    <w:p>
      <w:pPr>
        <w:jc w:val="both"/>
        <w:rPr>
          <w:rFonts w:ascii="Book Antiqua" w:hAnsi="Book Antiqua"/>
          <w:sz w:val="22"/>
        </w:rPr>
      </w:pPr>
      <m:oMath>
        <m:d>
          <m:dPr>
            <m:ctrlPr>
              <w:rPr>
                <w:rFonts w:ascii="Cambria Math" w:hAnsi="Cambria Math"/>
                <w:sz w:val="22"/>
              </w:rPr>
            </m:ctrlPr>
          </m:dPr>
          <m:e>
            <m:r>
              <m:rPr>
                <m:sty m:val="p"/>
              </m:rPr>
              <w:rPr>
                <w:rFonts w:ascii="Cambria Math" w:hAnsi="Cambria Math"/>
                <w:sz w:val="22"/>
              </w:rPr>
              <m:t>3</m:t>
            </m:r>
          </m:e>
        </m:d>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=1</m:t>
        </m:r>
      </m:oMath>
      <w:r>
        <w:rPr>
          <w:rFonts w:ascii="Book Antiqua" w:hAnsi="Book Antiqua"/>
          <w:sz w:val="22"/>
        </w:rPr>
        <w:t>: Gerade ist überall streng monoton wachsend.</w:t>
      </w:r>
    </w:p>
    <w:p>
      <w:pPr>
        <w:jc w:val="both"/>
        <w:rPr>
          <w:rFonts w:ascii="Book Antiqua" w:hAnsi="Book Antiqua"/>
          <w:sz w:val="22"/>
        </w:rPr>
      </w:pPr>
    </w:p>
    <w:p>
      <w:pPr>
        <w:jc w:val="both"/>
        <w:rPr>
          <w:rFonts w:ascii="Book Antiqua" w:hAnsi="Book Antiqua"/>
          <w:sz w:val="22"/>
        </w:rPr>
      </w:pPr>
      <m:oMath>
        <m:d>
          <m:dPr>
            <m:ctrlPr>
              <w:rPr>
                <w:rFonts w:ascii="Cambria Math" w:hAnsi="Cambria Math"/>
                <w:sz w:val="22"/>
              </w:rPr>
            </m:ctrlPr>
          </m:dPr>
          <m:e>
            <m:r>
              <m:rPr>
                <m:sty m:val="p"/>
              </m:rPr>
              <w:rPr>
                <w:rFonts w:ascii="Cambria Math" w:hAnsi="Cambria Math"/>
                <w:sz w:val="22"/>
              </w:rPr>
              <m:t>4</m:t>
            </m:r>
          </m:e>
        </m:d>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=4</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+2x=2x</m:t>
        </m:r>
        <m:d>
          <m:dPr>
            <m:ctrlPr>
              <w:rPr>
                <w:rFonts w:ascii="Cambria Math" w:hAnsi="Cambria Math"/>
                <w:sz w:val="22"/>
              </w:rPr>
            </m:ctrlPr>
          </m:dPr>
          <m:e>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+1</m:t>
            </m:r>
          </m:e>
        </m:d>
        <m:r>
          <m:rPr>
            <m:sty m:val="p"/>
          </m:rPr>
          <w:rPr>
            <w:rFonts w:ascii="Cambria Math" w:hAnsi="Cambria Math"/>
            <w:sz w:val="22"/>
          </w:rPr>
          <m:t>=0⇔x=0</m:t>
        </m:r>
      </m:oMath>
      <w:r>
        <w:rPr>
          <w:rFonts w:ascii="Book Antiqua" w:hAnsi="Book Antiqua"/>
          <w:sz w:val="22"/>
        </w:rPr>
        <w:t xml:space="preserve"> (0: globale Minimumstelle)</w:t>
      </w:r>
    </w:p>
    <w:p>
      <w:pPr>
        <w:jc w:val="both"/>
        <w:rPr>
          <w:rFonts w:ascii="Book Antiqua" w:hAnsi="Book Antiqua"/>
          <w:sz w:val="14"/>
        </w:rPr>
      </w:pPr>
    </w:p>
    <w:tbl>
      <w:tblPr>
        <w:tblStyle w:val="Tabellenraster"/>
        <w:tblW w:w="4673" w:type="dxa"/>
        <w:tblLook w:val="04A0" w:firstRow="1" w:lastRow="0" w:firstColumn="1" w:lastColumn="0" w:noHBand="0" w:noVBand="1"/>
      </w:tblPr>
      <w:tblGrid>
        <w:gridCol w:w="1980"/>
        <w:gridCol w:w="992"/>
        <w:gridCol w:w="851"/>
        <w:gridCol w:w="850"/>
      </w:tblGrid>
      <w:tr>
        <w:trPr>
          <w:trHeight w:val="378"/>
        </w:trPr>
        <w:tc>
          <w:tcPr>
            <w:tcW w:w="1980" w:type="dxa"/>
            <w:vAlign w:val="center"/>
          </w:tcPr>
          <w:p>
            <w:pPr>
              <w:rPr>
                <w:rFonts w:ascii="Book Antiqua" w:hAnsi="Book Antiqua"/>
                <w:sz w:val="22"/>
                <w:szCs w:val="28"/>
              </w:rPr>
            </w:pPr>
            <w:r>
              <w:rPr>
                <w:rFonts w:ascii="Book Antiqua" w:hAnsi="Book Antiqua"/>
                <w:sz w:val="22"/>
                <w:szCs w:val="28"/>
              </w:rPr>
              <w:t>Intervall</w:t>
            </w:r>
          </w:p>
        </w:tc>
        <w:tc>
          <w:tcPr>
            <w:tcW w:w="992" w:type="dxa"/>
            <w:vAlign w:val="center"/>
          </w:tcPr>
          <w:p>
            <w:pPr>
              <w:jc w:val="center"/>
              <w:rPr>
                <w:rFonts w:ascii="Book Antiqua" w:hAnsi="Book Antiqua"/>
                <w:sz w:val="22"/>
                <w:szCs w:val="28"/>
              </w:rPr>
            </w:pPr>
            <w:r>
              <w:rPr>
                <w:rFonts w:ascii="Book Antiqua" w:hAnsi="Book Antiqua"/>
                <w:sz w:val="22"/>
                <w:szCs w:val="28"/>
              </w:rPr>
              <w:t>x &lt; 0</w:t>
            </w:r>
          </w:p>
        </w:tc>
        <w:tc>
          <w:tcPr>
            <w:tcW w:w="851" w:type="dxa"/>
            <w:vAlign w:val="center"/>
          </w:tcPr>
          <w:p>
            <w:pPr>
              <w:jc w:val="center"/>
              <w:rPr>
                <w:rFonts w:ascii="Book Antiqua" w:hAnsi="Book Antiqua"/>
                <w:sz w:val="22"/>
                <w:szCs w:val="28"/>
              </w:rPr>
            </w:pPr>
          </w:p>
        </w:tc>
        <w:tc>
          <w:tcPr>
            <w:tcW w:w="850" w:type="dxa"/>
            <w:vAlign w:val="center"/>
          </w:tcPr>
          <w:p>
            <w:pPr>
              <w:jc w:val="center"/>
              <w:rPr>
                <w:rFonts w:ascii="Book Antiqua" w:hAnsi="Book Antiqua"/>
                <w:sz w:val="22"/>
                <w:szCs w:val="28"/>
              </w:rPr>
            </w:pPr>
            <m:oMathPara>
              <m:oMath>
                <m:r>
                  <w:rPr>
                    <w:rFonts w:ascii="Cambria Math" w:hAnsi="Cambria Math"/>
                    <w:sz w:val="22"/>
                    <w:szCs w:val="28"/>
                  </w:rPr>
                  <m:t>x&gt;0</m:t>
                </m:r>
              </m:oMath>
            </m:oMathPara>
          </w:p>
        </w:tc>
      </w:tr>
      <w:tr>
        <w:trPr>
          <w:trHeight w:val="50"/>
        </w:trPr>
        <w:tc>
          <w:tcPr>
            <w:tcW w:w="1980" w:type="dxa"/>
            <w:vAlign w:val="center"/>
          </w:tcPr>
          <w:p>
            <w:pPr>
              <w:rPr>
                <w:rFonts w:ascii="Book Antiqua" w:hAnsi="Book Antiqua"/>
                <w:sz w:val="22"/>
                <w:szCs w:val="28"/>
              </w:rPr>
            </w:pPr>
            <w:r>
              <w:rPr>
                <w:rFonts w:ascii="Book Antiqua" w:hAnsi="Book Antiqua"/>
                <w:sz w:val="22"/>
                <w:szCs w:val="28"/>
              </w:rPr>
              <w:t xml:space="preserve">z. B. </w:t>
            </w:r>
            <m:oMath>
              <m:sSub>
                <m:sSubPr>
                  <m:ctrlPr>
                    <w:rPr>
                      <w:rFonts w:ascii="Cambria Math" w:hAnsi="Cambria Math"/>
                      <w:iCs/>
                      <w:sz w:val="22"/>
                    </w:rPr>
                  </m:ctrlPr>
                </m:sSubPr>
                <m:e>
                  <m:r>
                    <m:rPr>
                      <m:sty m:val="p"/>
                    </m:rPr>
                    <w:rPr>
                      <w:rFonts w:ascii="Cambria Math" w:hAnsi="Cambria Math"/>
                      <w:sz w:val="22"/>
                    </w:rPr>
                    <m:t xml:space="preserve"> x</m:t>
                  </m:r>
                </m:e>
                <m:sub>
                  <m:r>
                    <w:rPr>
                      <w:rFonts w:ascii="Cambria Math" w:hAnsi="Cambria Math"/>
                      <w:sz w:val="22"/>
                    </w:rPr>
                    <m:t>0</m:t>
                  </m:r>
                </m:sub>
              </m:sSub>
            </m:oMath>
          </w:p>
        </w:tc>
        <w:tc>
          <w:tcPr>
            <w:tcW w:w="992"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1</m:t>
                </m:r>
              </m:oMath>
            </m:oMathPara>
          </w:p>
        </w:tc>
        <w:tc>
          <w:tcPr>
            <w:tcW w:w="851" w:type="dxa"/>
            <w:vAlign w:val="center"/>
          </w:tcPr>
          <w:p>
            <w:pPr>
              <w:jc w:val="center"/>
              <w:rPr>
                <w:rFonts w:ascii="Book Antiqua" w:hAnsi="Book Antiqua"/>
                <w:sz w:val="22"/>
                <w:szCs w:val="28"/>
              </w:rPr>
            </w:pPr>
            <w:r>
              <w:rPr>
                <w:rFonts w:ascii="Book Antiqua" w:hAnsi="Book Antiqua"/>
                <w:sz w:val="22"/>
                <w:szCs w:val="28"/>
              </w:rPr>
              <w:t>0</w:t>
            </w:r>
          </w:p>
        </w:tc>
        <w:tc>
          <w:tcPr>
            <w:tcW w:w="850" w:type="dxa"/>
            <w:vAlign w:val="center"/>
          </w:tcPr>
          <w:p>
            <w:pPr>
              <w:jc w:val="center"/>
              <w:rPr>
                <w:rFonts w:ascii="Book Antiqua" w:hAnsi="Book Antiqua"/>
                <w:sz w:val="22"/>
                <w:szCs w:val="28"/>
              </w:rPr>
            </w:pPr>
            <w:r>
              <w:rPr>
                <w:rFonts w:ascii="Book Antiqua" w:hAnsi="Book Antiqua"/>
                <w:sz w:val="22"/>
                <w:szCs w:val="28"/>
              </w:rPr>
              <w:t>1</w:t>
            </w:r>
          </w:p>
        </w:tc>
      </w:tr>
      <w:tr>
        <w:trPr>
          <w:trHeight w:val="50"/>
        </w:trPr>
        <w:tc>
          <w:tcPr>
            <w:tcW w:w="1980" w:type="dxa"/>
            <w:tcBorders>
              <w:bottom w:val="single" w:sz="4" w:space="0" w:color="auto"/>
            </w:tcBorders>
            <w:vAlign w:val="center"/>
          </w:tcPr>
          <w:p>
            <w:pPr>
              <w:rPr>
                <w:rFonts w:ascii="Book Antiqua" w:hAnsi="Book Antiqua"/>
                <w:sz w:val="22"/>
                <w:szCs w:val="28"/>
              </w:rPr>
            </w:pPr>
            <m:oMathPara>
              <m:oMathParaPr>
                <m:jc m:val="left"/>
              </m:oMathParaPr>
              <m:oMath>
                <m:r>
                  <m:rPr>
                    <m:sty m:val="p"/>
                  </m:rPr>
                  <w:rPr>
                    <w:rFonts w:ascii="Cambria Math" w:hAnsi="Cambria Math"/>
                    <w:sz w:val="22"/>
                  </w:rPr>
                  <m:t>g´</m:t>
                </m:r>
                <m:d>
                  <m:dPr>
                    <m:ctrlPr>
                      <w:rPr>
                        <w:rFonts w:ascii="Cambria Math" w:hAnsi="Cambria Math"/>
                        <w:iCs/>
                        <w:sz w:val="22"/>
                      </w:rPr>
                    </m:ctrlPr>
                  </m:dPr>
                  <m:e>
                    <m:sSub>
                      <m:sSubPr>
                        <m:ctrlPr>
                          <w:rPr>
                            <w:rFonts w:ascii="Cambria Math" w:hAnsi="Cambria Math"/>
                            <w:iCs/>
                            <w:sz w:val="22"/>
                          </w:rPr>
                        </m:ctrlPr>
                      </m:sSubPr>
                      <m:e>
                        <m:r>
                          <m:rPr>
                            <m:sty m:val="p"/>
                          </m:rPr>
                          <w:rPr>
                            <w:rFonts w:ascii="Cambria Math" w:hAnsi="Cambria Math"/>
                            <w:sz w:val="22"/>
                          </w:rPr>
                          <m:t>x</m:t>
                        </m:r>
                      </m:e>
                      <m:sub>
                        <m:r>
                          <w:rPr>
                            <w:rFonts w:ascii="Cambria Math" w:hAnsi="Cambria Math"/>
                            <w:sz w:val="22"/>
                          </w:rPr>
                          <m:t>0</m:t>
                        </m:r>
                      </m:sub>
                    </m:sSub>
                  </m:e>
                </m:d>
              </m:oMath>
            </m:oMathPara>
          </w:p>
        </w:tc>
        <w:tc>
          <w:tcPr>
            <w:tcW w:w="992" w:type="dxa"/>
            <w:vAlign w:val="center"/>
          </w:tcPr>
          <w:p>
            <w:pPr>
              <w:jc w:val="center"/>
              <w:rPr>
                <w:rFonts w:ascii="Book Antiqua" w:hAnsi="Book Antiqua"/>
                <w:b/>
                <w:sz w:val="22"/>
                <w:szCs w:val="28"/>
              </w:rPr>
            </w:pPr>
            <w:r>
              <w:rPr>
                <w:rFonts w:ascii="Book Antiqua" w:hAnsi="Book Antiqua"/>
                <w:b/>
                <w:sz w:val="22"/>
                <w:szCs w:val="28"/>
              </w:rPr>
              <w:t>-6</w:t>
            </w:r>
          </w:p>
        </w:tc>
        <w:tc>
          <w:tcPr>
            <w:tcW w:w="851" w:type="dxa"/>
            <w:vAlign w:val="center"/>
          </w:tcPr>
          <w:p>
            <w:pPr>
              <w:jc w:val="center"/>
              <w:rPr>
                <w:rFonts w:ascii="Book Antiqua" w:hAnsi="Book Antiqua"/>
                <w:b/>
                <w:sz w:val="22"/>
                <w:szCs w:val="28"/>
              </w:rPr>
            </w:pPr>
            <w:r>
              <w:rPr>
                <w:rFonts w:ascii="Book Antiqua" w:hAnsi="Book Antiqua"/>
                <w:b/>
                <w:sz w:val="22"/>
                <w:szCs w:val="28"/>
              </w:rPr>
              <w:t>0</w:t>
            </w:r>
          </w:p>
        </w:tc>
        <w:tc>
          <w:tcPr>
            <w:tcW w:w="850" w:type="dxa"/>
            <w:vAlign w:val="center"/>
          </w:tcPr>
          <w:p>
            <w:pPr>
              <w:jc w:val="center"/>
              <w:rPr>
                <w:rFonts w:ascii="Book Antiqua" w:hAnsi="Book Antiqua"/>
                <w:b/>
                <w:sz w:val="22"/>
                <w:szCs w:val="28"/>
              </w:rPr>
            </w:pPr>
            <w:r>
              <w:rPr>
                <w:rFonts w:ascii="Book Antiqua" w:hAnsi="Book Antiqua"/>
                <w:b/>
                <w:sz w:val="22"/>
                <w:szCs w:val="28"/>
              </w:rPr>
              <w:t>+6</w:t>
            </w:r>
          </w:p>
        </w:tc>
      </w:tr>
      <w:tr>
        <w:trPr>
          <w:trHeight w:val="50"/>
        </w:trPr>
        <w:tc>
          <w:tcPr>
            <w:tcW w:w="1980" w:type="dxa"/>
            <w:tcBorders>
              <w:bottom w:val="single" w:sz="4" w:space="0" w:color="auto"/>
            </w:tcBorders>
            <w:vAlign w:val="center"/>
          </w:tcPr>
          <w:p>
            <w:pPr>
              <w:rPr>
                <w:rFonts w:ascii="Book Antiqua" w:hAnsi="Book Antiqua"/>
                <w:sz w:val="22"/>
                <w:szCs w:val="22"/>
              </w:rPr>
            </w:pPr>
            <w:r>
              <w:rPr>
                <w:rFonts w:ascii="Book Antiqua" w:hAnsi="Book Antiqua"/>
                <w:sz w:val="22"/>
                <w:szCs w:val="22"/>
              </w:rPr>
              <w:t>VZ von g´</w:t>
            </w:r>
          </w:p>
        </w:tc>
        <w:tc>
          <w:tcPr>
            <w:tcW w:w="992" w:type="dxa"/>
            <w:vAlign w:val="center"/>
          </w:tcPr>
          <w:p>
            <w:pPr>
              <w:jc w:val="center"/>
              <w:rPr>
                <w:rFonts w:ascii="Book Antiqua" w:hAnsi="Book Antiqua"/>
                <w:b/>
                <w:sz w:val="22"/>
                <w:szCs w:val="22"/>
              </w:rPr>
            </w:pPr>
            <w:r>
              <w:rPr>
                <w:rFonts w:ascii="Book Antiqua" w:hAnsi="Book Antiqua"/>
                <w:b/>
                <w:sz w:val="22"/>
                <w:szCs w:val="22"/>
              </w:rPr>
              <w:t>−</w:t>
            </w:r>
          </w:p>
        </w:tc>
        <w:tc>
          <w:tcPr>
            <w:tcW w:w="851" w:type="dxa"/>
            <w:vAlign w:val="center"/>
          </w:tcPr>
          <w:p>
            <w:pPr>
              <w:jc w:val="center"/>
              <w:rPr>
                <w:rFonts w:ascii="Book Antiqua" w:hAnsi="Book Antiqua"/>
                <w:b/>
                <w:sz w:val="22"/>
                <w:szCs w:val="22"/>
              </w:rPr>
            </w:pPr>
          </w:p>
        </w:tc>
        <w:tc>
          <w:tcPr>
            <w:tcW w:w="850" w:type="dxa"/>
            <w:vAlign w:val="center"/>
          </w:tcPr>
          <w:p>
            <w:pPr>
              <w:jc w:val="center"/>
              <w:rPr>
                <w:rFonts w:ascii="Book Antiqua" w:hAnsi="Book Antiqua"/>
                <w:b/>
                <w:sz w:val="22"/>
                <w:szCs w:val="22"/>
              </w:rPr>
            </w:pPr>
            <w:r>
              <w:rPr>
                <w:rFonts w:ascii="Book Antiqua" w:hAnsi="Book Antiqua"/>
                <w:b/>
                <w:sz w:val="22"/>
                <w:szCs w:val="22"/>
              </w:rPr>
              <w:t>+</w:t>
            </w:r>
          </w:p>
        </w:tc>
      </w:tr>
      <w:tr>
        <w:trPr>
          <w:trHeight w:val="50"/>
        </w:trPr>
        <w:tc>
          <w:tcPr>
            <w:tcW w:w="1980" w:type="dxa"/>
            <w:tcBorders>
              <w:top w:val="single" w:sz="4" w:space="0" w:color="auto"/>
              <w:left w:val="single" w:sz="4" w:space="0" w:color="auto"/>
              <w:right w:val="single" w:sz="4" w:space="0" w:color="auto"/>
            </w:tcBorders>
            <w:vAlign w:val="center"/>
          </w:tcPr>
          <w:p>
            <w:pPr>
              <w:rPr>
                <w:rFonts w:ascii="Book Antiqua" w:hAnsi="Book Antiqua"/>
                <w:sz w:val="22"/>
                <w:szCs w:val="22"/>
              </w:rPr>
            </w:pPr>
            <w:r>
              <w:rPr>
                <w:rFonts w:ascii="Book Antiqua" w:hAnsi="Book Antiqua"/>
                <w:sz w:val="22"/>
                <w:szCs w:val="22"/>
              </w:rPr>
              <w:t>Monotonie von g</w:t>
            </w:r>
          </w:p>
        </w:tc>
        <w:tc>
          <w:tcPr>
            <w:tcW w:w="992" w:type="dxa"/>
            <w:tcBorders>
              <w:left w:val="single" w:sz="4" w:space="0" w:color="auto"/>
            </w:tcBorders>
            <w:vAlign w:val="center"/>
          </w:tcPr>
          <w:p>
            <w:pPr>
              <w:jc w:val="center"/>
              <w:rPr>
                <w:rFonts w:ascii="Book Antiqua" w:hAnsi="Book Antiqua"/>
                <w:sz w:val="22"/>
                <w:szCs w:val="22"/>
              </w:rPr>
            </w:pPr>
            <w:r>
              <w:rPr>
                <w:rFonts w:ascii="Book Antiqua" w:hAnsi="Book Antiqua"/>
                <w:sz w:val="22"/>
                <w:szCs w:val="22"/>
              </w:rPr>
              <w:t>↓</w:t>
            </w:r>
          </w:p>
        </w:tc>
        <w:tc>
          <w:tcPr>
            <w:tcW w:w="851"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850" w:type="dxa"/>
            <w:vAlign w:val="center"/>
          </w:tcPr>
          <w:p>
            <w:pPr>
              <w:jc w:val="center"/>
              <w:rPr>
                <w:rFonts w:ascii="Book Antiqua" w:hAnsi="Book Antiqua"/>
                <w:sz w:val="22"/>
                <w:szCs w:val="22"/>
              </w:rPr>
            </w:pPr>
            <w:r>
              <w:rPr>
                <w:rFonts w:ascii="Book Antiqua" w:hAnsi="Book Antiqua"/>
                <w:sz w:val="22"/>
                <w:szCs w:val="22"/>
              </w:rPr>
              <w:t>↑</w:t>
            </w:r>
          </w:p>
        </w:tc>
      </w:tr>
    </w:tbl>
    <w:p>
      <w:pPr>
        <w:jc w:val="both"/>
        <w:rPr>
          <w:rFonts w:ascii="Book Antiqua" w:hAnsi="Book Antiqua"/>
          <w:sz w:val="22"/>
        </w:rPr>
      </w:pPr>
    </w:p>
    <w:p>
      <w:pPr>
        <w:jc w:val="both"/>
        <w:rPr>
          <w:rFonts w:ascii="Book Antiqua" w:hAnsi="Book Antiqua"/>
          <w:sz w:val="22"/>
        </w:rPr>
      </w:pPr>
      <m:oMath>
        <m:d>
          <m:dPr>
            <m:ctrlPr>
              <w:rPr>
                <w:rFonts w:ascii="Cambria Math" w:hAnsi="Cambria Math"/>
                <w:sz w:val="22"/>
              </w:rPr>
            </m:ctrlPr>
          </m:dPr>
          <m:e>
            <m:r>
              <m:rPr>
                <m:sty m:val="p"/>
              </m:rPr>
              <w:rPr>
                <w:rFonts w:ascii="Cambria Math" w:hAnsi="Cambria Math"/>
                <w:sz w:val="22"/>
              </w:rPr>
              <m:t>5</m:t>
            </m:r>
          </m:e>
        </m:d>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=4</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+2x=2x</m:t>
        </m:r>
        <m:d>
          <m:dPr>
            <m:ctrlPr>
              <w:rPr>
                <w:rFonts w:ascii="Cambria Math" w:hAnsi="Cambria Math"/>
                <w:sz w:val="22"/>
              </w:rPr>
            </m:ctrlPr>
          </m:dPr>
          <m:e>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+1</m:t>
            </m:r>
          </m:e>
        </m:d>
        <m:r>
          <m:rPr>
            <m:sty m:val="p"/>
          </m:rPr>
          <w:rPr>
            <w:rFonts w:ascii="Cambria Math" w:hAnsi="Cambria Math"/>
            <w:sz w:val="22"/>
          </w:rPr>
          <m:t>=0⇔x=0∨x=±</m:t>
        </m:r>
        <m:rad>
          <m:radPr>
            <m:degHide m:val="1"/>
            <m:ctrlPr>
              <w:rPr>
                <w:rFonts w:ascii="Cambria Math" w:hAnsi="Cambria Math"/>
                <w:sz w:val="22"/>
              </w:rPr>
            </m:ctrlPr>
          </m:radPr>
          <m:deg/>
          <m:e>
            <m:r>
              <m:rPr>
                <m:sty m:val="p"/>
              </m:rPr>
              <w:rPr>
                <w:rFonts w:ascii="Cambria Math" w:hAnsi="Cambria Math"/>
                <w:sz w:val="22"/>
              </w:rPr>
              <m:t>0,5</m:t>
            </m:r>
          </m:e>
        </m:rad>
      </m:oMath>
      <w:r>
        <w:rPr>
          <w:rFonts w:ascii="Book Antiqua" w:hAnsi="Book Antiqua"/>
          <w:sz w:val="22"/>
        </w:rPr>
        <w:t xml:space="preserve"> (</w:t>
      </w:r>
      <m:oMath>
        <m:r>
          <m:rPr>
            <m:sty m:val="p"/>
          </m:rPr>
          <w:rPr>
            <w:rFonts w:ascii="Cambria Math" w:hAnsi="Cambria Math"/>
            <w:sz w:val="22"/>
          </w:rPr>
          <m:t>±</m:t>
        </m:r>
        <m:rad>
          <m:radPr>
            <m:degHide m:val="1"/>
            <m:ctrlPr>
              <w:rPr>
                <w:rFonts w:ascii="Cambria Math" w:hAnsi="Cambria Math"/>
                <w:sz w:val="22"/>
              </w:rPr>
            </m:ctrlPr>
          </m:radPr>
          <m:deg/>
          <m:e>
            <m:r>
              <m:rPr>
                <m:sty m:val="p"/>
              </m:rPr>
              <w:rPr>
                <w:rFonts w:ascii="Cambria Math" w:hAnsi="Cambria Math"/>
                <w:sz w:val="22"/>
              </w:rPr>
              <m:t>0,5</m:t>
            </m:r>
          </m:e>
        </m:rad>
      </m:oMath>
      <w:r>
        <w:rPr>
          <w:rFonts w:ascii="Book Antiqua" w:hAnsi="Book Antiqua"/>
          <w:sz w:val="22"/>
        </w:rPr>
        <w:t>: Minimumstellen; 0: Maximumstelle)</w:t>
      </w:r>
    </w:p>
    <w:p>
      <w:pPr>
        <w:jc w:val="both"/>
        <w:rPr>
          <w:rFonts w:ascii="Book Antiqua" w:hAnsi="Book Antiqua"/>
          <w:sz w:val="16"/>
        </w:rPr>
      </w:pPr>
    </w:p>
    <w:tbl>
      <w:tblPr>
        <w:tblStyle w:val="Tabellenraster"/>
        <w:tblW w:w="9803" w:type="dxa"/>
        <w:tblLook w:val="04A0" w:firstRow="1" w:lastRow="0" w:firstColumn="1" w:lastColumn="0" w:noHBand="0" w:noVBand="1"/>
      </w:tblPr>
      <w:tblGrid>
        <w:gridCol w:w="1928"/>
        <w:gridCol w:w="1191"/>
        <w:gridCol w:w="850"/>
        <w:gridCol w:w="1587"/>
        <w:gridCol w:w="850"/>
        <w:gridCol w:w="1417"/>
        <w:gridCol w:w="850"/>
        <w:gridCol w:w="1130"/>
      </w:tblGrid>
      <w:tr>
        <w:trPr>
          <w:trHeight w:val="378"/>
        </w:trPr>
        <w:tc>
          <w:tcPr>
            <w:tcW w:w="1928" w:type="dxa"/>
            <w:vAlign w:val="center"/>
          </w:tcPr>
          <w:p>
            <w:pPr>
              <w:rPr>
                <w:rFonts w:ascii="Book Antiqua" w:hAnsi="Book Antiqua"/>
                <w:sz w:val="22"/>
                <w:szCs w:val="28"/>
              </w:rPr>
            </w:pPr>
            <w:r>
              <w:rPr>
                <w:rFonts w:ascii="Book Antiqua" w:hAnsi="Book Antiqua"/>
                <w:sz w:val="22"/>
                <w:szCs w:val="28"/>
              </w:rPr>
              <w:t>Intervall</w:t>
            </w:r>
          </w:p>
        </w:tc>
        <w:tc>
          <w:tcPr>
            <w:tcW w:w="1191" w:type="dxa"/>
            <w:vAlign w:val="center"/>
          </w:tcPr>
          <w:p>
            <w:pPr>
              <w:jc w:val="center"/>
              <w:rPr>
                <w:rFonts w:ascii="Book Antiqua" w:hAnsi="Book Antiqua"/>
                <w:sz w:val="22"/>
                <w:szCs w:val="28"/>
              </w:rPr>
            </w:pPr>
            <w:r>
              <w:rPr>
                <w:rFonts w:ascii="Book Antiqua" w:hAnsi="Book Antiqua"/>
                <w:sz w:val="22"/>
                <w:szCs w:val="28"/>
              </w:rPr>
              <w:t>x &lt;</w:t>
            </w:r>
            <m:oMath>
              <m:r>
                <w:rPr>
                  <w:rFonts w:ascii="Cambria Math" w:hAnsi="Cambria Math"/>
                  <w:sz w:val="22"/>
                  <w:szCs w:val="28"/>
                </w:rPr>
                <m:t>-</m:t>
              </m:r>
              <m:rad>
                <m:radPr>
                  <m:degHide m:val="1"/>
                  <m:ctrlPr>
                    <w:rPr>
                      <w:rFonts w:ascii="Cambria Math" w:hAnsi="Cambria Math"/>
                      <w:sz w:val="22"/>
                    </w:rPr>
                  </m:ctrlPr>
                </m:radPr>
                <m:deg/>
                <m:e>
                  <m:r>
                    <m:rPr>
                      <m:sty m:val="p"/>
                    </m:rPr>
                    <w:rPr>
                      <w:rFonts w:ascii="Cambria Math" w:hAnsi="Cambria Math"/>
                      <w:sz w:val="22"/>
                    </w:rPr>
                    <m:t>0,5</m:t>
                  </m:r>
                </m:e>
              </m:rad>
            </m:oMath>
          </w:p>
        </w:tc>
        <w:tc>
          <w:tcPr>
            <w:tcW w:w="850" w:type="dxa"/>
            <w:vAlign w:val="center"/>
          </w:tcPr>
          <w:p>
            <w:pPr>
              <w:jc w:val="center"/>
              <w:rPr>
                <w:rFonts w:ascii="Book Antiqua" w:hAnsi="Book Antiqua"/>
                <w:sz w:val="22"/>
                <w:szCs w:val="28"/>
              </w:rPr>
            </w:pPr>
          </w:p>
        </w:tc>
        <w:tc>
          <w:tcPr>
            <w:tcW w:w="1587" w:type="dxa"/>
            <w:vAlign w:val="center"/>
          </w:tcPr>
          <w:p>
            <w:pPr>
              <w:jc w:val="center"/>
              <w:rPr>
                <w:rFonts w:ascii="Book Antiqua" w:hAnsi="Book Antiqua"/>
                <w:sz w:val="22"/>
                <w:szCs w:val="28"/>
              </w:rPr>
            </w:pPr>
            <m:oMath>
              <m:r>
                <w:rPr>
                  <w:rFonts w:ascii="Cambria Math" w:hAnsi="Cambria Math"/>
                  <w:sz w:val="22"/>
                  <w:szCs w:val="28"/>
                </w:rPr>
                <m:t>-</m:t>
              </m:r>
              <m:rad>
                <m:radPr>
                  <m:degHide m:val="1"/>
                  <m:ctrlPr>
                    <w:rPr>
                      <w:rFonts w:ascii="Cambria Math" w:hAnsi="Cambria Math"/>
                      <w:sz w:val="22"/>
                    </w:rPr>
                  </m:ctrlPr>
                </m:radPr>
                <m:deg/>
                <m:e>
                  <m:r>
                    <m:rPr>
                      <m:sty m:val="p"/>
                    </m:rPr>
                    <w:rPr>
                      <w:rFonts w:ascii="Cambria Math" w:hAnsi="Cambria Math"/>
                      <w:sz w:val="22"/>
                    </w:rPr>
                    <m:t>0,5</m:t>
                  </m:r>
                </m:e>
              </m:rad>
            </m:oMath>
            <w:r>
              <w:rPr>
                <w:rFonts w:ascii="Book Antiqua" w:hAnsi="Book Antiqua"/>
                <w:sz w:val="22"/>
                <w:szCs w:val="28"/>
              </w:rPr>
              <w:t xml:space="preserve"> &lt; x &lt; 0</w:t>
            </w:r>
          </w:p>
        </w:tc>
        <w:tc>
          <w:tcPr>
            <w:tcW w:w="850" w:type="dxa"/>
            <w:vAlign w:val="center"/>
          </w:tcPr>
          <w:p>
            <w:pPr>
              <w:jc w:val="center"/>
              <w:rPr>
                <w:rFonts w:ascii="Book Antiqua" w:hAnsi="Book Antiqua"/>
                <w:sz w:val="22"/>
                <w:szCs w:val="28"/>
              </w:rPr>
            </w:pPr>
          </w:p>
        </w:tc>
        <w:tc>
          <w:tcPr>
            <w:tcW w:w="1417" w:type="dxa"/>
            <w:vAlign w:val="center"/>
          </w:tcPr>
          <w:p>
            <w:pPr>
              <w:jc w:val="center"/>
              <w:rPr>
                <w:rFonts w:ascii="Book Antiqua" w:hAnsi="Book Antiqua"/>
                <w:sz w:val="22"/>
                <w:szCs w:val="28"/>
              </w:rPr>
            </w:pPr>
            <w:r>
              <w:rPr>
                <w:rFonts w:ascii="Book Antiqua" w:hAnsi="Book Antiqua"/>
                <w:sz w:val="22"/>
                <w:szCs w:val="28"/>
              </w:rPr>
              <w:t xml:space="preserve">0 &lt; x &lt; </w:t>
            </w:r>
            <m:oMath>
              <m:rad>
                <m:radPr>
                  <m:degHide m:val="1"/>
                  <m:ctrlPr>
                    <w:rPr>
                      <w:rFonts w:ascii="Cambria Math" w:hAnsi="Cambria Math"/>
                      <w:sz w:val="22"/>
                    </w:rPr>
                  </m:ctrlPr>
                </m:radPr>
                <m:deg/>
                <m:e>
                  <m:r>
                    <m:rPr>
                      <m:sty m:val="p"/>
                    </m:rPr>
                    <w:rPr>
                      <w:rFonts w:ascii="Cambria Math" w:hAnsi="Cambria Math"/>
                      <w:sz w:val="22"/>
                    </w:rPr>
                    <m:t>0,5</m:t>
                  </m:r>
                </m:e>
              </m:rad>
            </m:oMath>
          </w:p>
        </w:tc>
        <w:tc>
          <w:tcPr>
            <w:tcW w:w="850" w:type="dxa"/>
            <w:vAlign w:val="center"/>
          </w:tcPr>
          <w:p>
            <w:pPr>
              <w:jc w:val="center"/>
              <w:rPr>
                <w:rFonts w:ascii="Book Antiqua" w:hAnsi="Book Antiqua"/>
                <w:sz w:val="22"/>
                <w:szCs w:val="28"/>
              </w:rPr>
            </w:pPr>
          </w:p>
        </w:tc>
        <w:tc>
          <w:tcPr>
            <w:tcW w:w="1130" w:type="dxa"/>
            <w:vAlign w:val="center"/>
          </w:tcPr>
          <w:p>
            <w:pPr>
              <w:jc w:val="center"/>
              <w:rPr>
                <w:rFonts w:ascii="Book Antiqua" w:hAnsi="Book Antiqua"/>
                <w:sz w:val="22"/>
                <w:szCs w:val="28"/>
              </w:rPr>
            </w:pPr>
            <w:r>
              <w:rPr>
                <w:rFonts w:ascii="Book Antiqua" w:hAnsi="Book Antiqua"/>
                <w:sz w:val="22"/>
                <w:szCs w:val="28"/>
              </w:rPr>
              <w:t xml:space="preserve">x &gt; </w:t>
            </w:r>
            <m:oMath>
              <m:rad>
                <m:radPr>
                  <m:degHide m:val="1"/>
                  <m:ctrlPr>
                    <w:rPr>
                      <w:rFonts w:ascii="Cambria Math" w:hAnsi="Cambria Math"/>
                      <w:sz w:val="22"/>
                    </w:rPr>
                  </m:ctrlPr>
                </m:radPr>
                <m:deg/>
                <m:e>
                  <m:r>
                    <m:rPr>
                      <m:sty m:val="p"/>
                    </m:rPr>
                    <w:rPr>
                      <w:rFonts w:ascii="Cambria Math" w:hAnsi="Cambria Math"/>
                      <w:sz w:val="22"/>
                    </w:rPr>
                    <m:t>0,5</m:t>
                  </m:r>
                </m:e>
              </m:rad>
            </m:oMath>
          </w:p>
        </w:tc>
      </w:tr>
      <w:tr>
        <w:trPr>
          <w:trHeight w:val="50"/>
        </w:trPr>
        <w:tc>
          <w:tcPr>
            <w:tcW w:w="1928" w:type="dxa"/>
            <w:vAlign w:val="center"/>
          </w:tcPr>
          <w:p>
            <w:pPr>
              <w:rPr>
                <w:rFonts w:ascii="Book Antiqua" w:hAnsi="Book Antiqua"/>
                <w:sz w:val="22"/>
                <w:szCs w:val="28"/>
              </w:rPr>
            </w:pPr>
            <w:r>
              <w:rPr>
                <w:rFonts w:ascii="Book Antiqua" w:hAnsi="Book Antiqua"/>
                <w:sz w:val="22"/>
                <w:szCs w:val="28"/>
              </w:rPr>
              <w:t xml:space="preserve">z. B. </w:t>
            </w:r>
            <m:oMath>
              <m:sSub>
                <m:sSubPr>
                  <m:ctrlPr>
                    <w:rPr>
                      <w:rFonts w:ascii="Cambria Math" w:hAnsi="Cambria Math"/>
                      <w:iCs/>
                      <w:sz w:val="22"/>
                    </w:rPr>
                  </m:ctrlPr>
                </m:sSubPr>
                <m:e>
                  <m:r>
                    <m:rPr>
                      <m:sty m:val="p"/>
                    </m:rPr>
                    <w:rPr>
                      <w:rFonts w:ascii="Cambria Math" w:hAnsi="Cambria Math"/>
                      <w:sz w:val="22"/>
                    </w:rPr>
                    <m:t xml:space="preserve"> x</m:t>
                  </m:r>
                </m:e>
                <m:sub>
                  <m:r>
                    <w:rPr>
                      <w:rFonts w:ascii="Cambria Math" w:hAnsi="Cambria Math"/>
                      <w:sz w:val="22"/>
                    </w:rPr>
                    <m:t>0</m:t>
                  </m:r>
                </m:sub>
              </m:sSub>
            </m:oMath>
          </w:p>
        </w:tc>
        <w:tc>
          <w:tcPr>
            <w:tcW w:w="1191"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1</m:t>
                </m:r>
              </m:oMath>
            </m:oMathPara>
          </w:p>
        </w:tc>
        <w:tc>
          <w:tcPr>
            <w:tcW w:w="850" w:type="dxa"/>
            <w:vAlign w:val="center"/>
          </w:tcPr>
          <w:p>
            <w:pPr>
              <w:jc w:val="center"/>
              <w:rPr>
                <w:rFonts w:ascii="Book Antiqua" w:hAnsi="Book Antiqua"/>
                <w:sz w:val="22"/>
                <w:szCs w:val="28"/>
              </w:rPr>
            </w:pPr>
            <m:oMathPara>
              <m:oMath>
                <m:r>
                  <w:rPr>
                    <w:rFonts w:ascii="Cambria Math" w:hAnsi="Cambria Math"/>
                    <w:sz w:val="22"/>
                    <w:szCs w:val="28"/>
                  </w:rPr>
                  <m:t>-</m:t>
                </m:r>
                <m:rad>
                  <m:radPr>
                    <m:degHide m:val="1"/>
                    <m:ctrlPr>
                      <w:rPr>
                        <w:rFonts w:ascii="Cambria Math" w:hAnsi="Cambria Math"/>
                        <w:sz w:val="22"/>
                      </w:rPr>
                    </m:ctrlPr>
                  </m:radPr>
                  <m:deg/>
                  <m:e>
                    <m:r>
                      <m:rPr>
                        <m:sty m:val="p"/>
                      </m:rPr>
                      <w:rPr>
                        <w:rFonts w:ascii="Cambria Math" w:hAnsi="Cambria Math"/>
                        <w:sz w:val="22"/>
                      </w:rPr>
                      <m:t>0,5</m:t>
                    </m:r>
                  </m:e>
                </m:rad>
              </m:oMath>
            </m:oMathPara>
          </w:p>
        </w:tc>
        <w:tc>
          <w:tcPr>
            <w:tcW w:w="1587" w:type="dxa"/>
            <w:vAlign w:val="center"/>
          </w:tcPr>
          <w:p>
            <w:pPr>
              <w:jc w:val="center"/>
              <w:rPr>
                <w:rFonts w:ascii="Book Antiqua" w:hAnsi="Book Antiqua"/>
                <w:sz w:val="22"/>
                <w:szCs w:val="28"/>
              </w:rPr>
            </w:pPr>
            <m:oMathPara>
              <m:oMath>
                <m:r>
                  <m:rPr>
                    <m:sty m:val="p"/>
                  </m:rPr>
                  <w:rPr>
                    <w:rFonts w:ascii="Cambria Math" w:hAnsi="Cambria Math"/>
                    <w:sz w:val="22"/>
                  </w:rPr>
                  <m:t>-</m:t>
                </m:r>
                <m:r>
                  <w:rPr>
                    <w:rFonts w:ascii="Cambria Math" w:hAnsi="Cambria Math"/>
                    <w:sz w:val="22"/>
                  </w:rPr>
                  <m:t>0,5</m:t>
                </m:r>
              </m:oMath>
            </m:oMathPara>
          </w:p>
        </w:tc>
        <w:tc>
          <w:tcPr>
            <w:tcW w:w="850" w:type="dxa"/>
            <w:vAlign w:val="center"/>
          </w:tcPr>
          <w:p>
            <w:pPr>
              <w:jc w:val="center"/>
              <w:rPr>
                <w:rFonts w:ascii="Book Antiqua" w:hAnsi="Book Antiqua"/>
                <w:sz w:val="22"/>
                <w:szCs w:val="28"/>
              </w:rPr>
            </w:pPr>
            <w:r>
              <w:rPr>
                <w:rFonts w:ascii="Book Antiqua" w:hAnsi="Book Antiqua"/>
                <w:sz w:val="22"/>
                <w:szCs w:val="28"/>
              </w:rPr>
              <w:t>0</w:t>
            </w:r>
          </w:p>
        </w:tc>
        <w:tc>
          <w:tcPr>
            <w:tcW w:w="1417" w:type="dxa"/>
            <w:vAlign w:val="center"/>
          </w:tcPr>
          <w:p>
            <w:pPr>
              <w:jc w:val="center"/>
              <w:rPr>
                <w:rFonts w:ascii="Book Antiqua" w:hAnsi="Book Antiqua"/>
                <w:sz w:val="22"/>
                <w:szCs w:val="28"/>
              </w:rPr>
            </w:pPr>
            <w:r>
              <w:rPr>
                <w:rFonts w:ascii="Book Antiqua" w:hAnsi="Book Antiqua"/>
                <w:sz w:val="22"/>
                <w:szCs w:val="28"/>
              </w:rPr>
              <w:t>0,5</w:t>
            </w:r>
          </w:p>
        </w:tc>
        <w:tc>
          <w:tcPr>
            <w:tcW w:w="850" w:type="dxa"/>
            <w:vAlign w:val="center"/>
          </w:tcPr>
          <w:p>
            <w:pPr>
              <w:jc w:val="center"/>
              <w:rPr>
                <w:rFonts w:ascii="Book Antiqua" w:hAnsi="Book Antiqua"/>
                <w:sz w:val="22"/>
                <w:szCs w:val="28"/>
              </w:rPr>
            </w:pPr>
            <m:oMathPara>
              <m:oMath>
                <m:rad>
                  <m:radPr>
                    <m:degHide m:val="1"/>
                    <m:ctrlPr>
                      <w:rPr>
                        <w:rFonts w:ascii="Cambria Math" w:hAnsi="Cambria Math"/>
                        <w:sz w:val="22"/>
                      </w:rPr>
                    </m:ctrlPr>
                  </m:radPr>
                  <m:deg/>
                  <m:e>
                    <m:r>
                      <m:rPr>
                        <m:sty m:val="p"/>
                      </m:rPr>
                      <w:rPr>
                        <w:rFonts w:ascii="Cambria Math" w:hAnsi="Cambria Math"/>
                        <w:sz w:val="22"/>
                      </w:rPr>
                      <m:t>0,5</m:t>
                    </m:r>
                  </m:e>
                </m:rad>
              </m:oMath>
            </m:oMathPara>
          </w:p>
        </w:tc>
        <w:tc>
          <w:tcPr>
            <w:tcW w:w="1130" w:type="dxa"/>
            <w:vAlign w:val="center"/>
          </w:tcPr>
          <w:p>
            <w:pPr>
              <w:jc w:val="center"/>
              <w:rPr>
                <w:rFonts w:ascii="Book Antiqua" w:hAnsi="Book Antiqua"/>
                <w:sz w:val="22"/>
                <w:szCs w:val="28"/>
              </w:rPr>
            </w:pPr>
            <w:r>
              <w:rPr>
                <w:rFonts w:ascii="Book Antiqua" w:hAnsi="Book Antiqua"/>
                <w:sz w:val="22"/>
                <w:szCs w:val="28"/>
              </w:rPr>
              <w:t>1</w:t>
            </w:r>
          </w:p>
        </w:tc>
      </w:tr>
      <w:tr>
        <w:trPr>
          <w:trHeight w:val="50"/>
        </w:trPr>
        <w:tc>
          <w:tcPr>
            <w:tcW w:w="1928" w:type="dxa"/>
            <w:tcBorders>
              <w:bottom w:val="single" w:sz="4" w:space="0" w:color="auto"/>
            </w:tcBorders>
            <w:vAlign w:val="center"/>
          </w:tcPr>
          <w:p>
            <w:pPr>
              <w:rPr>
                <w:rFonts w:ascii="Book Antiqua" w:hAnsi="Book Antiqua"/>
                <w:sz w:val="22"/>
                <w:szCs w:val="28"/>
              </w:rPr>
            </w:pPr>
            <m:oMathPara>
              <m:oMathParaPr>
                <m:jc m:val="left"/>
              </m:oMathParaPr>
              <m:oMath>
                <m:r>
                  <m:rPr>
                    <m:sty m:val="p"/>
                  </m:rPr>
                  <w:rPr>
                    <w:rFonts w:ascii="Cambria Math" w:hAnsi="Cambria Math"/>
                    <w:sz w:val="22"/>
                  </w:rPr>
                  <m:t>g´</m:t>
                </m:r>
                <m:d>
                  <m:dPr>
                    <m:ctrlPr>
                      <w:rPr>
                        <w:rFonts w:ascii="Cambria Math" w:hAnsi="Cambria Math"/>
                        <w:iCs/>
                        <w:sz w:val="22"/>
                      </w:rPr>
                    </m:ctrlPr>
                  </m:dPr>
                  <m:e>
                    <m:sSub>
                      <m:sSubPr>
                        <m:ctrlPr>
                          <w:rPr>
                            <w:rFonts w:ascii="Cambria Math" w:hAnsi="Cambria Math"/>
                            <w:iCs/>
                            <w:sz w:val="22"/>
                          </w:rPr>
                        </m:ctrlPr>
                      </m:sSubPr>
                      <m:e>
                        <m:r>
                          <m:rPr>
                            <m:sty m:val="p"/>
                          </m:rPr>
                          <w:rPr>
                            <w:rFonts w:ascii="Cambria Math" w:hAnsi="Cambria Math"/>
                            <w:sz w:val="22"/>
                          </w:rPr>
                          <m:t>x</m:t>
                        </m:r>
                      </m:e>
                      <m:sub>
                        <m:r>
                          <w:rPr>
                            <w:rFonts w:ascii="Cambria Math" w:hAnsi="Cambria Math"/>
                            <w:sz w:val="22"/>
                          </w:rPr>
                          <m:t>0</m:t>
                        </m:r>
                      </m:sub>
                    </m:sSub>
                  </m:e>
                </m:d>
              </m:oMath>
            </m:oMathPara>
          </w:p>
        </w:tc>
        <w:tc>
          <w:tcPr>
            <w:tcW w:w="1191" w:type="dxa"/>
            <w:vAlign w:val="center"/>
          </w:tcPr>
          <w:p>
            <w:pPr>
              <w:jc w:val="center"/>
              <w:rPr>
                <w:rFonts w:ascii="Book Antiqua" w:hAnsi="Book Antiqua"/>
                <w:b/>
                <w:sz w:val="22"/>
                <w:szCs w:val="28"/>
              </w:rPr>
            </w:pPr>
            <w:r>
              <w:rPr>
                <w:rFonts w:ascii="Book Antiqua" w:hAnsi="Book Antiqua"/>
                <w:b/>
                <w:sz w:val="22"/>
                <w:szCs w:val="28"/>
              </w:rPr>
              <w:t>-2</w:t>
            </w:r>
          </w:p>
        </w:tc>
        <w:tc>
          <w:tcPr>
            <w:tcW w:w="850" w:type="dxa"/>
            <w:vAlign w:val="center"/>
          </w:tcPr>
          <w:p>
            <w:pPr>
              <w:jc w:val="center"/>
              <w:rPr>
                <w:rFonts w:ascii="Book Antiqua" w:hAnsi="Book Antiqua"/>
                <w:b/>
                <w:sz w:val="22"/>
                <w:szCs w:val="28"/>
              </w:rPr>
            </w:pPr>
            <w:r>
              <w:rPr>
                <w:rFonts w:ascii="Book Antiqua" w:hAnsi="Book Antiqua"/>
                <w:b/>
                <w:sz w:val="22"/>
                <w:szCs w:val="28"/>
              </w:rPr>
              <w:t>0</w:t>
            </w:r>
          </w:p>
        </w:tc>
        <w:tc>
          <w:tcPr>
            <w:tcW w:w="1587" w:type="dxa"/>
            <w:vAlign w:val="center"/>
          </w:tcPr>
          <w:p>
            <w:pPr>
              <w:jc w:val="center"/>
              <w:rPr>
                <w:rFonts w:ascii="Book Antiqua" w:hAnsi="Book Antiqua"/>
                <w:b/>
                <w:sz w:val="22"/>
                <w:szCs w:val="28"/>
              </w:rPr>
            </w:pPr>
            <w:r>
              <w:rPr>
                <w:rFonts w:ascii="Book Antiqua" w:hAnsi="Book Antiqua"/>
                <w:b/>
                <w:sz w:val="22"/>
                <w:szCs w:val="28"/>
              </w:rPr>
              <w:t>0,5</w:t>
            </w:r>
          </w:p>
        </w:tc>
        <w:tc>
          <w:tcPr>
            <w:tcW w:w="850" w:type="dxa"/>
            <w:vAlign w:val="center"/>
          </w:tcPr>
          <w:p>
            <w:pPr>
              <w:jc w:val="center"/>
              <w:rPr>
                <w:rFonts w:ascii="Book Antiqua" w:hAnsi="Book Antiqua"/>
                <w:b/>
                <w:sz w:val="22"/>
                <w:szCs w:val="28"/>
              </w:rPr>
            </w:pPr>
            <w:r>
              <w:rPr>
                <w:rFonts w:ascii="Book Antiqua" w:hAnsi="Book Antiqua"/>
                <w:b/>
                <w:sz w:val="22"/>
                <w:szCs w:val="28"/>
              </w:rPr>
              <w:t>0</w:t>
            </w:r>
          </w:p>
        </w:tc>
        <w:tc>
          <w:tcPr>
            <w:tcW w:w="1417" w:type="dxa"/>
            <w:vAlign w:val="center"/>
          </w:tcPr>
          <w:p>
            <w:pPr>
              <w:jc w:val="center"/>
              <w:rPr>
                <w:rFonts w:ascii="Book Antiqua" w:hAnsi="Book Antiqua"/>
                <w:b/>
                <w:sz w:val="22"/>
                <w:szCs w:val="28"/>
              </w:rPr>
            </w:pPr>
            <w:r>
              <w:rPr>
                <w:rFonts w:ascii="Book Antiqua" w:hAnsi="Book Antiqua"/>
                <w:b/>
                <w:sz w:val="22"/>
                <w:szCs w:val="28"/>
              </w:rPr>
              <w:t>-0,5</w:t>
            </w:r>
          </w:p>
        </w:tc>
        <w:tc>
          <w:tcPr>
            <w:tcW w:w="850" w:type="dxa"/>
            <w:vAlign w:val="center"/>
          </w:tcPr>
          <w:p>
            <w:pPr>
              <w:jc w:val="center"/>
              <w:rPr>
                <w:rFonts w:ascii="Book Antiqua" w:hAnsi="Book Antiqua"/>
                <w:b/>
                <w:sz w:val="22"/>
                <w:szCs w:val="28"/>
              </w:rPr>
            </w:pPr>
            <w:r>
              <w:rPr>
                <w:rFonts w:ascii="Book Antiqua" w:hAnsi="Book Antiqua"/>
                <w:b/>
                <w:sz w:val="22"/>
                <w:szCs w:val="28"/>
              </w:rPr>
              <w:t>0</w:t>
            </w:r>
          </w:p>
        </w:tc>
        <w:tc>
          <w:tcPr>
            <w:tcW w:w="1130" w:type="dxa"/>
            <w:vAlign w:val="center"/>
          </w:tcPr>
          <w:p>
            <w:pPr>
              <w:jc w:val="center"/>
              <w:rPr>
                <w:rFonts w:ascii="Book Antiqua" w:hAnsi="Book Antiqua"/>
                <w:b/>
                <w:sz w:val="22"/>
                <w:szCs w:val="28"/>
              </w:rPr>
            </w:pPr>
            <w:r>
              <w:rPr>
                <w:rFonts w:ascii="Book Antiqua" w:hAnsi="Book Antiqua"/>
                <w:b/>
                <w:sz w:val="22"/>
                <w:szCs w:val="28"/>
              </w:rPr>
              <w:t>2</w:t>
            </w:r>
          </w:p>
        </w:tc>
      </w:tr>
      <w:tr>
        <w:trPr>
          <w:trHeight w:val="50"/>
        </w:trPr>
        <w:tc>
          <w:tcPr>
            <w:tcW w:w="1928" w:type="dxa"/>
            <w:tcBorders>
              <w:bottom w:val="single" w:sz="4" w:space="0" w:color="auto"/>
            </w:tcBorders>
            <w:vAlign w:val="center"/>
          </w:tcPr>
          <w:p>
            <w:pPr>
              <w:rPr>
                <w:rFonts w:ascii="Book Antiqua" w:hAnsi="Book Antiqua"/>
                <w:sz w:val="22"/>
                <w:szCs w:val="22"/>
              </w:rPr>
            </w:pPr>
            <w:r>
              <w:rPr>
                <w:rFonts w:ascii="Book Antiqua" w:hAnsi="Book Antiqua"/>
                <w:sz w:val="22"/>
                <w:szCs w:val="22"/>
              </w:rPr>
              <w:t>VZ von g´</w:t>
            </w:r>
          </w:p>
        </w:tc>
        <w:tc>
          <w:tcPr>
            <w:tcW w:w="1191" w:type="dxa"/>
            <w:vAlign w:val="center"/>
          </w:tcPr>
          <w:p>
            <w:pPr>
              <w:jc w:val="center"/>
              <w:rPr>
                <w:rFonts w:ascii="Book Antiqua" w:hAnsi="Book Antiqua"/>
                <w:b/>
                <w:sz w:val="22"/>
                <w:szCs w:val="22"/>
              </w:rPr>
            </w:pPr>
            <w:r>
              <w:rPr>
                <w:rFonts w:ascii="Book Antiqua" w:hAnsi="Book Antiqua"/>
                <w:b/>
                <w:sz w:val="22"/>
                <w:szCs w:val="22"/>
              </w:rPr>
              <w:t>−</w:t>
            </w:r>
          </w:p>
        </w:tc>
        <w:tc>
          <w:tcPr>
            <w:tcW w:w="850" w:type="dxa"/>
            <w:vAlign w:val="center"/>
          </w:tcPr>
          <w:p>
            <w:pPr>
              <w:jc w:val="center"/>
              <w:rPr>
                <w:rFonts w:ascii="Book Antiqua" w:hAnsi="Book Antiqua"/>
                <w:b/>
                <w:sz w:val="22"/>
                <w:szCs w:val="22"/>
              </w:rPr>
            </w:pPr>
          </w:p>
        </w:tc>
        <w:tc>
          <w:tcPr>
            <w:tcW w:w="1587" w:type="dxa"/>
            <w:vAlign w:val="center"/>
          </w:tcPr>
          <w:p>
            <w:pPr>
              <w:jc w:val="center"/>
              <w:rPr>
                <w:rFonts w:ascii="Book Antiqua" w:hAnsi="Book Antiqua"/>
                <w:b/>
                <w:sz w:val="22"/>
                <w:szCs w:val="22"/>
              </w:rPr>
            </w:pPr>
            <w:r>
              <w:rPr>
                <w:rFonts w:ascii="Book Antiqua" w:hAnsi="Book Antiqua"/>
                <w:b/>
                <w:sz w:val="22"/>
                <w:szCs w:val="22"/>
              </w:rPr>
              <w:t>+</w:t>
            </w:r>
          </w:p>
        </w:tc>
        <w:tc>
          <w:tcPr>
            <w:tcW w:w="850" w:type="dxa"/>
            <w:vAlign w:val="center"/>
          </w:tcPr>
          <w:p>
            <w:pPr>
              <w:jc w:val="center"/>
              <w:rPr>
                <w:rFonts w:ascii="Book Antiqua" w:hAnsi="Book Antiqua"/>
                <w:b/>
                <w:sz w:val="22"/>
                <w:szCs w:val="22"/>
              </w:rPr>
            </w:pPr>
          </w:p>
        </w:tc>
        <w:tc>
          <w:tcPr>
            <w:tcW w:w="1417" w:type="dxa"/>
            <w:vAlign w:val="center"/>
          </w:tcPr>
          <w:p>
            <w:pPr>
              <w:jc w:val="center"/>
              <w:rPr>
                <w:rFonts w:ascii="Book Antiqua" w:hAnsi="Book Antiqua"/>
                <w:b/>
                <w:sz w:val="22"/>
                <w:szCs w:val="22"/>
              </w:rPr>
            </w:pPr>
            <w:r>
              <w:rPr>
                <w:rFonts w:ascii="Book Antiqua" w:hAnsi="Book Antiqua"/>
                <w:b/>
                <w:sz w:val="22"/>
                <w:szCs w:val="22"/>
              </w:rPr>
              <w:t>−</w:t>
            </w:r>
          </w:p>
        </w:tc>
        <w:tc>
          <w:tcPr>
            <w:tcW w:w="850" w:type="dxa"/>
            <w:vAlign w:val="center"/>
          </w:tcPr>
          <w:p>
            <w:pPr>
              <w:jc w:val="center"/>
              <w:rPr>
                <w:rFonts w:ascii="Book Antiqua" w:hAnsi="Book Antiqua"/>
                <w:b/>
                <w:sz w:val="22"/>
                <w:szCs w:val="22"/>
              </w:rPr>
            </w:pPr>
          </w:p>
        </w:tc>
        <w:tc>
          <w:tcPr>
            <w:tcW w:w="1130" w:type="dxa"/>
            <w:vAlign w:val="center"/>
          </w:tcPr>
          <w:p>
            <w:pPr>
              <w:jc w:val="center"/>
              <w:rPr>
                <w:rFonts w:ascii="Book Antiqua" w:hAnsi="Book Antiqua"/>
                <w:b/>
                <w:sz w:val="22"/>
                <w:szCs w:val="22"/>
              </w:rPr>
            </w:pPr>
            <w:r>
              <w:rPr>
                <w:rFonts w:ascii="Book Antiqua" w:hAnsi="Book Antiqua"/>
                <w:b/>
                <w:sz w:val="22"/>
                <w:szCs w:val="22"/>
              </w:rPr>
              <w:t>+</w:t>
            </w:r>
          </w:p>
        </w:tc>
      </w:tr>
      <w:tr>
        <w:trPr>
          <w:trHeight w:val="50"/>
        </w:trPr>
        <w:tc>
          <w:tcPr>
            <w:tcW w:w="1928" w:type="dxa"/>
            <w:tcBorders>
              <w:top w:val="single" w:sz="4" w:space="0" w:color="auto"/>
              <w:left w:val="single" w:sz="4" w:space="0" w:color="auto"/>
              <w:right w:val="single" w:sz="4" w:space="0" w:color="auto"/>
            </w:tcBorders>
            <w:vAlign w:val="center"/>
          </w:tcPr>
          <w:p>
            <w:pPr>
              <w:rPr>
                <w:rFonts w:ascii="Book Antiqua" w:hAnsi="Book Antiqua"/>
                <w:sz w:val="22"/>
                <w:szCs w:val="22"/>
              </w:rPr>
            </w:pPr>
            <w:r>
              <w:rPr>
                <w:rFonts w:ascii="Book Antiqua" w:hAnsi="Book Antiqua"/>
                <w:sz w:val="22"/>
                <w:szCs w:val="22"/>
              </w:rPr>
              <w:t>Monotonie von g</w:t>
            </w:r>
          </w:p>
        </w:tc>
        <w:tc>
          <w:tcPr>
            <w:tcW w:w="1191" w:type="dxa"/>
            <w:tcBorders>
              <w:left w:val="single" w:sz="4" w:space="0" w:color="auto"/>
            </w:tcBorders>
            <w:vAlign w:val="center"/>
          </w:tcPr>
          <w:p>
            <w:pPr>
              <w:jc w:val="center"/>
              <w:rPr>
                <w:rFonts w:ascii="Book Antiqua" w:hAnsi="Book Antiqua"/>
                <w:sz w:val="22"/>
                <w:szCs w:val="22"/>
              </w:rPr>
            </w:pPr>
            <w:r>
              <w:rPr>
                <w:rFonts w:ascii="Book Antiqua" w:hAnsi="Book Antiqua"/>
                <w:sz w:val="22"/>
                <w:szCs w:val="22"/>
              </w:rPr>
              <w:t>↓</w:t>
            </w:r>
          </w:p>
        </w:tc>
        <w:tc>
          <w:tcPr>
            <w:tcW w:w="850"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587" w:type="dxa"/>
            <w:vAlign w:val="center"/>
          </w:tcPr>
          <w:p>
            <w:pPr>
              <w:jc w:val="center"/>
              <w:rPr>
                <w:rFonts w:ascii="Book Antiqua" w:hAnsi="Book Antiqua"/>
                <w:sz w:val="22"/>
                <w:szCs w:val="22"/>
              </w:rPr>
            </w:pPr>
            <w:r>
              <w:rPr>
                <w:rFonts w:ascii="Book Antiqua" w:hAnsi="Book Antiqua"/>
                <w:sz w:val="22"/>
                <w:szCs w:val="22"/>
              </w:rPr>
              <w:t>↑</w:t>
            </w:r>
          </w:p>
        </w:tc>
        <w:tc>
          <w:tcPr>
            <w:tcW w:w="850"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417" w:type="dxa"/>
            <w:vAlign w:val="center"/>
          </w:tcPr>
          <w:p>
            <w:pPr>
              <w:jc w:val="center"/>
              <w:rPr>
                <w:rFonts w:ascii="Book Antiqua" w:hAnsi="Book Antiqua"/>
                <w:sz w:val="22"/>
                <w:szCs w:val="22"/>
              </w:rPr>
            </w:pPr>
            <w:r>
              <w:rPr>
                <w:rFonts w:ascii="Book Antiqua" w:hAnsi="Book Antiqua"/>
                <w:sz w:val="22"/>
                <w:szCs w:val="22"/>
              </w:rPr>
              <w:t>↓</w:t>
            </w:r>
          </w:p>
        </w:tc>
        <w:tc>
          <w:tcPr>
            <w:tcW w:w="850" w:type="dxa"/>
            <w:vAlign w:val="center"/>
          </w:tcPr>
          <w:p>
            <w:pPr>
              <w:jc w:val="center"/>
              <w:rPr>
                <w:rFonts w:ascii="Book Antiqua" w:hAnsi="Book Antiqua"/>
                <w:sz w:val="22"/>
                <w:szCs w:val="22"/>
              </w:rPr>
            </w:pPr>
            <w:r>
              <w:rPr>
                <w:rFonts w:ascii="Book Antiqua" w:hAnsi="Book Antiqua"/>
                <w:sz w:val="22"/>
                <w:szCs w:val="22"/>
              </w:rPr>
              <w:sym w:font="Symbol" w:char="F0AE"/>
            </w:r>
          </w:p>
        </w:tc>
        <w:tc>
          <w:tcPr>
            <w:tcW w:w="1130" w:type="dxa"/>
            <w:vAlign w:val="center"/>
          </w:tcPr>
          <w:p>
            <w:pPr>
              <w:jc w:val="center"/>
              <w:rPr>
                <w:rFonts w:ascii="Book Antiqua" w:hAnsi="Book Antiqua"/>
                <w:sz w:val="22"/>
                <w:szCs w:val="22"/>
              </w:rPr>
            </w:pPr>
            <w:r>
              <w:rPr>
                <w:rFonts w:ascii="Book Antiqua" w:hAnsi="Book Antiqua"/>
                <w:sz w:val="22"/>
                <w:szCs w:val="22"/>
              </w:rPr>
              <w:t>↑</w:t>
            </w:r>
          </w:p>
        </w:tc>
      </w:tr>
    </w:tbl>
    <w:p>
      <w:pPr>
        <w:jc w:val="both"/>
        <w:rPr>
          <w:rFonts w:ascii="Book Antiqua" w:hAnsi="Book Antiqua"/>
          <w:sz w:val="18"/>
        </w:rPr>
      </w:pPr>
    </w:p>
    <w:p>
      <w:pPr>
        <w:jc w:val="both"/>
        <w:rPr>
          <w:rFonts w:ascii="Book Antiqua" w:hAnsi="Book Antiqua"/>
          <w:sz w:val="22"/>
        </w:rPr>
      </w:pPr>
      <w:r>
        <w:rPr>
          <w:rFonts w:ascii="Book Antiqua" w:hAnsi="Book Antiqua"/>
          <w:sz w:val="22"/>
        </w:rPr>
        <w:t>Grafen zu (1) bis (5) vgl. Lösungen zu Aufgabe 7</w:t>
      </w:r>
    </w:p>
    <w:p>
      <w:pPr>
        <w:spacing w:line="360" w:lineRule="auto"/>
        <w:jc w:val="both"/>
        <w:rPr>
          <w:rFonts w:ascii="Book Antiqua" w:hAnsi="Book Antiqua"/>
          <w:sz w:val="22"/>
        </w:rPr>
      </w:pPr>
    </w:p>
    <w:p>
      <w:pPr>
        <w:rPr>
          <w:rFonts w:ascii="Book Antiqua" w:hAnsi="Book Antiqua"/>
          <w:b/>
        </w:rPr>
      </w:pPr>
      <w:r>
        <w:rPr>
          <w:noProof/>
        </w:rPr>
        <w:drawing>
          <wp:anchor distT="0" distB="0" distL="114300" distR="114300" simplePos="0" relativeHeight="252242944" behindDoc="0" locked="0" layoutInCell="1" allowOverlap="1">
            <wp:simplePos x="0" y="0"/>
            <wp:positionH relativeFrom="margin">
              <wp:posOffset>478542</wp:posOffset>
            </wp:positionH>
            <wp:positionV relativeFrom="paragraph">
              <wp:posOffset>2730</wp:posOffset>
            </wp:positionV>
            <wp:extent cx="5076371" cy="3047508"/>
            <wp:effectExtent l="0" t="0" r="0" b="635"/>
            <wp:wrapNone/>
            <wp:docPr id="18818" name="Grafik 1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076371" cy="3047508"/>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iCs/>
          <w:noProof/>
          <w:sz w:val="22"/>
        </w:rPr>
        <w:t>3</w:t>
      </w:r>
    </w:p>
    <w:p>
      <w:pPr>
        <w:rPr>
          <w:rFonts w:ascii="Book Antiqua" w:hAnsi="Book Antiqua"/>
          <w:sz w:val="20"/>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8"/>
        </w:rPr>
      </w:pPr>
    </w:p>
    <w:p>
      <w:pPr>
        <w:ind w:firstLine="708"/>
        <w:jc w:val="both"/>
        <w:rPr>
          <w:rFonts w:ascii="Book Antiqua" w:hAnsi="Book Antiqua"/>
          <w:sz w:val="22"/>
        </w:rPr>
      </w:pPr>
      <w:r>
        <w:rPr>
          <w:rFonts w:ascii="Book Antiqua" w:hAnsi="Book Antiqua"/>
          <w:sz w:val="22"/>
        </w:rPr>
        <w:t>Schnittpunkte mit der x-Achse: A, D, H</w:t>
      </w:r>
      <w:r>
        <w:rPr>
          <w:rFonts w:ascii="Book Antiqua" w:hAnsi="Book Antiqua"/>
          <w:sz w:val="22"/>
        </w:rPr>
        <w:tab/>
      </w:r>
      <w:r>
        <w:rPr>
          <w:rFonts w:ascii="Book Antiqua" w:hAnsi="Book Antiqua"/>
          <w:sz w:val="22"/>
        </w:rPr>
        <w:tab/>
        <w:t>Schnittpunkt mit der y-Achse: E</w:t>
      </w:r>
    </w:p>
    <w:p>
      <w:pPr>
        <w:ind w:firstLine="708"/>
        <w:jc w:val="both"/>
        <w:rPr>
          <w:rFonts w:ascii="Book Antiqua" w:hAnsi="Book Antiqua"/>
          <w:sz w:val="22"/>
        </w:rPr>
      </w:pPr>
      <w:r>
        <w:rPr>
          <w:rFonts w:ascii="Book Antiqua" w:hAnsi="Book Antiqua"/>
          <w:sz w:val="22"/>
        </w:rPr>
        <w:t>lokaler Hochpunkt: B</w:t>
      </w: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Lokaler Tiefpunkt: G</w:t>
      </w:r>
    </w:p>
    <w:p>
      <w:pPr>
        <w:ind w:firstLine="708"/>
        <w:jc w:val="both"/>
        <w:rPr>
          <w:rFonts w:ascii="Book Antiqua" w:hAnsi="Book Antiqua"/>
          <w:sz w:val="22"/>
        </w:rPr>
      </w:pPr>
      <w:r>
        <w:rPr>
          <w:rFonts w:ascii="Book Antiqua" w:hAnsi="Book Antiqua"/>
          <w:sz w:val="22"/>
        </w:rPr>
        <w:t>Wendepunkte: C, E, F</w:t>
      </w:r>
      <w:r>
        <w:rPr>
          <w:rFonts w:ascii="Book Antiqua" w:hAnsi="Book Antiqua"/>
          <w:sz w:val="22"/>
        </w:rPr>
        <w:tab/>
      </w:r>
      <w:r>
        <w:rPr>
          <w:rFonts w:ascii="Book Antiqua" w:hAnsi="Book Antiqua"/>
          <w:sz w:val="22"/>
        </w:rPr>
        <w:tab/>
      </w:r>
      <w:r>
        <w:rPr>
          <w:rFonts w:ascii="Book Antiqua" w:hAnsi="Book Antiqua"/>
          <w:sz w:val="22"/>
        </w:rPr>
        <w:tab/>
      </w:r>
      <w:r>
        <w:rPr>
          <w:rFonts w:ascii="Book Antiqua" w:hAnsi="Book Antiqua"/>
          <w:sz w:val="22"/>
        </w:rPr>
        <w:tab/>
        <w:t>Sattelpunkt: E</w:t>
      </w:r>
    </w:p>
    <w:p>
      <w:pPr>
        <w:jc w:val="both"/>
        <w:rPr>
          <w:rFonts w:ascii="Book Antiqua" w:hAnsi="Book Antiqua"/>
          <w:sz w:val="22"/>
        </w:rPr>
      </w:pPr>
    </w:p>
    <w:p>
      <w:pPr>
        <w:jc w:val="both"/>
        <w:rPr>
          <w:rFonts w:ascii="Book Antiqua" w:hAnsi="Book Antiqua"/>
          <w:sz w:val="22"/>
        </w:rPr>
      </w:pPr>
      <w:r>
        <w:rPr>
          <w:rFonts w:ascii="Book Antiqua" w:hAnsi="Book Antiqua"/>
          <w:b/>
          <w:iCs/>
          <w:noProof/>
          <w:sz w:val="22"/>
        </w:rPr>
        <w:lastRenderedPageBreak/>
        <w:t xml:space="preserve">4a) </w:t>
      </w:r>
      <w:r>
        <w:rPr>
          <w:rFonts w:ascii="Book Antiqua" w:hAnsi="Book Antiqua"/>
          <w:sz w:val="22"/>
        </w:rPr>
        <w:t>Zusammen gehören f und g sowie k und h. Begründung: Die Bereiche, in denen die Grafen von f und k steigen bzw. fallen, liegt der Graf der jeweiligen Ableitungsfunktion über oder unterhalb der x-Achse.</w:t>
      </w:r>
    </w:p>
    <w:p>
      <w:pPr>
        <w:jc w:val="both"/>
        <w:rPr>
          <w:rFonts w:ascii="Book Antiqua" w:hAnsi="Book Antiqua"/>
          <w:sz w:val="22"/>
        </w:rPr>
      </w:pPr>
    </w:p>
    <w:p>
      <w:pPr>
        <w:jc w:val="both"/>
        <w:rPr>
          <w:rFonts w:ascii="Book Antiqua" w:hAnsi="Book Antiqua"/>
          <w:sz w:val="22"/>
        </w:rPr>
      </w:pPr>
      <w:r>
        <w:rPr>
          <w:rFonts w:ascii="Book Antiqua" w:hAnsi="Book Antiqua"/>
          <w:b/>
          <w:sz w:val="22"/>
        </w:rPr>
        <w:t xml:space="preserve">4b) </w:t>
      </w:r>
      <w:r>
        <w:rPr>
          <w:rFonts w:ascii="Book Antiqua" w:hAnsi="Book Antiqua"/>
          <w:sz w:val="22"/>
        </w:rPr>
        <w:t>vgl. Aufgabe 5</w:t>
      </w:r>
    </w:p>
    <w:p>
      <w:pPr>
        <w:jc w:val="both"/>
        <w:rPr>
          <w:rFonts w:ascii="Book Antiqua" w:hAnsi="Book Antiqua"/>
          <w:sz w:val="22"/>
        </w:rPr>
      </w:pPr>
    </w:p>
    <w:p>
      <w:pPr>
        <w:jc w:val="both"/>
        <w:rPr>
          <w:rFonts w:ascii="Book Antiqua" w:hAnsi="Book Antiqua"/>
          <w:sz w:val="22"/>
        </w:rPr>
      </w:pPr>
      <w:r>
        <w:rPr>
          <w:rFonts w:ascii="Book Antiqua" w:hAnsi="Book Antiqua"/>
          <w:b/>
          <w:sz w:val="22"/>
        </w:rPr>
        <w:t xml:space="preserve">4c) </w:t>
      </w:r>
      <w:r>
        <w:rPr>
          <w:rFonts w:ascii="Book Antiqua" w:hAnsi="Book Antiqua"/>
          <w:sz w:val="22"/>
        </w:rPr>
        <w:t>Vgl. Aufgabe 5. Wenn es regnet, ist die der Boden nass. Allerdings gilt die Umkehrung nicht. Denn der Boden kann auch durch Wasser aus einem Gartenschlauch nass geworden sein. Man sagt: Ein nasser Boden ist notwendig für Regen, nicht aber hinreichend.</w:t>
      </w:r>
    </w:p>
    <w:p>
      <w:pPr>
        <w:rPr>
          <w:rFonts w:ascii="Book Antiqua" w:hAnsi="Book Antiqua"/>
          <w:b/>
          <w:iCs/>
          <w:noProof/>
          <w:sz w:val="22"/>
        </w:rPr>
      </w:pPr>
    </w:p>
    <w:p>
      <w:pPr>
        <w:rPr>
          <w:rFonts w:ascii="Book Antiqua" w:hAnsi="Book Antiqua"/>
          <w:b/>
        </w:rPr>
      </w:pPr>
      <w:r>
        <w:rPr>
          <w:rFonts w:ascii="Book Antiqua" w:hAnsi="Book Antiqua"/>
          <w:b/>
          <w:iCs/>
          <w:noProof/>
          <w:sz w:val="22"/>
        </w:rPr>
        <w:t>6</w:t>
      </w:r>
    </w:p>
    <w:p>
      <w:pPr>
        <w:rPr>
          <w:rFonts w:ascii="Book Antiqua" w:hAnsi="Book Antiqua"/>
          <w:b/>
          <w:sz w:val="14"/>
        </w:rPr>
      </w:pPr>
    </w:p>
    <w:p>
      <w:pPr>
        <w:jc w:val="both"/>
        <w:rPr>
          <w:rFonts w:ascii="Book Antiqua" w:hAnsi="Book Antiqua"/>
          <w:sz w:val="22"/>
        </w:rPr>
      </w:pPr>
      <m:oMath>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0</m:t>
            </m:r>
          </m:e>
        </m:d>
        <m:r>
          <m:rPr>
            <m:sty m:val="p"/>
          </m:rPr>
          <w:rPr>
            <w:rFonts w:ascii="Cambria Math" w:hAnsi="Cambria Math"/>
            <w:sz w:val="22"/>
          </w:rPr>
          <m:t xml:space="preserve">=0 </m:t>
        </m:r>
        <m:r>
          <m:rPr>
            <m:sty m:val="b"/>
          </m:rPr>
          <w:rPr>
            <w:rFonts w:ascii="Cambria Math" w:hAnsi="Cambria Math"/>
            <w:sz w:val="22"/>
          </w:rPr>
          <m:t>und</m:t>
        </m:r>
        <m:r>
          <m:rPr>
            <m:sty m:val="p"/>
          </m:rPr>
          <w:rPr>
            <w:rFonts w:ascii="Cambria Math" w:hAnsi="Cambria Math"/>
            <w:sz w:val="22"/>
          </w:rPr>
          <m:t xml:space="preserve"> VZW von g´ bei 0 von -nach +⇒ 0</m:t>
        </m:r>
      </m:oMath>
      <w:r>
        <w:rPr>
          <w:rFonts w:ascii="Book Antiqua" w:hAnsi="Book Antiqua"/>
          <w:sz w:val="22"/>
        </w:rPr>
        <w:t xml:space="preserve"> ist lokale Minimumstelle.</w:t>
      </w:r>
    </w:p>
    <w:p>
      <w:pPr>
        <w:jc w:val="both"/>
        <w:rPr>
          <w:rFonts w:ascii="Book Antiqua" w:hAnsi="Book Antiqua"/>
          <w:sz w:val="22"/>
          <w:szCs w:val="22"/>
        </w:rPr>
      </w:pPr>
      <m:oMath>
        <m:d>
          <m:dPr>
            <m:ctrlPr>
              <w:rPr>
                <w:rFonts w:ascii="Cambria Math" w:hAnsi="Cambria Math"/>
                <w:sz w:val="22"/>
                <w:szCs w:val="22"/>
              </w:rPr>
            </m:ctrlPr>
          </m:dPr>
          <m:e>
            <m:r>
              <m:rPr>
                <m:sty m:val="p"/>
              </m:rPr>
              <w:rPr>
                <w:rFonts w:ascii="Cambria Math" w:hAnsi="Cambria Math"/>
                <w:sz w:val="22"/>
                <w:szCs w:val="22"/>
              </w:rPr>
              <m:t>2</m:t>
            </m:r>
          </m:e>
        </m:d>
        <m:r>
          <m:rPr>
            <m:sty m:val="p"/>
          </m:rPr>
          <w:rPr>
            <w:rFonts w:ascii="Cambria Math" w:hAnsi="Cambria Math"/>
            <w:sz w:val="22"/>
            <w:szCs w:val="22"/>
          </w:rPr>
          <m:t xml:space="preserve"> g´</m:t>
        </m:r>
        <m:d>
          <m:dPr>
            <m:ctrlPr>
              <w:rPr>
                <w:rFonts w:ascii="Cambria Math" w:hAnsi="Cambria Math"/>
                <w:iCs/>
                <w:sz w:val="22"/>
                <w:szCs w:val="22"/>
              </w:rPr>
            </m:ctrlPr>
          </m:dPr>
          <m:e>
            <m:r>
              <m:rPr>
                <m:sty m:val="p"/>
              </m:rPr>
              <w:rPr>
                <w:rFonts w:ascii="Cambria Math" w:hAnsi="Cambria Math"/>
                <w:sz w:val="22"/>
                <w:szCs w:val="22"/>
              </w:rPr>
              <m:t>-</m:t>
            </m:r>
            <m:rad>
              <m:radPr>
                <m:degHide m:val="1"/>
                <m:ctrlPr>
                  <w:rPr>
                    <w:rFonts w:ascii="Cambria Math" w:hAnsi="Cambria Math"/>
                    <w:sz w:val="22"/>
                    <w:szCs w:val="22"/>
                  </w:rPr>
                </m:ctrlPr>
              </m:radPr>
              <m:deg/>
              <m:e>
                <m:r>
                  <w:rPr>
                    <w:rFonts w:ascii="Cambria Math" w:hAnsi="Cambria Math"/>
                    <w:sz w:val="22"/>
                    <w:szCs w:val="22"/>
                  </w:rPr>
                  <m:t>3</m:t>
                </m:r>
              </m:e>
            </m:rad>
          </m:e>
        </m:d>
        <m:r>
          <m:rPr>
            <m:sty m:val="p"/>
          </m:rPr>
          <w:rPr>
            <w:rFonts w:ascii="Cambria Math" w:hAnsi="Cambria Math"/>
            <w:sz w:val="22"/>
            <w:szCs w:val="22"/>
          </w:rPr>
          <m:t xml:space="preserve">=0 </m:t>
        </m:r>
        <m:r>
          <m:rPr>
            <m:sty m:val="b"/>
          </m:rPr>
          <w:rPr>
            <w:rFonts w:ascii="Cambria Math" w:hAnsi="Cambria Math"/>
            <w:sz w:val="22"/>
            <w:szCs w:val="22"/>
          </w:rPr>
          <m:t xml:space="preserve">und </m:t>
        </m:r>
        <m:r>
          <m:rPr>
            <m:sty m:val="p"/>
          </m:rPr>
          <w:rPr>
            <w:rFonts w:ascii="Cambria Math" w:hAnsi="Cambria Math"/>
            <w:sz w:val="22"/>
          </w:rPr>
          <m:t>VZW von g´ bei-</m:t>
        </m:r>
        <m:rad>
          <m:radPr>
            <m:degHide m:val="1"/>
            <m:ctrlPr>
              <w:rPr>
                <w:rFonts w:ascii="Cambria Math" w:hAnsi="Cambria Math"/>
                <w:sz w:val="22"/>
                <w:szCs w:val="22"/>
              </w:rPr>
            </m:ctrlPr>
          </m:radPr>
          <m:deg/>
          <m:e>
            <m:r>
              <w:rPr>
                <w:rFonts w:ascii="Cambria Math" w:hAnsi="Cambria Math"/>
                <w:sz w:val="22"/>
                <w:szCs w:val="22"/>
              </w:rPr>
              <m:t>3</m:t>
            </m:r>
          </m:e>
        </m:rad>
        <m:r>
          <m:rPr>
            <m:sty m:val="p"/>
          </m:rPr>
          <w:rPr>
            <w:rFonts w:ascii="Cambria Math" w:hAnsi="Cambria Math"/>
            <w:sz w:val="22"/>
          </w:rPr>
          <m:t xml:space="preserve"> von+nach - ⇒ </m:t>
        </m:r>
        <m:r>
          <m:rPr>
            <m:sty m:val="p"/>
          </m:rPr>
          <w:rPr>
            <w:rFonts w:ascii="Cambria Math" w:hAnsi="Cambria Math"/>
            <w:sz w:val="22"/>
            <w:szCs w:val="22"/>
          </w:rPr>
          <m:t>-</m:t>
        </m:r>
        <m:rad>
          <m:radPr>
            <m:degHide m:val="1"/>
            <m:ctrlPr>
              <w:rPr>
                <w:rFonts w:ascii="Cambria Math" w:hAnsi="Cambria Math"/>
                <w:sz w:val="22"/>
                <w:szCs w:val="22"/>
              </w:rPr>
            </m:ctrlPr>
          </m:radPr>
          <m:deg/>
          <m:e>
            <m:r>
              <w:rPr>
                <w:rFonts w:ascii="Cambria Math" w:hAnsi="Cambria Math"/>
                <w:sz w:val="22"/>
                <w:szCs w:val="22"/>
              </w:rPr>
              <m:t>3</m:t>
            </m:r>
          </m:e>
        </m:rad>
      </m:oMath>
      <w:r>
        <w:rPr>
          <w:rFonts w:ascii="Book Antiqua" w:hAnsi="Book Antiqua"/>
          <w:sz w:val="22"/>
          <w:szCs w:val="22"/>
        </w:rPr>
        <w:t xml:space="preserve"> ist lokale Maximumstelle.</w:t>
      </w:r>
    </w:p>
    <w:p>
      <w:pPr>
        <w:jc w:val="both"/>
        <w:rPr>
          <w:rFonts w:ascii="Book Antiqua" w:hAnsi="Book Antiqua"/>
          <w:sz w:val="22"/>
          <w:szCs w:val="22"/>
        </w:rPr>
      </w:pPr>
      <m:oMathPara>
        <m:oMathParaPr>
          <m:jc m:val="left"/>
        </m:oMathParaPr>
        <m:oMath>
          <m:r>
            <m:rPr>
              <m:sty m:val="p"/>
            </m:rPr>
            <w:rPr>
              <w:rFonts w:ascii="Cambria Math" w:hAnsi="Cambria Math"/>
              <w:sz w:val="22"/>
              <w:szCs w:val="22"/>
            </w:rPr>
            <m:t>g´</m:t>
          </m:r>
          <m:d>
            <m:dPr>
              <m:ctrlPr>
                <w:rPr>
                  <w:rFonts w:ascii="Cambria Math" w:hAnsi="Cambria Math"/>
                  <w:iCs/>
                  <w:sz w:val="22"/>
                  <w:szCs w:val="22"/>
                </w:rPr>
              </m:ctrlPr>
            </m:dPr>
            <m:e>
              <m:r>
                <m:rPr>
                  <m:sty m:val="p"/>
                </m:rPr>
                <w:rPr>
                  <w:rFonts w:ascii="Cambria Math" w:hAnsi="Cambria Math"/>
                  <w:sz w:val="22"/>
                  <w:szCs w:val="22"/>
                </w:rPr>
                <m:t>-</m:t>
              </m:r>
              <m:rad>
                <m:radPr>
                  <m:degHide m:val="1"/>
                  <m:ctrlPr>
                    <w:rPr>
                      <w:rFonts w:ascii="Cambria Math" w:hAnsi="Cambria Math"/>
                      <w:sz w:val="22"/>
                      <w:szCs w:val="22"/>
                    </w:rPr>
                  </m:ctrlPr>
                </m:radPr>
                <m:deg/>
                <m:e>
                  <m:r>
                    <w:rPr>
                      <w:rFonts w:ascii="Cambria Math" w:hAnsi="Cambria Math"/>
                      <w:sz w:val="22"/>
                      <w:szCs w:val="22"/>
                    </w:rPr>
                    <m:t>3</m:t>
                  </m:r>
                </m:e>
              </m:rad>
            </m:e>
          </m:d>
          <m:r>
            <m:rPr>
              <m:sty m:val="p"/>
            </m:rPr>
            <w:rPr>
              <w:rFonts w:ascii="Cambria Math" w:hAnsi="Cambria Math"/>
              <w:sz w:val="22"/>
              <w:szCs w:val="22"/>
            </w:rPr>
            <m:t xml:space="preserve">=0 </m:t>
          </m:r>
          <m:r>
            <m:rPr>
              <m:sty m:val="b"/>
            </m:rPr>
            <w:rPr>
              <w:rFonts w:ascii="Cambria Math" w:hAnsi="Cambria Math"/>
              <w:sz w:val="22"/>
              <w:szCs w:val="22"/>
            </w:rPr>
            <m:t>und</m:t>
          </m:r>
          <m:r>
            <m:rPr>
              <m:sty m:val="p"/>
            </m:rPr>
            <w:rPr>
              <w:rFonts w:ascii="Cambria Math" w:hAnsi="Cambria Math"/>
              <w:sz w:val="22"/>
              <w:szCs w:val="22"/>
            </w:rPr>
            <m:t xml:space="preserve"> </m:t>
          </m:r>
          <m:r>
            <m:rPr>
              <m:sty m:val="p"/>
            </m:rPr>
            <w:rPr>
              <w:rFonts w:ascii="Cambria Math" w:hAnsi="Cambria Math"/>
              <w:sz w:val="22"/>
            </w:rPr>
            <m:t xml:space="preserve">VZW von g´ bei </m:t>
          </m:r>
          <m:rad>
            <m:radPr>
              <m:degHide m:val="1"/>
              <m:ctrlPr>
                <w:rPr>
                  <w:rFonts w:ascii="Cambria Math" w:hAnsi="Cambria Math"/>
                  <w:sz w:val="22"/>
                  <w:szCs w:val="22"/>
                </w:rPr>
              </m:ctrlPr>
            </m:radPr>
            <m:deg/>
            <m:e>
              <m:r>
                <w:rPr>
                  <w:rFonts w:ascii="Cambria Math" w:hAnsi="Cambria Math"/>
                  <w:sz w:val="22"/>
                  <w:szCs w:val="22"/>
                </w:rPr>
                <m:t>3</m:t>
              </m:r>
            </m:e>
          </m:rad>
          <m:r>
            <m:rPr>
              <m:sty m:val="p"/>
            </m:rPr>
            <w:rPr>
              <w:rFonts w:ascii="Cambria Math" w:hAnsi="Cambria Math"/>
              <w:sz w:val="22"/>
            </w:rPr>
            <m:t xml:space="preserve"> von-nach + ⇒ </m:t>
          </m:r>
          <m:rad>
            <m:radPr>
              <m:degHide m:val="1"/>
              <m:ctrlPr>
                <w:rPr>
                  <w:rFonts w:ascii="Cambria Math" w:hAnsi="Cambria Math"/>
                  <w:sz w:val="22"/>
                  <w:szCs w:val="22"/>
                </w:rPr>
              </m:ctrlPr>
            </m:radPr>
            <m:deg/>
            <m:e>
              <m:r>
                <w:rPr>
                  <w:rFonts w:ascii="Cambria Math" w:hAnsi="Cambria Math"/>
                  <w:sz w:val="22"/>
                  <w:szCs w:val="22"/>
                </w:rPr>
                <m:t>3</m:t>
              </m:r>
            </m:e>
          </m:rad>
          <m:r>
            <m:rPr>
              <m:sty m:val="p"/>
            </m:rPr>
            <w:rPr>
              <w:rFonts w:ascii="Cambria Math" w:hAnsi="Cambria Math"/>
              <w:sz w:val="22"/>
              <w:szCs w:val="22"/>
            </w:rPr>
            <m:t xml:space="preserve"> ist lokale Minimumstelle.</m:t>
          </m:r>
        </m:oMath>
      </m:oMathPara>
    </w:p>
    <w:p>
      <w:pPr>
        <w:jc w:val="both"/>
        <w:rPr>
          <w:rFonts w:ascii="Book Antiqua" w:hAnsi="Book Antiqua"/>
          <w:sz w:val="22"/>
        </w:rPr>
      </w:pPr>
      <m:oMath>
        <m:d>
          <m:dPr>
            <m:ctrlPr>
              <w:rPr>
                <w:rFonts w:ascii="Cambria Math" w:hAnsi="Cambria Math"/>
                <w:sz w:val="22"/>
              </w:rPr>
            </m:ctrlPr>
          </m:dPr>
          <m:e>
            <m:r>
              <m:rPr>
                <m:sty m:val="p"/>
              </m:rPr>
              <w:rPr>
                <w:rFonts w:ascii="Cambria Math" w:hAnsi="Cambria Math"/>
                <w:sz w:val="22"/>
              </w:rPr>
              <m:t>3</m:t>
            </m:r>
          </m:e>
        </m:d>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x</m:t>
            </m:r>
          </m:e>
        </m:d>
        <m:r>
          <m:rPr>
            <m:sty m:val="p"/>
          </m:rPr>
          <w:rPr>
            <w:rFonts w:ascii="Cambria Math" w:hAnsi="Cambria Math"/>
            <w:sz w:val="22"/>
          </w:rPr>
          <m:t>=1≠0⇒</m:t>
        </m:r>
      </m:oMath>
      <w:r>
        <w:rPr>
          <w:rFonts w:ascii="Book Antiqua" w:hAnsi="Book Antiqua"/>
          <w:sz w:val="22"/>
        </w:rPr>
        <w:t xml:space="preserve"> g hat keine Extremstellen (notwendige Bedingung ist nicht erfüllt)</w:t>
      </w:r>
    </w:p>
    <w:p>
      <w:pPr>
        <w:jc w:val="both"/>
        <w:rPr>
          <w:rFonts w:ascii="Book Antiqua" w:hAnsi="Book Antiqua"/>
          <w:sz w:val="22"/>
        </w:rPr>
      </w:pPr>
      <m:oMath>
        <m:d>
          <m:dPr>
            <m:ctrlPr>
              <w:rPr>
                <w:rFonts w:ascii="Cambria Math" w:hAnsi="Cambria Math"/>
                <w:sz w:val="22"/>
              </w:rPr>
            </m:ctrlPr>
          </m:dPr>
          <m:e>
            <m:r>
              <m:rPr>
                <m:sty m:val="p"/>
              </m:rPr>
              <w:rPr>
                <w:rFonts w:ascii="Cambria Math" w:hAnsi="Cambria Math"/>
                <w:sz w:val="22"/>
              </w:rPr>
              <m:t>4</m:t>
            </m:r>
          </m:e>
        </m:d>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0</m:t>
            </m:r>
          </m:e>
        </m:d>
        <m:r>
          <m:rPr>
            <m:sty m:val="p"/>
          </m:rPr>
          <w:rPr>
            <w:rFonts w:ascii="Cambria Math" w:hAnsi="Cambria Math"/>
            <w:sz w:val="22"/>
          </w:rPr>
          <m:t xml:space="preserve">=0 </m:t>
        </m:r>
        <m:r>
          <m:rPr>
            <m:sty m:val="b"/>
          </m:rPr>
          <w:rPr>
            <w:rFonts w:ascii="Cambria Math" w:hAnsi="Cambria Math"/>
            <w:sz w:val="22"/>
            <w:szCs w:val="22"/>
          </w:rPr>
          <m:t xml:space="preserve">und </m:t>
        </m:r>
        <m:r>
          <m:rPr>
            <m:sty m:val="p"/>
          </m:rPr>
          <w:rPr>
            <w:rFonts w:ascii="Cambria Math" w:hAnsi="Cambria Math"/>
            <w:sz w:val="22"/>
          </w:rPr>
          <m:t>VZW von g´ bei 0 von-nach+ ⇒</m:t>
        </m:r>
      </m:oMath>
      <w:r>
        <w:rPr>
          <w:rFonts w:ascii="Book Antiqua" w:hAnsi="Book Antiqua"/>
          <w:sz w:val="22"/>
        </w:rPr>
        <w:t xml:space="preserve"> 0 ist eine lokale Minimumstelle.</w:t>
      </w:r>
    </w:p>
    <w:p>
      <w:pPr>
        <w:jc w:val="both"/>
        <w:rPr>
          <w:rFonts w:ascii="Book Antiqua" w:hAnsi="Book Antiqua"/>
          <w:sz w:val="22"/>
        </w:rPr>
      </w:pPr>
      <m:oMath>
        <m:d>
          <m:dPr>
            <m:ctrlPr>
              <w:rPr>
                <w:rFonts w:ascii="Cambria Math" w:hAnsi="Cambria Math"/>
                <w:sz w:val="22"/>
              </w:rPr>
            </m:ctrlPr>
          </m:dPr>
          <m:e>
            <m:r>
              <m:rPr>
                <m:sty m:val="p"/>
              </m:rPr>
              <w:rPr>
                <w:rFonts w:ascii="Cambria Math" w:hAnsi="Cambria Math"/>
                <w:sz w:val="22"/>
              </w:rPr>
              <m:t>5</m:t>
            </m:r>
          </m:e>
        </m:d>
        <m:r>
          <m:rPr>
            <m:sty m:val="p"/>
          </m:rPr>
          <w:rPr>
            <w:rFonts w:ascii="Cambria Math" w:hAnsi="Cambria Math"/>
            <w:sz w:val="22"/>
          </w:rPr>
          <m:t xml:space="preserve"> g´</m:t>
        </m:r>
        <m:d>
          <m:dPr>
            <m:ctrlPr>
              <w:rPr>
                <w:rFonts w:ascii="Cambria Math" w:hAnsi="Cambria Math"/>
                <w:iCs/>
                <w:sz w:val="22"/>
              </w:rPr>
            </m:ctrlPr>
          </m:dPr>
          <m:e>
            <m:r>
              <m:rPr>
                <m:sty m:val="p"/>
              </m:rPr>
              <w:rPr>
                <w:rFonts w:ascii="Cambria Math" w:hAnsi="Cambria Math"/>
                <w:sz w:val="22"/>
              </w:rPr>
              <m:t>0</m:t>
            </m:r>
          </m:e>
        </m:d>
        <m:r>
          <m:rPr>
            <m:sty m:val="p"/>
          </m:rPr>
          <w:rPr>
            <w:rFonts w:ascii="Cambria Math" w:hAnsi="Cambria Math"/>
            <w:sz w:val="22"/>
          </w:rPr>
          <m:t xml:space="preserve">=0 </m:t>
        </m:r>
        <m:r>
          <m:rPr>
            <m:sty m:val="b"/>
          </m:rPr>
          <w:rPr>
            <w:rFonts w:ascii="Cambria Math" w:hAnsi="Cambria Math"/>
            <w:sz w:val="22"/>
            <w:szCs w:val="22"/>
          </w:rPr>
          <m:t xml:space="preserve">und </m:t>
        </m:r>
        <m:r>
          <m:rPr>
            <m:sty m:val="p"/>
          </m:rPr>
          <w:rPr>
            <w:rFonts w:ascii="Cambria Math" w:hAnsi="Cambria Math"/>
            <w:sz w:val="22"/>
          </w:rPr>
          <m:t>VZW von g´ bei 0 von+nach - ⇒</m:t>
        </m:r>
      </m:oMath>
      <w:r>
        <w:rPr>
          <w:rFonts w:ascii="Book Antiqua" w:hAnsi="Book Antiqua"/>
          <w:sz w:val="22"/>
        </w:rPr>
        <w:t xml:space="preserve"> 0 ist eine lokale Maximumstelle.</w:t>
      </w:r>
    </w:p>
    <w:p>
      <w:pPr>
        <w:jc w:val="both"/>
        <w:rPr>
          <w:rFonts w:ascii="Book Antiqua" w:hAnsi="Book Antiqua"/>
          <w:sz w:val="22"/>
        </w:rPr>
      </w:pPr>
      <m:oMath>
        <m:r>
          <m:rPr>
            <m:sty m:val="p"/>
          </m:rPr>
          <w:rPr>
            <w:rFonts w:ascii="Cambria Math" w:hAnsi="Cambria Math"/>
            <w:sz w:val="22"/>
          </w:rPr>
          <m:t>g´</m:t>
        </m:r>
        <m:d>
          <m:dPr>
            <m:ctrlPr>
              <w:rPr>
                <w:rFonts w:ascii="Cambria Math" w:hAnsi="Cambria Math"/>
                <w:iCs/>
                <w:sz w:val="22"/>
              </w:rPr>
            </m:ctrlPr>
          </m:dPr>
          <m:e>
            <m:r>
              <m:rPr>
                <m:sty m:val="p"/>
              </m:rPr>
              <w:rPr>
                <w:rFonts w:ascii="Cambria Math" w:hAnsi="Cambria Math"/>
                <w:sz w:val="22"/>
              </w:rPr>
              <m:t>-</m:t>
            </m:r>
            <m:rad>
              <m:radPr>
                <m:degHide m:val="1"/>
                <m:ctrlPr>
                  <w:rPr>
                    <w:rFonts w:ascii="Cambria Math" w:hAnsi="Cambria Math"/>
                    <w:sz w:val="22"/>
                  </w:rPr>
                </m:ctrlPr>
              </m:radPr>
              <m:deg/>
              <m:e>
                <m:r>
                  <m:rPr>
                    <m:sty m:val="p"/>
                  </m:rPr>
                  <w:rPr>
                    <w:rFonts w:ascii="Cambria Math" w:hAnsi="Cambria Math"/>
                    <w:sz w:val="22"/>
                  </w:rPr>
                  <m:t>0,5</m:t>
                </m:r>
              </m:e>
            </m:rad>
          </m:e>
        </m:d>
        <m:r>
          <m:rPr>
            <m:sty m:val="p"/>
          </m:rPr>
          <w:rPr>
            <w:rFonts w:ascii="Cambria Math" w:hAnsi="Cambria Math"/>
            <w:sz w:val="22"/>
          </w:rPr>
          <m:t xml:space="preserve">=0 </m:t>
        </m:r>
        <m:r>
          <m:rPr>
            <m:sty m:val="b"/>
          </m:rPr>
          <w:rPr>
            <w:rFonts w:ascii="Cambria Math" w:hAnsi="Cambria Math"/>
            <w:sz w:val="22"/>
            <w:szCs w:val="22"/>
          </w:rPr>
          <m:t xml:space="preserve">und </m:t>
        </m:r>
        <m:r>
          <m:rPr>
            <m:sty m:val="p"/>
          </m:rPr>
          <w:rPr>
            <w:rFonts w:ascii="Cambria Math" w:hAnsi="Cambria Math"/>
            <w:sz w:val="22"/>
          </w:rPr>
          <m:t>VZW von g´ bei-</m:t>
        </m:r>
        <m:rad>
          <m:radPr>
            <m:degHide m:val="1"/>
            <m:ctrlPr>
              <w:rPr>
                <w:rFonts w:ascii="Cambria Math" w:hAnsi="Cambria Math"/>
                <w:sz w:val="22"/>
              </w:rPr>
            </m:ctrlPr>
          </m:radPr>
          <m:deg/>
          <m:e>
            <m:r>
              <m:rPr>
                <m:sty m:val="p"/>
              </m:rPr>
              <w:rPr>
                <w:rFonts w:ascii="Cambria Math" w:hAnsi="Cambria Math"/>
                <w:sz w:val="22"/>
              </w:rPr>
              <m:t>0,5</m:t>
            </m:r>
          </m:e>
        </m:rad>
        <m:r>
          <m:rPr>
            <m:sty m:val="p"/>
          </m:rPr>
          <w:rPr>
            <w:rFonts w:ascii="Cambria Math" w:hAnsi="Cambria Math"/>
            <w:sz w:val="22"/>
          </w:rPr>
          <m:t xml:space="preserve"> von-nach + ⇒</m:t>
        </m:r>
      </m:oMath>
      <w:r>
        <w:rPr>
          <w:rFonts w:ascii="Book Antiqua" w:hAnsi="Book Antiqua"/>
          <w:sz w:val="22"/>
        </w:rPr>
        <w:t xml:space="preserve"> </w:t>
      </w:r>
      <m:oMath>
        <m:r>
          <m:rPr>
            <m:sty m:val="p"/>
          </m:rPr>
          <w:rPr>
            <w:rFonts w:ascii="Cambria Math" w:hAnsi="Cambria Math"/>
            <w:sz w:val="22"/>
          </w:rPr>
          <m:t>-</m:t>
        </m:r>
        <m:rad>
          <m:radPr>
            <m:degHide m:val="1"/>
            <m:ctrlPr>
              <w:rPr>
                <w:rFonts w:ascii="Cambria Math" w:hAnsi="Cambria Math"/>
                <w:sz w:val="22"/>
              </w:rPr>
            </m:ctrlPr>
          </m:radPr>
          <m:deg/>
          <m:e>
            <m:r>
              <m:rPr>
                <m:sty m:val="p"/>
              </m:rPr>
              <w:rPr>
                <w:rFonts w:ascii="Cambria Math" w:hAnsi="Cambria Math"/>
                <w:sz w:val="22"/>
              </w:rPr>
              <m:t>0,5</m:t>
            </m:r>
          </m:e>
        </m:rad>
      </m:oMath>
      <w:r>
        <w:rPr>
          <w:rFonts w:ascii="Book Antiqua" w:hAnsi="Book Antiqua"/>
          <w:sz w:val="22"/>
        </w:rPr>
        <w:t xml:space="preserve"> ist lokale Minimumstelle.</w:t>
      </w:r>
    </w:p>
    <w:p>
      <w:pPr>
        <w:jc w:val="both"/>
        <w:rPr>
          <w:rFonts w:ascii="Book Antiqua" w:hAnsi="Book Antiqua"/>
          <w:sz w:val="22"/>
        </w:rPr>
      </w:pPr>
      <m:oMath>
        <m:r>
          <m:rPr>
            <m:sty m:val="p"/>
          </m:rPr>
          <w:rPr>
            <w:rFonts w:ascii="Cambria Math" w:hAnsi="Cambria Math"/>
            <w:sz w:val="22"/>
          </w:rPr>
          <m:t>g´</m:t>
        </m:r>
        <m:d>
          <m:dPr>
            <m:ctrlPr>
              <w:rPr>
                <w:rFonts w:ascii="Cambria Math" w:hAnsi="Cambria Math"/>
                <w:iCs/>
                <w:sz w:val="22"/>
              </w:rPr>
            </m:ctrlPr>
          </m:dPr>
          <m:e>
            <m:rad>
              <m:radPr>
                <m:degHide m:val="1"/>
                <m:ctrlPr>
                  <w:rPr>
                    <w:rFonts w:ascii="Cambria Math" w:hAnsi="Cambria Math"/>
                    <w:sz w:val="22"/>
                  </w:rPr>
                </m:ctrlPr>
              </m:radPr>
              <m:deg/>
              <m:e>
                <m:r>
                  <m:rPr>
                    <m:sty m:val="p"/>
                  </m:rPr>
                  <w:rPr>
                    <w:rFonts w:ascii="Cambria Math" w:hAnsi="Cambria Math"/>
                    <w:sz w:val="22"/>
                  </w:rPr>
                  <m:t>0,5</m:t>
                </m:r>
              </m:e>
            </m:rad>
          </m:e>
        </m:d>
        <m:r>
          <m:rPr>
            <m:sty m:val="p"/>
          </m:rPr>
          <w:rPr>
            <w:rFonts w:ascii="Cambria Math" w:hAnsi="Cambria Math"/>
            <w:sz w:val="22"/>
          </w:rPr>
          <m:t xml:space="preserve">=0 </m:t>
        </m:r>
        <m:r>
          <m:rPr>
            <m:sty m:val="b"/>
          </m:rPr>
          <w:rPr>
            <w:rFonts w:ascii="Cambria Math" w:hAnsi="Cambria Math"/>
            <w:sz w:val="22"/>
            <w:szCs w:val="22"/>
          </w:rPr>
          <m:t xml:space="preserve">und </m:t>
        </m:r>
        <m:r>
          <m:rPr>
            <m:sty m:val="p"/>
          </m:rPr>
          <w:rPr>
            <w:rFonts w:ascii="Cambria Math" w:hAnsi="Cambria Math"/>
            <w:sz w:val="22"/>
          </w:rPr>
          <m:t>VZW von g´ bei</m:t>
        </m:r>
        <m:rad>
          <m:radPr>
            <m:degHide m:val="1"/>
            <m:ctrlPr>
              <w:rPr>
                <w:rFonts w:ascii="Cambria Math" w:hAnsi="Cambria Math"/>
                <w:sz w:val="22"/>
              </w:rPr>
            </m:ctrlPr>
          </m:radPr>
          <m:deg/>
          <m:e>
            <m:r>
              <m:rPr>
                <m:sty m:val="p"/>
              </m:rPr>
              <w:rPr>
                <w:rFonts w:ascii="Cambria Math" w:hAnsi="Cambria Math"/>
                <w:sz w:val="22"/>
              </w:rPr>
              <m:t>0,5</m:t>
            </m:r>
          </m:e>
        </m:rad>
        <m:r>
          <m:rPr>
            <m:sty m:val="p"/>
          </m:rPr>
          <w:rPr>
            <w:rFonts w:ascii="Cambria Math" w:hAnsi="Cambria Math"/>
            <w:sz w:val="22"/>
          </w:rPr>
          <m:t xml:space="preserve"> von-nach + ⇒</m:t>
        </m:r>
      </m:oMath>
      <w:r>
        <w:rPr>
          <w:rFonts w:ascii="Book Antiqua" w:hAnsi="Book Antiqua"/>
          <w:sz w:val="22"/>
        </w:rPr>
        <w:t xml:space="preserve"> </w:t>
      </w:r>
      <m:oMath>
        <m:rad>
          <m:radPr>
            <m:degHide m:val="1"/>
            <m:ctrlPr>
              <w:rPr>
                <w:rFonts w:ascii="Cambria Math" w:hAnsi="Cambria Math"/>
                <w:sz w:val="22"/>
              </w:rPr>
            </m:ctrlPr>
          </m:radPr>
          <m:deg/>
          <m:e>
            <m:r>
              <m:rPr>
                <m:sty m:val="p"/>
              </m:rPr>
              <w:rPr>
                <w:rFonts w:ascii="Cambria Math" w:hAnsi="Cambria Math"/>
                <w:sz w:val="22"/>
              </w:rPr>
              <m:t>0,5</m:t>
            </m:r>
          </m:e>
        </m:rad>
      </m:oMath>
      <w:r>
        <w:rPr>
          <w:rFonts w:ascii="Book Antiqua" w:hAnsi="Book Antiqua"/>
          <w:sz w:val="22"/>
        </w:rPr>
        <w:t xml:space="preserve"> ist lokale Minimumstelle.</w:t>
      </w:r>
    </w:p>
    <w:p>
      <w:pPr>
        <w:jc w:val="both"/>
        <w:rPr>
          <w:rFonts w:ascii="Book Antiqua" w:hAnsi="Book Antiqua"/>
          <w:sz w:val="22"/>
        </w:rPr>
      </w:pPr>
    </w:p>
    <w:p>
      <w:pPr>
        <w:jc w:val="both"/>
        <w:rPr>
          <w:rFonts w:ascii="Book Antiqua" w:hAnsi="Book Antiqua"/>
          <w:sz w:val="22"/>
        </w:rPr>
      </w:pPr>
      <w:r>
        <w:rPr>
          <w:rFonts w:ascii="Book Antiqua" w:hAnsi="Book Antiqua"/>
          <w:noProof/>
          <w:sz w:val="22"/>
        </w:rPr>
        <w:drawing>
          <wp:anchor distT="0" distB="0" distL="114300" distR="114300" simplePos="0" relativeHeight="252433408" behindDoc="0" locked="0" layoutInCell="1" allowOverlap="1">
            <wp:simplePos x="0" y="0"/>
            <wp:positionH relativeFrom="margin">
              <wp:posOffset>3091469</wp:posOffset>
            </wp:positionH>
            <wp:positionV relativeFrom="paragraph">
              <wp:posOffset>92421</wp:posOffset>
            </wp:positionV>
            <wp:extent cx="2943860" cy="1677670"/>
            <wp:effectExtent l="0" t="0" r="8890" b="0"/>
            <wp:wrapNone/>
            <wp:docPr id="18830" name="Grafik 18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943860" cy="167767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noProof/>
          <w:sz w:val="22"/>
        </w:rPr>
        <w:drawing>
          <wp:anchor distT="0" distB="0" distL="114300" distR="114300" simplePos="0" relativeHeight="252434432" behindDoc="0" locked="0" layoutInCell="1" allowOverlap="1">
            <wp:simplePos x="0" y="0"/>
            <wp:positionH relativeFrom="margin">
              <wp:posOffset>404</wp:posOffset>
            </wp:positionH>
            <wp:positionV relativeFrom="paragraph">
              <wp:posOffset>106391</wp:posOffset>
            </wp:positionV>
            <wp:extent cx="2922905" cy="1665605"/>
            <wp:effectExtent l="0" t="0" r="0" b="0"/>
            <wp:wrapNone/>
            <wp:docPr id="18831" name="Grafik 1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2922905" cy="166560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r>
        <w:rPr>
          <w:rFonts w:ascii="Book Antiqua" w:hAnsi="Book Antiqua"/>
          <w:noProof/>
          <w:sz w:val="22"/>
        </w:rPr>
        <w:drawing>
          <wp:anchor distT="0" distB="0" distL="114300" distR="114300" simplePos="0" relativeHeight="252437504" behindDoc="0" locked="0" layoutInCell="1" allowOverlap="1">
            <wp:simplePos x="0" y="0"/>
            <wp:positionH relativeFrom="margin">
              <wp:posOffset>3122699</wp:posOffset>
            </wp:positionH>
            <wp:positionV relativeFrom="paragraph">
              <wp:posOffset>98425</wp:posOffset>
            </wp:positionV>
            <wp:extent cx="2910205" cy="1658620"/>
            <wp:effectExtent l="0" t="0" r="4445" b="0"/>
            <wp:wrapNone/>
            <wp:docPr id="18832" name="Grafik 1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2910205" cy="165862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noProof/>
          <w:sz w:val="22"/>
        </w:rPr>
        <w:drawing>
          <wp:anchor distT="0" distB="0" distL="114300" distR="114300" simplePos="0" relativeHeight="252436480" behindDoc="0" locked="0" layoutInCell="1" allowOverlap="1">
            <wp:simplePos x="0" y="0"/>
            <wp:positionH relativeFrom="margin">
              <wp:posOffset>-2136</wp:posOffset>
            </wp:positionH>
            <wp:positionV relativeFrom="paragraph">
              <wp:posOffset>100330</wp:posOffset>
            </wp:positionV>
            <wp:extent cx="2896235" cy="1650365"/>
            <wp:effectExtent l="0" t="0" r="0" b="6985"/>
            <wp:wrapNone/>
            <wp:docPr id="18829" name="Grafik 1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2896235" cy="165036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r>
        <w:rPr>
          <w:rFonts w:ascii="Book Antiqua" w:hAnsi="Book Antiqua"/>
          <w:noProof/>
          <w:sz w:val="22"/>
        </w:rPr>
        <w:drawing>
          <wp:anchor distT="0" distB="0" distL="114300" distR="114300" simplePos="0" relativeHeight="252435456" behindDoc="0" locked="0" layoutInCell="1" allowOverlap="1">
            <wp:simplePos x="0" y="0"/>
            <wp:positionH relativeFrom="margin">
              <wp:posOffset>1660352</wp:posOffset>
            </wp:positionH>
            <wp:positionV relativeFrom="paragraph">
              <wp:posOffset>45258</wp:posOffset>
            </wp:positionV>
            <wp:extent cx="2910205" cy="1658620"/>
            <wp:effectExtent l="0" t="0" r="4445" b="0"/>
            <wp:wrapNone/>
            <wp:docPr id="18828" name="Grafik 18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910205" cy="1658620"/>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jc w:val="both"/>
        <w:rPr>
          <w:rFonts w:ascii="Book Antiqua" w:hAnsi="Book Antiqua"/>
          <w:sz w:val="22"/>
        </w:rPr>
      </w:pPr>
    </w:p>
    <w:p>
      <w:pPr>
        <w:rPr>
          <w:rFonts w:ascii="Book Antiqua" w:hAnsi="Book Antiqua"/>
          <w:b/>
          <w:noProof/>
          <w:sz w:val="22"/>
        </w:rPr>
      </w:pPr>
      <w:r>
        <w:rPr>
          <w:rFonts w:ascii="Book Antiqua" w:hAnsi="Book Antiqua"/>
          <w:b/>
          <w:noProof/>
          <w:sz w:val="22"/>
        </w:rPr>
        <w:br w:type="page"/>
      </w:r>
    </w:p>
    <w:p>
      <w:pPr>
        <w:rPr>
          <w:rFonts w:ascii="Book Antiqua" w:hAnsi="Book Antiqua"/>
          <w:b/>
          <w:sz w:val="20"/>
          <w:szCs w:val="22"/>
        </w:rPr>
      </w:pPr>
      <w:r>
        <w:rPr>
          <w:rFonts w:ascii="Book Antiqua" w:hAnsi="Book Antiqua"/>
          <w:b/>
          <w:noProof/>
          <w:sz w:val="22"/>
        </w:rPr>
        <w:lastRenderedPageBreak/>
        <w:t>6</w:t>
      </w:r>
    </w:p>
    <w:p>
      <w:pPr>
        <w:rPr>
          <w:rFonts w:ascii="Book Antiqua" w:hAnsi="Book Antiqua"/>
          <w:sz w:val="18"/>
          <w:szCs w:val="22"/>
        </w:rPr>
      </w:pPr>
    </w:p>
    <w:tbl>
      <w:tblPr>
        <w:tblStyle w:val="Tabellenraster"/>
        <w:tblW w:w="9670" w:type="dxa"/>
        <w:tblLayout w:type="fixed"/>
        <w:tblLook w:val="04A0" w:firstRow="1" w:lastRow="0" w:firstColumn="1" w:lastColumn="0" w:noHBand="0" w:noVBand="1"/>
      </w:tblPr>
      <w:tblGrid>
        <w:gridCol w:w="4309"/>
        <w:gridCol w:w="397"/>
        <w:gridCol w:w="397"/>
        <w:gridCol w:w="4567"/>
      </w:tblGrid>
      <w:tr>
        <w:trPr>
          <w:cantSplit/>
          <w:trHeight w:val="850"/>
        </w:trPr>
        <w:tc>
          <w:tcPr>
            <w:tcW w:w="4309" w:type="dxa"/>
            <w:vAlign w:val="center"/>
          </w:tcPr>
          <w:p>
            <w:pPr>
              <w:rPr>
                <w:rFonts w:ascii="Book Antiqua" w:hAnsi="Book Antiqua"/>
                <w:b/>
                <w:sz w:val="22"/>
                <w:szCs w:val="22"/>
              </w:rPr>
            </w:pPr>
            <w:r>
              <w:rPr>
                <w:rFonts w:ascii="Book Antiqua" w:hAnsi="Book Antiqua"/>
                <w:b/>
                <w:sz w:val="22"/>
                <w:szCs w:val="22"/>
              </w:rPr>
              <w:t>Aussage</w:t>
            </w:r>
          </w:p>
        </w:tc>
        <w:tc>
          <w:tcPr>
            <w:tcW w:w="397" w:type="dxa"/>
            <w:textDirection w:val="btLr"/>
            <w:vAlign w:val="center"/>
          </w:tcPr>
          <w:p>
            <w:pPr>
              <w:ind w:left="113" w:right="113"/>
              <w:rPr>
                <w:rFonts w:ascii="Book Antiqua" w:hAnsi="Book Antiqua"/>
                <w:b/>
                <w:sz w:val="22"/>
                <w:szCs w:val="22"/>
              </w:rPr>
            </w:pPr>
            <w:r>
              <w:rPr>
                <w:rFonts w:ascii="Book Antiqua" w:hAnsi="Book Antiqua"/>
                <w:b/>
                <w:sz w:val="22"/>
                <w:szCs w:val="22"/>
              </w:rPr>
              <w:t>wahr</w:t>
            </w:r>
          </w:p>
        </w:tc>
        <w:tc>
          <w:tcPr>
            <w:tcW w:w="397" w:type="dxa"/>
            <w:textDirection w:val="btLr"/>
            <w:vAlign w:val="center"/>
          </w:tcPr>
          <w:p>
            <w:pPr>
              <w:ind w:left="113" w:right="113"/>
              <w:rPr>
                <w:rFonts w:ascii="Book Antiqua" w:hAnsi="Book Antiqua"/>
                <w:b/>
                <w:sz w:val="22"/>
                <w:szCs w:val="22"/>
              </w:rPr>
            </w:pPr>
            <w:r>
              <w:rPr>
                <w:rFonts w:ascii="Book Antiqua" w:hAnsi="Book Antiqua"/>
                <w:b/>
                <w:sz w:val="22"/>
                <w:szCs w:val="22"/>
              </w:rPr>
              <w:t>falsch</w:t>
            </w:r>
          </w:p>
        </w:tc>
        <w:tc>
          <w:tcPr>
            <w:tcW w:w="4567" w:type="dxa"/>
            <w:vAlign w:val="center"/>
          </w:tcPr>
          <w:p>
            <w:pPr>
              <w:rPr>
                <w:rFonts w:ascii="Book Antiqua" w:hAnsi="Book Antiqua"/>
                <w:b/>
                <w:sz w:val="22"/>
                <w:szCs w:val="22"/>
              </w:rPr>
            </w:pPr>
            <w:r>
              <w:rPr>
                <w:rFonts w:ascii="Book Antiqua" w:hAnsi="Book Antiqua"/>
                <w:b/>
                <w:sz w:val="22"/>
                <w:szCs w:val="22"/>
              </w:rPr>
              <w:t>Begründung</w:t>
            </w:r>
          </w:p>
        </w:tc>
      </w:tr>
      <w:tr>
        <w:tc>
          <w:tcPr>
            <w:tcW w:w="4309" w:type="dxa"/>
            <w:vAlign w:val="center"/>
          </w:tcPr>
          <w:p>
            <w:pPr>
              <w:jc w:val="both"/>
              <w:rPr>
                <w:rFonts w:ascii="Book Antiqua" w:hAnsi="Book Antiqua"/>
                <w:sz w:val="22"/>
                <w:szCs w:val="22"/>
              </w:rPr>
            </w:pPr>
            <w:r>
              <w:rPr>
                <w:rFonts w:ascii="Book Antiqua" w:hAnsi="Book Antiqua"/>
                <w:sz w:val="22"/>
                <w:szCs w:val="22"/>
              </w:rPr>
              <w:t>a) Ist die Ableitungsfunktion f´ eine quadratische Funktion mit zwei Nullstellen, so besitzt der Graf von f genau einen Hochpunkt und einen Tiefpunkt.</w:t>
            </w: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397" w:type="dxa"/>
            <w:vAlign w:val="center"/>
          </w:tcPr>
          <w:p>
            <w:pPr>
              <w:jc w:val="center"/>
              <w:rPr>
                <w:rFonts w:ascii="Book Antiqua" w:hAnsi="Book Antiqua"/>
                <w:sz w:val="22"/>
                <w:szCs w:val="22"/>
              </w:rPr>
            </w:pPr>
          </w:p>
        </w:tc>
        <w:tc>
          <w:tcPr>
            <w:tcW w:w="4567" w:type="dxa"/>
            <w:vAlign w:val="center"/>
          </w:tcPr>
          <w:p>
            <w:pPr>
              <w:jc w:val="both"/>
              <w:rPr>
                <w:rFonts w:ascii="Book Antiqua" w:hAnsi="Book Antiqua"/>
                <w:sz w:val="22"/>
                <w:szCs w:val="22"/>
              </w:rPr>
            </w:pPr>
            <w:r>
              <w:rPr>
                <w:rFonts w:ascii="Book Antiqua" w:hAnsi="Book Antiqua"/>
                <w:sz w:val="22"/>
                <w:szCs w:val="22"/>
              </w:rPr>
              <w:t>Es gibt an den Nullstellen von f  jeweils einen VZW von f´ von + nach – bzw. von – nach +, was hinreichend für eine Minimum- bzw. Maximumstelle ist.</w:t>
            </w:r>
          </w:p>
        </w:tc>
      </w:tr>
      <w:tr>
        <w:trPr>
          <w:trHeight w:val="47"/>
        </w:trPr>
        <w:tc>
          <w:tcPr>
            <w:tcW w:w="4309" w:type="dxa"/>
            <w:vAlign w:val="center"/>
          </w:tcPr>
          <w:p>
            <w:pPr>
              <w:rPr>
                <w:rFonts w:ascii="Book Antiqua" w:hAnsi="Book Antiqua"/>
                <w:sz w:val="22"/>
                <w:szCs w:val="22"/>
              </w:rPr>
            </w:pPr>
            <w:r>
              <w:rPr>
                <w:rFonts w:ascii="Book Antiqua" w:hAnsi="Book Antiqua"/>
                <w:sz w:val="22"/>
                <w:szCs w:val="22"/>
              </w:rPr>
              <w:t>b) Zu jeder Nullstelle der Ableitungsfunktion f´ gehört eine Extremstelle von f.</w:t>
            </w:r>
          </w:p>
        </w:tc>
        <w:tc>
          <w:tcPr>
            <w:tcW w:w="397" w:type="dxa"/>
            <w:vAlign w:val="center"/>
          </w:tcPr>
          <w:p>
            <w:pPr>
              <w:jc w:val="center"/>
              <w:rPr>
                <w:rFonts w:ascii="Book Antiqua" w:hAnsi="Book Antiqua"/>
                <w:sz w:val="22"/>
                <w:szCs w:val="22"/>
              </w:rPr>
            </w:pP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4567" w:type="dxa"/>
            <w:vAlign w:val="center"/>
          </w:tcPr>
          <w:p>
            <w:pPr>
              <w:rPr>
                <w:rFonts w:ascii="Book Antiqua" w:hAnsi="Book Antiqua"/>
                <w:sz w:val="22"/>
                <w:szCs w:val="22"/>
              </w:rPr>
            </w:pPr>
            <w:r>
              <w:rPr>
                <w:rFonts w:ascii="Book Antiqua" w:hAnsi="Book Antiqua"/>
                <w:sz w:val="22"/>
                <w:szCs w:val="22"/>
              </w:rPr>
              <w:t>Sattelpunkte haben auch die Steigung Null.</w:t>
            </w:r>
          </w:p>
        </w:tc>
      </w:tr>
      <w:tr>
        <w:trPr>
          <w:trHeight w:val="2797"/>
        </w:trPr>
        <w:tc>
          <w:tcPr>
            <w:tcW w:w="4309" w:type="dxa"/>
            <w:vAlign w:val="center"/>
          </w:tcPr>
          <w:p>
            <w:pPr>
              <w:jc w:val="both"/>
              <w:rPr>
                <w:rFonts w:ascii="Book Antiqua" w:hAnsi="Book Antiqua"/>
                <w:sz w:val="22"/>
                <w:szCs w:val="22"/>
              </w:rPr>
            </w:pPr>
            <w:r>
              <w:rPr>
                <w:rFonts w:ascii="Book Antiqua" w:hAnsi="Book Antiqua"/>
                <w:sz w:val="22"/>
                <w:szCs w:val="22"/>
              </w:rPr>
              <w:t>c) Zwischen zwei benachbarten Extrempunkten auf dem Grafen von f liegt immer ein Schnittpunkt mit der x-Achse.</w:t>
            </w:r>
          </w:p>
        </w:tc>
        <w:tc>
          <w:tcPr>
            <w:tcW w:w="397" w:type="dxa"/>
            <w:vAlign w:val="center"/>
          </w:tcPr>
          <w:p>
            <w:pPr>
              <w:jc w:val="center"/>
              <w:rPr>
                <w:rFonts w:ascii="Book Antiqua" w:hAnsi="Book Antiqua"/>
                <w:sz w:val="22"/>
                <w:szCs w:val="22"/>
              </w:rPr>
            </w:pP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4567" w:type="dxa"/>
            <w:vAlign w:val="center"/>
          </w:tcPr>
          <w:p>
            <w:pPr>
              <w:rPr>
                <w:rFonts w:ascii="Book Antiqua" w:hAnsi="Book Antiqua"/>
                <w:sz w:val="22"/>
                <w:szCs w:val="22"/>
              </w:rPr>
            </w:pPr>
            <w:r>
              <w:rPr>
                <w:noProof/>
              </w:rPr>
              <w:drawing>
                <wp:inline distT="0" distB="0" distL="0" distR="0">
                  <wp:extent cx="2732629" cy="1557600"/>
                  <wp:effectExtent l="0" t="0" r="0" b="5080"/>
                  <wp:docPr id="18833" name="Grafik 1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844860" cy="1621572"/>
                          </a:xfrm>
                          <a:prstGeom prst="rect">
                            <a:avLst/>
                          </a:prstGeom>
                        </pic:spPr>
                      </pic:pic>
                    </a:graphicData>
                  </a:graphic>
                </wp:inline>
              </w:drawing>
            </w:r>
          </w:p>
        </w:tc>
      </w:tr>
      <w:tr>
        <w:trPr>
          <w:trHeight w:val="1553"/>
        </w:trPr>
        <w:tc>
          <w:tcPr>
            <w:tcW w:w="4309" w:type="dxa"/>
            <w:vAlign w:val="center"/>
          </w:tcPr>
          <w:p>
            <w:pPr>
              <w:jc w:val="both"/>
              <w:rPr>
                <w:rFonts w:ascii="Book Antiqua" w:hAnsi="Book Antiqua"/>
                <w:sz w:val="22"/>
                <w:szCs w:val="22"/>
              </w:rPr>
            </w:pPr>
            <w:r>
              <w:rPr>
                <w:rFonts w:ascii="Book Antiqua" w:hAnsi="Book Antiqua"/>
                <w:sz w:val="22"/>
                <w:szCs w:val="22"/>
              </w:rPr>
              <w:t>d) Besitzt eine ganzrationale Funktion 4. Grades genau zwei Hochpunkte und einen Tiefpunkt, so ist der Graf ihrer zweiten Ableitung eine nach oben geöffnete Parabel.</w:t>
            </w:r>
          </w:p>
        </w:tc>
        <w:tc>
          <w:tcPr>
            <w:tcW w:w="397" w:type="dxa"/>
            <w:vAlign w:val="center"/>
          </w:tcPr>
          <w:p>
            <w:pPr>
              <w:jc w:val="center"/>
              <w:rPr>
                <w:rFonts w:ascii="Book Antiqua" w:hAnsi="Book Antiqua"/>
                <w:sz w:val="22"/>
                <w:szCs w:val="22"/>
              </w:rPr>
            </w:pP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4567" w:type="dxa"/>
            <w:vAlign w:val="center"/>
          </w:tcPr>
          <w:p>
            <w:pPr>
              <w:jc w:val="both"/>
              <w:rPr>
                <w:rFonts w:ascii="Book Antiqua" w:hAnsi="Book Antiqua"/>
                <w:sz w:val="22"/>
                <w:szCs w:val="22"/>
              </w:rPr>
            </w:pPr>
            <w:r>
              <w:rPr>
                <w:rFonts w:ascii="Book Antiqua" w:hAnsi="Book Antiqua"/>
                <w:sz w:val="22"/>
                <w:szCs w:val="22"/>
              </w:rPr>
              <w:t>Eine GRF 4. Grades mit 2 HP und 1 TP muss von links unten nach rechts unten verlaufen. Daher ist der Koeffizient a</w:t>
            </w:r>
            <w:r>
              <w:rPr>
                <w:rFonts w:ascii="Book Antiqua" w:hAnsi="Book Antiqua"/>
                <w:sz w:val="22"/>
                <w:szCs w:val="22"/>
                <w:vertAlign w:val="subscript"/>
              </w:rPr>
              <w:t>4</w:t>
            </w:r>
            <w:r>
              <w:rPr>
                <w:rFonts w:ascii="Book Antiqua" w:hAnsi="Book Antiqua"/>
                <w:sz w:val="22"/>
                <w:szCs w:val="22"/>
              </w:rPr>
              <w:t xml:space="preserve"> vor dem x</w:t>
            </w:r>
            <w:r>
              <w:rPr>
                <w:rFonts w:ascii="Book Antiqua" w:hAnsi="Book Antiqua"/>
                <w:sz w:val="22"/>
                <w:szCs w:val="22"/>
                <w:vertAlign w:val="superscript"/>
              </w:rPr>
              <w:t>4</w:t>
            </w:r>
            <w:r>
              <w:rPr>
                <w:rFonts w:ascii="Book Antiqua" w:hAnsi="Book Antiqua"/>
                <w:sz w:val="22"/>
                <w:szCs w:val="22"/>
              </w:rPr>
              <w:t xml:space="preserve"> negativ. Also: f´ hat als quadratischen Summanden 12a</w:t>
            </w:r>
            <w:r>
              <w:rPr>
                <w:rFonts w:ascii="Book Antiqua" w:hAnsi="Book Antiqua"/>
                <w:sz w:val="22"/>
                <w:szCs w:val="22"/>
                <w:vertAlign w:val="subscript"/>
              </w:rPr>
              <w:t>4</w:t>
            </w:r>
            <w:r>
              <w:rPr>
                <w:rFonts w:ascii="Book Antiqua" w:hAnsi="Book Antiqua"/>
                <w:sz w:val="22"/>
                <w:szCs w:val="22"/>
              </w:rPr>
              <w:t>x</w:t>
            </w:r>
            <w:r>
              <w:rPr>
                <w:rFonts w:ascii="Book Antiqua" w:hAnsi="Book Antiqua"/>
                <w:sz w:val="22"/>
                <w:szCs w:val="22"/>
                <w:vertAlign w:val="superscript"/>
              </w:rPr>
              <w:t>2</w:t>
            </w:r>
            <w:r>
              <w:rPr>
                <w:rFonts w:ascii="Book Antiqua" w:hAnsi="Book Antiqua"/>
                <w:sz w:val="22"/>
                <w:szCs w:val="22"/>
              </w:rPr>
              <w:t xml:space="preserve"> mit 12a</w:t>
            </w:r>
            <w:r>
              <w:rPr>
                <w:rFonts w:ascii="Book Antiqua" w:hAnsi="Book Antiqua"/>
                <w:sz w:val="22"/>
                <w:szCs w:val="22"/>
                <w:vertAlign w:val="subscript"/>
              </w:rPr>
              <w:t>4</w:t>
            </w:r>
            <w:r>
              <w:rPr>
                <w:rFonts w:ascii="Book Antiqua" w:hAnsi="Book Antiqua"/>
                <w:sz w:val="22"/>
                <w:szCs w:val="22"/>
              </w:rPr>
              <w:t xml:space="preserve"> &lt; 0. Der Graf von f´´ ist somit eine nach unten geöffnete Parabel.</w:t>
            </w:r>
          </w:p>
        </w:tc>
      </w:tr>
      <w:tr>
        <w:trPr>
          <w:trHeight w:val="946"/>
        </w:trPr>
        <w:tc>
          <w:tcPr>
            <w:tcW w:w="4309" w:type="dxa"/>
            <w:vAlign w:val="center"/>
          </w:tcPr>
          <w:p>
            <w:pPr>
              <w:jc w:val="both"/>
              <w:rPr>
                <w:rFonts w:ascii="Book Antiqua" w:hAnsi="Book Antiqua"/>
                <w:sz w:val="22"/>
                <w:szCs w:val="22"/>
              </w:rPr>
            </w:pPr>
            <w:r>
              <w:rPr>
                <w:rFonts w:ascii="Book Antiqua" w:hAnsi="Book Antiqua"/>
                <w:sz w:val="22"/>
                <w:szCs w:val="22"/>
              </w:rPr>
              <w:t>e) Der Grad der Funktion ist 3. Die Funktion ist ungerade und hat eine Minimumstelle bei x = 1 und eine Maximumstelle bei x = 2.</w:t>
            </w:r>
          </w:p>
        </w:tc>
        <w:tc>
          <w:tcPr>
            <w:tcW w:w="397" w:type="dxa"/>
            <w:vAlign w:val="center"/>
          </w:tcPr>
          <w:p>
            <w:pPr>
              <w:jc w:val="center"/>
              <w:rPr>
                <w:rFonts w:ascii="Book Antiqua" w:hAnsi="Book Antiqua"/>
                <w:sz w:val="22"/>
                <w:szCs w:val="22"/>
              </w:rPr>
            </w:pP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4567" w:type="dxa"/>
            <w:vAlign w:val="center"/>
          </w:tcPr>
          <w:p>
            <w:pPr>
              <w:jc w:val="both"/>
              <w:rPr>
                <w:rFonts w:ascii="Book Antiqua" w:hAnsi="Book Antiqua"/>
                <w:sz w:val="22"/>
                <w:szCs w:val="22"/>
              </w:rPr>
            </w:pPr>
            <w:r>
              <w:rPr>
                <w:rFonts w:ascii="Book Antiqua" w:hAnsi="Book Antiqua"/>
                <w:sz w:val="22"/>
                <w:szCs w:val="22"/>
              </w:rPr>
              <w:t>Wenn 1 lokale Maximumstelle ist, müsste -1 eine lokale Minimumstelle sein. Da eine Funktion 3. Grades maximal 2 Extremstellen hat, kann 2 keine weitere Extremstelle sein.</w:t>
            </w:r>
          </w:p>
        </w:tc>
      </w:tr>
      <w:tr>
        <w:trPr>
          <w:trHeight w:val="505"/>
        </w:trPr>
        <w:tc>
          <w:tcPr>
            <w:tcW w:w="4309" w:type="dxa"/>
            <w:vAlign w:val="center"/>
          </w:tcPr>
          <w:p>
            <w:pPr>
              <w:jc w:val="both"/>
              <w:rPr>
                <w:rFonts w:ascii="Book Antiqua" w:hAnsi="Book Antiqua"/>
                <w:sz w:val="22"/>
                <w:szCs w:val="22"/>
              </w:rPr>
            </w:pPr>
            <w:r>
              <w:rPr>
                <w:rFonts w:ascii="Book Antiqua" w:hAnsi="Book Antiqua"/>
                <w:sz w:val="22"/>
                <w:szCs w:val="22"/>
              </w:rPr>
              <w:t>f) Eine ganzrationale Funktion 6. Grades kann höchstens 5 Extremstellen besitzen.</w:t>
            </w: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397" w:type="dxa"/>
            <w:vAlign w:val="center"/>
          </w:tcPr>
          <w:p>
            <w:pPr>
              <w:jc w:val="center"/>
              <w:rPr>
                <w:rFonts w:ascii="Book Antiqua" w:hAnsi="Book Antiqua"/>
                <w:sz w:val="22"/>
                <w:szCs w:val="22"/>
              </w:rPr>
            </w:pPr>
          </w:p>
        </w:tc>
        <w:tc>
          <w:tcPr>
            <w:tcW w:w="4567" w:type="dxa"/>
            <w:vAlign w:val="center"/>
          </w:tcPr>
          <w:p>
            <w:pPr>
              <w:jc w:val="both"/>
              <w:rPr>
                <w:rFonts w:ascii="Book Antiqua" w:hAnsi="Book Antiqua"/>
                <w:sz w:val="22"/>
                <w:szCs w:val="22"/>
              </w:rPr>
            </w:pPr>
            <w:r>
              <w:rPr>
                <w:rFonts w:ascii="Book Antiqua" w:hAnsi="Book Antiqua"/>
                <w:sz w:val="22"/>
                <w:szCs w:val="22"/>
              </w:rPr>
              <w:t xml:space="preserve">Hätte eine Funktion 6. Grades mehr als 6 Extremstellen müsste die Ableitung der Funktion f als Funktion 5. Grades mehr als 5 Nullstellen haben, was nicht möglich ist. </w:t>
            </w:r>
          </w:p>
        </w:tc>
      </w:tr>
      <w:tr>
        <w:trPr>
          <w:trHeight w:val="47"/>
        </w:trPr>
        <w:tc>
          <w:tcPr>
            <w:tcW w:w="4309" w:type="dxa"/>
            <w:vAlign w:val="center"/>
          </w:tcPr>
          <w:p>
            <w:pPr>
              <w:jc w:val="both"/>
              <w:rPr>
                <w:rFonts w:ascii="Book Antiqua" w:hAnsi="Book Antiqua"/>
                <w:sz w:val="22"/>
                <w:szCs w:val="22"/>
              </w:rPr>
            </w:pPr>
            <w:r>
              <w:rPr>
                <w:rFonts w:ascii="Book Antiqua" w:hAnsi="Book Antiqua"/>
                <w:sz w:val="22"/>
                <w:szCs w:val="22"/>
              </w:rPr>
              <w:t>g) Besitzt die Ableitung einer Funktion f genau drei Nullstellen, so besitzt die Funktion genau drei Extremstellen.</w:t>
            </w:r>
          </w:p>
        </w:tc>
        <w:tc>
          <w:tcPr>
            <w:tcW w:w="397" w:type="dxa"/>
            <w:vAlign w:val="center"/>
          </w:tcPr>
          <w:p>
            <w:pPr>
              <w:jc w:val="center"/>
              <w:rPr>
                <w:rFonts w:ascii="Book Antiqua" w:hAnsi="Book Antiqua"/>
                <w:sz w:val="22"/>
                <w:szCs w:val="22"/>
              </w:rPr>
            </w:pP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4567" w:type="dxa"/>
            <w:vAlign w:val="center"/>
          </w:tcPr>
          <w:p>
            <w:pPr>
              <w:rPr>
                <w:rFonts w:ascii="Book Antiqua" w:hAnsi="Book Antiqua"/>
                <w:sz w:val="22"/>
                <w:szCs w:val="22"/>
              </w:rPr>
            </w:pPr>
            <w:r>
              <w:rPr>
                <w:rFonts w:ascii="Book Antiqua" w:hAnsi="Book Antiqua"/>
                <w:sz w:val="22"/>
                <w:szCs w:val="22"/>
              </w:rPr>
              <w:t>Es gibt GRF mit zwei Extremstellen und einer Sattelstelle (vgl. Aufgabe 2)</w:t>
            </w:r>
          </w:p>
        </w:tc>
      </w:tr>
      <w:tr>
        <w:trPr>
          <w:trHeight w:val="47"/>
        </w:trPr>
        <w:tc>
          <w:tcPr>
            <w:tcW w:w="4309" w:type="dxa"/>
            <w:vAlign w:val="center"/>
          </w:tcPr>
          <w:p>
            <w:pPr>
              <w:jc w:val="both"/>
              <w:rPr>
                <w:rFonts w:ascii="Book Antiqua" w:hAnsi="Book Antiqua"/>
                <w:sz w:val="22"/>
                <w:szCs w:val="22"/>
              </w:rPr>
            </w:pPr>
            <w:r>
              <w:rPr>
                <w:rFonts w:ascii="Book Antiqua" w:hAnsi="Book Antiqua"/>
                <w:sz w:val="22"/>
                <w:szCs w:val="22"/>
              </w:rPr>
              <w:t>h) Eine Funktion dritten Grades verläuft von links oben nach rechts unten. Der Graph der Ableitung ist eine nach unten geöffnete Parabel.</w:t>
            </w: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397" w:type="dxa"/>
            <w:vAlign w:val="center"/>
          </w:tcPr>
          <w:p>
            <w:pPr>
              <w:jc w:val="center"/>
              <w:rPr>
                <w:rFonts w:ascii="Book Antiqua" w:hAnsi="Book Antiqua"/>
                <w:sz w:val="22"/>
                <w:szCs w:val="22"/>
              </w:rPr>
            </w:pPr>
          </w:p>
        </w:tc>
        <w:tc>
          <w:tcPr>
            <w:tcW w:w="4567" w:type="dxa"/>
            <w:vAlign w:val="center"/>
          </w:tcPr>
          <w:p>
            <w:pPr>
              <w:jc w:val="both"/>
              <w:rPr>
                <w:rFonts w:ascii="Book Antiqua" w:hAnsi="Book Antiqua"/>
                <w:sz w:val="22"/>
                <w:szCs w:val="22"/>
              </w:rPr>
            </w:pPr>
            <w:r>
              <w:rPr>
                <w:rFonts w:ascii="Book Antiqua" w:hAnsi="Book Antiqua"/>
                <w:sz w:val="22"/>
                <w:szCs w:val="22"/>
              </w:rPr>
              <w:t>Der Koeffizient a</w:t>
            </w:r>
            <w:r>
              <w:rPr>
                <w:rFonts w:ascii="Book Antiqua" w:hAnsi="Book Antiqua"/>
                <w:sz w:val="22"/>
                <w:szCs w:val="22"/>
                <w:vertAlign w:val="subscript"/>
              </w:rPr>
              <w:t>3</w:t>
            </w:r>
            <w:r>
              <w:rPr>
                <w:rFonts w:ascii="Book Antiqua" w:hAnsi="Book Antiqua"/>
                <w:sz w:val="22"/>
                <w:szCs w:val="22"/>
              </w:rPr>
              <w:t xml:space="preserve"> des Summanden a</w:t>
            </w:r>
            <w:r>
              <w:rPr>
                <w:rFonts w:ascii="Book Antiqua" w:hAnsi="Book Antiqua"/>
                <w:sz w:val="22"/>
                <w:szCs w:val="22"/>
                <w:vertAlign w:val="subscript"/>
              </w:rPr>
              <w:t>3</w:t>
            </w:r>
            <w:r>
              <w:rPr>
                <w:rFonts w:ascii="Book Antiqua" w:hAnsi="Book Antiqua"/>
                <w:sz w:val="22"/>
                <w:szCs w:val="22"/>
              </w:rPr>
              <w:t>x</w:t>
            </w:r>
            <w:r>
              <w:rPr>
                <w:rFonts w:ascii="Book Antiqua" w:hAnsi="Book Antiqua"/>
                <w:sz w:val="22"/>
                <w:szCs w:val="22"/>
                <w:vertAlign w:val="superscript"/>
              </w:rPr>
              <w:t>3</w:t>
            </w:r>
            <w:r>
              <w:rPr>
                <w:rFonts w:ascii="Book Antiqua" w:hAnsi="Book Antiqua"/>
                <w:sz w:val="22"/>
                <w:szCs w:val="22"/>
              </w:rPr>
              <w:t xml:space="preserve"> von f ist negativ. Daher gilt für den quadratischen Summanden von f ´ 3a</w:t>
            </w:r>
            <w:r>
              <w:rPr>
                <w:rFonts w:ascii="Book Antiqua" w:hAnsi="Book Antiqua"/>
                <w:sz w:val="22"/>
                <w:szCs w:val="22"/>
                <w:vertAlign w:val="subscript"/>
              </w:rPr>
              <w:t>3</w:t>
            </w:r>
            <w:r>
              <w:rPr>
                <w:rFonts w:ascii="Book Antiqua" w:hAnsi="Book Antiqua"/>
                <w:sz w:val="22"/>
                <w:szCs w:val="22"/>
              </w:rPr>
              <w:t>x</w:t>
            </w:r>
            <w:r>
              <w:rPr>
                <w:rFonts w:ascii="Book Antiqua" w:hAnsi="Book Antiqua"/>
                <w:sz w:val="22"/>
                <w:szCs w:val="22"/>
                <w:vertAlign w:val="superscript"/>
              </w:rPr>
              <w:t>2</w:t>
            </w:r>
            <w:r>
              <w:rPr>
                <w:rFonts w:ascii="Book Antiqua" w:hAnsi="Book Antiqua"/>
                <w:sz w:val="22"/>
                <w:szCs w:val="22"/>
              </w:rPr>
              <w:t xml:space="preserve"> mit 3a</w:t>
            </w:r>
            <w:r>
              <w:rPr>
                <w:rFonts w:ascii="Book Antiqua" w:hAnsi="Book Antiqua"/>
                <w:sz w:val="22"/>
                <w:szCs w:val="22"/>
                <w:vertAlign w:val="subscript"/>
              </w:rPr>
              <w:t>3</w:t>
            </w:r>
            <w:r>
              <w:rPr>
                <w:rFonts w:ascii="Book Antiqua" w:hAnsi="Book Antiqua"/>
                <w:sz w:val="22"/>
                <w:szCs w:val="22"/>
              </w:rPr>
              <w:t xml:space="preserve"> &lt; 0. Der Graf von f´ ist daher eine nach unten geöffnete Parabel.</w:t>
            </w:r>
          </w:p>
        </w:tc>
      </w:tr>
      <w:tr>
        <w:trPr>
          <w:trHeight w:val="47"/>
        </w:trPr>
        <w:tc>
          <w:tcPr>
            <w:tcW w:w="4309" w:type="dxa"/>
            <w:vAlign w:val="center"/>
          </w:tcPr>
          <w:p>
            <w:pPr>
              <w:jc w:val="both"/>
              <w:rPr>
                <w:rFonts w:ascii="Book Antiqua" w:hAnsi="Book Antiqua"/>
                <w:sz w:val="22"/>
                <w:szCs w:val="22"/>
              </w:rPr>
            </w:pPr>
            <w:r>
              <w:rPr>
                <w:rFonts w:ascii="Book Antiqua" w:hAnsi="Book Antiqua"/>
                <w:sz w:val="22"/>
                <w:szCs w:val="22"/>
              </w:rPr>
              <w:t>i) Jede Funktion vierten Grades hat mindestens eine Extremstelle.</w:t>
            </w:r>
          </w:p>
        </w:tc>
        <w:tc>
          <w:tcPr>
            <w:tcW w:w="397" w:type="dxa"/>
            <w:vAlign w:val="center"/>
          </w:tcPr>
          <w:p>
            <w:pPr>
              <w:jc w:val="center"/>
              <w:rPr>
                <w:rFonts w:ascii="Book Antiqua" w:hAnsi="Book Antiqua"/>
                <w:sz w:val="22"/>
                <w:szCs w:val="22"/>
              </w:rPr>
            </w:pPr>
            <w:r>
              <w:rPr>
                <w:rFonts w:ascii="Book Antiqua" w:hAnsi="Book Antiqua"/>
                <w:sz w:val="22"/>
                <w:szCs w:val="22"/>
              </w:rPr>
              <w:t>x</w:t>
            </w:r>
          </w:p>
        </w:tc>
        <w:tc>
          <w:tcPr>
            <w:tcW w:w="397" w:type="dxa"/>
            <w:vAlign w:val="center"/>
          </w:tcPr>
          <w:p>
            <w:pPr>
              <w:jc w:val="center"/>
              <w:rPr>
                <w:rFonts w:ascii="Book Antiqua" w:hAnsi="Book Antiqua"/>
                <w:sz w:val="22"/>
                <w:szCs w:val="22"/>
              </w:rPr>
            </w:pPr>
          </w:p>
        </w:tc>
        <w:tc>
          <w:tcPr>
            <w:tcW w:w="4567" w:type="dxa"/>
            <w:vAlign w:val="center"/>
          </w:tcPr>
          <w:p>
            <w:pPr>
              <w:rPr>
                <w:rFonts w:ascii="Book Antiqua" w:hAnsi="Book Antiqua"/>
                <w:sz w:val="22"/>
                <w:szCs w:val="22"/>
              </w:rPr>
            </w:pPr>
            <w:r>
              <w:rPr>
                <w:rFonts w:ascii="Book Antiqua" w:hAnsi="Book Antiqua"/>
                <w:sz w:val="22"/>
                <w:szCs w:val="22"/>
              </w:rPr>
              <w:t>Denn die Ableitungsfunktion f´ hat als Funktion dritten Grades mindestens eine Nullstelle mit VZW von f´.</w:t>
            </w:r>
          </w:p>
        </w:tc>
      </w:tr>
    </w:tbl>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rPr>
      </w:pPr>
    </w:p>
    <w:p>
      <w:pPr>
        <w:rPr>
          <w:rFonts w:ascii="Book Antiqua" w:hAnsi="Book Antiqua"/>
          <w:b/>
          <w:color w:val="0070C0"/>
          <w:sz w:val="26"/>
          <w:szCs w:val="26"/>
        </w:rPr>
      </w:pPr>
      <w:r>
        <w:rPr>
          <w:rFonts w:ascii="Book Antiqua" w:hAnsi="Book Antiqua"/>
          <w:b/>
          <w:color w:val="0070C0"/>
          <w:sz w:val="26"/>
          <w:szCs w:val="26"/>
        </w:rPr>
        <w:br w:type="page"/>
      </w:r>
    </w:p>
    <w:p>
      <w:pPr>
        <w:rPr>
          <w:rFonts w:ascii="Book Antiqua" w:hAnsi="Book Antiqua"/>
          <w:b/>
          <w:color w:val="0070C0"/>
          <w:sz w:val="26"/>
          <w:szCs w:val="26"/>
        </w:rPr>
      </w:pPr>
      <w:r>
        <w:rPr>
          <w:rFonts w:ascii="Book Antiqua" w:hAnsi="Book Antiqua"/>
          <w:b/>
          <w:color w:val="0070C0"/>
          <w:sz w:val="26"/>
          <w:szCs w:val="26"/>
        </w:rPr>
        <w:lastRenderedPageBreak/>
        <w:t>4.5 Kontrollaufgaben – Vorbereitung auf die Zentralklausur</w:t>
      </w:r>
    </w:p>
    <w:p>
      <w:pPr>
        <w:spacing w:line="360" w:lineRule="auto"/>
        <w:jc w:val="both"/>
        <w:rPr>
          <w:rFonts w:ascii="Book Antiqua" w:eastAsiaTheme="majorEastAsia" w:hAnsi="Book Antiqua" w:cstheme="majorBidi"/>
          <w:b/>
          <w:sz w:val="18"/>
          <w:szCs w:val="26"/>
        </w:rPr>
      </w:pPr>
    </w:p>
    <w:p>
      <w:pPr>
        <w:jc w:val="both"/>
        <w:rPr>
          <w:rFonts w:ascii="Book Antiqua" w:hAnsi="Book Antiqua"/>
          <w:b/>
          <w:sz w:val="22"/>
        </w:rPr>
      </w:pPr>
      <w:r>
        <w:rPr>
          <w:rFonts w:ascii="Book Antiqua" w:hAnsi="Book Antiqua"/>
          <w:b/>
          <w:sz w:val="22"/>
        </w:rPr>
        <w:t>Aufgabe 1</w:t>
      </w:r>
    </w:p>
    <w:p>
      <w:pPr>
        <w:jc w:val="both"/>
        <w:rPr>
          <w:rFonts w:ascii="Book Antiqua" w:hAnsi="Book Antiqua"/>
          <w:b/>
          <w:sz w:val="18"/>
        </w:rPr>
      </w:pPr>
    </w:p>
    <w:p>
      <w:pPr>
        <w:jc w:val="both"/>
        <w:rPr>
          <w:rFonts w:ascii="Book Antiqua" w:hAnsi="Book Antiqua"/>
          <w:sz w:val="22"/>
        </w:rPr>
      </w:pPr>
      <w:r>
        <w:rPr>
          <w:rFonts w:ascii="Book Antiqua" w:hAnsi="Book Antiqua"/>
          <w:b/>
          <w:sz w:val="22"/>
        </w:rPr>
        <w:t xml:space="preserve">a)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m:t>
            </m:r>
          </m:e>
        </m:d>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3</m:t>
            </m:r>
          </m:den>
        </m:f>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2</m:t>
            </m:r>
          </m:e>
          <m:sup>
            <m:r>
              <m:rPr>
                <m:sty m:val="p"/>
              </m:rPr>
              <w:rPr>
                <w:rFonts w:ascii="Cambria Math" w:hAnsi="Cambria Math"/>
                <w:sz w:val="22"/>
              </w:rPr>
              <m:t>3</m:t>
            </m:r>
          </m:sup>
        </m:sSup>
        <m:r>
          <m:rPr>
            <m:sty m:val="p"/>
          </m:rPr>
          <w:rPr>
            <w:rFonts w:ascii="Cambria Math" w:hAnsi="Cambria Math"/>
            <w:sz w:val="22"/>
          </w:rPr>
          <m:t>-2</m:t>
        </m:r>
        <m:sSup>
          <m:sSupPr>
            <m:ctrlPr>
              <w:rPr>
                <w:rFonts w:ascii="Cambria Math" w:hAnsi="Cambria Math"/>
                <w:sz w:val="22"/>
              </w:rPr>
            </m:ctrlPr>
          </m:sSupPr>
          <m:e>
            <m:r>
              <m:rPr>
                <m:sty m:val="p"/>
              </m:rPr>
              <w:rPr>
                <w:rFonts w:ascii="Cambria Math" w:hAnsi="Cambria Math"/>
                <w:sz w:val="22"/>
              </w:rPr>
              <m:t>∙2</m:t>
            </m:r>
          </m:e>
          <m:sup>
            <m:r>
              <m:rPr>
                <m:sty m:val="p"/>
              </m:rPr>
              <w:rPr>
                <w:rFonts w:ascii="Cambria Math" w:hAnsi="Cambria Math"/>
                <w:sz w:val="22"/>
              </w:rPr>
              <m:t>2</m:t>
            </m:r>
          </m:sup>
        </m:sSup>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r>
          <w:rPr>
            <w:rFonts w:ascii="Cambria Math" w:hAnsi="Cambria Math"/>
            <w:sz w:val="22"/>
          </w:rPr>
          <m:t>=</m:t>
        </m:r>
        <m:f>
          <m:fPr>
            <m:ctrlPr>
              <w:rPr>
                <w:rFonts w:ascii="Cambria Math" w:hAnsi="Cambria Math"/>
                <w:i/>
                <w:sz w:val="22"/>
              </w:rPr>
            </m:ctrlPr>
          </m:fPr>
          <m:num>
            <m:r>
              <w:rPr>
                <w:rFonts w:ascii="Cambria Math" w:hAnsi="Cambria Math"/>
                <w:sz w:val="22"/>
              </w:rPr>
              <m:t>8</m:t>
            </m:r>
          </m:num>
          <m:den>
            <m:r>
              <w:rPr>
                <w:rFonts w:ascii="Cambria Math" w:hAnsi="Cambria Math"/>
                <w:sz w:val="22"/>
              </w:rPr>
              <m:t>3</m:t>
            </m:r>
          </m:den>
        </m:f>
        <m:r>
          <w:rPr>
            <w:rFonts w:ascii="Cambria Math" w:hAnsi="Cambria Math"/>
            <w:sz w:val="22"/>
          </w:rPr>
          <m:t>-8+</m:t>
        </m:r>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r>
          <w:rPr>
            <w:rFonts w:ascii="Cambria Math" w:hAnsi="Cambria Math"/>
            <w:sz w:val="22"/>
          </w:rPr>
          <m:t>=0</m:t>
        </m:r>
      </m:oMath>
      <w:r>
        <w:rPr>
          <w:rFonts w:ascii="Book Antiqua" w:hAnsi="Book Antiqua"/>
          <w:sz w:val="22"/>
        </w:rPr>
        <w:t xml:space="preserve"> </w:t>
      </w:r>
    </w:p>
    <w:p>
      <w:pPr>
        <w:jc w:val="both"/>
        <w:rPr>
          <w:rFonts w:ascii="Book Antiqua" w:hAnsi="Book Antiqua"/>
          <w:sz w:val="22"/>
        </w:rPr>
      </w:pPr>
    </w:p>
    <w:p>
      <w:pPr>
        <w:jc w:val="both"/>
        <w:rPr>
          <w:rFonts w:ascii="Book Antiqua" w:hAnsi="Book Antiqua"/>
          <w:b/>
          <w:bCs/>
          <w:sz w:val="22"/>
        </w:rPr>
      </w:pPr>
      <w:r>
        <w:rPr>
          <w:rFonts w:ascii="Book Antiqua" w:hAnsi="Book Antiqua"/>
          <w:b/>
          <w:bCs/>
          <w:sz w:val="22"/>
        </w:rPr>
        <w:t>b)</w:t>
      </w:r>
    </w:p>
    <w:p>
      <w:pPr>
        <w:jc w:val="both"/>
        <w:rPr>
          <w:rFonts w:ascii="Book Antiqua" w:hAnsi="Book Antiqua"/>
          <w:sz w:val="14"/>
        </w:rPr>
      </w:pPr>
    </w:p>
    <w:p>
      <w:pPr>
        <w:jc w:val="both"/>
        <w:rPr>
          <w:rFonts w:ascii="Book Antiqua" w:hAnsi="Book Antiqua"/>
          <w:sz w:val="22"/>
        </w:rPr>
      </w:pPr>
      <m:oMath>
        <m:r>
          <m:rPr>
            <m:sty m:val="p"/>
          </m:rPr>
          <w:rPr>
            <w:rFonts w:ascii="Cambria Math" w:eastAsiaTheme="minorEastAsia" w:hAnsi="Cambria Math"/>
            <w:sz w:val="22"/>
          </w:rPr>
          <m:t>f</m:t>
        </m:r>
        <m:d>
          <m:dPr>
            <m:ctrlPr>
              <w:rPr>
                <w:rFonts w:ascii="Cambria Math" w:eastAsiaTheme="minorEastAsia" w:hAnsi="Cambria Math"/>
                <w:sz w:val="22"/>
              </w:rPr>
            </m:ctrlPr>
          </m:dPr>
          <m:e>
            <m:r>
              <m:rPr>
                <m:sty m:val="p"/>
              </m:rPr>
              <w:rPr>
                <w:rFonts w:ascii="Cambria Math" w:eastAsiaTheme="minorEastAsia" w:hAnsi="Cambria Math"/>
                <w:sz w:val="22"/>
              </w:rPr>
              <m:t>x</m:t>
            </m:r>
          </m:e>
        </m:d>
        <m:r>
          <m:rPr>
            <m:sty m:val="p"/>
          </m:rPr>
          <w:rPr>
            <w:rFonts w:ascii="Cambria Math" w:eastAsiaTheme="minorEastAsia" w:hAnsi="Cambria Math"/>
            <w:sz w:val="22"/>
          </w:rPr>
          <m:t>=</m:t>
        </m:r>
        <m:d>
          <m:dPr>
            <m:ctrlPr>
              <w:rPr>
                <w:rFonts w:ascii="Cambria Math" w:eastAsiaTheme="minorEastAsia" w:hAnsi="Cambria Math"/>
                <w:sz w:val="22"/>
              </w:rPr>
            </m:ctrlPr>
          </m:dPr>
          <m:e>
            <m:r>
              <m:rPr>
                <m:sty m:val="p"/>
              </m:rPr>
              <w:rPr>
                <w:rFonts w:ascii="Cambria Math" w:eastAsiaTheme="minorEastAsia" w:hAnsi="Cambria Math"/>
                <w:sz w:val="22"/>
              </w:rPr>
              <m:t>x-2</m:t>
            </m:r>
          </m:e>
        </m:d>
        <m:r>
          <m:rPr>
            <m:sty m:val="p"/>
          </m:rPr>
          <w:rPr>
            <w:rFonts w:ascii="Cambria Math" w:eastAsiaTheme="minorEastAsia" w:hAnsi="Cambria Math"/>
            <w:sz w:val="22"/>
          </w:rPr>
          <m:t>∙</m:t>
        </m:r>
        <m:d>
          <m:dPr>
            <m:ctrlPr>
              <w:rPr>
                <w:rFonts w:ascii="Cambria Math" w:eastAsiaTheme="minorEastAsia" w:hAnsi="Cambria Math"/>
                <w:sz w:val="22"/>
              </w:rPr>
            </m:ctrlPr>
          </m:dPr>
          <m:e>
            <m:f>
              <m:fPr>
                <m:ctrlPr>
                  <w:rPr>
                    <w:rFonts w:ascii="Cambria Math" w:eastAsiaTheme="minorEastAsia" w:hAnsi="Cambria Math"/>
                    <w:sz w:val="22"/>
                  </w:rPr>
                </m:ctrlPr>
              </m:fPr>
              <m:num>
                <m:r>
                  <m:rPr>
                    <m:sty m:val="p"/>
                  </m:rPr>
                  <w:rPr>
                    <w:rFonts w:ascii="Cambria Math" w:eastAsiaTheme="minorEastAsia" w:hAnsi="Cambria Math"/>
                    <w:sz w:val="22"/>
                  </w:rPr>
                  <m:t>1</m:t>
                </m:r>
              </m:num>
              <m:den>
                <m:r>
                  <m:rPr>
                    <m:sty m:val="p"/>
                  </m:rPr>
                  <w:rPr>
                    <w:rFonts w:ascii="Cambria Math" w:eastAsiaTheme="minorEastAsia" w:hAnsi="Cambria Math"/>
                    <w:sz w:val="22"/>
                  </w:rPr>
                  <m:t>3</m:t>
                </m:r>
              </m:den>
            </m:f>
            <m:sSup>
              <m:sSupPr>
                <m:ctrlPr>
                  <w:rPr>
                    <w:rFonts w:ascii="Cambria Math" w:eastAsiaTheme="minorEastAsia" w:hAnsi="Cambria Math"/>
                    <w:sz w:val="22"/>
                  </w:rPr>
                </m:ctrlPr>
              </m:sSupPr>
              <m:e>
                <m:r>
                  <m:rPr>
                    <m:sty m:val="p"/>
                  </m:rPr>
                  <w:rPr>
                    <w:rFonts w:ascii="Cambria Math" w:eastAsiaTheme="minorEastAsia" w:hAnsi="Cambria Math"/>
                    <w:sz w:val="22"/>
                  </w:rPr>
                  <m:t>∙x</m:t>
                </m:r>
              </m:e>
              <m:sup>
                <m:r>
                  <m:rPr>
                    <m:sty m:val="p"/>
                  </m:rPr>
                  <w:rPr>
                    <w:rFonts w:ascii="Cambria Math" w:eastAsiaTheme="minorEastAsia" w:hAnsi="Cambria Math"/>
                    <w:sz w:val="22"/>
                  </w:rPr>
                  <m:t>2</m:t>
                </m:r>
              </m:sup>
            </m:sSup>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4</m:t>
                </m:r>
              </m:num>
              <m:den>
                <m:r>
                  <m:rPr>
                    <m:sty m:val="p"/>
                  </m:rPr>
                  <w:rPr>
                    <w:rFonts w:ascii="Cambria Math" w:eastAsiaTheme="minorEastAsia" w:hAnsi="Cambria Math"/>
                    <w:sz w:val="22"/>
                  </w:rPr>
                  <m:t>3</m:t>
                </m:r>
              </m:den>
            </m:f>
            <m:r>
              <m:rPr>
                <m:sty m:val="p"/>
              </m:rPr>
              <w:rPr>
                <w:rFonts w:ascii="Cambria Math" w:eastAsiaTheme="minorEastAsia" w:hAnsi="Cambria Math"/>
                <w:sz w:val="22"/>
              </w:rPr>
              <m:t>∙x-</m:t>
            </m:r>
            <m:f>
              <m:fPr>
                <m:ctrlPr>
                  <w:rPr>
                    <w:rFonts w:ascii="Cambria Math" w:eastAsiaTheme="minorEastAsia" w:hAnsi="Cambria Math"/>
                    <w:sz w:val="22"/>
                  </w:rPr>
                </m:ctrlPr>
              </m:fPr>
              <m:num>
                <m:r>
                  <m:rPr>
                    <m:sty m:val="p"/>
                  </m:rPr>
                  <w:rPr>
                    <w:rFonts w:ascii="Cambria Math" w:eastAsiaTheme="minorEastAsia" w:hAnsi="Cambria Math"/>
                    <w:sz w:val="22"/>
                  </w:rPr>
                  <m:t>8</m:t>
                </m:r>
              </m:num>
              <m:den>
                <m:r>
                  <m:rPr>
                    <m:sty m:val="p"/>
                  </m:rPr>
                  <w:rPr>
                    <w:rFonts w:ascii="Cambria Math" w:eastAsiaTheme="minorEastAsia" w:hAnsi="Cambria Math"/>
                    <w:sz w:val="22"/>
                  </w:rPr>
                  <m:t>3</m:t>
                </m:r>
              </m:den>
            </m:f>
          </m:e>
        </m:d>
        <m:r>
          <w:rPr>
            <w:rFonts w:ascii="Cambria Math" w:eastAsiaTheme="minorEastAsia" w:hAnsi="Cambria Math"/>
            <w:sz w:val="22"/>
          </w:rPr>
          <m:t>=0.</m:t>
        </m:r>
      </m:oMath>
      <w:r>
        <w:rPr>
          <w:rFonts w:ascii="Book Antiqua" w:hAnsi="Book Antiqua"/>
          <w:sz w:val="22"/>
        </w:rPr>
        <w:t xml:space="preserve"> Die erste Klammer ist Null, wenn x = 2 ist (vgl. Aufgabenteil a)). Die zweite Klammer wird Null, wenn</w:t>
      </w:r>
      <m:oMath>
        <m:r>
          <w:rPr>
            <w:rFonts w:ascii="Cambria Math" w:hAnsi="Cambria Math"/>
            <w:sz w:val="22"/>
          </w:rPr>
          <m:t xml:space="preserve"> </m:t>
        </m:r>
        <m:f>
          <m:fPr>
            <m:ctrlPr>
              <w:rPr>
                <w:rFonts w:ascii="Cambria Math" w:eastAsiaTheme="minorEastAsia" w:hAnsi="Cambria Math"/>
                <w:sz w:val="22"/>
              </w:rPr>
            </m:ctrlPr>
          </m:fPr>
          <m:num>
            <m:r>
              <m:rPr>
                <m:sty m:val="p"/>
              </m:rPr>
              <w:rPr>
                <w:rFonts w:ascii="Cambria Math" w:eastAsiaTheme="minorEastAsia" w:hAnsi="Cambria Math"/>
                <w:sz w:val="22"/>
              </w:rPr>
              <m:t>1</m:t>
            </m:r>
          </m:num>
          <m:den>
            <m:r>
              <m:rPr>
                <m:sty m:val="p"/>
              </m:rPr>
              <w:rPr>
                <w:rFonts w:ascii="Cambria Math" w:eastAsiaTheme="minorEastAsia" w:hAnsi="Cambria Math"/>
                <w:sz w:val="22"/>
              </w:rPr>
              <m:t>3</m:t>
            </m:r>
          </m:den>
        </m:f>
        <m:sSup>
          <m:sSupPr>
            <m:ctrlPr>
              <w:rPr>
                <w:rFonts w:ascii="Cambria Math" w:eastAsiaTheme="minorEastAsia" w:hAnsi="Cambria Math"/>
                <w:sz w:val="22"/>
              </w:rPr>
            </m:ctrlPr>
          </m:sSupPr>
          <m:e>
            <m:r>
              <m:rPr>
                <m:sty m:val="p"/>
              </m:rPr>
              <w:rPr>
                <w:rFonts w:ascii="Cambria Math" w:eastAsiaTheme="minorEastAsia" w:hAnsi="Cambria Math"/>
                <w:sz w:val="22"/>
              </w:rPr>
              <m:t>∙x</m:t>
            </m:r>
          </m:e>
          <m:sup>
            <m:r>
              <m:rPr>
                <m:sty m:val="p"/>
              </m:rPr>
              <w:rPr>
                <w:rFonts w:ascii="Cambria Math" w:eastAsiaTheme="minorEastAsia" w:hAnsi="Cambria Math"/>
                <w:sz w:val="22"/>
              </w:rPr>
              <m:t>2</m:t>
            </m:r>
          </m:sup>
        </m:sSup>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4</m:t>
            </m:r>
          </m:num>
          <m:den>
            <m:r>
              <m:rPr>
                <m:sty m:val="p"/>
              </m:rPr>
              <w:rPr>
                <w:rFonts w:ascii="Cambria Math" w:eastAsiaTheme="minorEastAsia" w:hAnsi="Cambria Math"/>
                <w:sz w:val="22"/>
              </w:rPr>
              <m:t>3</m:t>
            </m:r>
          </m:den>
        </m:f>
        <m:r>
          <m:rPr>
            <m:sty m:val="p"/>
          </m:rPr>
          <w:rPr>
            <w:rFonts w:ascii="Cambria Math" w:eastAsiaTheme="minorEastAsia" w:hAnsi="Cambria Math"/>
            <w:sz w:val="22"/>
          </w:rPr>
          <m:t>∙x-</m:t>
        </m:r>
        <m:f>
          <m:fPr>
            <m:ctrlPr>
              <w:rPr>
                <w:rFonts w:ascii="Cambria Math" w:eastAsiaTheme="minorEastAsia" w:hAnsi="Cambria Math"/>
                <w:sz w:val="22"/>
              </w:rPr>
            </m:ctrlPr>
          </m:fPr>
          <m:num>
            <m:r>
              <m:rPr>
                <m:sty m:val="p"/>
              </m:rPr>
              <w:rPr>
                <w:rFonts w:ascii="Cambria Math" w:eastAsiaTheme="minorEastAsia" w:hAnsi="Cambria Math"/>
                <w:sz w:val="22"/>
              </w:rPr>
              <m:t>8</m:t>
            </m:r>
          </m:num>
          <m:den>
            <m:r>
              <m:rPr>
                <m:sty m:val="p"/>
              </m:rPr>
              <w:rPr>
                <w:rFonts w:ascii="Cambria Math" w:eastAsiaTheme="minorEastAsia" w:hAnsi="Cambria Math"/>
                <w:sz w:val="22"/>
              </w:rPr>
              <m:t>3</m:t>
            </m:r>
          </m:den>
        </m:f>
        <m:r>
          <w:rPr>
            <w:rFonts w:ascii="Cambria Math" w:eastAsiaTheme="minorEastAsia" w:hAnsi="Cambria Math"/>
            <w:sz w:val="22"/>
          </w:rPr>
          <m:t>=0⇔</m:t>
        </m:r>
        <m:r>
          <m:rPr>
            <m:sty m:val="p"/>
          </m:rPr>
          <w:rPr>
            <w:rFonts w:ascii="Cambria Math" w:eastAsiaTheme="minorEastAsia" w:hAnsi="Cambria Math"/>
            <w:sz w:val="22"/>
          </w:rPr>
          <m:t xml:space="preserve"> </m:t>
        </m:r>
        <m:sSup>
          <m:sSupPr>
            <m:ctrlPr>
              <w:rPr>
                <w:rFonts w:ascii="Cambria Math" w:eastAsiaTheme="minorEastAsia" w:hAnsi="Cambria Math"/>
                <w:sz w:val="22"/>
              </w:rPr>
            </m:ctrlPr>
          </m:sSupPr>
          <m:e>
            <m:r>
              <m:rPr>
                <m:sty m:val="p"/>
              </m:rPr>
              <w:rPr>
                <w:rFonts w:ascii="Cambria Math" w:eastAsiaTheme="minorEastAsia" w:hAnsi="Cambria Math"/>
                <w:sz w:val="22"/>
              </w:rPr>
              <m:t>x</m:t>
            </m:r>
          </m:e>
          <m:sup>
            <m:r>
              <m:rPr>
                <m:sty m:val="p"/>
              </m:rPr>
              <w:rPr>
                <w:rFonts w:ascii="Cambria Math" w:eastAsiaTheme="minorEastAsia" w:hAnsi="Cambria Math"/>
                <w:sz w:val="22"/>
              </w:rPr>
              <m:t>2</m:t>
            </m:r>
          </m:sup>
        </m:sSup>
        <m:r>
          <m:rPr>
            <m:sty m:val="p"/>
          </m:rPr>
          <w:rPr>
            <w:rFonts w:ascii="Cambria Math" w:eastAsiaTheme="minorEastAsia" w:hAnsi="Cambria Math"/>
            <w:sz w:val="22"/>
          </w:rPr>
          <m:t>-4∙x-8</m:t>
        </m:r>
        <m:r>
          <w:rPr>
            <w:rFonts w:ascii="Cambria Math" w:eastAsiaTheme="minorEastAsia" w:hAnsi="Cambria Math"/>
            <w:sz w:val="22"/>
          </w:rPr>
          <m:t>=0</m:t>
        </m:r>
      </m:oMath>
      <w:r>
        <w:rPr>
          <w:rFonts w:ascii="Book Antiqua" w:hAnsi="Book Antiqua"/>
          <w:sz w:val="22"/>
        </w:rPr>
        <w:t>. Für die Diskriminante D gilt:</w:t>
      </w:r>
      <m:oMath>
        <m:r>
          <w:rPr>
            <w:rFonts w:ascii="Cambria Math" w:hAnsi="Cambria Math"/>
            <w:sz w:val="22"/>
          </w:rPr>
          <m:t xml:space="preserve"> </m:t>
        </m:r>
        <m:r>
          <m:rPr>
            <m:sty m:val="p"/>
          </m:rPr>
          <w:rPr>
            <w:rFonts w:ascii="Cambria Math" w:hAnsi="Cambria Math"/>
            <w:sz w:val="22"/>
          </w:rPr>
          <m:t>D=</m:t>
        </m:r>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e>
            </m:d>
          </m:e>
          <m:sup>
            <m:r>
              <m:rPr>
                <m:sty m:val="p"/>
              </m:rPr>
              <w:rPr>
                <w:rFonts w:ascii="Cambria Math" w:hAnsi="Cambria Math"/>
                <w:sz w:val="22"/>
              </w:rPr>
              <m:t>2</m:t>
            </m:r>
          </m:sup>
        </m:sSup>
        <m:r>
          <m:rPr>
            <m:sty m:val="p"/>
          </m:rPr>
          <w:rPr>
            <w:rFonts w:ascii="Cambria Math" w:hAnsi="Cambria Math"/>
            <w:sz w:val="22"/>
          </w:rPr>
          <m:t>-q=</m:t>
        </m:r>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sz w:val="22"/>
                      </w:rPr>
                      <m:t>-4</m:t>
                    </m:r>
                  </m:num>
                  <m:den>
                    <m:r>
                      <m:rPr>
                        <m:sty m:val="p"/>
                      </m:rPr>
                      <w:rPr>
                        <w:rFonts w:ascii="Cambria Math" w:hAnsi="Cambria Math"/>
                        <w:sz w:val="22"/>
                      </w:rPr>
                      <m:t>2</m:t>
                    </m:r>
                  </m:den>
                </m:f>
              </m:e>
            </m:d>
          </m:e>
          <m:sup>
            <m:r>
              <m:rPr>
                <m:sty m:val="p"/>
              </m:rPr>
              <w:rPr>
                <w:rFonts w:ascii="Cambria Math" w:hAnsi="Cambria Math"/>
                <w:sz w:val="22"/>
              </w:rPr>
              <m:t>2</m:t>
            </m:r>
          </m:sup>
        </m:sSup>
        <m:r>
          <m:rPr>
            <m:sty m:val="p"/>
          </m:rPr>
          <w:rPr>
            <w:rFonts w:ascii="Cambria Math" w:hAnsi="Cambria Math"/>
            <w:sz w:val="22"/>
          </w:rPr>
          <m:t>-</m:t>
        </m:r>
        <m:d>
          <m:dPr>
            <m:ctrlPr>
              <w:rPr>
                <w:rFonts w:ascii="Cambria Math" w:hAnsi="Cambria Math"/>
                <w:sz w:val="22"/>
              </w:rPr>
            </m:ctrlPr>
          </m:dPr>
          <m:e>
            <m:r>
              <m:rPr>
                <m:sty m:val="p"/>
              </m:rPr>
              <w:rPr>
                <w:rFonts w:ascii="Cambria Math" w:hAnsi="Cambria Math"/>
                <w:sz w:val="22"/>
              </w:rPr>
              <m:t>-8</m:t>
            </m:r>
          </m:e>
        </m:d>
        <m:r>
          <m:rPr>
            <m:sty m:val="p"/>
          </m:rPr>
          <w:rPr>
            <w:rFonts w:ascii="Cambria Math" w:hAnsi="Cambria Math"/>
            <w:sz w:val="22"/>
          </w:rPr>
          <m:t>=12</m:t>
        </m:r>
      </m:oMath>
      <w:r>
        <w:rPr>
          <w:rFonts w:ascii="Book Antiqua" w:hAnsi="Book Antiqua"/>
          <w:sz w:val="22"/>
        </w:rPr>
        <w:t>. Daher ergeben sich die beiden Lösungen (= Nullstellen</w:t>
      </w:r>
      <m:oMath>
        <m:r>
          <w:rPr>
            <w:rFonts w:ascii="Cambria Math" w:hAnsi="Cambria Math"/>
            <w:sz w:val="22"/>
          </w:rPr>
          <m:t>) -</m:t>
        </m:r>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r>
          <m:rPr>
            <m:sty m:val="p"/>
          </m:rPr>
          <w:rPr>
            <w:rFonts w:ascii="Cambria Math" w:hAnsi="Cambria Math"/>
            <w:sz w:val="22"/>
          </w:rPr>
          <m:t xml:space="preserve">+ </m:t>
        </m:r>
        <m:rad>
          <m:radPr>
            <m:degHide m:val="1"/>
            <m:ctrlPr>
              <w:rPr>
                <w:rFonts w:ascii="Cambria Math" w:hAnsi="Cambria Math"/>
                <w:sz w:val="22"/>
              </w:rPr>
            </m:ctrlPr>
          </m:radPr>
          <m:deg/>
          <m:e>
            <m:r>
              <m:rPr>
                <m:sty m:val="p"/>
              </m:rPr>
              <w:rPr>
                <w:rFonts w:ascii="Cambria Math" w:hAnsi="Cambria Math"/>
                <w:sz w:val="22"/>
              </w:rPr>
              <m:t>D</m:t>
            </m:r>
          </m:e>
        </m:rad>
        <m:r>
          <w:rPr>
            <w:rFonts w:ascii="Cambria Math" w:hAnsi="Cambria Math"/>
            <w:sz w:val="22"/>
          </w:rPr>
          <m:t>=2+</m:t>
        </m:r>
        <m:rad>
          <m:radPr>
            <m:degHide m:val="1"/>
            <m:ctrlPr>
              <w:rPr>
                <w:rFonts w:ascii="Cambria Math" w:hAnsi="Cambria Math"/>
                <w:i/>
                <w:sz w:val="22"/>
              </w:rPr>
            </m:ctrlPr>
          </m:radPr>
          <m:deg/>
          <m:e>
            <m:r>
              <w:rPr>
                <w:rFonts w:ascii="Cambria Math" w:hAnsi="Cambria Math"/>
                <w:sz w:val="22"/>
              </w:rPr>
              <m:t>12</m:t>
            </m:r>
          </m:e>
        </m:rad>
      </m:oMath>
      <w:r>
        <w:rPr>
          <w:rFonts w:ascii="Book Antiqua" w:hAnsi="Book Antiqua"/>
          <w:sz w:val="22"/>
        </w:rPr>
        <w:t xml:space="preserve"> und</w:t>
      </w:r>
      <m:oMath>
        <m: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r>
          <m:rPr>
            <m:sty m:val="p"/>
          </m:rPr>
          <w:rPr>
            <w:rFonts w:ascii="Cambria Math" w:hAnsi="Cambria Math"/>
            <w:sz w:val="22"/>
          </w:rPr>
          <m:t xml:space="preserve">- </m:t>
        </m:r>
        <m:rad>
          <m:radPr>
            <m:degHide m:val="1"/>
            <m:ctrlPr>
              <w:rPr>
                <w:rFonts w:ascii="Cambria Math" w:hAnsi="Cambria Math"/>
                <w:sz w:val="22"/>
              </w:rPr>
            </m:ctrlPr>
          </m:radPr>
          <m:deg/>
          <m:e>
            <m:r>
              <m:rPr>
                <m:sty m:val="p"/>
              </m:rPr>
              <w:rPr>
                <w:rFonts w:ascii="Cambria Math" w:hAnsi="Cambria Math"/>
                <w:sz w:val="22"/>
              </w:rPr>
              <m:t>D</m:t>
            </m:r>
          </m:e>
        </m:rad>
        <m:r>
          <w:rPr>
            <w:rFonts w:ascii="Cambria Math" w:hAnsi="Cambria Math"/>
            <w:sz w:val="22"/>
          </w:rPr>
          <m:t>=2-</m:t>
        </m:r>
        <m:rad>
          <m:radPr>
            <m:degHide m:val="1"/>
            <m:ctrlPr>
              <w:rPr>
                <w:rFonts w:ascii="Cambria Math" w:hAnsi="Cambria Math"/>
                <w:i/>
                <w:sz w:val="22"/>
              </w:rPr>
            </m:ctrlPr>
          </m:radPr>
          <m:deg/>
          <m:e>
            <m:r>
              <w:rPr>
                <w:rFonts w:ascii="Cambria Math" w:hAnsi="Cambria Math"/>
                <w:sz w:val="22"/>
              </w:rPr>
              <m:t>12</m:t>
            </m:r>
          </m:e>
        </m:rad>
      </m:oMath>
      <w:r>
        <w:rPr>
          <w:rFonts w:ascii="Book Antiqua" w:hAnsi="Book Antiqua"/>
          <w:sz w:val="22"/>
        </w:rPr>
        <w:t>. Die Nullstellen haben also den Abstand</w:t>
      </w:r>
      <m:oMath>
        <m:r>
          <w:rPr>
            <w:rFonts w:ascii="Cambria Math" w:hAnsi="Cambria Math"/>
            <w:sz w:val="22"/>
          </w:rPr>
          <m:t xml:space="preserve"> </m:t>
        </m:r>
        <m:rad>
          <m:radPr>
            <m:degHide m:val="1"/>
            <m:ctrlPr>
              <w:rPr>
                <w:rFonts w:ascii="Cambria Math" w:hAnsi="Cambria Math"/>
                <w:i/>
                <w:sz w:val="22"/>
              </w:rPr>
            </m:ctrlPr>
          </m:radPr>
          <m:deg/>
          <m:e>
            <m:r>
              <w:rPr>
                <w:rFonts w:ascii="Cambria Math" w:hAnsi="Cambria Math"/>
                <w:sz w:val="22"/>
              </w:rPr>
              <m:t>12</m:t>
            </m:r>
          </m:e>
        </m:rad>
      </m:oMath>
      <w:r>
        <w:rPr>
          <w:rFonts w:ascii="Book Antiqua" w:hAnsi="Book Antiqua"/>
          <w:sz w:val="22"/>
        </w:rPr>
        <w:t>.</w:t>
      </w:r>
    </w:p>
    <w:p>
      <w:pPr>
        <w:jc w:val="both"/>
        <w:rPr>
          <w:rFonts w:ascii="Book Antiqua" w:hAnsi="Book Antiqua"/>
          <w:sz w:val="22"/>
        </w:rPr>
      </w:pPr>
    </w:p>
    <w:p>
      <w:pPr>
        <w:jc w:val="both"/>
        <w:rPr>
          <w:rFonts w:ascii="Book Antiqua" w:hAnsi="Book Antiqua"/>
          <w:sz w:val="22"/>
        </w:rPr>
      </w:pPr>
      <w:r>
        <w:rPr>
          <w:rFonts w:ascii="Book Antiqua" w:hAnsi="Book Antiqua"/>
          <w:b/>
          <w:sz w:val="22"/>
        </w:rPr>
        <w:t xml:space="preserve">c) </w:t>
      </w:r>
      <w:r>
        <w:rPr>
          <w:rFonts w:ascii="Book Antiqua" w:hAnsi="Book Antiqua"/>
          <w:sz w:val="22"/>
        </w:rPr>
        <w:t xml:space="preserve">Es gilt: </w:t>
      </w:r>
      <m:oMath>
        <m:r>
          <m:rPr>
            <m:sty m:val="b"/>
          </m:rPr>
          <w:rPr>
            <w:rFonts w:ascii="Cambria Math" w:hAnsi="Cambria Math"/>
            <w:sz w:val="22"/>
          </w:rPr>
          <m:t xml:space="preserve"> </m:t>
        </m:r>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Tangente</m:t>
            </m:r>
          </m:sub>
        </m:sSub>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2</m:t>
            </m:r>
          </m:e>
        </m:d>
        <m:r>
          <w:rPr>
            <w:rFonts w:ascii="Cambria Math" w:hAnsi="Cambria Math"/>
            <w:sz w:val="22"/>
          </w:rPr>
          <m:t>=</m:t>
        </m:r>
        <m:sSup>
          <m:sSupPr>
            <m:ctrlPr>
              <w:rPr>
                <w:rFonts w:ascii="Cambria Math" w:hAnsi="Cambria Math"/>
                <w:sz w:val="22"/>
              </w:rPr>
            </m:ctrlPr>
          </m:sSupPr>
          <m:e>
            <m:r>
              <m:rPr>
                <m:sty m:val="p"/>
              </m:rPr>
              <w:rPr>
                <w:rFonts w:ascii="Cambria Math" w:hAnsi="Cambria Math"/>
                <w:sz w:val="22"/>
              </w:rPr>
              <m:t>2</m:t>
            </m:r>
          </m:e>
          <m:sup>
            <m:r>
              <m:rPr>
                <m:sty m:val="p"/>
              </m:rPr>
              <w:rPr>
                <w:rFonts w:ascii="Cambria Math" w:hAnsi="Cambria Math"/>
                <w:sz w:val="22"/>
              </w:rPr>
              <m:t>2</m:t>
            </m:r>
          </m:sup>
        </m:sSup>
        <m:r>
          <m:rPr>
            <m:sty m:val="p"/>
          </m:rPr>
          <w:rPr>
            <w:rFonts w:ascii="Cambria Math" w:hAnsi="Cambria Math"/>
            <w:sz w:val="22"/>
          </w:rPr>
          <m:t>-4∙2=-4</m:t>
        </m:r>
      </m:oMath>
      <w:r>
        <w:rPr>
          <w:rFonts w:ascii="Book Antiqua" w:hAnsi="Book Antiqua"/>
          <w:sz w:val="22"/>
        </w:rPr>
        <w:t xml:space="preserve"> mit</w:t>
      </w:r>
      <m:oMath>
        <m:r>
          <w:rPr>
            <w:rFonts w:ascii="Cambria Math" w:hAnsi="Cambria Math"/>
            <w:sz w:val="22"/>
          </w:rPr>
          <m:t xml:space="preserve"> </m:t>
        </m:r>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-4∙x</m:t>
        </m:r>
      </m:oMath>
      <w:r>
        <w:rPr>
          <w:rFonts w:ascii="Book Antiqua" w:hAnsi="Book Antiqua"/>
          <w:sz w:val="22"/>
        </w:rPr>
        <w:t>. Also gilt für die Tangentengleichung</w:t>
      </w:r>
      <m:oMath>
        <m:r>
          <w:rPr>
            <w:rFonts w:ascii="Cambria Math" w:hAnsi="Cambria Math"/>
            <w:sz w:val="22"/>
          </w:rPr>
          <m:t xml:space="preserve"> </m:t>
        </m:r>
        <m:r>
          <m:rPr>
            <m:sty m:val="p"/>
          </m:rPr>
          <w:rPr>
            <w:rFonts w:ascii="Cambria Math" w:hAnsi="Cambria Math"/>
            <w:sz w:val="22"/>
          </w:rPr>
          <m:t>t(x) = -4∙x + b</m:t>
        </m:r>
      </m:oMath>
      <w:r>
        <w:rPr>
          <w:rFonts w:ascii="Book Antiqua" w:hAnsi="Book Antiqua"/>
          <w:sz w:val="22"/>
        </w:rPr>
        <w:t>. Setz man die Koordinaten von P in t ein</w:t>
      </w:r>
      <m:oMath>
        <m:r>
          <w:rPr>
            <w:rFonts w:ascii="Cambria Math" w:hAnsi="Cambria Math"/>
            <w:sz w:val="22"/>
          </w:rPr>
          <m:t xml:space="preserve"> 0</m:t>
        </m:r>
        <m:r>
          <m:rPr>
            <m:sty m:val="p"/>
          </m:rPr>
          <w:rPr>
            <w:rFonts w:ascii="Cambria Math" w:hAnsi="Cambria Math"/>
            <w:sz w:val="22"/>
          </w:rPr>
          <m:t xml:space="preserve"> = -4∙2 + b</m:t>
        </m:r>
      </m:oMath>
      <w:r>
        <w:rPr>
          <w:rFonts w:ascii="Book Antiqua" w:hAnsi="Book Antiqua"/>
          <w:sz w:val="22"/>
        </w:rPr>
        <w:t>. Also: b = 8. Insgesamt:</w:t>
      </w:r>
      <m:oMath>
        <m:r>
          <w:rPr>
            <w:rFonts w:ascii="Cambria Math" w:hAnsi="Cambria Math"/>
            <w:sz w:val="22"/>
          </w:rPr>
          <m:t xml:space="preserve"> </m:t>
        </m:r>
        <m:r>
          <m:rPr>
            <m:sty m:val="p"/>
          </m:rPr>
          <w:rPr>
            <w:rFonts w:ascii="Cambria Math" w:hAnsi="Cambria Math"/>
            <w:sz w:val="22"/>
          </w:rPr>
          <m:t>t(x) = -4∙x + 8</m:t>
        </m:r>
      </m:oMath>
      <w:r>
        <w:rPr>
          <w:rFonts w:ascii="Book Antiqua" w:hAnsi="Book Antiqua"/>
          <w:sz w:val="22"/>
        </w:rPr>
        <w:t>.</w:t>
      </w:r>
    </w:p>
    <w:p>
      <w:pPr>
        <w:jc w:val="both"/>
        <w:rPr>
          <w:rFonts w:ascii="Book Antiqua" w:hAnsi="Book Antiqua"/>
          <w:sz w:val="22"/>
        </w:rPr>
      </w:pPr>
    </w:p>
    <w:p>
      <w:pPr>
        <w:jc w:val="both"/>
        <w:rPr>
          <w:rFonts w:ascii="Book Antiqua" w:hAnsi="Book Antiqua"/>
          <w:sz w:val="22"/>
        </w:rPr>
      </w:pPr>
      <w:r>
        <w:rPr>
          <w:rFonts w:ascii="Book Antiqua" w:hAnsi="Book Antiqua"/>
          <w:b/>
          <w:sz w:val="22"/>
        </w:rPr>
        <w:t>d)</w:t>
      </w:r>
      <w:r>
        <w:rPr>
          <w:rFonts w:ascii="Book Antiqua" w:hAnsi="Book Antiqua"/>
          <w:sz w:val="22"/>
        </w:rPr>
        <w:t xml:space="preserve"> Offensichtlich ist g Sekante zum Graphen von f</w:t>
      </w:r>
    </w:p>
    <w:p>
      <w:pPr>
        <w:jc w:val="both"/>
        <w:rPr>
          <w:rFonts w:ascii="Book Antiqua" w:hAnsi="Book Antiqua"/>
          <w:sz w:val="22"/>
        </w:rPr>
      </w:pPr>
    </w:p>
    <w:p>
      <w:pPr>
        <w:jc w:val="both"/>
        <w:rPr>
          <w:rFonts w:ascii="Book Antiqua" w:hAnsi="Book Antiqua"/>
          <w:sz w:val="22"/>
        </w:rPr>
      </w:pPr>
      <w:r>
        <w:rPr>
          <w:rFonts w:ascii="Book Antiqua" w:hAnsi="Book Antiqua"/>
          <w:b/>
          <w:sz w:val="22"/>
        </w:rPr>
        <w:t>e)</w:t>
      </w:r>
      <w:r>
        <w:rPr>
          <w:rFonts w:ascii="Book Antiqua" w:hAnsi="Book Antiqua"/>
          <w:sz w:val="22"/>
        </w:rPr>
        <w:t xml:space="preserve"> Ablesung: </w:t>
      </w:r>
      <m:oMath>
        <m:sSub>
          <m:sSubPr>
            <m:ctrlPr>
              <w:rPr>
                <w:rFonts w:ascii="Cambria Math" w:hAnsi="Cambria Math"/>
                <w:sz w:val="22"/>
              </w:rPr>
            </m:ctrlPr>
          </m:sSubPr>
          <m:e>
            <m:r>
              <m:rPr>
                <m:sty m:val="p"/>
              </m:rPr>
              <w:rPr>
                <w:rFonts w:ascii="Cambria Math" w:hAnsi="Cambria Math"/>
                <w:sz w:val="22"/>
              </w:rPr>
              <m:t>m</m:t>
            </m:r>
          </m:e>
          <m:sub>
            <m:r>
              <m:rPr>
                <m:sty m:val="p"/>
              </m:rPr>
              <w:rPr>
                <w:rFonts w:ascii="Cambria Math" w:hAnsi="Cambria Math"/>
                <w:sz w:val="22"/>
              </w:rPr>
              <m:t>Tangente</m:t>
            </m:r>
          </m:sub>
        </m:sSub>
      </m:oMath>
      <w:r>
        <w:rPr>
          <w:rFonts w:ascii="Book Antiqua" w:hAnsi="Book Antiqua"/>
          <w:sz w:val="22"/>
        </w:rPr>
        <w:t xml:space="preserve"> = 5; </w:t>
      </w:r>
      <m:oMath>
        <m:r>
          <m:rPr>
            <m:sty m:val="p"/>
          </m:rPr>
          <w:rPr>
            <w:rFonts w:ascii="Cambria Math" w:hAnsi="Cambria Math"/>
            <w:sz w:val="22"/>
          </w:rPr>
          <m:t>Rechnung</m:t>
        </m:r>
        <m:r>
          <w:rPr>
            <w:rFonts w:ascii="Cambria Math" w:hAnsi="Cambria Math"/>
            <w:sz w:val="22"/>
          </w:rPr>
          <m:t>:</m:t>
        </m:r>
        <m:sSup>
          <m:sSupPr>
            <m:ctrlPr>
              <w:rPr>
                <w:rFonts w:ascii="Cambria Math" w:hAnsi="Cambria Math"/>
                <w:sz w:val="22"/>
              </w:rPr>
            </m:ctrlPr>
          </m:sSupPr>
          <m:e>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5</m:t>
                </m:r>
              </m:e>
            </m:d>
            <m:r>
              <m:rPr>
                <m:sty m:val="p"/>
              </m:rPr>
              <w:rPr>
                <w:rFonts w:ascii="Cambria Math" w:hAnsi="Cambria Math"/>
                <w:sz w:val="22"/>
              </w:rPr>
              <m:t>=25</m:t>
            </m:r>
          </m:e>
          <m:sup>
            <m:r>
              <m:rPr>
                <m:sty m:val="p"/>
              </m:rPr>
              <w:rPr>
                <w:rFonts w:ascii="Cambria Math" w:hAnsi="Cambria Math"/>
                <w:sz w:val="22"/>
              </w:rPr>
              <m:t>2</m:t>
            </m:r>
          </m:sup>
        </m:sSup>
        <m:r>
          <m:rPr>
            <m:sty m:val="p"/>
          </m:rPr>
          <w:rPr>
            <w:rFonts w:ascii="Cambria Math" w:hAnsi="Cambria Math"/>
            <w:sz w:val="22"/>
          </w:rPr>
          <m:t>-4∙5=5</m:t>
        </m:r>
      </m:oMath>
      <w:r>
        <w:rPr>
          <w:rFonts w:ascii="Book Antiqua" w:hAnsi="Book Antiqua"/>
          <w:sz w:val="22"/>
        </w:rPr>
        <w:t>.</w:t>
      </w:r>
    </w:p>
    <w:p>
      <w:pPr>
        <w:jc w:val="both"/>
        <w:rPr>
          <w:rFonts w:ascii="Book Antiqua" w:hAnsi="Book Antiqua"/>
          <w:sz w:val="22"/>
        </w:rPr>
      </w:pPr>
    </w:p>
    <w:p>
      <w:pPr>
        <w:jc w:val="both"/>
        <w:rPr>
          <w:rFonts w:ascii="Book Antiqua" w:hAnsi="Book Antiqua"/>
          <w:sz w:val="22"/>
        </w:rPr>
      </w:pPr>
      <w:r>
        <w:rPr>
          <w:rFonts w:ascii="Book Antiqua" w:hAnsi="Book Antiqua"/>
          <w:b/>
          <w:sz w:val="22"/>
        </w:rPr>
        <w:t>f)</w:t>
      </w:r>
      <w:r>
        <w:rPr>
          <w:rFonts w:ascii="Book Antiqua" w:hAnsi="Book Antiqua"/>
          <w:sz w:val="22"/>
        </w:rPr>
        <w:t xml:space="preserve"> </w:t>
      </w:r>
    </w:p>
    <w:p>
      <w:pPr>
        <w:jc w:val="both"/>
        <w:rPr>
          <w:rFonts w:ascii="Book Antiqua" w:hAnsi="Book Antiqua"/>
          <w:sz w:val="16"/>
        </w:rPr>
      </w:pPr>
    </w:p>
    <w:p>
      <w:pPr>
        <w:jc w:val="both"/>
        <w:rPr>
          <w:rFonts w:ascii="Book Antiqua" w:hAnsi="Book Antiqua"/>
          <w:sz w:val="22"/>
        </w:rPr>
      </w:pPr>
      <w:r>
        <w:rPr>
          <w:noProof/>
        </w:rPr>
        <w:drawing>
          <wp:anchor distT="0" distB="0" distL="114300" distR="114300" simplePos="0" relativeHeight="252259328" behindDoc="1" locked="0" layoutInCell="1" allowOverlap="1">
            <wp:simplePos x="0" y="0"/>
            <wp:positionH relativeFrom="margin">
              <wp:posOffset>3445889</wp:posOffset>
            </wp:positionH>
            <wp:positionV relativeFrom="paragraph">
              <wp:posOffset>24443</wp:posOffset>
            </wp:positionV>
            <wp:extent cx="2521585" cy="3782060"/>
            <wp:effectExtent l="0" t="0" r="0" b="8890"/>
            <wp:wrapTight wrapText="bothSides">
              <wp:wrapPolygon edited="0">
                <wp:start x="0" y="0"/>
                <wp:lineTo x="0" y="21542"/>
                <wp:lineTo x="21377" y="21542"/>
                <wp:lineTo x="21377" y="0"/>
                <wp:lineTo x="0" y="0"/>
              </wp:wrapPolygon>
            </wp:wrapTight>
            <wp:docPr id="18745" name="Grafik 1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2521585" cy="378206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sz w:val="22"/>
        </w:rPr>
        <w:t xml:space="preserve">Der Graph der Ableitung muss eine nach oben geöffnete Parabel sein, da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-4∙x</m:t>
        </m:r>
      </m:oMath>
      <w:r>
        <w:rPr>
          <w:rFonts w:ascii="Book Antiqua" w:hAnsi="Book Antiqua"/>
          <w:sz w:val="22"/>
        </w:rPr>
        <w:t xml:space="preserve"> die Funktionsgleichung einer nach oben geöffneten Normalparabel ist (alternativ kann auch mit dem Steigungsverhalten des Graphen von f argumentiert werden, z. B.: bis zur Extremstelle bei 0 und ab x = 4 steigt der Graph von f, so dass der Graph von f´ dort komplett oberhalb der x-Achse liegt. Dies ist nur möglich für eine nach oben geöffnete Parabel.)</w:t>
      </w:r>
    </w:p>
    <w:p>
      <w:pPr>
        <w:jc w:val="both"/>
        <w:rPr>
          <w:rFonts w:ascii="Book Antiqua" w:hAnsi="Book Antiqua"/>
          <w:sz w:val="22"/>
        </w:rPr>
      </w:pPr>
    </w:p>
    <w:p>
      <w:pPr>
        <w:jc w:val="both"/>
        <w:rPr>
          <w:rFonts w:ascii="Book Antiqua" w:hAnsi="Book Antiqua"/>
          <w:sz w:val="22"/>
        </w:rPr>
      </w:pPr>
      <w:r>
        <w:rPr>
          <w:rFonts w:ascii="Book Antiqua" w:hAnsi="Book Antiqua"/>
          <w:b/>
          <w:sz w:val="22"/>
        </w:rPr>
        <w:t>g)</w:t>
      </w:r>
      <w:r>
        <w:rPr>
          <w:rFonts w:ascii="Book Antiqua" w:hAnsi="Book Antiqua"/>
          <w:sz w:val="22"/>
        </w:rPr>
        <w:t xml:space="preserve"> </w:t>
      </w:r>
    </w:p>
    <w:p>
      <w:pPr>
        <w:jc w:val="both"/>
        <w:rPr>
          <w:rFonts w:ascii="Book Antiqua" w:hAnsi="Book Antiqua"/>
          <w:sz w:val="16"/>
        </w:rPr>
      </w:pPr>
    </w:p>
    <w:p>
      <w:pPr>
        <w:jc w:val="both"/>
        <w:rPr>
          <w:rFonts w:ascii="Book Antiqua" w:hAnsi="Book Antiqua"/>
          <w:sz w:val="16"/>
        </w:rPr>
      </w:pPr>
      <w:r>
        <w:rPr>
          <w:rFonts w:ascii="Book Antiqua" w:hAnsi="Book Antiqua"/>
          <w:sz w:val="22"/>
        </w:rPr>
        <w:t>Der Graph ist rechts eingezeichnet der Tiefpunkt kann durch f´(2) = -4 aus Aufgabenteil c) genau ermittelt werden.</w:t>
      </w:r>
    </w:p>
    <w:p>
      <w:pPr>
        <w:jc w:val="both"/>
        <w:rPr>
          <w:rFonts w:ascii="Book Antiqua" w:hAnsi="Book Antiqua"/>
          <w:sz w:val="22"/>
        </w:rPr>
      </w:pPr>
    </w:p>
    <w:p>
      <w:pPr>
        <w:jc w:val="both"/>
        <w:rPr>
          <w:rFonts w:ascii="Book Antiqua" w:hAnsi="Book Antiqua"/>
          <w:sz w:val="22"/>
        </w:rPr>
      </w:pPr>
      <w:r>
        <w:rPr>
          <w:rFonts w:ascii="Book Antiqua" w:hAnsi="Book Antiqua"/>
          <w:b/>
          <w:sz w:val="22"/>
        </w:rPr>
        <w:t>h)</w:t>
      </w:r>
      <w:r>
        <w:rPr>
          <w:rFonts w:ascii="Book Antiqua" w:hAnsi="Book Antiqua"/>
          <w:sz w:val="22"/>
        </w:rPr>
        <w:t xml:space="preserve"> </w:t>
      </w:r>
    </w:p>
    <w:p>
      <w:pPr>
        <w:jc w:val="both"/>
        <w:rPr>
          <w:rFonts w:ascii="Book Antiqua" w:hAnsi="Book Antiqua"/>
          <w:sz w:val="16"/>
        </w:rPr>
      </w:pPr>
    </w:p>
    <w:p>
      <w:pPr>
        <w:jc w:val="both"/>
        <w:rPr>
          <w:rFonts w:ascii="Book Antiqua" w:hAnsi="Book Antiqua"/>
          <w:sz w:val="22"/>
        </w:rPr>
      </w:pPr>
      <w:r>
        <w:rPr>
          <w:rFonts w:ascii="Book Antiqua" w:hAnsi="Book Antiqua"/>
          <w:sz w:val="22"/>
        </w:rPr>
        <w:t>Zu g: Die Funktion f als Ableitung der Funktion h müsste an der Maximumstelle das VZ von + nach – wechseln. Zu h: Die Extremstellen von h stimmen nicht mit den Nullstellen von f überein.</w:t>
      </w:r>
      <w:r>
        <w:rPr>
          <w:rFonts w:ascii="Book Antiqua" w:hAnsi="Book Antiqua"/>
          <w:noProof/>
        </w:rPr>
        <w:t xml:space="preserve"> </w:t>
      </w:r>
    </w:p>
    <w:p>
      <w:pPr>
        <w:jc w:val="both"/>
        <w:rPr>
          <w:rFonts w:ascii="Book Antiqua" w:hAnsi="Book Antiqua"/>
          <w:sz w:val="18"/>
        </w:rPr>
      </w:pPr>
    </w:p>
    <w:p>
      <w:pPr>
        <w:jc w:val="both"/>
        <w:rPr>
          <w:rFonts w:ascii="Book Antiqua" w:hAnsi="Book Antiqua"/>
          <w:b/>
          <w:sz w:val="22"/>
        </w:rPr>
      </w:pPr>
      <w:r>
        <w:rPr>
          <w:rFonts w:ascii="Book Antiqua" w:hAnsi="Book Antiqua"/>
          <w:b/>
          <w:sz w:val="22"/>
        </w:rPr>
        <w:t>i)</w:t>
      </w:r>
    </w:p>
    <w:p>
      <w:pPr>
        <w:jc w:val="both"/>
        <w:rPr>
          <w:rFonts w:ascii="Book Antiqua" w:hAnsi="Book Antiqua"/>
          <w:b/>
          <w:sz w:val="18"/>
        </w:rPr>
      </w:pPr>
    </w:p>
    <w:p>
      <w:pPr>
        <w:jc w:val="both"/>
        <w:rPr>
          <w:rFonts w:ascii="Book Antiqua" w:hAnsi="Book Antiqua"/>
          <w:sz w:val="22"/>
        </w:rPr>
      </w:pP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-4∙x=0⇔x∙</m:t>
        </m:r>
        <m:d>
          <m:dPr>
            <m:ctrlPr>
              <w:rPr>
                <w:rFonts w:ascii="Cambria Math" w:hAnsi="Cambria Math"/>
                <w:sz w:val="22"/>
              </w:rPr>
            </m:ctrlPr>
          </m:dPr>
          <m:e>
            <m:r>
              <m:rPr>
                <m:sty m:val="p"/>
              </m:rPr>
              <w:rPr>
                <w:rFonts w:ascii="Cambria Math" w:hAnsi="Cambria Math"/>
                <w:sz w:val="22"/>
              </w:rPr>
              <m:t>x-4</m:t>
            </m:r>
          </m:e>
        </m:d>
        <m:r>
          <m:rPr>
            <m:sty m:val="p"/>
          </m:rPr>
          <w:rPr>
            <w:rFonts w:ascii="Cambria Math" w:hAnsi="Cambria Math"/>
            <w:sz w:val="22"/>
          </w:rPr>
          <m:t>=0⇔x=0 oder x=4</m:t>
        </m:r>
      </m:oMath>
      <w:r>
        <w:rPr>
          <w:rFonts w:ascii="Book Antiqua" w:hAnsi="Book Antiqua"/>
          <w:sz w:val="22"/>
        </w:rPr>
        <w:t>. 0 und 4 sind also Kandidaten für Extremstellen. Es gilt</w:t>
      </w:r>
      <m:oMath>
        <m:r>
          <m:rPr>
            <m:sty m:val="p"/>
          </m:rPr>
          <w:rPr>
            <w:rFonts w:ascii="Cambria Math" w:hAnsi="Cambria Math"/>
            <w:sz w:val="22"/>
          </w:rPr>
          <m:t xml:space="preserve"> f´</m:t>
        </m:r>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=5</m:t>
        </m:r>
      </m:oMath>
      <w:r>
        <w:rPr>
          <w:rFonts w:ascii="Book Antiqua" w:hAnsi="Book Antiqua"/>
          <w:sz w:val="22"/>
        </w:rPr>
        <w:t>,</w:t>
      </w:r>
      <m:oMath>
        <m:r>
          <m:rPr>
            <m:sty m:val="p"/>
          </m:rPr>
          <w:rPr>
            <w:rFonts w:ascii="Cambria Math" w:hAnsi="Cambria Math"/>
            <w:sz w:val="22"/>
          </w:rPr>
          <m:t xml:space="preserve"> f´</m:t>
        </m:r>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=-3</m:t>
        </m:r>
      </m:oMath>
      <w:r>
        <w:rPr>
          <w:rFonts w:ascii="Book Antiqua" w:hAnsi="Book Antiqua"/>
          <w:sz w:val="22"/>
        </w:rPr>
        <w:t xml:space="preserve">  und</w:t>
      </w:r>
      <m:oMath>
        <m:r>
          <m:rPr>
            <m:sty m:val="p"/>
          </m:rPr>
          <w:rPr>
            <w:rFonts w:ascii="Cambria Math" w:hAnsi="Cambria Math"/>
            <w:sz w:val="22"/>
          </w:rPr>
          <m:t xml:space="preserve"> f´</m:t>
        </m:r>
        <m:d>
          <m:dPr>
            <m:ctrlPr>
              <w:rPr>
                <w:rFonts w:ascii="Cambria Math" w:hAnsi="Cambria Math"/>
                <w:sz w:val="22"/>
              </w:rPr>
            </m:ctrlPr>
          </m:dPr>
          <m:e>
            <m:r>
              <m:rPr>
                <m:sty m:val="p"/>
              </m:rPr>
              <w:rPr>
                <w:rFonts w:ascii="Cambria Math" w:hAnsi="Cambria Math"/>
                <w:sz w:val="22"/>
              </w:rPr>
              <m:t>5</m:t>
            </m:r>
          </m:e>
        </m:d>
        <m:r>
          <m:rPr>
            <m:sty m:val="p"/>
          </m:rPr>
          <w:rPr>
            <w:rFonts w:ascii="Cambria Math" w:hAnsi="Cambria Math"/>
            <w:sz w:val="22"/>
          </w:rPr>
          <m:t>=5</m:t>
        </m:r>
      </m:oMath>
      <w:r>
        <w:rPr>
          <w:rFonts w:ascii="Book Antiqua" w:hAnsi="Book Antiqua"/>
          <w:sz w:val="22"/>
        </w:rPr>
        <w:t>. Die Ableitung f´ wechselt bei 0 das VZ von + nach -  und bei 4 von – nach +. 0 ist daher lokale Maximumstelle und 4 lokale Minimumstelle.</w:t>
      </w:r>
    </w:p>
    <w:p>
      <w:pPr>
        <w:jc w:val="both"/>
        <w:rPr>
          <w:rFonts w:ascii="Book Antiqua" w:hAnsi="Book Antiqua"/>
          <w:sz w:val="22"/>
        </w:rPr>
      </w:pPr>
    </w:p>
    <w:p>
      <w:pPr>
        <w:jc w:val="both"/>
        <w:rPr>
          <w:rFonts w:ascii="Book Antiqua" w:hAnsi="Book Antiqua"/>
          <w:b/>
          <w:sz w:val="22"/>
        </w:rPr>
      </w:pPr>
      <w:r>
        <w:rPr>
          <w:rFonts w:ascii="Book Antiqua" w:hAnsi="Book Antiqua"/>
          <w:b/>
          <w:sz w:val="22"/>
        </w:rPr>
        <w:lastRenderedPageBreak/>
        <w:t>j)</w:t>
      </w:r>
    </w:p>
    <w:p>
      <w:pPr>
        <w:jc w:val="both"/>
        <w:rPr>
          <w:rFonts w:ascii="Book Antiqua" w:hAnsi="Book Antiqua"/>
          <w:sz w:val="18"/>
        </w:rPr>
      </w:pPr>
    </w:p>
    <w:p>
      <w:pPr>
        <w:jc w:val="both"/>
        <w:rPr>
          <w:rFonts w:ascii="Book Antiqua" w:hAnsi="Book Antiqua"/>
          <w:sz w:val="22"/>
        </w:rPr>
      </w:pPr>
      <w:r>
        <w:rPr>
          <w:rFonts w:ascii="Book Antiqua" w:hAnsi="Book Antiqua"/>
          <w:sz w:val="22"/>
        </w:rPr>
        <w:t xml:space="preserve">Für </w:t>
      </w:r>
      <m:oMath>
        <m:r>
          <m:rPr>
            <m:sty m:val="p"/>
          </m:rPr>
          <w:rPr>
            <w:rFonts w:ascii="Cambria Math" w:eastAsiaTheme="minorEastAsia" w:hAnsi="Cambria Math"/>
            <w:sz w:val="22"/>
          </w:rPr>
          <m:t>d=-</m:t>
        </m:r>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oMath>
      <w:r>
        <w:rPr>
          <w:rFonts w:ascii="Book Antiqua" w:hAnsi="Book Antiqua"/>
          <w:sz w:val="22"/>
        </w:rPr>
        <w:t xml:space="preserve"> und </w:t>
      </w:r>
      <m:oMath>
        <m:r>
          <m:rPr>
            <m:sty m:val="p"/>
          </m:rPr>
          <w:rPr>
            <w:rFonts w:ascii="Cambria Math" w:eastAsiaTheme="minorEastAsia" w:hAnsi="Cambria Math"/>
            <w:sz w:val="22"/>
          </w:rPr>
          <m:t>d=</m:t>
        </m:r>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oMath>
      <w:r>
        <w:rPr>
          <w:rFonts w:ascii="Book Antiqua" w:hAnsi="Book Antiqua"/>
          <w:sz w:val="22"/>
        </w:rPr>
        <w:t xml:space="preserve"> wird der Graph von f genau um das lokale Maximum </w:t>
      </w:r>
      <m:oMath>
        <m:r>
          <m:rPr>
            <m:sty m:val="p"/>
          </m:rPr>
          <w:rPr>
            <w:rFonts w:ascii="Cambria Math" w:eastAsiaTheme="minorEastAsia" w:hAnsi="Cambria Math"/>
            <w:sz w:val="22"/>
          </w:rPr>
          <m:t>-</m:t>
        </m:r>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oMath>
      <w:r>
        <w:rPr>
          <w:rFonts w:ascii="Book Antiqua" w:hAnsi="Book Antiqua"/>
          <w:sz w:val="22"/>
        </w:rPr>
        <w:t xml:space="preserve"> nach unten bzw. lokale Minimum </w:t>
      </w:r>
      <m:oMath>
        <m:f>
          <m:fPr>
            <m:ctrlPr>
              <w:rPr>
                <w:rFonts w:ascii="Cambria Math" w:hAnsi="Cambria Math"/>
                <w:sz w:val="22"/>
              </w:rPr>
            </m:ctrlPr>
          </m:fPr>
          <m:num>
            <m:r>
              <m:rPr>
                <m:sty m:val="p"/>
              </m:rPr>
              <w:rPr>
                <w:rFonts w:ascii="Cambria Math" w:hAnsi="Cambria Math"/>
                <w:sz w:val="22"/>
              </w:rPr>
              <m:t>16</m:t>
            </m:r>
          </m:num>
          <m:den>
            <m:r>
              <m:rPr>
                <m:sty m:val="p"/>
              </m:rPr>
              <w:rPr>
                <w:rFonts w:ascii="Cambria Math" w:hAnsi="Cambria Math"/>
                <w:sz w:val="22"/>
              </w:rPr>
              <m:t>3</m:t>
            </m:r>
          </m:den>
        </m:f>
      </m:oMath>
      <w:r>
        <w:rPr>
          <w:rFonts w:ascii="Book Antiqua" w:hAnsi="Book Antiqua"/>
          <w:sz w:val="22"/>
        </w:rPr>
        <w:t xml:space="preserve"> nach oben verschoben, so dass 0 bzw. 4 doppelte Nullstellen von</w:t>
      </w:r>
      <m:oMath>
        <m:r>
          <w:rPr>
            <w:rFonts w:ascii="Cambria Math" w:hAnsi="Cambria Math"/>
            <w:sz w:val="22"/>
          </w:rPr>
          <m:t xml:space="preserve"> </m:t>
        </m:r>
        <m:sSub>
          <m:sSubPr>
            <m:ctrlPr>
              <w:rPr>
                <w:rFonts w:ascii="Cambria Math" w:eastAsiaTheme="minorEastAsia" w:hAnsi="Cambria Math"/>
                <w:sz w:val="22"/>
              </w:rPr>
            </m:ctrlPr>
          </m:sSubPr>
          <m:e>
            <m:r>
              <m:rPr>
                <m:sty m:val="p"/>
              </m:rPr>
              <w:rPr>
                <w:rFonts w:ascii="Cambria Math" w:eastAsiaTheme="minorEastAsia" w:hAnsi="Cambria Math"/>
                <w:sz w:val="22"/>
              </w:rPr>
              <m:t>h</m:t>
            </m:r>
          </m:e>
          <m:sub>
            <m:r>
              <m:rPr>
                <m:sty m:val="p"/>
              </m:rPr>
              <w:rPr>
                <w:rFonts w:ascii="Cambria Math" w:eastAsiaTheme="minorEastAsia" w:hAnsi="Cambria Math"/>
                <w:sz w:val="22"/>
              </w:rPr>
              <m:t>d</m:t>
            </m:r>
          </m:sub>
        </m:sSub>
      </m:oMath>
      <w:r>
        <w:rPr>
          <w:rFonts w:ascii="Book Antiqua" w:hAnsi="Book Antiqua"/>
          <w:sz w:val="22"/>
        </w:rPr>
        <w:t xml:space="preserve"> sind.</w:t>
      </w:r>
    </w:p>
    <w:p>
      <w:pPr>
        <w:jc w:val="both"/>
        <w:rPr>
          <w:rFonts w:ascii="Book Antiqua" w:hAnsi="Book Antiqua"/>
          <w:sz w:val="28"/>
        </w:rPr>
      </w:pPr>
    </w:p>
    <w:p>
      <w:pPr>
        <w:jc w:val="both"/>
        <w:rPr>
          <w:rFonts w:ascii="Book Antiqua" w:hAnsi="Book Antiqua"/>
          <w:b/>
          <w:sz w:val="22"/>
        </w:rPr>
      </w:pPr>
      <w:r>
        <w:rPr>
          <w:rFonts w:ascii="Book Antiqua" w:hAnsi="Book Antiqua"/>
          <w:b/>
          <w:sz w:val="22"/>
        </w:rPr>
        <w:t>k)</w:t>
      </w:r>
    </w:p>
    <w:p>
      <w:pPr>
        <w:jc w:val="both"/>
        <w:rPr>
          <w:rFonts w:ascii="Book Antiqua" w:hAnsi="Book Antiqua"/>
          <w:b/>
          <w:sz w:val="18"/>
        </w:rPr>
      </w:pPr>
    </w:p>
    <w:p>
      <w:pPr>
        <w:jc w:val="both"/>
        <w:rPr>
          <w:rFonts w:ascii="Book Antiqua" w:hAnsi="Book Antiqua"/>
          <w:sz w:val="22"/>
        </w:rPr>
      </w:pPr>
      <w:r>
        <w:rPr>
          <w:rFonts w:ascii="Book Antiqua" w:hAnsi="Book Antiqua"/>
          <w:b/>
          <w:sz w:val="22"/>
        </w:rPr>
        <w:t>(1)</w:t>
      </w:r>
      <w:r>
        <w:rPr>
          <w:rFonts w:ascii="Book Antiqua" w:hAnsi="Book Antiqua"/>
          <w:sz w:val="22"/>
        </w:rPr>
        <w:t xml:space="preserve"> Bei Zunahme des Parameters c verschiebt sich</w:t>
      </w:r>
      <w:r>
        <w:rPr>
          <w:rFonts w:ascii="Book Antiqua" w:eastAsiaTheme="minorEastAsia" w:hAnsi="Book Antiqua"/>
          <w:sz w:val="22"/>
        </w:rPr>
        <w:t xml:space="preserve"> der Graph von </w:t>
      </w:r>
      <m:oMath>
        <m:sSub>
          <m:sSubPr>
            <m:ctrlPr>
              <w:rPr>
                <w:rFonts w:ascii="Cambria Math" w:eastAsiaTheme="minorEastAsia" w:hAnsi="Cambria Math"/>
                <w:sz w:val="22"/>
              </w:rPr>
            </m:ctrlPr>
          </m:sSubPr>
          <m:e>
            <m:r>
              <m:rPr>
                <m:sty m:val="p"/>
              </m:rPr>
              <w:rPr>
                <w:rFonts w:ascii="Cambria Math" w:eastAsiaTheme="minorEastAsia" w:hAnsi="Cambria Math"/>
                <w:sz w:val="22"/>
              </w:rPr>
              <m:t>i</m:t>
            </m:r>
          </m:e>
          <m:sub>
            <m:r>
              <m:rPr>
                <m:sty m:val="p"/>
              </m:rPr>
              <w:rPr>
                <w:rFonts w:ascii="Cambria Math" w:eastAsiaTheme="minorEastAsia" w:hAnsi="Cambria Math"/>
                <w:sz w:val="22"/>
              </w:rPr>
              <m:t>c</m:t>
            </m:r>
          </m:sub>
        </m:sSub>
      </m:oMath>
      <w:r>
        <w:rPr>
          <w:rFonts w:ascii="Book Antiqua" w:eastAsiaTheme="minorEastAsia" w:hAnsi="Book Antiqua"/>
          <w:sz w:val="22"/>
        </w:rPr>
        <w:t xml:space="preserve"> nach rechts; </w:t>
      </w:r>
      <w:r>
        <w:rPr>
          <w:rFonts w:ascii="Book Antiqua" w:eastAsiaTheme="minorEastAsia" w:hAnsi="Book Antiqua"/>
          <w:b/>
          <w:sz w:val="22"/>
        </w:rPr>
        <w:t>(2)</w:t>
      </w:r>
      <w:r>
        <w:rPr>
          <w:rFonts w:ascii="Book Antiqua" w:eastAsiaTheme="minorEastAsia" w:hAnsi="Book Antiqua"/>
          <w:sz w:val="22"/>
        </w:rPr>
        <w:t xml:space="preserve"> Mögliche Werte für c sind c = -2 (mittlere Nullstelle von f wird nach links in den Ursprung verschoben) oder c = </w:t>
      </w:r>
      <m:oMath>
        <m:rad>
          <m:radPr>
            <m:degHide m:val="1"/>
            <m:ctrlPr>
              <w:rPr>
                <w:rFonts w:ascii="Cambria Math" w:eastAsiaTheme="minorEastAsia" w:hAnsi="Cambria Math"/>
                <w:i/>
                <w:sz w:val="22"/>
              </w:rPr>
            </m:ctrlPr>
          </m:radPr>
          <m:deg/>
          <m:e>
            <m:r>
              <w:rPr>
                <w:rFonts w:ascii="Cambria Math" w:eastAsiaTheme="minorEastAsia" w:hAnsi="Cambria Math"/>
                <w:sz w:val="22"/>
              </w:rPr>
              <m:t>12</m:t>
            </m:r>
          </m:e>
        </m:rad>
        <m:r>
          <w:rPr>
            <w:rFonts w:ascii="Cambria Math" w:eastAsiaTheme="minorEastAsia" w:hAnsi="Cambria Math"/>
            <w:sz w:val="22"/>
          </w:rPr>
          <m:t>-2</m:t>
        </m:r>
      </m:oMath>
      <w:r>
        <w:rPr>
          <w:rFonts w:ascii="Book Antiqua" w:eastAsiaTheme="minorEastAsia" w:hAnsi="Book Antiqua"/>
          <w:sz w:val="22"/>
        </w:rPr>
        <w:t xml:space="preserve"> (linke Nullstelle von f wird nach rechts in den Ursprung verschoben) oder c = </w:t>
      </w:r>
      <m:oMath>
        <m:rad>
          <m:radPr>
            <m:degHide m:val="1"/>
            <m:ctrlPr>
              <w:rPr>
                <w:rFonts w:ascii="Cambria Math" w:eastAsiaTheme="minorEastAsia" w:hAnsi="Cambria Math"/>
                <w:i/>
                <w:sz w:val="22"/>
              </w:rPr>
            </m:ctrlPr>
          </m:radPr>
          <m:deg/>
          <m:e>
            <m:r>
              <w:rPr>
                <w:rFonts w:ascii="Cambria Math" w:eastAsiaTheme="minorEastAsia" w:hAnsi="Cambria Math"/>
                <w:sz w:val="22"/>
              </w:rPr>
              <m:t>12</m:t>
            </m:r>
          </m:e>
        </m:rad>
        <m:r>
          <w:rPr>
            <w:rFonts w:ascii="Cambria Math" w:eastAsiaTheme="minorEastAsia" w:hAnsi="Cambria Math"/>
            <w:sz w:val="22"/>
          </w:rPr>
          <m:t>+2</m:t>
        </m:r>
      </m:oMath>
      <w:r>
        <w:rPr>
          <w:rFonts w:ascii="Book Antiqua" w:eastAsiaTheme="minorEastAsia" w:hAnsi="Book Antiqua"/>
          <w:sz w:val="22"/>
        </w:rPr>
        <w:t xml:space="preserve"> (rechte Nullstelle von f wird nach links in den Ursprung verschoben). </w:t>
      </w:r>
      <w:r>
        <w:rPr>
          <w:rFonts w:ascii="Book Antiqua" w:eastAsiaTheme="minorEastAsia" w:hAnsi="Book Antiqua"/>
          <w:b/>
          <w:sz w:val="22"/>
        </w:rPr>
        <w:t xml:space="preserve">(3) </w:t>
      </w:r>
      <m:oMath>
        <m:sSub>
          <m:sSubPr>
            <m:ctrlPr>
              <w:rPr>
                <w:rFonts w:ascii="Cambria Math" w:eastAsiaTheme="minorEastAsia" w:hAnsi="Cambria Math"/>
                <w:sz w:val="22"/>
              </w:rPr>
            </m:ctrlPr>
          </m:sSubPr>
          <m:e>
            <m:r>
              <m:rPr>
                <m:sty m:val="p"/>
              </m:rPr>
              <w:rPr>
                <w:rFonts w:ascii="Cambria Math" w:eastAsiaTheme="minorEastAsia" w:hAnsi="Cambria Math"/>
                <w:sz w:val="22"/>
              </w:rPr>
              <m:t>i</m:t>
            </m:r>
          </m:e>
          <m:sub>
            <m:r>
              <m:rPr>
                <m:sty m:val="p"/>
              </m:rPr>
              <w:rPr>
                <w:rFonts w:ascii="Cambria Math" w:eastAsiaTheme="minorEastAsia" w:hAnsi="Cambria Math"/>
                <w:sz w:val="22"/>
              </w:rPr>
              <m:t>-2</m:t>
            </m:r>
          </m:sub>
        </m:sSub>
        <m:d>
          <m:dPr>
            <m:ctrlPr>
              <w:rPr>
                <w:rFonts w:ascii="Cambria Math" w:eastAsiaTheme="minorEastAsia" w:hAnsi="Cambria Math"/>
                <w:sz w:val="22"/>
              </w:rPr>
            </m:ctrlPr>
          </m:dPr>
          <m:e>
            <m:r>
              <m:rPr>
                <m:sty m:val="p"/>
              </m:rPr>
              <w:rPr>
                <w:rFonts w:ascii="Cambria Math" w:eastAsiaTheme="minorEastAsia" w:hAnsi="Cambria Math"/>
                <w:sz w:val="22"/>
              </w:rPr>
              <m:t>x</m:t>
            </m:r>
          </m:e>
        </m:d>
        <m:r>
          <m:rPr>
            <m:sty m:val="p"/>
          </m:rPr>
          <w:rPr>
            <w:rFonts w:ascii="Cambria Math" w:eastAsiaTheme="minorEastAsia" w:hAnsi="Cambria Math"/>
            <w:sz w:val="22"/>
          </w:rPr>
          <m:t>=f</m:t>
        </m:r>
        <m:d>
          <m:dPr>
            <m:ctrlPr>
              <w:rPr>
                <w:rFonts w:ascii="Cambria Math" w:eastAsiaTheme="minorEastAsia" w:hAnsi="Cambria Math"/>
                <w:sz w:val="22"/>
              </w:rPr>
            </m:ctrlPr>
          </m:dPr>
          <m:e>
            <m:r>
              <m:rPr>
                <m:sty m:val="p"/>
              </m:rPr>
              <w:rPr>
                <w:rFonts w:ascii="Cambria Math" w:eastAsiaTheme="minorEastAsia" w:hAnsi="Cambria Math"/>
                <w:sz w:val="22"/>
              </w:rPr>
              <m:t>x-</m:t>
            </m:r>
            <m:d>
              <m:dPr>
                <m:ctrlPr>
                  <w:rPr>
                    <w:rFonts w:ascii="Cambria Math" w:eastAsiaTheme="minorEastAsia" w:hAnsi="Cambria Math"/>
                    <w:sz w:val="22"/>
                  </w:rPr>
                </m:ctrlPr>
              </m:dPr>
              <m:e>
                <m:r>
                  <m:rPr>
                    <m:sty m:val="p"/>
                  </m:rPr>
                  <w:rPr>
                    <w:rFonts w:ascii="Cambria Math" w:eastAsiaTheme="minorEastAsia" w:hAnsi="Cambria Math"/>
                    <w:sz w:val="22"/>
                  </w:rPr>
                  <m:t>-2</m:t>
                </m:r>
              </m:e>
            </m:d>
          </m:e>
        </m:d>
        <m:r>
          <m:rPr>
            <m:sty m:val="p"/>
          </m:rPr>
          <w:rPr>
            <w:rFonts w:ascii="Cambria Math" w:eastAsiaTheme="minorEastAsia" w:hAnsi="Cambria Math"/>
            <w:sz w:val="22"/>
          </w:rPr>
          <m:t>=f</m:t>
        </m:r>
        <m:d>
          <m:dPr>
            <m:ctrlPr>
              <w:rPr>
                <w:rFonts w:ascii="Cambria Math" w:eastAsiaTheme="minorEastAsia" w:hAnsi="Cambria Math"/>
                <w:sz w:val="22"/>
              </w:rPr>
            </m:ctrlPr>
          </m:dPr>
          <m:e>
            <m:r>
              <m:rPr>
                <m:sty m:val="p"/>
              </m:rPr>
              <w:rPr>
                <w:rFonts w:ascii="Cambria Math" w:eastAsiaTheme="minorEastAsia" w:hAnsi="Cambria Math"/>
                <w:sz w:val="22"/>
              </w:rPr>
              <m:t>x+2</m:t>
            </m:r>
          </m:e>
        </m:d>
        <m:r>
          <m:rPr>
            <m:sty m:val="p"/>
          </m:rPr>
          <w:rPr>
            <w:rFonts w:ascii="Cambria Math" w:eastAsiaTheme="minorEastAsia" w:hAnsi="Cambria Math"/>
            <w:sz w:val="22"/>
          </w:rPr>
          <m:t>=</m:t>
        </m:r>
        <m:d>
          <m:dPr>
            <m:ctrlPr>
              <w:rPr>
                <w:rFonts w:ascii="Cambria Math" w:eastAsiaTheme="minorEastAsia" w:hAnsi="Cambria Math"/>
                <w:sz w:val="22"/>
              </w:rPr>
            </m:ctrlPr>
          </m:dPr>
          <m:e>
            <m:r>
              <m:rPr>
                <m:sty m:val="p"/>
              </m:rPr>
              <w:rPr>
                <w:rFonts w:ascii="Cambria Math" w:eastAsiaTheme="minorEastAsia" w:hAnsi="Cambria Math"/>
                <w:sz w:val="22"/>
              </w:rPr>
              <m:t>x+2-2</m:t>
            </m:r>
          </m:e>
        </m:d>
        <m:r>
          <m:rPr>
            <m:sty m:val="p"/>
          </m:rPr>
          <w:rPr>
            <w:rFonts w:ascii="Cambria Math" w:eastAsiaTheme="minorEastAsia" w:hAnsi="Cambria Math"/>
            <w:sz w:val="22"/>
          </w:rPr>
          <m:t>∙</m:t>
        </m:r>
        <m:d>
          <m:dPr>
            <m:begChr m:val="["/>
            <m:endChr m:val="]"/>
            <m:ctrlPr>
              <w:rPr>
                <w:rFonts w:ascii="Cambria Math" w:eastAsiaTheme="minorEastAsia" w:hAnsi="Cambria Math"/>
                <w:sz w:val="22"/>
              </w:rPr>
            </m:ctrlPr>
          </m:dPr>
          <m:e>
            <m:f>
              <m:fPr>
                <m:ctrlPr>
                  <w:rPr>
                    <w:rFonts w:ascii="Cambria Math" w:eastAsiaTheme="minorEastAsia" w:hAnsi="Cambria Math"/>
                    <w:sz w:val="22"/>
                  </w:rPr>
                </m:ctrlPr>
              </m:fPr>
              <m:num>
                <m:r>
                  <m:rPr>
                    <m:sty m:val="p"/>
                  </m:rPr>
                  <w:rPr>
                    <w:rFonts w:ascii="Cambria Math" w:eastAsiaTheme="minorEastAsia" w:hAnsi="Cambria Math"/>
                    <w:sz w:val="22"/>
                  </w:rPr>
                  <m:t>1</m:t>
                </m:r>
              </m:num>
              <m:den>
                <m:r>
                  <m:rPr>
                    <m:sty m:val="p"/>
                  </m:rPr>
                  <w:rPr>
                    <w:rFonts w:ascii="Cambria Math" w:eastAsiaTheme="minorEastAsia" w:hAnsi="Cambria Math"/>
                    <w:sz w:val="22"/>
                  </w:rPr>
                  <m:t>3</m:t>
                </m:r>
              </m:den>
            </m:f>
            <m:sSup>
              <m:sSupPr>
                <m:ctrlPr>
                  <w:rPr>
                    <w:rFonts w:ascii="Cambria Math" w:eastAsiaTheme="minorEastAsia" w:hAnsi="Cambria Math"/>
                    <w:sz w:val="22"/>
                  </w:rPr>
                </m:ctrlPr>
              </m:sSupPr>
              <m:e>
                <m:r>
                  <m:rPr>
                    <m:sty m:val="p"/>
                  </m:rPr>
                  <w:rPr>
                    <w:rFonts w:ascii="Cambria Math" w:eastAsiaTheme="minorEastAsia" w:hAnsi="Cambria Math"/>
                    <w:sz w:val="22"/>
                  </w:rPr>
                  <m:t>∙</m:t>
                </m:r>
                <m:d>
                  <m:dPr>
                    <m:ctrlPr>
                      <w:rPr>
                        <w:rFonts w:ascii="Cambria Math" w:eastAsiaTheme="minorEastAsia" w:hAnsi="Cambria Math"/>
                        <w:sz w:val="22"/>
                      </w:rPr>
                    </m:ctrlPr>
                  </m:dPr>
                  <m:e>
                    <m:r>
                      <m:rPr>
                        <m:sty m:val="p"/>
                      </m:rPr>
                      <w:rPr>
                        <w:rFonts w:ascii="Cambria Math" w:eastAsiaTheme="minorEastAsia" w:hAnsi="Cambria Math"/>
                        <w:sz w:val="22"/>
                      </w:rPr>
                      <m:t>x+2</m:t>
                    </m:r>
                  </m:e>
                </m:d>
              </m:e>
              <m:sup>
                <m:r>
                  <m:rPr>
                    <m:sty m:val="p"/>
                  </m:rPr>
                  <w:rPr>
                    <w:rFonts w:ascii="Cambria Math" w:eastAsiaTheme="minorEastAsia" w:hAnsi="Cambria Math"/>
                    <w:sz w:val="22"/>
                  </w:rPr>
                  <m:t>2</m:t>
                </m:r>
              </m:sup>
            </m:sSup>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4</m:t>
                </m:r>
              </m:num>
              <m:den>
                <m:r>
                  <m:rPr>
                    <m:sty m:val="p"/>
                  </m:rPr>
                  <w:rPr>
                    <w:rFonts w:ascii="Cambria Math" w:eastAsiaTheme="minorEastAsia" w:hAnsi="Cambria Math"/>
                    <w:sz w:val="22"/>
                  </w:rPr>
                  <m:t>3</m:t>
                </m:r>
              </m:den>
            </m:f>
            <m:r>
              <m:rPr>
                <m:sty m:val="p"/>
              </m:rPr>
              <w:rPr>
                <w:rFonts w:ascii="Cambria Math" w:eastAsiaTheme="minorEastAsia" w:hAnsi="Cambria Math"/>
                <w:sz w:val="22"/>
              </w:rPr>
              <m:t>∙</m:t>
            </m:r>
            <m:d>
              <m:dPr>
                <m:ctrlPr>
                  <w:rPr>
                    <w:rFonts w:ascii="Cambria Math" w:eastAsiaTheme="minorEastAsia" w:hAnsi="Cambria Math"/>
                    <w:sz w:val="22"/>
                  </w:rPr>
                </m:ctrlPr>
              </m:dPr>
              <m:e>
                <m:r>
                  <m:rPr>
                    <m:sty m:val="p"/>
                  </m:rPr>
                  <w:rPr>
                    <w:rFonts w:ascii="Cambria Math" w:eastAsiaTheme="minorEastAsia" w:hAnsi="Cambria Math"/>
                    <w:sz w:val="22"/>
                  </w:rPr>
                  <m:t>x+2</m:t>
                </m:r>
              </m:e>
            </m:d>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8</m:t>
                </m:r>
              </m:num>
              <m:den>
                <m:r>
                  <m:rPr>
                    <m:sty m:val="p"/>
                  </m:rPr>
                  <w:rPr>
                    <w:rFonts w:ascii="Cambria Math" w:eastAsiaTheme="minorEastAsia" w:hAnsi="Cambria Math"/>
                    <w:sz w:val="22"/>
                  </w:rPr>
                  <m:t>3</m:t>
                </m:r>
              </m:den>
            </m:f>
          </m:e>
        </m:d>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1</m:t>
            </m:r>
          </m:num>
          <m:den>
            <m:r>
              <m:rPr>
                <m:sty m:val="p"/>
              </m:rPr>
              <w:rPr>
                <w:rFonts w:ascii="Cambria Math" w:eastAsiaTheme="minorEastAsia" w:hAnsi="Cambria Math"/>
                <w:sz w:val="22"/>
              </w:rPr>
              <m:t>3</m:t>
            </m:r>
          </m:den>
        </m:f>
        <m:r>
          <m:rPr>
            <m:sty m:val="p"/>
          </m:rPr>
          <w:rPr>
            <w:rFonts w:ascii="Cambria Math" w:eastAsiaTheme="minorEastAsia" w:hAnsi="Cambria Math"/>
            <w:sz w:val="22"/>
          </w:rPr>
          <m:t>∙x∙</m:t>
        </m:r>
        <m:d>
          <m:dPr>
            <m:ctrlPr>
              <w:rPr>
                <w:rFonts w:ascii="Cambria Math" w:eastAsiaTheme="minorEastAsia" w:hAnsi="Cambria Math"/>
                <w:sz w:val="22"/>
              </w:rPr>
            </m:ctrlPr>
          </m:dPr>
          <m:e>
            <m:sSup>
              <m:sSupPr>
                <m:ctrlPr>
                  <w:rPr>
                    <w:rFonts w:ascii="Cambria Math" w:eastAsiaTheme="minorEastAsia"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eastAsiaTheme="minorEastAsia" w:hAnsi="Cambria Math"/>
                <w:sz w:val="22"/>
              </w:rPr>
              <m:t>+4x+4-4x+8-8</m:t>
            </m:r>
          </m:e>
        </m:d>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1</m:t>
            </m:r>
          </m:num>
          <m:den>
            <m:r>
              <m:rPr>
                <m:sty m:val="p"/>
              </m:rPr>
              <w:rPr>
                <w:rFonts w:ascii="Cambria Math" w:eastAsiaTheme="minorEastAsia" w:hAnsi="Cambria Math"/>
                <w:sz w:val="22"/>
              </w:rPr>
              <m:t>3</m:t>
            </m:r>
          </m:den>
        </m:f>
        <m:sSup>
          <m:sSupPr>
            <m:ctrlPr>
              <w:rPr>
                <w:rFonts w:ascii="Cambria Math" w:eastAsiaTheme="minorEastAsia"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eastAsiaTheme="minorEastAsia" w:hAnsi="Cambria Math"/>
            <w:sz w:val="22"/>
          </w:rPr>
          <m:t>+</m:t>
        </m:r>
        <m:f>
          <m:fPr>
            <m:ctrlPr>
              <w:rPr>
                <w:rFonts w:ascii="Cambria Math" w:eastAsiaTheme="minorEastAsia" w:hAnsi="Cambria Math"/>
                <w:sz w:val="22"/>
              </w:rPr>
            </m:ctrlPr>
          </m:fPr>
          <m:num>
            <m:r>
              <m:rPr>
                <m:sty m:val="p"/>
              </m:rPr>
              <w:rPr>
                <w:rFonts w:ascii="Cambria Math" w:eastAsiaTheme="minorEastAsia" w:hAnsi="Cambria Math"/>
                <w:sz w:val="22"/>
              </w:rPr>
              <m:t>4</m:t>
            </m:r>
          </m:num>
          <m:den>
            <m:r>
              <m:rPr>
                <m:sty m:val="p"/>
              </m:rPr>
              <w:rPr>
                <w:rFonts w:ascii="Cambria Math" w:eastAsiaTheme="minorEastAsia" w:hAnsi="Cambria Math"/>
                <w:sz w:val="22"/>
              </w:rPr>
              <m:t>3</m:t>
            </m:r>
          </m:den>
        </m:f>
        <m:r>
          <m:rPr>
            <m:sty m:val="p"/>
          </m:rPr>
          <w:rPr>
            <w:rFonts w:ascii="Cambria Math" w:eastAsiaTheme="minorEastAsia" w:hAnsi="Cambria Math"/>
            <w:sz w:val="22"/>
          </w:rPr>
          <m:t>∙</m:t>
        </m:r>
        <m:sSup>
          <m:sSupPr>
            <m:ctrlPr>
              <w:rPr>
                <w:rFonts w:ascii="Cambria Math" w:eastAsiaTheme="minorEastAsia" w:hAnsi="Cambria Math"/>
                <w:sz w:val="22"/>
              </w:rPr>
            </m:ctrlPr>
          </m:sSupPr>
          <m:e>
            <m:r>
              <m:rPr>
                <m:sty m:val="p"/>
              </m:rPr>
              <w:rPr>
                <w:rFonts w:ascii="Cambria Math" w:eastAsiaTheme="minorEastAsia" w:hAnsi="Cambria Math"/>
                <w:sz w:val="22"/>
              </w:rPr>
              <m:t>x</m:t>
            </m:r>
          </m:e>
          <m:sup>
            <m:r>
              <w:rPr>
                <w:rFonts w:ascii="Cambria Math" w:eastAsiaTheme="minorEastAsia" w:hAnsi="Cambria Math"/>
                <w:sz w:val="22"/>
              </w:rPr>
              <m:t>1</m:t>
            </m:r>
          </m:sup>
        </m:sSup>
      </m:oMath>
      <w:r>
        <w:rPr>
          <w:rFonts w:ascii="Book Antiqua" w:hAnsi="Book Antiqua"/>
          <w:sz w:val="22"/>
        </w:rPr>
        <w:t xml:space="preserve">. Der Funktionsterm von </w:t>
      </w:r>
      <m:oMath>
        <m:sSub>
          <m:sSubPr>
            <m:ctrlPr>
              <w:rPr>
                <w:rFonts w:ascii="Cambria Math" w:eastAsiaTheme="minorEastAsia" w:hAnsi="Cambria Math"/>
                <w:sz w:val="22"/>
              </w:rPr>
            </m:ctrlPr>
          </m:sSubPr>
          <m:e>
            <m:r>
              <m:rPr>
                <m:sty m:val="p"/>
              </m:rPr>
              <w:rPr>
                <w:rFonts w:ascii="Cambria Math" w:eastAsiaTheme="minorEastAsia" w:hAnsi="Cambria Math"/>
                <w:sz w:val="22"/>
              </w:rPr>
              <m:t>i</m:t>
            </m:r>
          </m:e>
          <m:sub>
            <m:r>
              <m:rPr>
                <m:sty m:val="p"/>
              </m:rPr>
              <w:rPr>
                <w:rFonts w:ascii="Cambria Math" w:eastAsiaTheme="minorEastAsia" w:hAnsi="Cambria Math"/>
                <w:sz w:val="22"/>
              </w:rPr>
              <m:t>-2</m:t>
            </m:r>
          </m:sub>
        </m:sSub>
      </m:oMath>
      <w:r>
        <w:rPr>
          <w:rFonts w:ascii="Book Antiqua" w:hAnsi="Book Antiqua"/>
          <w:sz w:val="22"/>
        </w:rPr>
        <w:t xml:space="preserve"> hat nur ungerade Potenzen von x, so dass der Graph zu</w:t>
      </w:r>
      <m:oMath>
        <m:sSub>
          <m:sSubPr>
            <m:ctrlPr>
              <w:rPr>
                <w:rFonts w:ascii="Cambria Math" w:eastAsiaTheme="minorEastAsia" w:hAnsi="Cambria Math"/>
                <w:sz w:val="22"/>
              </w:rPr>
            </m:ctrlPr>
          </m:sSubPr>
          <m:e>
            <m:r>
              <m:rPr>
                <m:sty m:val="p"/>
              </m:rPr>
              <w:rPr>
                <w:rFonts w:ascii="Cambria Math" w:eastAsiaTheme="minorEastAsia" w:hAnsi="Cambria Math"/>
                <w:sz w:val="22"/>
              </w:rPr>
              <m:t xml:space="preserve"> i</m:t>
            </m:r>
          </m:e>
          <m:sub>
            <m:r>
              <m:rPr>
                <m:sty m:val="p"/>
              </m:rPr>
              <w:rPr>
                <w:rFonts w:ascii="Cambria Math" w:eastAsiaTheme="minorEastAsia" w:hAnsi="Cambria Math"/>
                <w:sz w:val="22"/>
              </w:rPr>
              <m:t>-2</m:t>
            </m:r>
          </m:sub>
        </m:sSub>
      </m:oMath>
      <w:r>
        <w:rPr>
          <w:rFonts w:ascii="Book Antiqua" w:hAnsi="Book Antiqua"/>
          <w:sz w:val="22"/>
        </w:rPr>
        <w:t xml:space="preserve"> punktsymmetrisch zum Ursprung ist.</w:t>
      </w:r>
    </w:p>
    <w:p>
      <w:pPr>
        <w:jc w:val="both"/>
        <w:rPr>
          <w:rFonts w:ascii="Book Antiqua" w:hAnsi="Book Antiqua"/>
          <w:sz w:val="22"/>
        </w:rPr>
      </w:pPr>
    </w:p>
    <w:p>
      <w:pPr>
        <w:widowControl w:val="0"/>
        <w:jc w:val="both"/>
        <w:rPr>
          <w:rFonts w:ascii="Book Antiqua" w:eastAsiaTheme="minorEastAsia" w:hAnsi="Book Antiqua"/>
          <w:b/>
          <w:sz w:val="22"/>
        </w:rPr>
      </w:pPr>
      <w:r>
        <w:rPr>
          <w:rFonts w:ascii="Book Antiqua" w:eastAsiaTheme="minorEastAsia" w:hAnsi="Book Antiqua"/>
          <w:b/>
          <w:sz w:val="22"/>
        </w:rPr>
        <w:t>l)</w:t>
      </w:r>
    </w:p>
    <w:p>
      <w:pPr>
        <w:widowControl w:val="0"/>
        <w:jc w:val="both"/>
        <w:rPr>
          <w:rFonts w:ascii="Book Antiqua" w:eastAsiaTheme="minorEastAsia" w:hAnsi="Book Antiqua"/>
          <w:b/>
          <w:sz w:val="18"/>
        </w:rPr>
      </w:pPr>
    </w:p>
    <w:p>
      <w:pPr>
        <w:jc w:val="both"/>
        <w:rPr>
          <w:rFonts w:ascii="Book Antiqua" w:hAnsi="Book Antiqua"/>
          <w:sz w:val="22"/>
        </w:rPr>
      </w:pPr>
      <m:oMath>
        <m:r>
          <m:rPr>
            <m:sty m:val="p"/>
          </m:rPr>
          <w:rPr>
            <w:rFonts w:ascii="Cambria Math" w:eastAsiaTheme="minorEastAsia" w:hAnsi="Cambria Math"/>
            <w:sz w:val="22"/>
          </w:rPr>
          <m:t>u</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+6x-5=0⇔</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-6x+5=0</m:t>
        </m:r>
      </m:oMath>
      <w:r>
        <w:rPr>
          <w:rFonts w:ascii="Book Antiqua" w:eastAsiaTheme="minorEastAsia" w:hAnsi="Book Antiqua"/>
          <w:sz w:val="22"/>
        </w:rPr>
        <w:t xml:space="preserve">. </w:t>
      </w:r>
      <w:r>
        <w:rPr>
          <w:rFonts w:ascii="Book Antiqua" w:hAnsi="Book Antiqua"/>
          <w:sz w:val="22"/>
        </w:rPr>
        <w:t>Die quadratische Gleichung in Normalform hat die Diskriminante D =</w:t>
      </w:r>
      <m:oMath>
        <m:r>
          <m:rPr>
            <m:sty m:val="p"/>
          </m:rPr>
          <w:rPr>
            <w:rFonts w:ascii="Cambria Math" w:hAnsi="Cambria Math"/>
            <w:sz w:val="22"/>
          </w:rPr>
          <m:t xml:space="preserve"> </m:t>
        </m:r>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e>
            </m:d>
          </m:e>
          <m:sup>
            <m:r>
              <m:rPr>
                <m:sty m:val="p"/>
              </m:rPr>
              <w:rPr>
                <w:rFonts w:ascii="Cambria Math" w:hAnsi="Cambria Math"/>
                <w:sz w:val="22"/>
              </w:rPr>
              <m:t>2</m:t>
            </m:r>
          </m:sup>
        </m:sSup>
        <m:r>
          <m:rPr>
            <m:sty m:val="p"/>
          </m:rPr>
          <w:rPr>
            <w:rFonts w:ascii="Cambria Math" w:hAnsi="Cambria Math"/>
            <w:sz w:val="22"/>
          </w:rPr>
          <m:t>-q=</m:t>
        </m:r>
        <m:sSup>
          <m:sSupPr>
            <m:ctrlPr>
              <w:rPr>
                <w:rFonts w:ascii="Cambria Math" w:hAnsi="Cambria Math"/>
                <w:sz w:val="22"/>
              </w:rPr>
            </m:ctrlPr>
          </m:sSupPr>
          <m:e>
            <m:d>
              <m:dPr>
                <m:ctrlPr>
                  <w:rPr>
                    <w:rFonts w:ascii="Cambria Math" w:hAnsi="Cambria Math"/>
                    <w:sz w:val="22"/>
                  </w:rPr>
                </m:ctrlPr>
              </m:dPr>
              <m:e>
                <m:r>
                  <m:rPr>
                    <m:sty m:val="p"/>
                  </m:rPr>
                  <w:rPr>
                    <w:rFonts w:ascii="Cambria Math" w:hAnsi="Cambria Math"/>
                    <w:sz w:val="22"/>
                  </w:rPr>
                  <m:t>-3</m:t>
                </m:r>
              </m:e>
            </m:d>
          </m:e>
          <m:sup>
            <m:r>
              <m:rPr>
                <m:sty m:val="p"/>
              </m:rPr>
              <w:rPr>
                <w:rFonts w:ascii="Cambria Math" w:hAnsi="Cambria Math"/>
                <w:sz w:val="22"/>
              </w:rPr>
              <m:t>2</m:t>
            </m:r>
          </m:sup>
        </m:sSup>
        <m:r>
          <m:rPr>
            <m:sty m:val="p"/>
          </m:rPr>
          <w:rPr>
            <w:rFonts w:ascii="Cambria Math" w:hAnsi="Cambria Math"/>
            <w:sz w:val="22"/>
          </w:rPr>
          <m:t>-5=4</m:t>
        </m:r>
      </m:oMath>
      <w:r>
        <w:rPr>
          <w:rFonts w:ascii="Book Antiqua" w:hAnsi="Book Antiqua"/>
          <w:sz w:val="22"/>
        </w:rPr>
        <w:t xml:space="preserve">. Daher folgt: </w:t>
      </w:r>
      <m:oMath>
        <m:r>
          <m:rPr>
            <m:sty m:val="p"/>
          </m:rPr>
          <w:rPr>
            <w:rFonts w:ascii="Cambria Math" w:hAnsi="Cambria Math"/>
            <w:sz w:val="22"/>
          </w:rPr>
          <m:t>x=-</m:t>
        </m:r>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r>
          <m:rPr>
            <m:sty m:val="p"/>
          </m:rPr>
          <w:rPr>
            <w:rFonts w:ascii="Cambria Math" w:hAnsi="Cambria Math"/>
            <w:sz w:val="22"/>
          </w:rPr>
          <m:t>±</m:t>
        </m:r>
        <m:rad>
          <m:radPr>
            <m:degHide m:val="1"/>
            <m:ctrlPr>
              <w:rPr>
                <w:rFonts w:ascii="Cambria Math" w:hAnsi="Cambria Math"/>
                <w:sz w:val="22"/>
              </w:rPr>
            </m:ctrlPr>
          </m:radPr>
          <m:deg/>
          <m:e>
            <m:r>
              <m:rPr>
                <m:sty m:val="p"/>
              </m:rPr>
              <w:rPr>
                <w:rFonts w:ascii="Cambria Math" w:hAnsi="Cambria Math"/>
                <w:sz w:val="22"/>
              </w:rPr>
              <m:t>D</m:t>
            </m:r>
          </m:e>
        </m:rad>
        <m:r>
          <m:rPr>
            <m:sty m:val="p"/>
          </m:rPr>
          <w:rPr>
            <w:rFonts w:ascii="Cambria Math" w:hAnsi="Cambria Math"/>
            <w:sz w:val="22"/>
          </w:rPr>
          <m:t>=3±</m:t>
        </m:r>
        <m:rad>
          <m:radPr>
            <m:degHide m:val="1"/>
            <m:ctrlPr>
              <w:rPr>
                <w:rFonts w:ascii="Cambria Math" w:hAnsi="Cambria Math"/>
                <w:sz w:val="22"/>
              </w:rPr>
            </m:ctrlPr>
          </m:radPr>
          <m:deg/>
          <m:e>
            <m:r>
              <m:rPr>
                <m:sty m:val="p"/>
              </m:rPr>
              <w:rPr>
                <w:rFonts w:ascii="Cambria Math" w:hAnsi="Cambria Math"/>
                <w:sz w:val="22"/>
              </w:rPr>
              <m:t>4</m:t>
            </m:r>
          </m:e>
        </m:rad>
        <m:r>
          <m:rPr>
            <m:sty m:val="p"/>
          </m:rPr>
          <w:rPr>
            <w:rFonts w:ascii="Cambria Math" w:hAnsi="Cambria Math"/>
            <w:sz w:val="22"/>
          </w:rPr>
          <m:t>=3±2</m:t>
        </m:r>
      </m:oMath>
      <w:r>
        <w:rPr>
          <w:rFonts w:ascii="Book Antiqua" w:hAnsi="Book Antiqua"/>
          <w:sz w:val="22"/>
        </w:rPr>
        <w:t>, also x = 5 oder x = 1. Die Nullstellen lauten: 1 und 5.</w:t>
      </w:r>
    </w:p>
    <w:p>
      <w:pPr>
        <w:rPr>
          <w:rFonts w:ascii="Book Antiqua" w:eastAsiaTheme="minorEastAsia" w:hAnsi="Book Antiqua"/>
          <w:sz w:val="22"/>
        </w:rPr>
      </w:pPr>
    </w:p>
    <w:p>
      <w:pPr>
        <w:widowControl w:val="0"/>
        <w:jc w:val="both"/>
        <w:rPr>
          <w:rFonts w:ascii="Book Antiqua" w:eastAsiaTheme="minorEastAsia" w:hAnsi="Book Antiqua"/>
          <w:b/>
          <w:sz w:val="22"/>
        </w:rPr>
      </w:pPr>
      <w:r>
        <w:rPr>
          <w:rFonts w:ascii="Book Antiqua" w:eastAsiaTheme="minorEastAsia" w:hAnsi="Book Antiqua"/>
          <w:b/>
          <w:sz w:val="22"/>
        </w:rPr>
        <w:t>m)</w:t>
      </w:r>
    </w:p>
    <w:p>
      <w:pPr>
        <w:widowControl w:val="0"/>
        <w:jc w:val="both"/>
        <w:rPr>
          <w:rFonts w:ascii="Book Antiqua" w:eastAsiaTheme="minorEastAsia" w:hAnsi="Book Antiqua"/>
          <w:sz w:val="18"/>
        </w:rPr>
      </w:pPr>
    </w:p>
    <w:p>
      <w:pPr>
        <w:widowControl w:val="0"/>
        <w:jc w:val="both"/>
        <w:rPr>
          <w:rFonts w:ascii="Book Antiqua" w:eastAsiaTheme="minorEastAsia" w:hAnsi="Book Antiqua"/>
          <w:sz w:val="22"/>
        </w:rPr>
      </w:pPr>
      <m:oMath>
        <m:sSub>
          <m:sSubPr>
            <m:ctrlPr>
              <w:rPr>
                <w:rFonts w:ascii="Cambria Math" w:eastAsiaTheme="minorEastAsia" w:hAnsi="Cambria Math"/>
                <w:sz w:val="22"/>
              </w:rPr>
            </m:ctrlPr>
          </m:sSubPr>
          <m:e>
            <m:r>
              <m:rPr>
                <m:sty m:val="p"/>
              </m:rPr>
              <w:rPr>
                <w:rFonts w:ascii="Cambria Math" w:eastAsiaTheme="minorEastAsia" w:hAnsi="Cambria Math"/>
                <w:sz w:val="22"/>
              </w:rPr>
              <m:t>v</m:t>
            </m:r>
          </m:e>
          <m:sub>
            <m:r>
              <m:rPr>
                <m:sty m:val="p"/>
              </m:rPr>
              <w:rPr>
                <w:rFonts w:ascii="Cambria Math" w:eastAsiaTheme="minorEastAsia" w:hAnsi="Cambria Math"/>
                <w:sz w:val="22"/>
              </w:rPr>
              <m:t>a</m:t>
            </m:r>
          </m:sub>
        </m:sSub>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+6x+a=0⇔</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-6x-a=0.</m:t>
        </m:r>
      </m:oMath>
      <w:r>
        <w:rPr>
          <w:rFonts w:ascii="Book Antiqua" w:eastAsiaTheme="minorEastAsia" w:hAnsi="Book Antiqua"/>
          <w:sz w:val="22"/>
        </w:rPr>
        <w:t xml:space="preserve"> </w:t>
      </w:r>
      <w:r>
        <w:rPr>
          <w:rFonts w:ascii="Book Antiqua" w:hAnsi="Book Antiqua"/>
          <w:sz w:val="22"/>
        </w:rPr>
        <w:t>Die quadratische Gleichung in Normalform hat die Diskriminante D =</w:t>
      </w:r>
      <m:oMath>
        <m:r>
          <m:rPr>
            <m:sty m:val="p"/>
          </m:rPr>
          <w:rPr>
            <w:rFonts w:ascii="Cambria Math" w:hAnsi="Cambria Math"/>
            <w:sz w:val="22"/>
          </w:rPr>
          <m:t xml:space="preserve"> </m:t>
        </m:r>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sz w:val="22"/>
                      </w:rPr>
                      <m:t>p</m:t>
                    </m:r>
                  </m:num>
                  <m:den>
                    <m:r>
                      <m:rPr>
                        <m:sty m:val="p"/>
                      </m:rPr>
                      <w:rPr>
                        <w:rFonts w:ascii="Cambria Math" w:hAnsi="Cambria Math"/>
                        <w:sz w:val="22"/>
                      </w:rPr>
                      <m:t>2</m:t>
                    </m:r>
                  </m:den>
                </m:f>
              </m:e>
            </m:d>
          </m:e>
          <m:sup>
            <m:r>
              <m:rPr>
                <m:sty m:val="p"/>
              </m:rPr>
              <w:rPr>
                <w:rFonts w:ascii="Cambria Math" w:hAnsi="Cambria Math"/>
                <w:sz w:val="22"/>
              </w:rPr>
              <m:t>2</m:t>
            </m:r>
          </m:sup>
        </m:sSup>
        <m:r>
          <m:rPr>
            <m:sty m:val="p"/>
          </m:rPr>
          <w:rPr>
            <w:rFonts w:ascii="Cambria Math" w:hAnsi="Cambria Math"/>
            <w:sz w:val="22"/>
          </w:rPr>
          <m:t>-q=</m:t>
        </m:r>
        <m:sSup>
          <m:sSupPr>
            <m:ctrlPr>
              <w:rPr>
                <w:rFonts w:ascii="Cambria Math" w:hAnsi="Cambria Math"/>
                <w:sz w:val="22"/>
              </w:rPr>
            </m:ctrlPr>
          </m:sSupPr>
          <m:e>
            <m:d>
              <m:dPr>
                <m:ctrlPr>
                  <w:rPr>
                    <w:rFonts w:ascii="Cambria Math" w:hAnsi="Cambria Math"/>
                    <w:sz w:val="22"/>
                  </w:rPr>
                </m:ctrlPr>
              </m:dPr>
              <m:e>
                <m:r>
                  <m:rPr>
                    <m:sty m:val="p"/>
                  </m:rPr>
                  <w:rPr>
                    <w:rFonts w:ascii="Cambria Math" w:hAnsi="Cambria Math"/>
                    <w:sz w:val="22"/>
                  </w:rPr>
                  <m:t>-3</m:t>
                </m:r>
              </m:e>
            </m:d>
          </m:e>
          <m:sup>
            <m:r>
              <m:rPr>
                <m:sty m:val="p"/>
              </m:rPr>
              <w:rPr>
                <w:rFonts w:ascii="Cambria Math" w:hAnsi="Cambria Math"/>
                <w:sz w:val="22"/>
              </w:rPr>
              <m:t>2</m:t>
            </m:r>
          </m:sup>
        </m:sSup>
        <m:r>
          <m:rPr>
            <m:sty m:val="p"/>
          </m:rPr>
          <w:rPr>
            <w:rFonts w:ascii="Cambria Math" w:hAnsi="Cambria Math"/>
            <w:sz w:val="22"/>
          </w:rPr>
          <m:t>+a=9+a</m:t>
        </m:r>
      </m:oMath>
      <w:r>
        <w:rPr>
          <w:rFonts w:ascii="Book Antiqua" w:hAnsi="Book Antiqua"/>
          <w:sz w:val="22"/>
        </w:rPr>
        <w:t xml:space="preserve">. Für </w:t>
      </w:r>
      <m:oMath>
        <m:r>
          <m:rPr>
            <m:sty m:val="p"/>
          </m:rPr>
          <w:rPr>
            <w:rFonts w:ascii="Cambria Math" w:hAnsi="Cambria Math"/>
            <w:sz w:val="22"/>
          </w:rPr>
          <m:t>9+a&lt; 0⇔a&lt;-9</m:t>
        </m:r>
      </m:oMath>
      <w:r>
        <w:rPr>
          <w:rFonts w:ascii="Book Antiqua" w:hAnsi="Book Antiqua"/>
          <w:sz w:val="22"/>
        </w:rPr>
        <w:t xml:space="preserve"> hat die Funktion </w:t>
      </w:r>
      <m:oMath>
        <m:sSub>
          <m:sSubPr>
            <m:ctrlPr>
              <w:rPr>
                <w:rFonts w:ascii="Cambria Math" w:eastAsiaTheme="minorEastAsia" w:hAnsi="Cambria Math"/>
                <w:sz w:val="22"/>
              </w:rPr>
            </m:ctrlPr>
          </m:sSubPr>
          <m:e>
            <m:r>
              <m:rPr>
                <m:sty m:val="p"/>
              </m:rPr>
              <w:rPr>
                <w:rFonts w:ascii="Cambria Math" w:eastAsiaTheme="minorEastAsia" w:hAnsi="Cambria Math"/>
                <w:sz w:val="22"/>
              </w:rPr>
              <m:t>v</m:t>
            </m:r>
          </m:e>
          <m:sub>
            <m:r>
              <m:rPr>
                <m:sty m:val="p"/>
              </m:rPr>
              <w:rPr>
                <w:rFonts w:ascii="Cambria Math" w:eastAsiaTheme="minorEastAsia" w:hAnsi="Cambria Math"/>
                <w:sz w:val="22"/>
              </w:rPr>
              <m:t>a</m:t>
            </m:r>
          </m:sub>
        </m:sSub>
      </m:oMath>
      <w:r>
        <w:rPr>
          <w:rFonts w:ascii="Book Antiqua" w:hAnsi="Book Antiqua"/>
          <w:sz w:val="22"/>
        </w:rPr>
        <w:t xml:space="preserve"> keine Nullstellen. </w:t>
      </w:r>
    </w:p>
    <w:p>
      <w:pPr>
        <w:ind w:left="708"/>
        <w:rPr>
          <w:rFonts w:ascii="Book Antiqua" w:eastAsiaTheme="minorEastAsia" w:hAnsi="Book Antiqua"/>
          <w:b/>
          <w:sz w:val="22"/>
        </w:rPr>
      </w:pPr>
    </w:p>
    <w:p>
      <w:pPr>
        <w:widowControl w:val="0"/>
        <w:jc w:val="both"/>
        <w:rPr>
          <w:rFonts w:ascii="Book Antiqua" w:eastAsiaTheme="minorEastAsia" w:hAnsi="Book Antiqua"/>
          <w:b/>
          <w:sz w:val="22"/>
        </w:rPr>
      </w:pPr>
      <w:r>
        <w:rPr>
          <w:rFonts w:ascii="Book Antiqua" w:eastAsiaTheme="minorEastAsia" w:hAnsi="Book Antiqua"/>
          <w:b/>
          <w:sz w:val="22"/>
        </w:rPr>
        <w:t>n)</w:t>
      </w:r>
    </w:p>
    <w:p>
      <w:pPr>
        <w:widowControl w:val="0"/>
        <w:jc w:val="both"/>
        <w:rPr>
          <w:rFonts w:ascii="Book Antiqua" w:eastAsiaTheme="minorEastAsia" w:hAnsi="Book Antiqua"/>
          <w:b/>
          <w:sz w:val="18"/>
        </w:rPr>
      </w:pPr>
    </w:p>
    <w:p>
      <w:pPr>
        <w:widowControl w:val="0"/>
        <w:jc w:val="both"/>
        <w:rPr>
          <w:rFonts w:ascii="Book Antiqua" w:eastAsiaTheme="minorEastAsia" w:hAnsi="Book Antiqua"/>
          <w:sz w:val="22"/>
        </w:rPr>
      </w:pPr>
      <m:oMathPara>
        <m:oMathParaPr>
          <m:jc m:val="left"/>
        </m:oMathParaPr>
        <m:oMath>
          <m:r>
            <m:rPr>
              <m:sty m:val="p"/>
            </m:rPr>
            <w:rPr>
              <w:rFonts w:ascii="Cambria Math" w:eastAsiaTheme="minorEastAsia" w:hAnsi="Cambria Math"/>
              <w:sz w:val="22"/>
            </w:rPr>
            <m:t>v</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3</m:t>
              </m:r>
            </m:den>
          </m:f>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-5∙</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 xml:space="preserve">+16x-2; </m:t>
          </m:r>
          <m:r>
            <m:rPr>
              <m:sty m:val="p"/>
            </m:rPr>
            <w:rPr>
              <w:rFonts w:ascii="Cambria Math" w:eastAsiaTheme="minorEastAsia" w:hAnsi="Cambria Math"/>
              <w:sz w:val="22"/>
            </w:rPr>
            <m:t>v´</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-10x+16</m:t>
          </m:r>
        </m:oMath>
      </m:oMathPara>
    </w:p>
    <w:p>
      <w:pPr>
        <w:widowControl w:val="0"/>
        <w:jc w:val="both"/>
        <w:rPr>
          <w:rFonts w:ascii="Book Antiqua" w:eastAsiaTheme="minorEastAsia" w:hAnsi="Book Antiqua"/>
          <w:sz w:val="16"/>
        </w:rPr>
      </w:pPr>
    </w:p>
    <w:p>
      <w:pPr>
        <w:rPr>
          <w:rFonts w:ascii="Book Antiqua" w:eastAsiaTheme="majorEastAsia" w:hAnsi="Book Antiqua"/>
          <w:sz w:val="22"/>
        </w:rPr>
      </w:pPr>
      <m:oMath>
        <m:r>
          <m:rPr>
            <m:sty m:val="p"/>
          </m:rPr>
          <w:rPr>
            <w:rFonts w:ascii="Cambria Math" w:eastAsiaTheme="minorEastAsia" w:hAnsi="Cambria Math"/>
            <w:sz w:val="22"/>
          </w:rPr>
          <m:t>v´</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-10x+16=0⇔x=5±3</m:t>
        </m:r>
      </m:oMath>
      <w:r>
        <w:rPr>
          <w:rFonts w:ascii="Book Antiqua" w:eastAsiaTheme="majorEastAsia" w:hAnsi="Book Antiqua"/>
          <w:sz w:val="22"/>
        </w:rPr>
        <w:t>;</w:t>
      </w:r>
      <m:oMath>
        <m:r>
          <w:rPr>
            <w:rFonts w:ascii="Cambria Math" w:eastAsiaTheme="majorEastAsia" w:hAnsi="Cambria Math"/>
            <w:sz w:val="22"/>
          </w:rPr>
          <m:t xml:space="preserve"> </m:t>
        </m:r>
        <m:r>
          <m:rPr>
            <m:sty m:val="p"/>
          </m:rPr>
          <w:rPr>
            <w:rFonts w:ascii="Cambria Math" w:eastAsiaTheme="minorEastAsia" w:hAnsi="Cambria Math"/>
            <w:sz w:val="22"/>
          </w:rPr>
          <m:t>v´</m:t>
        </m:r>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 xml:space="preserve">=7&gt;0; </m:t>
        </m:r>
        <m:r>
          <m:rPr>
            <m:sty m:val="p"/>
          </m:rPr>
          <w:rPr>
            <w:rFonts w:ascii="Cambria Math" w:eastAsiaTheme="minorEastAsia" w:hAnsi="Cambria Math"/>
            <w:sz w:val="22"/>
          </w:rPr>
          <m:t>v´</m:t>
        </m:r>
        <m:d>
          <m:dPr>
            <m:ctrlPr>
              <w:rPr>
                <w:rFonts w:ascii="Cambria Math" w:hAnsi="Cambria Math"/>
                <w:sz w:val="22"/>
              </w:rPr>
            </m:ctrlPr>
          </m:dPr>
          <m:e>
            <m:r>
              <m:rPr>
                <m:sty m:val="p"/>
              </m:rPr>
              <w:rPr>
                <w:rFonts w:ascii="Cambria Math" w:hAnsi="Cambria Math"/>
                <w:sz w:val="22"/>
              </w:rPr>
              <m:t>3</m:t>
            </m:r>
          </m:e>
        </m:d>
        <m:r>
          <m:rPr>
            <m:sty m:val="p"/>
          </m:rPr>
          <w:rPr>
            <w:rFonts w:ascii="Cambria Math" w:hAnsi="Cambria Math"/>
            <w:sz w:val="22"/>
          </w:rPr>
          <m:t>=</m:t>
        </m:r>
        <m:r>
          <w:rPr>
            <w:rFonts w:ascii="Cambria Math" w:hAnsi="Cambria Math"/>
            <w:sz w:val="22"/>
          </w:rPr>
          <m:t xml:space="preserve">-5&lt;0; </m:t>
        </m:r>
        <m:r>
          <m:rPr>
            <m:sty m:val="p"/>
          </m:rPr>
          <w:rPr>
            <w:rFonts w:ascii="Cambria Math" w:eastAsiaTheme="minorEastAsia" w:hAnsi="Cambria Math"/>
            <w:sz w:val="22"/>
          </w:rPr>
          <m:t>v´</m:t>
        </m:r>
        <m:d>
          <m:dPr>
            <m:ctrlPr>
              <w:rPr>
                <w:rFonts w:ascii="Cambria Math" w:hAnsi="Cambria Math"/>
                <w:sz w:val="22"/>
              </w:rPr>
            </m:ctrlPr>
          </m:dPr>
          <m:e>
            <m:r>
              <m:rPr>
                <m:sty m:val="p"/>
              </m:rPr>
              <w:rPr>
                <w:rFonts w:ascii="Cambria Math" w:hAnsi="Cambria Math"/>
                <w:sz w:val="22"/>
              </w:rPr>
              <m:t>10</m:t>
            </m:r>
          </m:e>
        </m:d>
        <m:r>
          <m:rPr>
            <m:sty m:val="p"/>
          </m:rPr>
          <w:rPr>
            <w:rFonts w:ascii="Cambria Math" w:hAnsi="Cambria Math"/>
            <w:sz w:val="22"/>
          </w:rPr>
          <m:t>=16&gt;0</m:t>
        </m:r>
      </m:oMath>
      <w:r>
        <w:rPr>
          <w:rFonts w:ascii="Book Antiqua" w:eastAsiaTheme="majorEastAsia" w:hAnsi="Book Antiqua"/>
          <w:sz w:val="22"/>
        </w:rPr>
        <w:t xml:space="preserve">: 2 ist lokale Maximum-, 8 lokale Minimumstelle. </w:t>
      </w:r>
    </w:p>
    <w:p>
      <w:pPr>
        <w:rPr>
          <w:rFonts w:ascii="Book Antiqua" w:hAnsi="Book Antiqua"/>
          <w:b/>
          <w:bCs/>
          <w:color w:val="0070C0"/>
        </w:rPr>
      </w:pPr>
      <w:r>
        <w:rPr>
          <w:rFonts w:ascii="Book Antiqua" w:hAnsi="Book Antiqua"/>
          <w:b/>
          <w:bCs/>
          <w:color w:val="0070C0"/>
        </w:rPr>
        <w:br w:type="page"/>
      </w:r>
    </w:p>
    <w:p>
      <w:pPr>
        <w:rPr>
          <w:rFonts w:ascii="Book Antiqua" w:hAnsi="Book Antiqua"/>
          <w:b/>
          <w:bCs/>
        </w:rPr>
      </w:pPr>
      <w:r>
        <w:rPr>
          <w:rFonts w:ascii="Book Antiqua" w:hAnsi="Book Antiqua"/>
          <w:b/>
          <w:bCs/>
        </w:rPr>
        <w:lastRenderedPageBreak/>
        <w:t>Aufgabe 2</w:t>
      </w:r>
    </w:p>
    <w:p>
      <w:pPr>
        <w:rPr>
          <w:rFonts w:ascii="Book Antiqua" w:hAnsi="Book Antiqua"/>
          <w:bCs/>
          <w:sz w:val="16"/>
        </w:rPr>
      </w:pPr>
    </w:p>
    <w:p>
      <w:pPr>
        <w:rPr>
          <w:rFonts w:ascii="Book Antiqua" w:hAnsi="Book Antiqua"/>
          <w:sz w:val="22"/>
          <w:szCs w:val="22"/>
        </w:rPr>
      </w:pPr>
      <w:r>
        <w:rPr>
          <w:rFonts w:ascii="Book Antiqua" w:hAnsi="Book Antiqua"/>
          <w:b/>
          <w:sz w:val="22"/>
          <w:szCs w:val="22"/>
        </w:rPr>
        <w:t>a)</w:t>
      </w:r>
      <w:r>
        <w:rPr>
          <w:rFonts w:ascii="Book Antiqua" w:hAnsi="Book Antiqua"/>
          <w:sz w:val="22"/>
          <w:szCs w:val="22"/>
        </w:rPr>
        <w:t xml:space="preserve"> </w:t>
      </w:r>
    </w:p>
    <w:p>
      <w:pPr>
        <w:rPr>
          <w:rFonts w:ascii="Book Antiqua" w:hAnsi="Book Antiqua"/>
          <w:sz w:val="10"/>
          <w:szCs w:val="22"/>
        </w:rPr>
      </w:pPr>
    </w:p>
    <w:p>
      <w:pPr>
        <w:rPr>
          <w:rFonts w:ascii="Book Antiqua" w:hAnsi="Book Antiqua"/>
          <w:sz w:val="22"/>
          <w:szCs w:val="22"/>
        </w:rPr>
      </w:p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2</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1</m:t>
            </m:r>
          </m:num>
          <m:den>
            <m:r>
              <w:rPr>
                <w:rFonts w:ascii="Cambria Math" w:hAnsi="Cambria Math"/>
                <w:sz w:val="22"/>
                <w:szCs w:val="22"/>
              </w:rPr>
              <m:t>4</m:t>
            </m:r>
          </m:den>
        </m:f>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2</m:t>
            </m:r>
          </m:e>
          <m:sup>
            <m:r>
              <m:rPr>
                <m:sty m:val="p"/>
              </m:rPr>
              <w:rPr>
                <w:rFonts w:ascii="Cambria Math" w:hAnsi="Cambria Math"/>
                <w:sz w:val="22"/>
                <w:szCs w:val="22"/>
              </w:rPr>
              <m:t>3</m:t>
            </m:r>
          </m:sup>
        </m:sSup>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2</m:t>
            </m:r>
          </m:e>
          <m:sup>
            <m:r>
              <m:rPr>
                <m:sty m:val="p"/>
              </m:rPr>
              <w:rPr>
                <w:rFonts w:ascii="Cambria Math" w:hAnsi="Cambria Math"/>
                <w:sz w:val="22"/>
                <w:szCs w:val="22"/>
              </w:rPr>
              <m:t>2</m:t>
            </m:r>
          </m:sup>
        </m:sSup>
        <m:r>
          <m:rPr>
            <m:sty m:val="p"/>
          </m:rPr>
          <w:rPr>
            <w:rFonts w:ascii="Cambria Math" w:hAnsi="Cambria Math"/>
            <w:sz w:val="22"/>
            <w:szCs w:val="22"/>
          </w:rPr>
          <m:t>+9∙2=2-12+18=8</m:t>
        </m:r>
      </m:oMath>
      <w:r>
        <w:rPr>
          <w:rFonts w:ascii="Book Antiqua" w:hAnsi="Book Antiqua"/>
          <w:sz w:val="22"/>
          <w:szCs w:val="22"/>
        </w:rPr>
        <w:t>. Die Wachstumsgeschwindigkeit betrug zwei Wochen nach Beobachtungsbeginn acht Zentimeter pro Woche.</w:t>
      </w:r>
    </w:p>
    <w:p>
      <w:pPr>
        <w:jc w:val="both"/>
        <w:rPr>
          <w:rFonts w:ascii="Book Antiqua" w:hAnsi="Book Antiqua"/>
          <w:b/>
          <w:sz w:val="18"/>
          <w:szCs w:val="22"/>
        </w:rPr>
      </w:pPr>
    </w:p>
    <w:p>
      <w:pPr>
        <w:jc w:val="both"/>
        <w:rPr>
          <w:rFonts w:ascii="Book Antiqua" w:hAnsi="Book Antiqua"/>
          <w:sz w:val="22"/>
          <w:szCs w:val="22"/>
        </w:rPr>
      </w:pPr>
      <w:r>
        <w:rPr>
          <w:rFonts w:ascii="Book Antiqua" w:hAnsi="Book Antiqua"/>
          <w:b/>
          <w:sz w:val="22"/>
          <w:szCs w:val="22"/>
        </w:rPr>
        <w:t>b)</w:t>
      </w:r>
      <w:r>
        <w:rPr>
          <w:rFonts w:ascii="Book Antiqua" w:hAnsi="Book Antiqua"/>
          <w:sz w:val="22"/>
          <w:szCs w:val="22"/>
        </w:rPr>
        <w:t xml:space="preserve"> </w:t>
      </w:r>
    </w:p>
    <w:p>
      <w:pPr>
        <w:jc w:val="both"/>
        <w:rPr>
          <w:rFonts w:ascii="Book Antiqua" w:hAnsi="Book Antiqua"/>
          <w:sz w:val="10"/>
          <w:szCs w:val="22"/>
        </w:rPr>
      </w:pPr>
    </w:p>
    <w:p>
      <w:pPr>
        <w:jc w:val="both"/>
        <w:rPr>
          <w:rFonts w:ascii="Book Antiqua" w:hAnsi="Book Antiqua"/>
          <w:sz w:val="22"/>
          <w:szCs w:val="22"/>
        </w:rPr>
      </w:pPr>
      <w:r>
        <w:rPr>
          <w:rFonts w:ascii="Book Antiqua" w:hAnsi="Book Antiqua"/>
          <w:sz w:val="22"/>
          <w:szCs w:val="22"/>
        </w:rPr>
        <w:t>Aus dem Graphen kann man ablesen, dass die Wachstumsgeschwindigkeit nach vier Wochen 4 cm pro Woche betrug und danach nur noch fällt. Also ist die Pflanze nach fünf Wochen kleiner als 74 cm.</w:t>
      </w:r>
    </w:p>
    <w:p>
      <w:pPr>
        <w:rPr>
          <w:rFonts w:ascii="Book Antiqua" w:hAnsi="Book Antiqua"/>
          <w:b/>
          <w:sz w:val="18"/>
          <w:szCs w:val="22"/>
        </w:rPr>
      </w:pPr>
    </w:p>
    <w:p>
      <w:pPr>
        <w:rPr>
          <w:rFonts w:ascii="Book Antiqua" w:hAnsi="Book Antiqua"/>
          <w:sz w:val="22"/>
          <w:szCs w:val="22"/>
        </w:rPr>
      </w:pPr>
      <w:r>
        <w:rPr>
          <w:rFonts w:ascii="Book Antiqua" w:hAnsi="Book Antiqua"/>
          <w:b/>
          <w:sz w:val="22"/>
          <w:szCs w:val="22"/>
        </w:rPr>
        <w:t xml:space="preserve">c)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0</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1</m:t>
            </m:r>
          </m:num>
          <m:den>
            <m:r>
              <w:rPr>
                <w:rFonts w:ascii="Cambria Math" w:hAnsi="Cambria Math"/>
                <w:sz w:val="22"/>
                <w:szCs w:val="22"/>
              </w:rPr>
              <m:t>4</m:t>
            </m:r>
          </m:den>
        </m:f>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0</m:t>
            </m:r>
          </m:e>
          <m:sup>
            <m:r>
              <m:rPr>
                <m:sty m:val="p"/>
              </m:rPr>
              <w:rPr>
                <w:rFonts w:ascii="Cambria Math" w:hAnsi="Cambria Math"/>
                <w:sz w:val="22"/>
                <w:szCs w:val="22"/>
              </w:rPr>
              <m:t>3</m:t>
            </m:r>
          </m:sup>
        </m:sSup>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0</m:t>
            </m:r>
          </m:e>
          <m:sup>
            <m:r>
              <m:rPr>
                <m:sty m:val="p"/>
              </m:rPr>
              <w:rPr>
                <w:rFonts w:ascii="Cambria Math" w:hAnsi="Cambria Math"/>
                <w:sz w:val="22"/>
                <w:szCs w:val="22"/>
              </w:rPr>
              <m:t>2</m:t>
            </m:r>
          </m:sup>
        </m:sSup>
        <m:r>
          <m:rPr>
            <m:sty m:val="p"/>
          </m:rPr>
          <w:rPr>
            <w:rFonts w:ascii="Cambria Math" w:hAnsi="Cambria Math"/>
            <w:sz w:val="22"/>
            <w:szCs w:val="22"/>
          </w:rPr>
          <m:t>+9∙0=0</m:t>
        </m:r>
      </m:oMath>
      <w:r>
        <w:rPr>
          <w:rFonts w:ascii="Book Antiqua" w:hAnsi="Book Antiqua"/>
          <w:sz w:val="22"/>
          <w:szCs w:val="22"/>
        </w:rPr>
        <w:t xml:space="preserve"> und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6</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1</m:t>
            </m:r>
          </m:num>
          <m:den>
            <m:r>
              <w:rPr>
                <w:rFonts w:ascii="Cambria Math" w:hAnsi="Cambria Math"/>
                <w:sz w:val="22"/>
                <w:szCs w:val="22"/>
              </w:rPr>
              <m:t>4</m:t>
            </m:r>
          </m:den>
        </m:f>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6</m:t>
            </m:r>
          </m:e>
          <m:sup>
            <m:r>
              <m:rPr>
                <m:sty m:val="p"/>
              </m:rPr>
              <w:rPr>
                <w:rFonts w:ascii="Cambria Math" w:hAnsi="Cambria Math"/>
                <w:sz w:val="22"/>
                <w:szCs w:val="22"/>
              </w:rPr>
              <m:t>3</m:t>
            </m:r>
          </m:sup>
        </m:sSup>
        <m:r>
          <m:rPr>
            <m:sty m:val="p"/>
          </m:rPr>
          <w:rPr>
            <w:rFonts w:ascii="Cambria Math" w:hAnsi="Cambria Math"/>
            <w:sz w:val="22"/>
            <w:szCs w:val="22"/>
          </w:rPr>
          <m:t>-3∙</m:t>
        </m:r>
        <m:sSup>
          <m:sSupPr>
            <m:ctrlPr>
              <w:rPr>
                <w:rFonts w:ascii="Cambria Math" w:hAnsi="Cambria Math"/>
                <w:sz w:val="22"/>
                <w:szCs w:val="22"/>
              </w:rPr>
            </m:ctrlPr>
          </m:sSupPr>
          <m:e>
            <m:r>
              <m:rPr>
                <m:sty m:val="p"/>
              </m:rPr>
              <w:rPr>
                <w:rFonts w:ascii="Cambria Math" w:hAnsi="Cambria Math"/>
                <w:sz w:val="22"/>
                <w:szCs w:val="22"/>
              </w:rPr>
              <m:t>6</m:t>
            </m:r>
          </m:e>
          <m:sup>
            <m:r>
              <m:rPr>
                <m:sty m:val="p"/>
              </m:rPr>
              <w:rPr>
                <w:rFonts w:ascii="Cambria Math" w:hAnsi="Cambria Math"/>
                <w:sz w:val="22"/>
                <w:szCs w:val="22"/>
              </w:rPr>
              <m:t>2</m:t>
            </m:r>
          </m:sup>
        </m:sSup>
        <m:r>
          <m:rPr>
            <m:sty m:val="p"/>
          </m:rPr>
          <w:rPr>
            <w:rFonts w:ascii="Cambria Math" w:hAnsi="Cambria Math"/>
            <w:sz w:val="22"/>
            <w:szCs w:val="22"/>
          </w:rPr>
          <m:t>+9∙6=54-108+54=0</m:t>
        </m:r>
      </m:oMath>
      <w:r>
        <w:rPr>
          <w:rFonts w:ascii="Book Antiqua" w:hAnsi="Book Antiqua"/>
          <w:sz w:val="22"/>
          <w:szCs w:val="22"/>
        </w:rPr>
        <w:t>.</w:t>
      </w:r>
    </w:p>
    <w:p>
      <w:pPr>
        <w:jc w:val="both"/>
        <w:rPr>
          <w:rFonts w:ascii="Book Antiqua" w:hAnsi="Book Antiqua"/>
          <w:b/>
          <w:sz w:val="18"/>
          <w:szCs w:val="22"/>
        </w:rPr>
      </w:pPr>
    </w:p>
    <w:p>
      <w:pPr>
        <w:jc w:val="both"/>
        <w:rPr>
          <w:rFonts w:ascii="Book Antiqua" w:hAnsi="Book Antiqua"/>
          <w:sz w:val="22"/>
          <w:szCs w:val="22"/>
        </w:rPr>
      </w:pPr>
      <w:r>
        <w:rPr>
          <w:rFonts w:ascii="Book Antiqua" w:hAnsi="Book Antiqua"/>
          <w:b/>
          <w:sz w:val="22"/>
          <w:szCs w:val="22"/>
        </w:rPr>
        <w:t xml:space="preserve">d) </w:t>
      </w:r>
      <w:r>
        <w:rPr>
          <w:rFonts w:ascii="Book Antiqua" w:hAnsi="Book Antiqua"/>
          <w:sz w:val="22"/>
          <w:szCs w:val="22"/>
        </w:rPr>
        <w:t>Für f´ und f´´ gilt:</w:t>
      </w:r>
      <w:r>
        <w:rPr>
          <w:rFonts w:ascii="Book Antiqua" w:hAnsi="Book Antiqua"/>
          <w:b/>
          <w:sz w:val="22"/>
          <w:szCs w:val="22"/>
        </w:rPr>
        <w:t xml:space="preserve">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t</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3</m:t>
            </m:r>
          </m:num>
          <m:den>
            <m:r>
              <w:rPr>
                <w:rFonts w:ascii="Cambria Math" w:hAnsi="Cambria Math"/>
                <w:sz w:val="22"/>
                <w:szCs w:val="22"/>
              </w:rPr>
              <m:t>4</m:t>
            </m:r>
          </m:den>
        </m:f>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t</m:t>
            </m:r>
          </m:e>
          <m:sup>
            <m:r>
              <m:rPr>
                <m:sty m:val="p"/>
              </m:rPr>
              <w:rPr>
                <w:rFonts w:ascii="Cambria Math" w:hAnsi="Cambria Math"/>
                <w:sz w:val="22"/>
                <w:szCs w:val="22"/>
              </w:rPr>
              <m:t>2</m:t>
            </m:r>
          </m:sup>
        </m:sSup>
        <m:r>
          <m:rPr>
            <m:sty m:val="p"/>
          </m:rPr>
          <w:rPr>
            <w:rFonts w:ascii="Cambria Math" w:hAnsi="Cambria Math"/>
            <w:sz w:val="22"/>
            <w:szCs w:val="22"/>
          </w:rPr>
          <m:t>-6∙t+9,</m:t>
        </m:r>
        <m:r>
          <m:rPr>
            <m:sty m:val="b"/>
          </m:rPr>
          <w:rPr>
            <w:rFonts w:ascii="Cambria Math" w:hAnsi="Cambria Math"/>
            <w:sz w:val="22"/>
            <w:szCs w:val="22"/>
          </w:rPr>
          <m:t xml:space="preserve"> </m:t>
        </m:r>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t</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3</m:t>
            </m:r>
          </m:num>
          <m:den>
            <m:r>
              <w:rPr>
                <w:rFonts w:ascii="Cambria Math" w:hAnsi="Cambria Math"/>
                <w:sz w:val="22"/>
                <w:szCs w:val="22"/>
              </w:rPr>
              <m:t>2</m:t>
            </m:r>
          </m:den>
        </m:f>
        <m:r>
          <m:rPr>
            <m:sty m:val="p"/>
          </m:rPr>
          <w:rPr>
            <w:rFonts w:ascii="Cambria Math" w:hAnsi="Cambria Math"/>
            <w:sz w:val="22"/>
            <w:szCs w:val="22"/>
          </w:rPr>
          <m:t>∙t-6</m:t>
        </m:r>
      </m:oMath>
      <w:r>
        <w:rPr>
          <w:rFonts w:ascii="Book Antiqua" w:hAnsi="Book Antiqua"/>
          <w:b/>
          <w:sz w:val="22"/>
          <w:szCs w:val="22"/>
        </w:rPr>
        <w:t xml:space="preserve">. </w:t>
      </w:r>
      <w:r>
        <w:rPr>
          <w:rFonts w:ascii="Book Antiqua" w:hAnsi="Book Antiqua"/>
          <w:sz w:val="22"/>
          <w:szCs w:val="22"/>
        </w:rPr>
        <w:t>Mit</w:t>
      </w:r>
      <w:r>
        <w:rPr>
          <w:rFonts w:ascii="Book Antiqua" w:hAnsi="Book Antiqua"/>
          <w:b/>
          <w:sz w:val="22"/>
          <w:szCs w:val="22"/>
        </w:rPr>
        <w:t xml:space="preserve">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2</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3</m:t>
            </m:r>
          </m:num>
          <m:den>
            <m:r>
              <w:rPr>
                <w:rFonts w:ascii="Cambria Math" w:hAnsi="Cambria Math"/>
                <w:sz w:val="22"/>
                <w:szCs w:val="22"/>
              </w:rPr>
              <m:t>4</m:t>
            </m:r>
          </m:den>
        </m:f>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2</m:t>
            </m:r>
          </m:e>
          <m:sup>
            <m:r>
              <m:rPr>
                <m:sty m:val="p"/>
              </m:rPr>
              <w:rPr>
                <w:rFonts w:ascii="Cambria Math" w:hAnsi="Cambria Math"/>
                <w:sz w:val="22"/>
                <w:szCs w:val="22"/>
              </w:rPr>
              <m:t>2</m:t>
            </m:r>
          </m:sup>
        </m:sSup>
        <m:r>
          <m:rPr>
            <m:sty m:val="p"/>
          </m:rPr>
          <w:rPr>
            <w:rFonts w:ascii="Cambria Math" w:hAnsi="Cambria Math"/>
            <w:sz w:val="22"/>
            <w:szCs w:val="22"/>
          </w:rPr>
          <m:t>-6∙2+9=0</m:t>
        </m:r>
      </m:oMath>
      <w:r>
        <w:rPr>
          <w:rFonts w:ascii="Book Antiqua" w:hAnsi="Book Antiqua"/>
          <w:sz w:val="22"/>
          <w:szCs w:val="22"/>
        </w:rPr>
        <w:t xml:space="preserve"> und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2</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3</m:t>
            </m:r>
          </m:num>
          <m:den>
            <m:r>
              <w:rPr>
                <w:rFonts w:ascii="Cambria Math" w:hAnsi="Cambria Math"/>
                <w:sz w:val="22"/>
                <w:szCs w:val="22"/>
              </w:rPr>
              <m:t>2</m:t>
            </m:r>
          </m:den>
        </m:f>
        <m:r>
          <m:rPr>
            <m:sty m:val="p"/>
          </m:rPr>
          <w:rPr>
            <w:rFonts w:ascii="Cambria Math" w:hAnsi="Cambria Math"/>
            <w:sz w:val="22"/>
            <w:szCs w:val="22"/>
          </w:rPr>
          <m:t xml:space="preserve">∙2-6=-3 </m:t>
        </m:r>
      </m:oMath>
      <w:r>
        <w:rPr>
          <w:rFonts w:ascii="Book Antiqua" w:hAnsi="Book Antiqua"/>
          <w:sz w:val="22"/>
          <w:szCs w:val="22"/>
        </w:rPr>
        <w:t>lässt sich folgern, dass 2 lokale Maximumstelle ist. Wegen c) bzw. der Abbildung gilt, dass 2 globale Maximumstelle von f ist. Die Wachstumsgeschwindigkeit wird als nach 2 Wochen maximal.</w:t>
      </w:r>
    </w:p>
    <w:p>
      <w:pPr>
        <w:rPr>
          <w:rFonts w:ascii="Book Antiqua" w:hAnsi="Book Antiqua"/>
          <w:b/>
          <w:sz w:val="18"/>
          <w:szCs w:val="22"/>
        </w:rPr>
      </w:pPr>
    </w:p>
    <w:p>
      <w:pPr>
        <w:rPr>
          <w:rFonts w:ascii="Book Antiqua" w:hAnsi="Book Antiqua"/>
          <w:b/>
          <w:sz w:val="22"/>
          <w:szCs w:val="22"/>
        </w:rPr>
      </w:pPr>
      <w:r>
        <w:rPr>
          <w:rFonts w:ascii="Book Antiqua" w:hAnsi="Book Antiqua"/>
          <w:b/>
          <w:sz w:val="22"/>
          <w:szCs w:val="22"/>
        </w:rPr>
        <w:t xml:space="preserve">e) </w:t>
      </w:r>
    </w:p>
    <w:p>
      <w:pPr>
        <w:rPr>
          <w:rFonts w:ascii="Book Antiqua" w:hAnsi="Book Antiqua"/>
          <w:b/>
          <w:sz w:val="10"/>
          <w:szCs w:val="22"/>
        </w:rPr>
      </w:pPr>
    </w:p>
    <w:p>
      <w:pPr>
        <w:jc w:val="both"/>
        <w:rPr>
          <w:rFonts w:ascii="Book Antiqua" w:hAnsi="Book Antiqua"/>
          <w:sz w:val="22"/>
        </w:rPr>
      </w:pPr>
      <m:oMath>
        <m:f>
          <m:fPr>
            <m:ctrlPr>
              <w:rPr>
                <w:rFonts w:ascii="Cambria Math" w:hAnsi="Cambria Math"/>
                <w:sz w:val="22"/>
              </w:rPr>
            </m:ctrlPr>
          </m:fPr>
          <m:num>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1</m:t>
                </m:r>
              </m:e>
            </m:d>
            <m:r>
              <m:rPr>
                <m:sty m:val="p"/>
              </m:rPr>
              <w:rPr>
                <w:rFonts w:ascii="Cambria Math" w:hAnsi="Cambria Math"/>
                <w:sz w:val="22"/>
              </w:rPr>
              <m:t>-f(0)</m:t>
            </m:r>
          </m:num>
          <m:den>
            <m:r>
              <m:rPr>
                <m:sty m:val="p"/>
              </m:rPr>
              <w:rPr>
                <w:rFonts w:ascii="Cambria Math" w:hAnsi="Cambria Math"/>
                <w:sz w:val="22"/>
              </w:rPr>
              <m:t>1-0</m:t>
            </m:r>
          </m:den>
        </m:f>
        <m:r>
          <m:rPr>
            <m:sty m:val="p"/>
          </m:rPr>
          <w:rPr>
            <w:rFonts w:ascii="Cambria Math" w:hAnsi="Cambria Math"/>
            <w:sz w:val="22"/>
          </w:rPr>
          <m:t>=</m:t>
        </m:r>
        <m:f>
          <m:fPr>
            <m:ctrlPr>
              <w:rPr>
                <w:rFonts w:ascii="Cambria Math" w:hAnsi="Cambria Math"/>
                <w:sz w:val="22"/>
              </w:rPr>
            </m:ctrlPr>
          </m:fPr>
          <m:num>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4</m:t>
                </m:r>
              </m:den>
            </m:f>
            <m:r>
              <m:rPr>
                <m:sty m:val="p"/>
              </m:rPr>
              <w:rPr>
                <w:rFonts w:ascii="Cambria Math" w:hAnsi="Cambria Math"/>
                <w:sz w:val="22"/>
              </w:rPr>
              <m:t>-3+9</m:t>
            </m:r>
          </m:num>
          <m:den>
            <m:r>
              <m:rPr>
                <m:sty m:val="p"/>
              </m:rPr>
              <w:rPr>
                <w:rFonts w:ascii="Cambria Math" w:hAnsi="Cambria Math"/>
                <w:sz w:val="22"/>
              </w:rPr>
              <m:t>1</m:t>
            </m:r>
          </m:den>
        </m:f>
        <m:r>
          <m:rPr>
            <m:sty m:val="p"/>
          </m:rPr>
          <w:rPr>
            <w:rFonts w:ascii="Cambria Math" w:hAnsi="Cambria Math"/>
            <w:sz w:val="22"/>
          </w:rPr>
          <m:t xml:space="preserve">=6,25 cm pro Woche: </m:t>
        </m:r>
      </m:oMath>
      <w:r>
        <w:rPr>
          <w:rFonts w:ascii="Book Antiqua" w:hAnsi="Book Antiqua"/>
          <w:sz w:val="22"/>
        </w:rPr>
        <w:t>Die Wachstumsgeschwindigkeit der Pflanze nimmt in der ersten Woche im Schnitt 6,25 cm pro Woche zu, die mittlere Wachstumsbeschleunigung beträgt in der ersten Woche daher 6,25</w:t>
      </w:r>
      <m:oMath>
        <m:r>
          <m:rPr>
            <m:sty m:val="p"/>
          </m:rP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cm</m:t>
            </m:r>
          </m:num>
          <m:den>
            <m:sSup>
              <m:sSupPr>
                <m:ctrlPr>
                  <w:rPr>
                    <w:rFonts w:ascii="Cambria Math" w:hAnsi="Cambria Math"/>
                    <w:sz w:val="22"/>
                  </w:rPr>
                </m:ctrlPr>
              </m:sSupPr>
              <m:e>
                <m:r>
                  <m:rPr>
                    <m:sty m:val="p"/>
                  </m:rPr>
                  <w:rPr>
                    <w:rFonts w:ascii="Cambria Math" w:hAnsi="Cambria Math"/>
                    <w:sz w:val="22"/>
                  </w:rPr>
                  <m:t>Woche</m:t>
                </m:r>
              </m:e>
              <m:sup>
                <m:r>
                  <m:rPr>
                    <m:sty m:val="p"/>
                  </m:rPr>
                  <w:rPr>
                    <w:rFonts w:ascii="Cambria Math" w:hAnsi="Cambria Math"/>
                    <w:sz w:val="22"/>
                  </w:rPr>
                  <m:t>2</m:t>
                </m:r>
              </m:sup>
            </m:sSup>
          </m:den>
        </m:f>
      </m:oMath>
      <w:r>
        <w:rPr>
          <w:rFonts w:ascii="Book Antiqua" w:hAnsi="Book Antiqua"/>
          <w:sz w:val="22"/>
        </w:rPr>
        <w:t>. ´(1) = 3,75</w:t>
      </w:r>
      <m:oMath>
        <m:r>
          <w:rPr>
            <w:rFonts w:ascii="Cambria Math" w:hAnsi="Cambria Math"/>
            <w:sz w:val="22"/>
          </w:rPr>
          <m:t xml:space="preserve"> </m:t>
        </m:r>
        <m:f>
          <m:fPr>
            <m:ctrlPr>
              <w:rPr>
                <w:rFonts w:ascii="Cambria Math" w:hAnsi="Cambria Math"/>
                <w:sz w:val="22"/>
              </w:rPr>
            </m:ctrlPr>
          </m:fPr>
          <m:num>
            <m:r>
              <m:rPr>
                <m:sty m:val="p"/>
              </m:rPr>
              <w:rPr>
                <w:rFonts w:ascii="Cambria Math" w:hAnsi="Cambria Math"/>
                <w:sz w:val="22"/>
              </w:rPr>
              <m:t>cm</m:t>
            </m:r>
          </m:num>
          <m:den>
            <m:sSup>
              <m:sSupPr>
                <m:ctrlPr>
                  <w:rPr>
                    <w:rFonts w:ascii="Cambria Math" w:hAnsi="Cambria Math"/>
                    <w:sz w:val="22"/>
                  </w:rPr>
                </m:ctrlPr>
              </m:sSupPr>
              <m:e>
                <m:r>
                  <m:rPr>
                    <m:sty m:val="p"/>
                  </m:rPr>
                  <w:rPr>
                    <w:rFonts w:ascii="Cambria Math" w:hAnsi="Cambria Math"/>
                    <w:sz w:val="22"/>
                  </w:rPr>
                  <m:t>Woche</m:t>
                </m:r>
              </m:e>
              <m:sup>
                <m:r>
                  <m:rPr>
                    <m:sty m:val="p"/>
                  </m:rPr>
                  <w:rPr>
                    <w:rFonts w:ascii="Cambria Math" w:hAnsi="Cambria Math"/>
                    <w:sz w:val="22"/>
                  </w:rPr>
                  <m:t>2</m:t>
                </m:r>
              </m:sup>
            </m:sSup>
          </m:den>
        </m:f>
      </m:oMath>
      <w:r>
        <w:rPr>
          <w:rFonts w:ascii="Book Antiqua" w:hAnsi="Book Antiqua"/>
          <w:sz w:val="22"/>
        </w:rPr>
        <w:t xml:space="preserve">  beschreibt die momentane Wachstumsbeschleunigung der Pflanze nach 1 Woche.</w:t>
      </w:r>
    </w:p>
    <w:p>
      <w:pPr>
        <w:jc w:val="both"/>
        <w:rPr>
          <w:rFonts w:ascii="Book Antiqua" w:hAnsi="Book Antiqua"/>
          <w:b/>
          <w:sz w:val="18"/>
        </w:rPr>
      </w:pPr>
    </w:p>
    <w:p>
      <w:pPr>
        <w:jc w:val="both"/>
        <w:rPr>
          <w:rFonts w:ascii="Book Antiqua" w:hAnsi="Book Antiqua"/>
          <w:b/>
          <w:sz w:val="22"/>
          <w:szCs w:val="22"/>
        </w:rPr>
      </w:pPr>
      <w:r>
        <w:rPr>
          <w:rFonts w:ascii="Book Antiqua" w:hAnsi="Book Antiqua"/>
          <w:b/>
          <w:sz w:val="22"/>
          <w:szCs w:val="22"/>
        </w:rPr>
        <w:t xml:space="preserve">f) </w:t>
      </w:r>
    </w:p>
    <w:p>
      <w:pPr>
        <w:jc w:val="both"/>
        <w:rPr>
          <w:rFonts w:ascii="Book Antiqua" w:hAnsi="Book Antiqua"/>
          <w:b/>
          <w:sz w:val="10"/>
          <w:szCs w:val="22"/>
        </w:rPr>
      </w:pPr>
    </w:p>
    <w:p>
      <w:pPr>
        <w:jc w:val="both"/>
        <w:rPr>
          <w:rFonts w:ascii="Book Antiqua" w:hAnsi="Book Antiqua"/>
          <w:sz w:val="22"/>
          <w:szCs w:val="22"/>
        </w:rPr>
      </w:pPr>
      <w:r>
        <w:rPr>
          <w:rFonts w:ascii="Book Antiqua" w:hAnsi="Book Antiqua"/>
          <w:sz w:val="22"/>
          <w:szCs w:val="22"/>
        </w:rPr>
        <w:t xml:space="preserve">Die Funktionen f und g besitzen denselben Grad 3, die gleichen Nullstellen und jeweils eine Extremstelle bei t = 2. Das globale Maximum ist bei f viermal so groß wie bei g. Der Graph von g geht daher aus dem Graphen von f durch Streckung von der t-Achse aus um den Faktor 0,25 hervor. Es gilt: g(t) = 0,25 ∙ f(t). Also: </w:t>
      </w:r>
      <m:oMath>
        <m:r>
          <m:rPr>
            <m:sty m:val="p"/>
          </m:rPr>
          <w:rPr>
            <w:rFonts w:ascii="Cambria Math" w:hAnsi="Cambria Math"/>
            <w:sz w:val="22"/>
            <w:szCs w:val="22"/>
          </w:rPr>
          <m:t>g</m:t>
        </m:r>
        <m:d>
          <m:dPr>
            <m:ctrlPr>
              <w:rPr>
                <w:rFonts w:ascii="Cambria Math" w:hAnsi="Cambria Math"/>
                <w:sz w:val="22"/>
                <w:szCs w:val="22"/>
              </w:rPr>
            </m:ctrlPr>
          </m:dPr>
          <m:e>
            <m:r>
              <m:rPr>
                <m:sty m:val="p"/>
              </m:rPr>
              <w:rPr>
                <w:rFonts w:ascii="Cambria Math" w:hAnsi="Cambria Math"/>
                <w:sz w:val="22"/>
                <w:szCs w:val="22"/>
              </w:rPr>
              <m:t>t</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1</m:t>
            </m:r>
          </m:num>
          <m:den>
            <m:r>
              <w:rPr>
                <w:rFonts w:ascii="Cambria Math" w:hAnsi="Cambria Math"/>
                <w:sz w:val="22"/>
                <w:szCs w:val="22"/>
              </w:rPr>
              <m:t>16</m:t>
            </m:r>
          </m:den>
        </m:f>
        <m:r>
          <m:rPr>
            <m:sty m:val="p"/>
          </m:rPr>
          <w:rPr>
            <w:rFonts w:ascii="Cambria Math" w:hAnsi="Cambria Math"/>
            <w:sz w:val="22"/>
            <w:szCs w:val="22"/>
          </w:rPr>
          <m:t>∙</m:t>
        </m:r>
        <m:sSup>
          <m:sSupPr>
            <m:ctrlPr>
              <w:rPr>
                <w:rFonts w:ascii="Cambria Math" w:hAnsi="Cambria Math"/>
                <w:sz w:val="22"/>
                <w:szCs w:val="22"/>
              </w:rPr>
            </m:ctrlPr>
          </m:sSupPr>
          <m:e>
            <m:r>
              <m:rPr>
                <m:sty m:val="p"/>
              </m:rPr>
              <w:rPr>
                <w:rFonts w:ascii="Cambria Math" w:hAnsi="Cambria Math"/>
                <w:sz w:val="22"/>
                <w:szCs w:val="22"/>
              </w:rPr>
              <m:t>t</m:t>
            </m:r>
          </m:e>
          <m:sup>
            <m:r>
              <m:rPr>
                <m:sty m:val="p"/>
              </m:rPr>
              <w:rPr>
                <w:rFonts w:ascii="Cambria Math" w:hAnsi="Cambria Math"/>
                <w:sz w:val="22"/>
                <w:szCs w:val="22"/>
              </w:rPr>
              <m:t>3</m:t>
            </m:r>
          </m:sup>
        </m:sSup>
        <m:r>
          <m:rPr>
            <m:sty m:val="p"/>
          </m:rPr>
          <w:rPr>
            <w:rFonts w:ascii="Cambria Math" w:hAnsi="Cambria Math"/>
            <w:sz w:val="22"/>
            <w:szCs w:val="22"/>
          </w:rPr>
          <m:t>-0,75∙</m:t>
        </m:r>
        <m:sSup>
          <m:sSupPr>
            <m:ctrlPr>
              <w:rPr>
                <w:rFonts w:ascii="Cambria Math" w:hAnsi="Cambria Math"/>
                <w:sz w:val="22"/>
                <w:szCs w:val="22"/>
              </w:rPr>
            </m:ctrlPr>
          </m:sSupPr>
          <m:e>
            <m:r>
              <m:rPr>
                <m:sty m:val="p"/>
              </m:rPr>
              <w:rPr>
                <w:rFonts w:ascii="Cambria Math" w:hAnsi="Cambria Math"/>
                <w:sz w:val="22"/>
                <w:szCs w:val="22"/>
              </w:rPr>
              <m:t>t</m:t>
            </m:r>
          </m:e>
          <m:sup>
            <m:r>
              <m:rPr>
                <m:sty m:val="p"/>
              </m:rPr>
              <w:rPr>
                <w:rFonts w:ascii="Cambria Math" w:hAnsi="Cambria Math"/>
                <w:sz w:val="22"/>
                <w:szCs w:val="22"/>
              </w:rPr>
              <m:t>2</m:t>
            </m:r>
          </m:sup>
        </m:sSup>
        <m:r>
          <m:rPr>
            <m:sty m:val="p"/>
          </m:rPr>
          <w:rPr>
            <w:rFonts w:ascii="Cambria Math" w:hAnsi="Cambria Math"/>
            <w:sz w:val="22"/>
            <w:szCs w:val="22"/>
          </w:rPr>
          <m:t>+2,25∙t</m:t>
        </m:r>
      </m:oMath>
      <w:r>
        <w:rPr>
          <w:rFonts w:ascii="Book Antiqua" w:hAnsi="Book Antiqua"/>
          <w:sz w:val="22"/>
          <w:szCs w:val="22"/>
        </w:rPr>
        <w:t>. Der Längenzuwachs der ersten Pflanze ist zu jedem Zeitpunkt viermal so groß wie das der zweiten Pflanze, da die Wachstumsgeschwindigkeit zu jedem Zeitpunkt viermal so groß ist.</w:t>
      </w:r>
    </w:p>
    <w:p>
      <w:pPr>
        <w:jc w:val="both"/>
        <w:rPr>
          <w:rFonts w:ascii="Book Antiqua" w:hAnsi="Book Antiqua"/>
          <w:sz w:val="22"/>
          <w:szCs w:val="22"/>
        </w:rPr>
      </w:pPr>
    </w:p>
    <w:p>
      <w:pPr>
        <w:rPr>
          <w:rFonts w:ascii="Book Antiqua" w:hAnsi="Book Antiqua"/>
          <w:b/>
          <w:color w:val="0070C0"/>
        </w:rPr>
      </w:pPr>
      <w:r>
        <w:rPr>
          <w:rFonts w:ascii="Book Antiqua" w:hAnsi="Book Antiqua"/>
          <w:b/>
          <w:color w:val="0070C0"/>
        </w:rPr>
        <w:br w:type="page"/>
      </w:r>
    </w:p>
    <w:p>
      <w:pPr>
        <w:rPr>
          <w:rFonts w:ascii="Book Antiqua" w:hAnsi="Book Antiqua"/>
          <w:b/>
        </w:rPr>
      </w:pPr>
      <w:r>
        <w:rPr>
          <w:rFonts w:ascii="Book Antiqua" w:hAnsi="Book Antiqua"/>
          <w:b/>
        </w:rPr>
        <w:lastRenderedPageBreak/>
        <w:t>Aufgabe 3</w:t>
      </w:r>
    </w:p>
    <w:p>
      <w:pPr>
        <w:rPr>
          <w:rFonts w:ascii="Book Antiqua" w:hAnsi="Book Antiqua"/>
          <w:sz w:val="20"/>
        </w:rPr>
      </w:pPr>
    </w:p>
    <w:p>
      <w:pPr>
        <w:jc w:val="both"/>
        <w:rPr>
          <w:rFonts w:ascii="Book Antiqua" w:hAnsi="Book Antiqua"/>
          <w:sz w:val="22"/>
          <w:szCs w:val="20"/>
        </w:rPr>
      </w:pPr>
      <w:r>
        <w:rPr>
          <w:rFonts w:ascii="Book Antiqua" w:hAnsi="Book Antiqua"/>
          <w:b/>
          <w:sz w:val="22"/>
          <w:szCs w:val="20"/>
        </w:rPr>
        <w:t>a)</w:t>
      </w:r>
      <w:r>
        <w:rPr>
          <w:rFonts w:ascii="Book Antiqua" w:hAnsi="Book Antiqua"/>
          <w:sz w:val="22"/>
          <w:szCs w:val="20"/>
        </w:rPr>
        <w:t xml:space="preserve"> </w:t>
      </w:r>
    </w:p>
    <w:p>
      <w:pPr>
        <w:jc w:val="both"/>
        <w:rPr>
          <w:rFonts w:ascii="Book Antiqua" w:hAnsi="Book Antiqua"/>
          <w:sz w:val="16"/>
          <w:szCs w:val="20"/>
        </w:rPr>
      </w:pPr>
    </w:p>
    <w:p>
      <w:pPr>
        <w:jc w:val="both"/>
        <w:rPr>
          <w:rFonts w:ascii="Book Antiqua" w:hAnsi="Book Antiqua"/>
          <w:sz w:val="22"/>
        </w:rPr>
      </w:pPr>
      <w:r>
        <w:rPr>
          <w:rFonts w:ascii="Book Antiqua" w:hAnsi="Book Antiqua"/>
          <w:sz w:val="22"/>
          <w:szCs w:val="20"/>
        </w:rPr>
        <w:t>Mithilfe des GTR (MENU A) erhält man für die Gleichung</w:t>
      </w:r>
      <m:oMath>
        <m:r>
          <w:rPr>
            <w:rFonts w:ascii="Cambria Math" w:hAnsi="Cambria Math"/>
            <w:sz w:val="22"/>
            <w:szCs w:val="20"/>
          </w:rPr>
          <m:t xml:space="preserve"> </m:t>
        </m:r>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-6</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+9x+1=0</m:t>
        </m:r>
      </m:oMath>
      <w:r>
        <w:rPr>
          <w:rFonts w:ascii="Book Antiqua" w:hAnsi="Book Antiqua"/>
          <w:sz w:val="22"/>
          <w:szCs w:val="20"/>
        </w:rPr>
        <w:t xml:space="preserve">: </w:t>
      </w:r>
      <w:r>
        <w:rPr>
          <w:rFonts w:ascii="Book Antiqua" w:hAnsi="Book Antiqua"/>
          <w:sz w:val="22"/>
        </w:rPr>
        <w:t>x ≈ 0,104.</w:t>
      </w:r>
    </w:p>
    <w:p>
      <w:pPr>
        <w:rPr>
          <w:rFonts w:ascii="Book Antiqua" w:hAnsi="Book Antiqua"/>
          <w:sz w:val="22"/>
        </w:rPr>
      </w:pPr>
    </w:p>
    <w:p>
      <w:pPr>
        <w:rPr>
          <w:rFonts w:ascii="Book Antiqua" w:hAnsi="Book Antiqua"/>
          <w:sz w:val="22"/>
        </w:rPr>
      </w:pPr>
      <w:r>
        <w:rPr>
          <w:rFonts w:ascii="Book Antiqua" w:hAnsi="Book Antiqua"/>
          <w:b/>
          <w:sz w:val="22"/>
        </w:rPr>
        <w:t>b)</w:t>
      </w:r>
      <w:r>
        <w:rPr>
          <w:rFonts w:ascii="Book Antiqua" w:hAnsi="Book Antiqua"/>
          <w:sz w:val="22"/>
        </w:rPr>
        <w:t xml:space="preserve">  </w:t>
      </w:r>
    </w:p>
    <w:p>
      <w:pPr>
        <w:rPr>
          <w:rFonts w:ascii="Book Antiqua" w:hAnsi="Book Antiqua"/>
          <w:sz w:val="14"/>
        </w:rPr>
      </w:pPr>
    </w:p>
    <w:p>
      <w:pPr>
        <w:rPr>
          <w:rFonts w:ascii="Book Antiqua" w:hAnsi="Book Antiqua"/>
          <w:sz w:val="22"/>
        </w:rPr>
      </w:pP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=3</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-12x+9=0</m:t>
        </m:r>
        <m:box>
          <m:boxPr>
            <m:opEmu m:val="1"/>
            <m:ctrlPr>
              <w:rPr>
                <w:rFonts w:ascii="Cambria Math" w:hAnsi="Cambria Math"/>
                <w:sz w:val="22"/>
              </w:rPr>
            </m:ctrlPr>
          </m:boxPr>
          <m:e>
            <m:groupChr>
              <m:groupChrPr>
                <m:chr m:val="⇒"/>
                <m:pos m:val="top"/>
                <m:ctrlPr>
                  <w:rPr>
                    <w:rFonts w:ascii="Cambria Math" w:hAnsi="Cambria Math"/>
                    <w:sz w:val="22"/>
                  </w:rPr>
                </m:ctrlPr>
              </m:groupChrPr>
              <m:e>
                <m:r>
                  <m:rPr>
                    <m:sty m:val="p"/>
                  </m:rPr>
                  <w:rPr>
                    <w:rFonts w:ascii="Cambria Math" w:hAnsi="Cambria Math"/>
                    <w:sz w:val="22"/>
                  </w:rPr>
                  <m:t xml:space="preserve"> MENU A</m:t>
                </m:r>
              </m:e>
            </m:groupChr>
          </m:e>
        </m:box>
      </m:oMath>
      <w:r>
        <w:rPr>
          <w:rFonts w:ascii="Book Antiqua" w:hAnsi="Book Antiqua"/>
          <w:sz w:val="22"/>
        </w:rPr>
        <w:t xml:space="preserve"> x= 1 oder x = 3.</w:t>
      </w:r>
    </w:p>
    <w:p>
      <w:pPr>
        <w:rPr>
          <w:rFonts w:ascii="Book Antiqua" w:hAnsi="Book Antiqua"/>
          <w:sz w:val="14"/>
        </w:rPr>
      </w:pPr>
    </w:p>
    <w:p>
      <w:pPr>
        <w:rPr>
          <w:rFonts w:ascii="Book Antiqua" w:hAnsi="Book Antiqua"/>
          <w:sz w:val="22"/>
        </w:rPr>
      </w:pPr>
      <w:r>
        <w:rPr>
          <w:rFonts w:ascii="Book Antiqua" w:hAnsi="Book Antiqua"/>
          <w:sz w:val="22"/>
        </w:rPr>
        <w:t>f`(0) = 9; f´(2) = -3; f´(4) = 9; f(1) = 5; f(3) = 1: H(1/5) ist lokaler HP, T(3/1) ist lokaler TP (Hinreichende Bedingung mittels VZW von f´)</w:t>
      </w:r>
    </w:p>
    <w:p>
      <w:pPr>
        <w:rPr>
          <w:rFonts w:ascii="Book Antiqua" w:hAnsi="Book Antiqua"/>
          <w:sz w:val="14"/>
        </w:rPr>
      </w:pPr>
    </w:p>
    <w:p>
      <w:pPr>
        <w:rPr>
          <w:rFonts w:ascii="Book Antiqua" w:hAnsi="Book Antiqua"/>
          <w:sz w:val="22"/>
        </w:rPr>
      </w:pPr>
      <w:r>
        <w:rPr>
          <w:rFonts w:ascii="Book Antiqua" w:hAnsi="Book Antiqua"/>
          <w:sz w:val="22"/>
        </w:rPr>
        <w:t xml:space="preserve">Alternativ: </w:t>
      </w:r>
      <m:oMath>
        <m:r>
          <m:rPr>
            <m:sty m:val="p"/>
          </m:rPr>
          <w:rPr>
            <w:rFonts w:ascii="Cambria Math" w:hAnsi="Cambria Math"/>
            <w:sz w:val="22"/>
          </w:rPr>
          <m:t>f´´</m:t>
        </m:r>
        <m:d>
          <m:dPr>
            <m:ctrlPr>
              <w:rPr>
                <w:rFonts w:ascii="Cambria Math" w:hAnsi="Cambria Math"/>
                <w:sz w:val="22"/>
              </w:rPr>
            </m:ctrlPr>
          </m:dPr>
          <m:e>
            <m:r>
              <m:rPr>
                <m:sty m:val="p"/>
              </m:rPr>
              <w:rPr>
                <w:rFonts w:ascii="Cambria Math" w:hAnsi="Cambria Math"/>
                <w:sz w:val="22"/>
              </w:rPr>
              <m:t>x</m:t>
            </m:r>
          </m:e>
        </m:d>
        <m:r>
          <m:rPr>
            <m:sty m:val="p"/>
          </m:rPr>
          <w:rPr>
            <w:rFonts w:ascii="Cambria Math" w:hAnsi="Cambria Math"/>
            <w:sz w:val="22"/>
          </w:rPr>
          <m:t>=6x-12</m:t>
        </m:r>
      </m:oMath>
      <w:r>
        <w:rPr>
          <w:rFonts w:ascii="Book Antiqua" w:hAnsi="Book Antiqua"/>
          <w:sz w:val="22"/>
        </w:rPr>
        <w:t>; f´´(1) = -6; f´´(3) = 6; f(1) = 5; f(3) = 1: H(1/5) ist lokaler HP, T(3/1) ist lokaler TP (Hinreichende Bedingung mittels f´´).</w:t>
      </w:r>
    </w:p>
    <w:p>
      <w:pPr>
        <w:rPr>
          <w:rFonts w:ascii="Book Antiqua" w:hAnsi="Book Antiqua"/>
          <w:sz w:val="20"/>
        </w:rPr>
      </w:pPr>
    </w:p>
    <w:p>
      <w:pPr>
        <w:rPr>
          <w:rFonts w:ascii="Book Antiqua" w:hAnsi="Book Antiqua"/>
          <w:noProof/>
          <w:sz w:val="22"/>
        </w:rPr>
      </w:pPr>
      <w:r>
        <w:rPr>
          <w:rFonts w:ascii="Book Antiqua" w:hAnsi="Book Antiqua"/>
          <w:b/>
          <w:noProof/>
          <w:sz w:val="22"/>
        </w:rPr>
        <w:t>c)</w:t>
      </w:r>
      <w:r>
        <w:rPr>
          <w:rFonts w:ascii="Book Antiqua" w:hAnsi="Book Antiqua"/>
          <w:noProof/>
          <w:sz w:val="22"/>
        </w:rPr>
        <w:t xml:space="preserve"> </w:t>
      </w:r>
    </w:p>
    <w:p>
      <w:pPr>
        <w:rPr>
          <w:rFonts w:ascii="Book Antiqua" w:hAnsi="Book Antiqua"/>
          <w:noProof/>
          <w:sz w:val="14"/>
        </w:rPr>
      </w:pPr>
    </w:p>
    <w:p>
      <w:pPr>
        <w:rPr>
          <w:rFonts w:ascii="Book Antiqua" w:hAnsi="Book Antiqua"/>
          <w:noProof/>
          <w:sz w:val="22"/>
        </w:rPr>
      </w:pPr>
      <w:r>
        <w:rPr>
          <w:b/>
          <w:noProof/>
        </w:rPr>
        <w:drawing>
          <wp:anchor distT="0" distB="0" distL="114300" distR="114300" simplePos="0" relativeHeight="252260352" behindDoc="0" locked="0" layoutInCell="1" allowOverlap="1">
            <wp:simplePos x="0" y="0"/>
            <wp:positionH relativeFrom="margin">
              <wp:align>center</wp:align>
            </wp:positionH>
            <wp:positionV relativeFrom="paragraph">
              <wp:posOffset>536006</wp:posOffset>
            </wp:positionV>
            <wp:extent cx="2180498" cy="2185059"/>
            <wp:effectExtent l="0" t="0" r="0" b="5715"/>
            <wp:wrapNone/>
            <wp:docPr id="18746" name="Grafik 1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cstate="print">
                      <a:extLst>
                        <a:ext uri="{28A0092B-C50C-407E-A947-70E740481C1C}">
                          <a14:useLocalDpi xmlns:a14="http://schemas.microsoft.com/office/drawing/2010/main" val="0"/>
                        </a:ext>
                      </a:extLst>
                    </a:blip>
                    <a:srcRect l="192"/>
                    <a:stretch/>
                  </pic:blipFill>
                  <pic:spPr bwMode="auto">
                    <a:xfrm>
                      <a:off x="0" y="0"/>
                      <a:ext cx="2180498" cy="21850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 Antiqua" w:hAnsi="Book Antiqua"/>
          <w:noProof/>
          <w:sz w:val="22"/>
        </w:rPr>
        <w:t xml:space="preserve">Für die Steigung der Sekanten s gilt: </w:t>
      </w:r>
      <m:oMath>
        <m:r>
          <m:rPr>
            <m:sty m:val="p"/>
          </m:rPr>
          <w:rPr>
            <w:rFonts w:ascii="Cambria Math" w:hAnsi="Cambria Math"/>
            <w:noProof/>
            <w:sz w:val="22"/>
          </w:rPr>
          <m:t xml:space="preserve">m= </m:t>
        </m:r>
        <m:sSub>
          <m:sSubPr>
            <m:ctrlPr>
              <w:rPr>
                <w:rFonts w:ascii="Cambria Math" w:hAnsi="Cambria Math"/>
                <w:noProof/>
                <w:sz w:val="22"/>
              </w:rPr>
            </m:ctrlPr>
          </m:sSubPr>
          <m:e>
            <m:r>
              <m:rPr>
                <m:sty m:val="p"/>
              </m:rPr>
              <w:rPr>
                <w:rFonts w:ascii="Cambria Math" w:hAnsi="Cambria Math"/>
                <w:noProof/>
                <w:sz w:val="22"/>
              </w:rPr>
              <m:t>m</m:t>
            </m:r>
          </m:e>
          <m:sub>
            <m:r>
              <m:rPr>
                <m:sty m:val="p"/>
              </m:rPr>
              <w:rPr>
                <w:rFonts w:ascii="Cambria Math" w:hAnsi="Cambria Math"/>
                <w:noProof/>
                <w:sz w:val="22"/>
              </w:rPr>
              <m:t>PQ</m:t>
            </m:r>
          </m:sub>
        </m:sSub>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3-1</m:t>
            </m:r>
          </m:num>
          <m:den>
            <m:r>
              <m:rPr>
                <m:sty m:val="p"/>
              </m:rPr>
              <w:rPr>
                <w:rFonts w:ascii="Cambria Math" w:hAnsi="Cambria Math"/>
                <w:noProof/>
                <w:sz w:val="22"/>
              </w:rPr>
              <m:t>2-3</m:t>
            </m:r>
          </m:den>
        </m:f>
        <m:r>
          <m:rPr>
            <m:sty m:val="p"/>
          </m:rPr>
          <w:rPr>
            <w:rFonts w:ascii="Cambria Math" w:hAnsi="Cambria Math"/>
            <w:noProof/>
            <w:sz w:val="22"/>
          </w:rPr>
          <m:t>=-2</m:t>
        </m:r>
      </m:oMath>
      <w:r>
        <w:rPr>
          <w:rFonts w:ascii="Book Antiqua" w:hAnsi="Book Antiqua"/>
          <w:noProof/>
          <w:sz w:val="22"/>
        </w:rPr>
        <w:t>. Setzt man die Koordinaten des Punktes P in die Gleichung y = -2x + b ein, erhält man die Gleichung: 3 = -2 ∙ 2 + b, also b = 7. Es gilt daher s: y = -2x + 7.</w:t>
      </w: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rPr>
          <w:rFonts w:ascii="Book Antiqua" w:hAnsi="Book Antiqua"/>
          <w:noProof/>
          <w:sz w:val="22"/>
        </w:rPr>
      </w:pPr>
    </w:p>
    <w:p>
      <w:pPr>
        <w:jc w:val="both"/>
        <w:rPr>
          <w:rFonts w:ascii="Book Antiqua" w:hAnsi="Book Antiqua"/>
          <w:b/>
          <w:noProof/>
          <w:sz w:val="22"/>
        </w:rPr>
      </w:pPr>
      <w:r>
        <w:rPr>
          <w:rFonts w:ascii="Book Antiqua" w:hAnsi="Book Antiqua"/>
          <w:b/>
          <w:noProof/>
          <w:sz w:val="22"/>
        </w:rPr>
        <w:t xml:space="preserve">d) </w:t>
      </w:r>
    </w:p>
    <w:p>
      <w:pPr>
        <w:jc w:val="both"/>
        <w:rPr>
          <w:rFonts w:ascii="Book Antiqua" w:hAnsi="Book Antiqua"/>
          <w:b/>
          <w:noProof/>
          <w:sz w:val="18"/>
        </w:rPr>
      </w:pPr>
    </w:p>
    <w:p>
      <w:pPr>
        <w:jc w:val="both"/>
        <w:rPr>
          <w:rFonts w:ascii="Book Antiqua" w:hAnsi="Book Antiqua"/>
          <w:noProof/>
          <w:sz w:val="22"/>
        </w:rPr>
      </w:pPr>
      <w:r>
        <w:rPr>
          <w:rFonts w:ascii="Book Antiqua" w:hAnsi="Book Antiqua"/>
          <w:noProof/>
          <w:sz w:val="22"/>
        </w:rPr>
        <w:t>Es handelt sich um die Stelle a = 2. In der Tabelle werden Sekantensteigungen angegeben, die sich der Steigung der Tangente an der Stelle a = 2, d. h. f´(a),  nähern. Die Sekanten verlaufen dabei alle durch den Punkt P und einen Punkt Q des Grafen von f, der sich von rechts immer näher an den Punkt P heranbewegt.</w:t>
      </w:r>
    </w:p>
    <w:p>
      <w:pPr>
        <w:jc w:val="both"/>
        <w:rPr>
          <w:rFonts w:ascii="Book Antiqua" w:hAnsi="Book Antiqua"/>
          <w:noProof/>
          <w:sz w:val="22"/>
        </w:rPr>
      </w:pPr>
    </w:p>
    <w:p>
      <w:pPr>
        <w:jc w:val="both"/>
        <w:rPr>
          <w:rFonts w:ascii="Book Antiqua" w:hAnsi="Book Antiqua"/>
          <w:b/>
          <w:noProof/>
          <w:sz w:val="22"/>
        </w:rPr>
      </w:pPr>
      <w:r>
        <w:rPr>
          <w:rFonts w:ascii="Book Antiqua" w:hAnsi="Book Antiqua"/>
          <w:b/>
          <w:noProof/>
          <w:sz w:val="22"/>
        </w:rPr>
        <w:t xml:space="preserve">e) </w:t>
      </w:r>
    </w:p>
    <w:p>
      <w:pPr>
        <w:jc w:val="both"/>
        <w:rPr>
          <w:rFonts w:ascii="Book Antiqua" w:hAnsi="Book Antiqua"/>
          <w:b/>
          <w:noProof/>
          <w:sz w:val="18"/>
        </w:rPr>
      </w:pPr>
    </w:p>
    <w:p>
      <w:pPr>
        <w:jc w:val="both"/>
        <w:rPr>
          <w:rFonts w:ascii="Book Antiqua" w:hAnsi="Book Antiqua"/>
          <w:noProof/>
          <w:sz w:val="22"/>
        </w:rPr>
      </w:pPr>
      <w:r>
        <w:rPr>
          <w:noProof/>
        </w:rPr>
        <w:drawing>
          <wp:anchor distT="0" distB="0" distL="114300" distR="114300" simplePos="0" relativeHeight="252261376" behindDoc="1" locked="0" layoutInCell="1" allowOverlap="1">
            <wp:simplePos x="0" y="0"/>
            <wp:positionH relativeFrom="margin">
              <wp:align>right</wp:align>
            </wp:positionH>
            <wp:positionV relativeFrom="paragraph">
              <wp:posOffset>3175</wp:posOffset>
            </wp:positionV>
            <wp:extent cx="1927225" cy="1097915"/>
            <wp:effectExtent l="0" t="0" r="0" b="6985"/>
            <wp:wrapTight wrapText="bothSides">
              <wp:wrapPolygon edited="0">
                <wp:start x="0" y="0"/>
                <wp:lineTo x="0" y="21363"/>
                <wp:lineTo x="21351" y="21363"/>
                <wp:lineTo x="21351" y="0"/>
                <wp:lineTo x="0" y="0"/>
              </wp:wrapPolygon>
            </wp:wrapTight>
            <wp:docPr id="18749" name="Grafik 1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extLst>
                        <a:ext uri="{28A0092B-C50C-407E-A947-70E740481C1C}">
                          <a14:useLocalDpi xmlns:a14="http://schemas.microsoft.com/office/drawing/2010/main" val="0"/>
                        </a:ext>
                      </a:extLst>
                    </a:blip>
                    <a:stretch>
                      <a:fillRect/>
                    </a:stretch>
                  </pic:blipFill>
                  <pic:spPr>
                    <a:xfrm>
                      <a:off x="0" y="0"/>
                      <a:ext cx="1927225" cy="1097915"/>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noProof/>
          <w:sz w:val="22"/>
        </w:rPr>
        <w:t>Durch Zeichnen des Grafen mithilfe des GTR erkennt man: Wenn der Graf von f um 1 Einheit nach rechts und 3 Einheiten nach unten verschoben wird, erhält man den Grafen von g. Dies erkennt man, indem man zum Beispiel Hoch- und Tiefpunkte bzw. Wendepunkt beider Graphen vergleicht.</w:t>
      </w:r>
    </w:p>
    <w:p>
      <w:pPr>
        <w:jc w:val="both"/>
        <w:rPr>
          <w:rFonts w:ascii="Book Antiqua" w:hAnsi="Book Antiqua"/>
          <w:b/>
          <w:noProof/>
          <w:sz w:val="22"/>
        </w:rPr>
      </w:pPr>
    </w:p>
    <w:p>
      <w:pPr>
        <w:rPr>
          <w:rFonts w:ascii="Book Antiqua" w:hAnsi="Book Antiqua"/>
          <w:b/>
          <w:sz w:val="22"/>
          <w:szCs w:val="22"/>
        </w:rPr>
      </w:pPr>
      <w:r>
        <w:rPr>
          <w:rFonts w:ascii="Book Antiqua" w:hAnsi="Book Antiqua"/>
          <w:b/>
          <w:sz w:val="22"/>
          <w:szCs w:val="22"/>
        </w:rPr>
        <w:t xml:space="preserve">f) </w:t>
      </w:r>
    </w:p>
    <w:p>
      <w:pPr>
        <w:rPr>
          <w:rFonts w:ascii="Book Antiqua" w:hAnsi="Book Antiqua"/>
          <w:b/>
          <w:sz w:val="14"/>
          <w:szCs w:val="22"/>
        </w:rPr>
      </w:pPr>
    </w:p>
    <w:p>
      <w:pPr>
        <w:rPr>
          <w:rFonts w:ascii="Book Antiqua" w:hAnsi="Book Antiqua"/>
          <w:sz w:val="22"/>
        </w:rPr>
      </w:pPr>
      <m:oMathPara>
        <m:oMathParaPr>
          <m:jc m:val="left"/>
        </m:oMathPara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x- 1</m:t>
              </m:r>
            </m:e>
          </m:d>
          <m:r>
            <m:rPr>
              <m:sty m:val="p"/>
            </m:rPr>
            <w:rPr>
              <w:rFonts w:ascii="Cambria Math" w:hAnsi="Cambria Math"/>
              <w:sz w:val="22"/>
              <w:szCs w:val="22"/>
            </w:rPr>
            <m:t>- 3=</m:t>
          </m:r>
          <m:sSup>
            <m:sSupPr>
              <m:ctrlPr>
                <w:rPr>
                  <w:rFonts w:ascii="Cambria Math" w:hAnsi="Cambria Math"/>
                  <w:sz w:val="22"/>
                </w:rPr>
              </m:ctrlPr>
            </m:sSupPr>
            <m:e>
              <m:d>
                <m:dPr>
                  <m:ctrlPr>
                    <w:rPr>
                      <w:rFonts w:ascii="Cambria Math" w:hAnsi="Cambria Math"/>
                      <w:sz w:val="22"/>
                    </w:rPr>
                  </m:ctrlPr>
                </m:dPr>
                <m:e>
                  <m:r>
                    <m:rPr>
                      <m:sty m:val="p"/>
                    </m:rPr>
                    <w:rPr>
                      <w:rFonts w:ascii="Cambria Math" w:hAnsi="Cambria Math"/>
                      <w:sz w:val="22"/>
                    </w:rPr>
                    <m:t>x-1</m:t>
                  </m:r>
                </m:e>
              </m:d>
            </m:e>
            <m:sup>
              <m:r>
                <m:rPr>
                  <m:sty m:val="p"/>
                </m:rPr>
                <w:rPr>
                  <w:rFonts w:ascii="Cambria Math" w:hAnsi="Cambria Math"/>
                  <w:sz w:val="22"/>
                </w:rPr>
                <m:t>3</m:t>
              </m:r>
            </m:sup>
          </m:sSup>
          <m:r>
            <m:rPr>
              <m:sty m:val="p"/>
            </m:rPr>
            <w:rPr>
              <w:rFonts w:ascii="Cambria Math" w:hAnsi="Cambria Math"/>
              <w:sz w:val="22"/>
            </w:rPr>
            <m:t>-6</m:t>
          </m:r>
          <m:sSup>
            <m:sSupPr>
              <m:ctrlPr>
                <w:rPr>
                  <w:rFonts w:ascii="Cambria Math" w:hAnsi="Cambria Math"/>
                  <w:sz w:val="22"/>
                </w:rPr>
              </m:ctrlPr>
            </m:sSupPr>
            <m:e>
              <m:d>
                <m:dPr>
                  <m:ctrlPr>
                    <w:rPr>
                      <w:rFonts w:ascii="Cambria Math" w:hAnsi="Cambria Math"/>
                      <w:sz w:val="22"/>
                    </w:rPr>
                  </m:ctrlPr>
                </m:dPr>
                <m:e>
                  <m:r>
                    <m:rPr>
                      <m:sty m:val="p"/>
                    </m:rPr>
                    <w:rPr>
                      <w:rFonts w:ascii="Cambria Math" w:hAnsi="Cambria Math"/>
                      <w:sz w:val="22"/>
                    </w:rPr>
                    <m:t>x-1</m:t>
                  </m:r>
                </m:e>
              </m:d>
            </m:e>
            <m:sup>
              <m:r>
                <m:rPr>
                  <m:sty m:val="p"/>
                </m:rPr>
                <w:rPr>
                  <w:rFonts w:ascii="Cambria Math" w:hAnsi="Cambria Math"/>
                </w:rPr>
                <m:t>2</m:t>
              </m:r>
            </m:sup>
          </m:sSup>
          <m:r>
            <m:rPr>
              <m:sty m:val="p"/>
            </m:rPr>
            <w:rPr>
              <w:rFonts w:ascii="Cambria Math" w:hAnsi="Cambria Math"/>
              <w:sz w:val="22"/>
            </w:rPr>
            <m:t>+9</m:t>
          </m:r>
          <m:d>
            <m:dPr>
              <m:ctrlPr>
                <w:rPr>
                  <w:rFonts w:ascii="Cambria Math" w:hAnsi="Cambria Math"/>
                  <w:sz w:val="22"/>
                </w:rPr>
              </m:ctrlPr>
            </m:dPr>
            <m:e>
              <m:r>
                <m:rPr>
                  <m:sty m:val="p"/>
                </m:rPr>
                <w:rPr>
                  <w:rFonts w:ascii="Cambria Math" w:hAnsi="Cambria Math"/>
                  <w:sz w:val="22"/>
                </w:rPr>
                <m:t>x-1</m:t>
              </m:r>
            </m:e>
          </m:d>
          <m:r>
            <m:rPr>
              <m:sty m:val="p"/>
            </m:rPr>
            <w:rPr>
              <w:rFonts w:ascii="Cambria Math" w:hAnsi="Cambria Math"/>
              <w:sz w:val="22"/>
            </w:rPr>
            <m:t>+1-3=</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-3</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+3x-1-6</m:t>
          </m:r>
          <m:d>
            <m:dPr>
              <m:ctrlPr>
                <w:rPr>
                  <w:rFonts w:ascii="Cambria Math" w:hAnsi="Cambria Math"/>
                  <w:sz w:val="22"/>
                </w:rPr>
              </m:ctrlPr>
            </m:dPr>
            <m:e>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-2x+1</m:t>
              </m:r>
            </m:e>
          </m:d>
          <m:r>
            <m:rPr>
              <m:sty m:val="p"/>
            </m:rPr>
            <w:rPr>
              <w:rFonts w:ascii="Cambria Math" w:hAnsi="Cambria Math"/>
              <w:sz w:val="22"/>
            </w:rPr>
            <m:t>+9x-9-4=</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-3</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+3x-1-6</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+12x-6+9x-9-4</m:t>
          </m:r>
          <m:r>
            <w:rPr>
              <w:rFonts w:ascii="Cambria Math" w:hAnsi="Cambria Math"/>
              <w:sz w:val="22"/>
            </w:rPr>
            <m:t>=</m:t>
          </m:r>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3</m:t>
              </m:r>
            </m:sup>
          </m:sSup>
          <m:r>
            <m:rPr>
              <m:sty m:val="p"/>
            </m:rPr>
            <w:rPr>
              <w:rFonts w:ascii="Cambria Math" w:hAnsi="Cambria Math"/>
              <w:sz w:val="22"/>
            </w:rPr>
            <m:t>-9</m:t>
          </m:r>
          <m:sSup>
            <m:sSupPr>
              <m:ctrlPr>
                <w:rPr>
                  <w:rFonts w:ascii="Cambria Math" w:hAnsi="Cambria Math"/>
                  <w:sz w:val="22"/>
                </w:rPr>
              </m:ctrlPr>
            </m:sSupPr>
            <m:e>
              <m:r>
                <m:rPr>
                  <m:sty m:val="p"/>
                </m:rPr>
                <w:rPr>
                  <w:rFonts w:ascii="Cambria Math" w:hAnsi="Cambria Math"/>
                </w:rPr>
                <m:t>x</m:t>
              </m:r>
            </m:e>
            <m:sup>
              <m:r>
                <m:rPr>
                  <m:sty m:val="p"/>
                </m:rPr>
                <w:rPr>
                  <w:rFonts w:ascii="Cambria Math" w:hAnsi="Cambria Math"/>
                </w:rPr>
                <m:t>2</m:t>
              </m:r>
            </m:sup>
          </m:sSup>
          <m:r>
            <m:rPr>
              <m:sty m:val="p"/>
            </m:rPr>
            <w:rPr>
              <w:rFonts w:ascii="Cambria Math" w:hAnsi="Cambria Math"/>
              <w:sz w:val="22"/>
            </w:rPr>
            <m:t>+24x-18</m:t>
          </m:r>
          <m:r>
            <w:rPr>
              <w:rFonts w:ascii="Cambria Math" w:hAnsi="Cambria Math"/>
              <w:sz w:val="22"/>
            </w:rPr>
            <m:t>=</m:t>
          </m:r>
          <m:r>
            <m:rPr>
              <m:sty m:val="p"/>
            </m:rPr>
            <w:rPr>
              <w:rFonts w:ascii="Cambria Math" w:hAnsi="Cambria Math"/>
              <w:sz w:val="22"/>
            </w:rPr>
            <m:t>g</m:t>
          </m:r>
          <m:d>
            <m:dPr>
              <m:ctrlPr>
                <w:rPr>
                  <w:rFonts w:ascii="Cambria Math" w:hAnsi="Cambria Math"/>
                  <w:sz w:val="22"/>
                </w:rPr>
              </m:ctrlPr>
            </m:dPr>
            <m:e>
              <m:r>
                <m:rPr>
                  <m:sty m:val="p"/>
                </m:rPr>
                <w:rPr>
                  <w:rFonts w:ascii="Cambria Math" w:hAnsi="Cambria Math"/>
                  <w:sz w:val="22"/>
                </w:rPr>
                <m:t>x</m:t>
              </m:r>
            </m:e>
          </m:d>
        </m:oMath>
      </m:oMathPara>
    </w:p>
    <w:p>
      <w:pPr>
        <w:rPr>
          <w:rFonts w:ascii="Book Antiqua" w:hAnsi="Book Antiqua"/>
          <w:sz w:val="22"/>
        </w:rPr>
      </w:pPr>
    </w:p>
    <w:p>
      <w:pPr>
        <w:rPr>
          <w:rFonts w:ascii="Book Antiqua" w:hAnsi="Book Antiqua"/>
          <w:b/>
        </w:rPr>
      </w:pPr>
      <w:r>
        <w:rPr>
          <w:rFonts w:ascii="Book Antiqua" w:hAnsi="Book Antiqua"/>
          <w:b/>
        </w:rPr>
        <w:br w:type="page"/>
      </w:r>
    </w:p>
    <w:p>
      <w:pPr>
        <w:rPr>
          <w:rFonts w:ascii="Book Antiqua" w:hAnsi="Book Antiqua"/>
          <w:b/>
        </w:rPr>
      </w:pPr>
      <w:r>
        <w:rPr>
          <w:rFonts w:ascii="Book Antiqua" w:hAnsi="Book Antiqua"/>
          <w:b/>
        </w:rPr>
        <w:lastRenderedPageBreak/>
        <w:t>Aufgabe 4</w:t>
      </w:r>
    </w:p>
    <w:p>
      <w:pPr>
        <w:rPr>
          <w:rFonts w:ascii="Book Antiqua" w:hAnsi="Book Antiqua"/>
          <w:sz w:val="22"/>
        </w:rPr>
      </w:pPr>
    </w:p>
    <w:p>
      <w:pPr>
        <w:rPr>
          <w:rFonts w:ascii="Book Antiqua" w:hAnsi="Book Antiqua"/>
          <w:b/>
        </w:rPr>
      </w:pPr>
      <w:r>
        <w:rPr>
          <w:rFonts w:ascii="Book Antiqua" w:hAnsi="Book Antiqua"/>
          <w:b/>
        </w:rPr>
        <w:t xml:space="preserve">a) </w:t>
      </w:r>
    </w:p>
    <w:p>
      <w:pPr>
        <w:rPr>
          <w:rFonts w:ascii="Book Antiqua" w:hAnsi="Book Antiqua"/>
          <w:b/>
          <w:sz w:val="14"/>
        </w:rPr>
      </w:pPr>
    </w:p>
    <w:p>
      <w:pPr>
        <w:jc w:val="both"/>
        <w:rPr>
          <w:rFonts w:ascii="Book Antiqua" w:hAnsi="Book Antiqua"/>
          <w:noProof/>
          <w:sz w:val="22"/>
        </w:rPr>
      </w:pPr>
      <w:r>
        <w:rPr>
          <w:rFonts w:ascii="Book Antiqua" w:hAnsi="Book Antiqua"/>
        </w:rPr>
        <w:t>F</w:t>
      </w:r>
      <w:r>
        <w:rPr>
          <w:rFonts w:ascii="Book Antiqua" w:hAnsi="Book Antiqua"/>
          <w:noProof/>
          <w:sz w:val="22"/>
        </w:rPr>
        <w:t xml:space="preserve">ür die Steigung der Sekanten s gilt: </w:t>
      </w:r>
      <m:oMath>
        <m:r>
          <m:rPr>
            <m:sty m:val="p"/>
          </m:rPr>
          <w:rPr>
            <w:rFonts w:ascii="Cambria Math" w:hAnsi="Cambria Math"/>
            <w:noProof/>
            <w:sz w:val="22"/>
          </w:rPr>
          <m:t xml:space="preserve">m= </m:t>
        </m:r>
        <m:sSub>
          <m:sSubPr>
            <m:ctrlPr>
              <w:rPr>
                <w:rFonts w:ascii="Cambria Math" w:hAnsi="Cambria Math"/>
                <w:noProof/>
                <w:sz w:val="22"/>
              </w:rPr>
            </m:ctrlPr>
          </m:sSubPr>
          <m:e>
            <m:r>
              <m:rPr>
                <m:sty m:val="p"/>
              </m:rPr>
              <w:rPr>
                <w:rFonts w:ascii="Cambria Math" w:hAnsi="Cambria Math"/>
                <w:noProof/>
                <w:sz w:val="22"/>
              </w:rPr>
              <m:t>m</m:t>
            </m:r>
          </m:e>
          <m:sub>
            <m:r>
              <m:rPr>
                <m:sty m:val="p"/>
              </m:rPr>
              <w:rPr>
                <w:rFonts w:ascii="Cambria Math" w:hAnsi="Cambria Math"/>
                <w:noProof/>
                <w:sz w:val="22"/>
              </w:rPr>
              <m:t>HT</m:t>
            </m:r>
          </m:sub>
        </m:sSub>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1-</m:t>
            </m:r>
            <m:f>
              <m:fPr>
                <m:ctrlPr>
                  <w:rPr>
                    <w:rFonts w:ascii="Cambria Math" w:hAnsi="Cambria Math"/>
                    <w:noProof/>
                    <w:sz w:val="22"/>
                  </w:rPr>
                </m:ctrlPr>
              </m:fPr>
              <m:num>
                <m:r>
                  <m:rPr>
                    <m:sty m:val="p"/>
                  </m:rPr>
                  <w:rPr>
                    <w:rFonts w:ascii="Cambria Math" w:hAnsi="Cambria Math"/>
                    <w:noProof/>
                    <w:sz w:val="22"/>
                  </w:rPr>
                  <m:t>13</m:t>
                </m:r>
              </m:num>
              <m:den>
                <m:r>
                  <m:rPr>
                    <m:sty m:val="p"/>
                  </m:rPr>
                  <w:rPr>
                    <w:rFonts w:ascii="Cambria Math" w:hAnsi="Cambria Math"/>
                    <w:noProof/>
                    <w:sz w:val="22"/>
                  </w:rPr>
                  <m:t>4</m:t>
                </m:r>
              </m:den>
            </m:f>
          </m:num>
          <m:den>
            <m:r>
              <m:rPr>
                <m:sty m:val="p"/>
              </m:rPr>
              <w:rPr>
                <w:rFonts w:ascii="Cambria Math" w:hAnsi="Cambria Math"/>
                <w:noProof/>
                <w:sz w:val="22"/>
              </w:rPr>
              <m:t>9-3</m:t>
            </m:r>
          </m:den>
        </m:f>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8</m:t>
            </m:r>
          </m:den>
        </m:f>
      </m:oMath>
      <w:r>
        <w:rPr>
          <w:rFonts w:ascii="Book Antiqua" w:hAnsi="Book Antiqua"/>
          <w:noProof/>
          <w:sz w:val="22"/>
        </w:rPr>
        <w:t xml:space="preserve">. Setzt man die Koordinaten des Punktes T(9/1) in die Gleichung y = </w:t>
      </w:r>
      <m:oMath>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8</m:t>
            </m:r>
          </m:den>
        </m:f>
      </m:oMath>
      <w:r>
        <w:rPr>
          <w:rFonts w:ascii="Book Antiqua" w:hAnsi="Book Antiqua"/>
          <w:noProof/>
          <w:sz w:val="22"/>
        </w:rPr>
        <w:t xml:space="preserve">x + b ein, erhält man die Gleichung: 1 = </w:t>
      </w:r>
      <m:oMath>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8</m:t>
            </m:r>
          </m:den>
        </m:f>
      </m:oMath>
      <w:r>
        <w:rPr>
          <w:rFonts w:ascii="Book Antiqua" w:hAnsi="Book Antiqua"/>
          <w:noProof/>
          <w:sz w:val="22"/>
        </w:rPr>
        <w:t xml:space="preserve"> ∙ 9 + b, also b = </w:t>
      </w:r>
      <m:oMath>
        <m:f>
          <m:fPr>
            <m:ctrlPr>
              <w:rPr>
                <w:rFonts w:ascii="Cambria Math" w:hAnsi="Cambria Math"/>
                <w:noProof/>
                <w:sz w:val="22"/>
              </w:rPr>
            </m:ctrlPr>
          </m:fPr>
          <m:num>
            <m:r>
              <m:rPr>
                <m:sty m:val="p"/>
              </m:rPr>
              <w:rPr>
                <w:rFonts w:ascii="Cambria Math" w:hAnsi="Cambria Math"/>
                <w:noProof/>
                <w:sz w:val="22"/>
              </w:rPr>
              <m:t>35</m:t>
            </m:r>
          </m:num>
          <m:den>
            <m:r>
              <m:rPr>
                <m:sty m:val="p"/>
              </m:rPr>
              <w:rPr>
                <w:rFonts w:ascii="Cambria Math" w:hAnsi="Cambria Math"/>
                <w:noProof/>
                <w:sz w:val="22"/>
              </w:rPr>
              <m:t>8</m:t>
            </m:r>
          </m:den>
        </m:f>
      </m:oMath>
      <w:r>
        <w:rPr>
          <w:rFonts w:ascii="Book Antiqua" w:hAnsi="Book Antiqua"/>
          <w:noProof/>
          <w:sz w:val="22"/>
        </w:rPr>
        <w:t xml:space="preserve">. Es gilt s: y = </w:t>
      </w:r>
      <m:oMath>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8</m:t>
            </m:r>
          </m:den>
        </m:f>
      </m:oMath>
      <w:r>
        <w:rPr>
          <w:rFonts w:ascii="Book Antiqua" w:hAnsi="Book Antiqua"/>
          <w:noProof/>
          <w:sz w:val="22"/>
        </w:rPr>
        <w:t xml:space="preserve">x + </w:t>
      </w:r>
      <m:oMath>
        <m:f>
          <m:fPr>
            <m:ctrlPr>
              <w:rPr>
                <w:rFonts w:ascii="Cambria Math" w:hAnsi="Cambria Math"/>
                <w:noProof/>
                <w:sz w:val="22"/>
              </w:rPr>
            </m:ctrlPr>
          </m:fPr>
          <m:num>
            <m:r>
              <m:rPr>
                <m:sty m:val="p"/>
              </m:rPr>
              <w:rPr>
                <w:rFonts w:ascii="Cambria Math" w:hAnsi="Cambria Math"/>
                <w:noProof/>
                <w:sz w:val="22"/>
              </w:rPr>
              <m:t>35</m:t>
            </m:r>
          </m:num>
          <m:den>
            <m:r>
              <m:rPr>
                <m:sty m:val="p"/>
              </m:rPr>
              <w:rPr>
                <w:rFonts w:ascii="Cambria Math" w:hAnsi="Cambria Math"/>
                <w:noProof/>
                <w:sz w:val="22"/>
              </w:rPr>
              <m:t>8</m:t>
            </m:r>
          </m:den>
        </m:f>
      </m:oMath>
      <w:r>
        <w:rPr>
          <w:rFonts w:ascii="Book Antiqua" w:hAnsi="Book Antiqua"/>
          <w:noProof/>
          <w:sz w:val="22"/>
        </w:rPr>
        <w:t>.</w:t>
      </w:r>
    </w:p>
    <w:p>
      <w:pPr>
        <w:jc w:val="both"/>
        <w:rPr>
          <w:rFonts w:ascii="Book Antiqua" w:hAnsi="Book Antiqua"/>
          <w:noProof/>
          <w:sz w:val="22"/>
        </w:rPr>
      </w:pPr>
    </w:p>
    <w:p>
      <w:pPr>
        <w:jc w:val="both"/>
        <w:rPr>
          <w:rFonts w:ascii="Book Antiqua" w:hAnsi="Book Antiqua"/>
          <w:b/>
          <w:sz w:val="22"/>
        </w:rPr>
      </w:pPr>
      <w:r>
        <w:rPr>
          <w:rFonts w:ascii="Book Antiqua" w:hAnsi="Book Antiqua"/>
          <w:b/>
          <w:sz w:val="22"/>
        </w:rPr>
        <w:t>b)</w:t>
      </w:r>
    </w:p>
    <w:p>
      <w:pPr>
        <w:jc w:val="both"/>
        <w:rPr>
          <w:rFonts w:ascii="Book Antiqua" w:hAnsi="Book Antiqua"/>
          <w:b/>
          <w:sz w:val="18"/>
        </w:rPr>
      </w:pPr>
    </w:p>
    <w:p>
      <w:pPr>
        <w:jc w:val="both"/>
        <w:rPr>
          <w:rFonts w:ascii="Book Antiqua" w:hAnsi="Book Antiqua"/>
          <w:sz w:val="22"/>
          <w:szCs w:val="22"/>
        </w:rPr>
      </w:pPr>
      <w:r>
        <w:rPr>
          <w:rFonts w:ascii="Book Antiqua" w:hAnsi="Book Antiqua"/>
          <w:b/>
          <w:sz w:val="22"/>
          <w:szCs w:val="22"/>
        </w:rPr>
        <w:t xml:space="preserve">Ansatz: </w:t>
      </w:r>
      <w:r>
        <w:rPr>
          <w:rFonts w:ascii="Book Antiqua" w:hAnsi="Book Antiqua"/>
          <w:sz w:val="22"/>
          <w:szCs w:val="22"/>
        </w:rPr>
        <w:t>Gesucht sind die Stellen x mit</w:t>
      </w:r>
      <w:r>
        <w:rPr>
          <w:rFonts w:ascii="Book Antiqua" w:hAnsi="Book Antiqua"/>
          <w:b/>
          <w:sz w:val="22"/>
          <w:szCs w:val="22"/>
        </w:rPr>
        <w:t xml:space="preserve">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r>
          <m:rPr>
            <m:sty m:val="p"/>
          </m:rPr>
          <w:rPr>
            <w:rFonts w:ascii="Cambria Math" w:hAnsi="Cambria Math"/>
            <w:noProof/>
            <w:sz w:val="22"/>
            <w:szCs w:val="22"/>
          </w:rPr>
          <m:t>-</m:t>
        </m:r>
        <m:f>
          <m:fPr>
            <m:ctrlPr>
              <w:rPr>
                <w:rFonts w:ascii="Cambria Math" w:hAnsi="Cambria Math"/>
                <w:noProof/>
                <w:sz w:val="22"/>
                <w:szCs w:val="22"/>
              </w:rPr>
            </m:ctrlPr>
          </m:fPr>
          <m:num>
            <m:r>
              <m:rPr>
                <m:sty m:val="p"/>
              </m:rPr>
              <w:rPr>
                <w:rFonts w:ascii="Cambria Math" w:hAnsi="Cambria Math"/>
                <w:noProof/>
                <w:sz w:val="22"/>
                <w:szCs w:val="22"/>
              </w:rPr>
              <m:t>3</m:t>
            </m:r>
          </m:num>
          <m:den>
            <m:r>
              <m:rPr>
                <m:sty m:val="p"/>
              </m:rPr>
              <w:rPr>
                <w:rFonts w:ascii="Cambria Math" w:hAnsi="Cambria Math"/>
                <w:noProof/>
                <w:sz w:val="22"/>
                <w:szCs w:val="22"/>
              </w:rPr>
              <m:t>8</m:t>
            </m:r>
          </m:den>
        </m:f>
      </m:oMath>
    </w:p>
    <w:p>
      <w:pPr>
        <w:jc w:val="both"/>
        <w:rPr>
          <w:rFonts w:ascii="Book Antiqua" w:hAnsi="Book Antiqua"/>
          <w:sz w:val="22"/>
        </w:rPr>
      </w:p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16</m:t>
            </m:r>
          </m:den>
        </m:f>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3</m:t>
            </m:r>
          </m:num>
          <m:den>
            <m:r>
              <m:rPr>
                <m:sty m:val="p"/>
              </m:rPr>
              <w:rPr>
                <w:rFonts w:ascii="Cambria Math" w:hAnsi="Cambria Math"/>
                <w:sz w:val="22"/>
              </w:rPr>
              <m:t>4</m:t>
            </m:r>
          </m:den>
        </m:f>
        <m:r>
          <m:rPr>
            <m:sty m:val="p"/>
          </m:rPr>
          <w:rPr>
            <w:rFonts w:ascii="Cambria Math" w:hAnsi="Cambria Math"/>
            <w:sz w:val="22"/>
          </w:rPr>
          <m:t>x+</m:t>
        </m:r>
        <m:f>
          <m:fPr>
            <m:ctrlPr>
              <w:rPr>
                <w:rFonts w:ascii="Cambria Math" w:hAnsi="Cambria Math"/>
                <w:sz w:val="22"/>
              </w:rPr>
            </m:ctrlPr>
          </m:fPr>
          <m:num>
            <m:r>
              <m:rPr>
                <m:sty m:val="p"/>
              </m:rPr>
              <w:rPr>
                <w:rFonts w:ascii="Cambria Math" w:hAnsi="Cambria Math"/>
                <w:sz w:val="22"/>
              </w:rPr>
              <m:t>27</m:t>
            </m:r>
          </m:num>
          <m:den>
            <m:r>
              <m:rPr>
                <m:sty m:val="p"/>
              </m:rPr>
              <w:rPr>
                <w:rFonts w:ascii="Cambria Math" w:hAnsi="Cambria Math"/>
                <w:sz w:val="22"/>
              </w:rPr>
              <m:t>16</m:t>
            </m:r>
          </m:den>
        </m:f>
        <m:r>
          <m:rPr>
            <m:sty m:val="p"/>
          </m:rPr>
          <w:rPr>
            <w:rFonts w:ascii="Cambria Math" w:hAnsi="Cambria Math"/>
            <w:sz w:val="22"/>
          </w:rPr>
          <m:t>=</m:t>
        </m:r>
        <m:r>
          <m:rPr>
            <m:sty m:val="p"/>
          </m:rPr>
          <w:rPr>
            <w:rFonts w:ascii="Cambria Math" w:hAnsi="Cambria Math"/>
            <w:noProof/>
            <w:sz w:val="22"/>
          </w:rPr>
          <m:t>-</m:t>
        </m:r>
        <m:f>
          <m:fPr>
            <m:ctrlPr>
              <w:rPr>
                <w:rFonts w:ascii="Cambria Math" w:hAnsi="Cambria Math"/>
                <w:noProof/>
                <w:sz w:val="22"/>
              </w:rPr>
            </m:ctrlPr>
          </m:fPr>
          <m:num>
            <m:r>
              <m:rPr>
                <m:sty m:val="p"/>
              </m:rPr>
              <w:rPr>
                <w:rFonts w:ascii="Cambria Math" w:hAnsi="Cambria Math"/>
                <w:noProof/>
                <w:sz w:val="22"/>
              </w:rPr>
              <m:t>3</m:t>
            </m:r>
          </m:num>
          <m:den>
            <m:r>
              <m:rPr>
                <m:sty m:val="p"/>
              </m:rPr>
              <w:rPr>
                <w:rFonts w:ascii="Cambria Math" w:hAnsi="Cambria Math"/>
                <w:noProof/>
                <w:sz w:val="22"/>
              </w:rPr>
              <m:t>8</m:t>
            </m:r>
          </m:den>
        </m:f>
        <m:r>
          <m:rPr>
            <m:sty m:val="p"/>
          </m:rPr>
          <w:rPr>
            <w:rFonts w:ascii="Cambria Math" w:hAnsi="Cambria Math"/>
            <w:noProof/>
            <w:sz w:val="22"/>
          </w:rPr>
          <m:t>⇔</m:t>
        </m:r>
        <m:f>
          <m:fPr>
            <m:ctrlPr>
              <w:rPr>
                <w:rFonts w:ascii="Cambria Math" w:hAnsi="Cambria Math"/>
                <w:sz w:val="22"/>
              </w:rPr>
            </m:ctrlPr>
          </m:fPr>
          <m:num>
            <m:r>
              <m:rPr>
                <m:sty m:val="p"/>
              </m:rPr>
              <w:rPr>
                <w:rFonts w:ascii="Cambria Math" w:hAnsi="Cambria Math"/>
                <w:sz w:val="22"/>
              </w:rPr>
              <m:t>1</m:t>
            </m:r>
          </m:num>
          <m:den>
            <m:r>
              <m:rPr>
                <m:sty m:val="p"/>
              </m:rPr>
              <w:rPr>
                <w:rFonts w:ascii="Cambria Math" w:hAnsi="Cambria Math"/>
                <w:sz w:val="22"/>
              </w:rPr>
              <m:t>16</m:t>
            </m:r>
          </m:den>
        </m:f>
        <m:sSup>
          <m:sSupPr>
            <m:ctrlPr>
              <w:rPr>
                <w:rFonts w:ascii="Cambria Math" w:hAnsi="Cambria Math"/>
                <w:sz w:val="22"/>
              </w:rPr>
            </m:ctrlPr>
          </m:sSupPr>
          <m:e>
            <m:r>
              <m:rPr>
                <m:sty m:val="p"/>
              </m:rPr>
              <w:rPr>
                <w:rFonts w:ascii="Cambria Math" w:hAnsi="Cambria Math"/>
                <w:sz w:val="22"/>
              </w:rPr>
              <m:t>x</m:t>
            </m:r>
          </m:e>
          <m:sup>
            <m:r>
              <m:rPr>
                <m:sty m:val="p"/>
              </m:rPr>
              <w:rPr>
                <w:rFonts w:ascii="Cambria Math" w:hAnsi="Cambria Math"/>
                <w:sz w:val="22"/>
              </w:rPr>
              <m:t>2</m:t>
            </m:r>
          </m:sup>
        </m:sSup>
        <m:r>
          <m:rPr>
            <m:sty m:val="p"/>
          </m:rPr>
          <w:rPr>
            <w:rFonts w:ascii="Cambria Math" w:hAnsi="Cambria Math"/>
            <w:sz w:val="22"/>
          </w:rPr>
          <m:t>-</m:t>
        </m:r>
        <m:f>
          <m:fPr>
            <m:ctrlPr>
              <w:rPr>
                <w:rFonts w:ascii="Cambria Math" w:hAnsi="Cambria Math"/>
                <w:sz w:val="22"/>
              </w:rPr>
            </m:ctrlPr>
          </m:fPr>
          <m:num>
            <m:r>
              <m:rPr>
                <m:sty m:val="p"/>
              </m:rPr>
              <w:rPr>
                <w:rFonts w:ascii="Cambria Math" w:hAnsi="Cambria Math"/>
                <w:sz w:val="22"/>
              </w:rPr>
              <m:t>3</m:t>
            </m:r>
          </m:num>
          <m:den>
            <m:r>
              <m:rPr>
                <m:sty m:val="p"/>
              </m:rPr>
              <w:rPr>
                <w:rFonts w:ascii="Cambria Math" w:hAnsi="Cambria Math"/>
                <w:sz w:val="22"/>
              </w:rPr>
              <m:t>4</m:t>
            </m:r>
          </m:den>
        </m:f>
        <m:r>
          <m:rPr>
            <m:sty m:val="p"/>
          </m:rPr>
          <w:rPr>
            <w:rFonts w:ascii="Cambria Math" w:hAnsi="Cambria Math"/>
            <w:sz w:val="22"/>
          </w:rPr>
          <m:t>x+</m:t>
        </m:r>
        <m:f>
          <m:fPr>
            <m:ctrlPr>
              <w:rPr>
                <w:rFonts w:ascii="Cambria Math" w:hAnsi="Cambria Math"/>
                <w:sz w:val="22"/>
              </w:rPr>
            </m:ctrlPr>
          </m:fPr>
          <m:num>
            <m:r>
              <m:rPr>
                <m:sty m:val="p"/>
              </m:rPr>
              <w:rPr>
                <w:rFonts w:ascii="Cambria Math" w:hAnsi="Cambria Math"/>
                <w:sz w:val="22"/>
              </w:rPr>
              <m:t>33</m:t>
            </m:r>
          </m:num>
          <m:den>
            <m:r>
              <m:rPr>
                <m:sty m:val="p"/>
              </m:rPr>
              <w:rPr>
                <w:rFonts w:ascii="Cambria Math" w:hAnsi="Cambria Math"/>
                <w:sz w:val="22"/>
              </w:rPr>
              <m:t>16</m:t>
            </m:r>
          </m:den>
        </m:f>
        <m:r>
          <m:rPr>
            <m:sty m:val="p"/>
          </m:rPr>
          <w:rPr>
            <w:rFonts w:ascii="Cambria Math" w:hAnsi="Cambria Math"/>
            <w:sz w:val="22"/>
          </w:rPr>
          <m:t>=</m:t>
        </m:r>
        <m:r>
          <m:rPr>
            <m:sty m:val="p"/>
          </m:rPr>
          <w:rPr>
            <w:rFonts w:ascii="Cambria Math" w:hAnsi="Cambria Math"/>
            <w:noProof/>
            <w:sz w:val="22"/>
          </w:rPr>
          <m:t>0</m:t>
        </m:r>
        <m:box>
          <m:boxPr>
            <m:opEmu m:val="1"/>
            <m:ctrlPr>
              <w:rPr>
                <w:rFonts w:ascii="Cambria Math" w:hAnsi="Cambria Math"/>
                <w:noProof/>
                <w:sz w:val="22"/>
              </w:rPr>
            </m:ctrlPr>
          </m:boxPr>
          <m:e>
            <m:groupChr>
              <m:groupChrPr>
                <m:chr m:val="⇒"/>
                <m:pos m:val="top"/>
                <m:ctrlPr>
                  <w:rPr>
                    <w:rFonts w:ascii="Cambria Math" w:hAnsi="Cambria Math"/>
                    <w:noProof/>
                    <w:sz w:val="22"/>
                  </w:rPr>
                </m:ctrlPr>
              </m:groupChrPr>
              <m:e>
                <m:r>
                  <m:rPr>
                    <m:sty m:val="p"/>
                  </m:rPr>
                  <w:rPr>
                    <w:rFonts w:ascii="Cambria Math" w:hAnsi="Cambria Math"/>
                    <w:noProof/>
                    <w:sz w:val="22"/>
                  </w:rPr>
                  <m:t>GTR</m:t>
                </m:r>
              </m:e>
            </m:groupChr>
          </m:e>
        </m:box>
        <m:r>
          <m:rPr>
            <m:sty m:val="p"/>
          </m:rPr>
          <w:rPr>
            <w:rFonts w:ascii="Cambria Math" w:hAnsi="Cambria Math"/>
            <w:noProof/>
            <w:sz w:val="22"/>
          </w:rPr>
          <m:t>x=6-</m:t>
        </m:r>
        <m:rad>
          <m:radPr>
            <m:degHide m:val="1"/>
            <m:ctrlPr>
              <w:rPr>
                <w:rFonts w:ascii="Cambria Math" w:hAnsi="Cambria Math"/>
                <w:noProof/>
                <w:sz w:val="22"/>
              </w:rPr>
            </m:ctrlPr>
          </m:radPr>
          <m:deg/>
          <m:e>
            <m:r>
              <m:rPr>
                <m:sty m:val="p"/>
              </m:rPr>
              <w:rPr>
                <w:rFonts w:ascii="Cambria Math" w:hAnsi="Cambria Math"/>
                <w:noProof/>
                <w:sz w:val="22"/>
              </w:rPr>
              <m:t>3</m:t>
            </m:r>
          </m:e>
        </m:rad>
        <m:r>
          <m:rPr>
            <m:sty m:val="p"/>
          </m:rPr>
          <w:rPr>
            <w:rFonts w:ascii="Cambria Math" w:hAnsi="Cambria Math"/>
            <w:noProof/>
            <w:sz w:val="22"/>
          </w:rPr>
          <m:t>≈4,27∨x=6+</m:t>
        </m:r>
        <m:rad>
          <m:radPr>
            <m:degHide m:val="1"/>
            <m:ctrlPr>
              <w:rPr>
                <w:rFonts w:ascii="Cambria Math" w:hAnsi="Cambria Math"/>
                <w:noProof/>
                <w:sz w:val="22"/>
              </w:rPr>
            </m:ctrlPr>
          </m:radPr>
          <m:deg/>
          <m:e>
            <m:r>
              <m:rPr>
                <m:sty m:val="p"/>
              </m:rPr>
              <w:rPr>
                <w:rFonts w:ascii="Cambria Math" w:hAnsi="Cambria Math"/>
                <w:noProof/>
                <w:sz w:val="22"/>
              </w:rPr>
              <m:t>3</m:t>
            </m:r>
          </m:e>
        </m:rad>
        <m:r>
          <m:rPr>
            <m:sty m:val="p"/>
          </m:rPr>
          <w:rPr>
            <w:rFonts w:ascii="Cambria Math" w:hAnsi="Cambria Math"/>
            <w:noProof/>
            <w:sz w:val="22"/>
          </w:rPr>
          <m:t>≈7,73</m:t>
        </m:r>
      </m:oMath>
      <w:r>
        <w:rPr>
          <w:rFonts w:ascii="Book Antiqua" w:hAnsi="Book Antiqua"/>
          <w:sz w:val="22"/>
        </w:rPr>
        <w:t xml:space="preserve"> </w:t>
      </w:r>
    </w:p>
    <w:p>
      <w:pPr>
        <w:jc w:val="both"/>
        <w:rPr>
          <w:rFonts w:ascii="Book Antiqua" w:hAnsi="Book Antiqua"/>
          <w:b/>
        </w:rPr>
      </w:pPr>
    </w:p>
    <w:p>
      <w:pPr>
        <w:jc w:val="both"/>
        <w:rPr>
          <w:rFonts w:ascii="Book Antiqua" w:hAnsi="Book Antiqua"/>
          <w:b/>
          <w:sz w:val="22"/>
        </w:rPr>
      </w:pPr>
      <w:r>
        <w:rPr>
          <w:rFonts w:ascii="Book Antiqua" w:hAnsi="Book Antiqua"/>
          <w:b/>
          <w:sz w:val="22"/>
        </w:rPr>
        <w:t xml:space="preserve">c) </w:t>
      </w:r>
      <w:r>
        <w:rPr>
          <w:rFonts w:ascii="Book Antiqua" w:hAnsi="Book Antiqua"/>
          <w:sz w:val="22"/>
        </w:rPr>
        <w:t>(1)</w:t>
      </w:r>
    </w:p>
    <w:p>
      <w:pPr>
        <w:jc w:val="both"/>
        <w:rPr>
          <w:rFonts w:ascii="Book Antiqua" w:hAnsi="Book Antiqua"/>
          <w:b/>
          <w:sz w:val="22"/>
        </w:rPr>
      </w:pPr>
      <w:r>
        <w:rPr>
          <w:noProof/>
        </w:rPr>
        <w:drawing>
          <wp:anchor distT="0" distB="0" distL="114300" distR="114300" simplePos="0" relativeHeight="252262400" behindDoc="0" locked="0" layoutInCell="1" allowOverlap="1">
            <wp:simplePos x="0" y="0"/>
            <wp:positionH relativeFrom="margin">
              <wp:align>right</wp:align>
            </wp:positionH>
            <wp:positionV relativeFrom="paragraph">
              <wp:posOffset>56919</wp:posOffset>
            </wp:positionV>
            <wp:extent cx="6120130" cy="3443605"/>
            <wp:effectExtent l="0" t="0" r="0" b="4445"/>
            <wp:wrapNone/>
            <wp:docPr id="18816" name="Grafik 1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6120130" cy="3443605"/>
                    </a:xfrm>
                    <a:prstGeom prst="rect">
                      <a:avLst/>
                    </a:prstGeom>
                  </pic:spPr>
                </pic:pic>
              </a:graphicData>
            </a:graphic>
            <wp14:sizeRelH relativeFrom="page">
              <wp14:pctWidth>0</wp14:pctWidth>
            </wp14:sizeRelH>
            <wp14:sizeRelV relativeFrom="page">
              <wp14:pctHeight>0</wp14:pctHeight>
            </wp14:sizeRelV>
          </wp:anchor>
        </w:drawing>
      </w: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b/>
          <w:sz w:val="22"/>
        </w:rPr>
      </w:pPr>
    </w:p>
    <w:p>
      <w:pPr>
        <w:jc w:val="both"/>
        <w:rPr>
          <w:rFonts w:ascii="Book Antiqua" w:hAnsi="Book Antiqua"/>
          <w:sz w:val="20"/>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rPr>
      </w:pPr>
    </w:p>
    <w:p>
      <w:pPr>
        <w:jc w:val="both"/>
        <w:rPr>
          <w:rFonts w:ascii="Book Antiqua" w:hAnsi="Book Antiqua"/>
          <w:b/>
          <w:sz w:val="16"/>
        </w:rPr>
      </w:pPr>
    </w:p>
    <w:p>
      <w:pPr>
        <w:jc w:val="both"/>
        <w:rPr>
          <w:rFonts w:ascii="Book Antiqua" w:hAnsi="Book Antiqua"/>
          <w:sz w:val="22"/>
        </w:rPr>
      </w:pPr>
      <w:r>
        <w:rPr>
          <w:rFonts w:ascii="Book Antiqua" w:hAnsi="Book Antiqua"/>
          <w:sz w:val="22"/>
        </w:rPr>
        <w:t>(2) g(x) = f(x + 3): Wenn man den Grafen von f um 3 Einheiten nach links verschiebt, entsteht der Graf von g.</w:t>
      </w:r>
    </w:p>
    <w:p>
      <w:pPr>
        <w:jc w:val="both"/>
        <w:rPr>
          <w:rFonts w:ascii="Book Antiqua" w:hAnsi="Book Antiqua"/>
        </w:rPr>
      </w:pPr>
    </w:p>
    <w:p>
      <w:pPr>
        <w:jc w:val="both"/>
        <w:rPr>
          <w:rFonts w:ascii="Book Antiqua" w:hAnsi="Book Antiqua"/>
          <w:b/>
        </w:rPr>
      </w:pPr>
      <w:r>
        <w:rPr>
          <w:rFonts w:ascii="Book Antiqua" w:hAnsi="Book Antiqua"/>
          <w:b/>
        </w:rPr>
        <w:t xml:space="preserve">d) </w:t>
      </w:r>
    </w:p>
    <w:p>
      <w:pPr>
        <w:jc w:val="both"/>
        <w:rPr>
          <w:rFonts w:ascii="Book Antiqua" w:hAnsi="Book Antiqua"/>
          <w:b/>
          <w:sz w:val="18"/>
        </w:rPr>
      </w:pPr>
    </w:p>
    <w:p>
      <w:pPr>
        <w:jc w:val="both"/>
        <w:rPr>
          <w:rFonts w:ascii="Book Antiqua" w:hAnsi="Book Antiqua"/>
          <w:sz w:val="22"/>
          <w:szCs w:val="22"/>
        </w:rPr>
      </w:pPr>
      <w:r>
        <w:rPr>
          <w:rFonts w:ascii="Book Antiqua" w:hAnsi="Book Antiqua"/>
          <w:sz w:val="22"/>
          <w:szCs w:val="22"/>
        </w:rPr>
        <w:t>(1) Abbildung B gehört zum Differenzenquotient</w:t>
      </w:r>
      <m:oMath>
        <m:r>
          <w:rPr>
            <w:rFonts w:ascii="Cambria Math" w:hAnsi="Cambria Math"/>
            <w:sz w:val="22"/>
            <w:szCs w:val="22"/>
          </w:rPr>
          <m:t xml:space="preserve"> </m:t>
        </m:r>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2</m:t>
                </m:r>
              </m:e>
            </m:d>
            <m:r>
              <m:rPr>
                <m:sty m:val="p"/>
              </m:rPr>
              <w:rPr>
                <w:rFonts w:ascii="Cambria Math" w:hAnsi="Cambria Math"/>
                <w:sz w:val="22"/>
                <w:szCs w:val="22"/>
              </w:rPr>
              <m:t>-f(0,8)</m:t>
            </m:r>
          </m:num>
          <m:den>
            <m:r>
              <m:rPr>
                <m:sty m:val="p"/>
              </m:rPr>
              <w:rPr>
                <w:rFonts w:ascii="Cambria Math" w:hAnsi="Cambria Math"/>
                <w:sz w:val="22"/>
                <w:szCs w:val="22"/>
              </w:rPr>
              <m:t>2-0,8</m:t>
            </m:r>
          </m:den>
        </m:f>
      </m:oMath>
      <w:r>
        <w:rPr>
          <w:rFonts w:ascii="Book Antiqua" w:hAnsi="Book Antiqua"/>
          <w:sz w:val="22"/>
          <w:szCs w:val="22"/>
        </w:rPr>
        <w:t>.</w:t>
      </w:r>
    </w:p>
    <w:p>
      <w:pPr>
        <w:jc w:val="both"/>
        <w:rPr>
          <w:rFonts w:ascii="Book Antiqua" w:hAnsi="Book Antiqua"/>
          <w:b/>
          <w:sz w:val="18"/>
        </w:rPr>
      </w:pPr>
    </w:p>
    <w:p>
      <w:pPr>
        <w:jc w:val="both"/>
        <w:rPr>
          <w:rFonts w:ascii="Book Antiqua" w:hAnsi="Book Antiqua"/>
          <w:sz w:val="22"/>
        </w:rPr>
      </w:pPr>
      <w:r>
        <w:rPr>
          <w:rFonts w:ascii="Book Antiqua" w:hAnsi="Book Antiqua"/>
          <w:sz w:val="22"/>
        </w:rPr>
        <w:t>(2) Der Wert f´(2) beschreibt die Steigung der Tangenten an der Stelle a = 2.</w:t>
      </w:r>
    </w:p>
    <w:p>
      <w:pPr>
        <w:jc w:val="both"/>
        <w:rPr>
          <w:rFonts w:ascii="Book Antiqua" w:hAnsi="Book Antiqua"/>
          <w:sz w:val="22"/>
        </w:rPr>
      </w:pPr>
    </w:p>
    <w:p>
      <w:pPr>
        <w:jc w:val="both"/>
        <w:rPr>
          <w:rFonts w:ascii="Book Antiqua" w:hAnsi="Book Antiqua"/>
          <w:sz w:val="22"/>
        </w:rPr>
      </w:pPr>
      <w:r>
        <w:rPr>
          <w:rFonts w:ascii="Book Antiqua" w:hAnsi="Book Antiqua"/>
          <w:sz w:val="22"/>
        </w:rPr>
        <w:t xml:space="preserve">(3) </w:t>
      </w:r>
      <w:r>
        <w:rPr>
          <w:rFonts w:ascii="Book Antiqua" w:hAnsi="Book Antiqua"/>
          <w:noProof/>
          <w:sz w:val="22"/>
        </w:rPr>
        <w:t xml:space="preserve">Die Sekantensteigungen der 4 Abbildungen nähern sich der Steigung der Tangenten im Punkt P(2/f(2)) an. Die Sekanten verlaufen dabei alle durch den Punkt P und einen Punkt Q des Grafen von f, der sich von links immer näher an den Punkt P(2/f(2)) heranbewegt. Im Grenzfall gilt dann: </w:t>
      </w:r>
      <m:oMath>
        <m:f>
          <m:fPr>
            <m:ctrlPr>
              <w:rPr>
                <w:rFonts w:ascii="Cambria Math" w:hAnsi="Cambria Math"/>
                <w:sz w:val="22"/>
                <w:szCs w:val="22"/>
              </w:rPr>
            </m:ctrlPr>
          </m:fPr>
          <m:num>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2</m:t>
                </m:r>
              </m:e>
            </m:d>
            <m:r>
              <m:rPr>
                <m:sty m:val="p"/>
              </m:rPr>
              <w:rPr>
                <w:rFonts w:ascii="Cambria Math" w:hAnsi="Cambria Math"/>
                <w:sz w:val="22"/>
                <w:szCs w:val="22"/>
              </w:rPr>
              <m:t>-f(x)</m:t>
            </m:r>
          </m:num>
          <m:den>
            <m:r>
              <m:rPr>
                <m:sty m:val="p"/>
              </m:rPr>
              <w:rPr>
                <w:rFonts w:ascii="Cambria Math" w:hAnsi="Cambria Math"/>
                <w:sz w:val="22"/>
                <w:szCs w:val="22"/>
              </w:rPr>
              <m:t>2-x</m:t>
            </m:r>
          </m:den>
        </m:f>
        <m:box>
          <m:boxPr>
            <m:opEmu m:val="1"/>
            <m:ctrlPr>
              <w:rPr>
                <w:rFonts w:ascii="Cambria Math" w:hAnsi="Cambria Math"/>
                <w:sz w:val="22"/>
                <w:szCs w:val="22"/>
              </w:rPr>
            </m:ctrlPr>
          </m:boxPr>
          <m:e>
            <m:groupChr>
              <m:groupChrPr>
                <m:chr m:val="→"/>
                <m:pos m:val="top"/>
                <m:ctrlPr>
                  <w:rPr>
                    <w:rFonts w:ascii="Cambria Math" w:hAnsi="Cambria Math"/>
                    <w:sz w:val="22"/>
                    <w:szCs w:val="22"/>
                  </w:rPr>
                </m:ctrlPr>
              </m:groupChrPr>
              <m:e>
                <m:r>
                  <m:rPr>
                    <m:sty m:val="p"/>
                  </m:rPr>
                  <w:rPr>
                    <w:rFonts w:ascii="Cambria Math" w:hAnsi="Cambria Math"/>
                    <w:sz w:val="22"/>
                    <w:szCs w:val="22"/>
                  </w:rPr>
                  <m:t>x⟶2</m:t>
                </m:r>
              </m:e>
            </m:groupChr>
          </m:e>
        </m:box>
        <m:r>
          <m:rPr>
            <m:sty m:val="p"/>
          </m:rPr>
          <w:rPr>
            <w:rFonts w:ascii="Cambria Math" w:hAnsi="Cambria Math"/>
            <w:sz w:val="22"/>
            <w:szCs w:val="22"/>
          </w:rPr>
          <m:t>f´(2)</m:t>
        </m:r>
      </m:oMath>
      <w:r>
        <w:rPr>
          <w:rFonts w:ascii="Book Antiqua" w:hAnsi="Book Antiqua"/>
          <w:noProof/>
          <w:sz w:val="22"/>
          <w:szCs w:val="22"/>
        </w:rPr>
        <w:t>. Alternativ kann auch mittels „h-Methode“ argumentiert werden.</w:t>
      </w:r>
    </w:p>
    <w:p>
      <w:pPr>
        <w:jc w:val="both"/>
        <w:rPr>
          <w:b/>
          <w:bCs/>
        </w:rPr>
      </w:pPr>
      <w:r>
        <w:rPr>
          <w:b/>
          <w:bCs/>
        </w:rPr>
        <w:br w:type="page"/>
      </w:r>
    </w:p>
    <w:p>
      <w:pPr>
        <w:rPr>
          <w:rFonts w:ascii="Book Antiqua" w:hAnsi="Book Antiqua"/>
          <w:b/>
        </w:rPr>
      </w:pPr>
      <w:r>
        <w:rPr>
          <w:rFonts w:ascii="Book Antiqua" w:hAnsi="Book Antiqua"/>
          <w:b/>
        </w:rPr>
        <w:lastRenderedPageBreak/>
        <w:t>Aufgabe 5</w:t>
      </w:r>
    </w:p>
    <w:p>
      <w:pPr>
        <w:rPr>
          <w:rFonts w:ascii="Book Antiqua" w:hAnsi="Book Antiqua"/>
          <w:b/>
        </w:rPr>
      </w:pPr>
    </w:p>
    <w:p>
      <w:pPr>
        <w:rPr>
          <w:rFonts w:ascii="Book Antiqua" w:hAnsi="Book Antiqua"/>
          <w:sz w:val="22"/>
          <w:szCs w:val="22"/>
        </w:rPr>
      </w:pPr>
      <w:r>
        <w:rPr>
          <w:rFonts w:ascii="Book Antiqua" w:hAnsi="Book Antiqua"/>
          <w:b/>
          <w:sz w:val="22"/>
          <w:szCs w:val="22"/>
        </w:rPr>
        <w:t>a)</w:t>
      </w:r>
      <w:r>
        <w:rPr>
          <w:rFonts w:ascii="Book Antiqua" w:hAnsi="Book Antiqua"/>
          <w:sz w:val="22"/>
          <w:szCs w:val="22"/>
        </w:rPr>
        <w:t xml:space="preserve"> </w:t>
      </w:r>
    </w:p>
    <w:p>
      <w:pPr>
        <w:rPr>
          <w:rFonts w:ascii="Book Antiqua" w:hAnsi="Book Antiqua"/>
          <w:sz w:val="12"/>
          <w:szCs w:val="22"/>
        </w:rPr>
      </w:pPr>
    </w:p>
    <w:p>
      <w:pPr>
        <w:jc w:val="both"/>
        <w:rPr>
          <w:rFonts w:ascii="Book Antiqua" w:hAnsi="Book Antiqua"/>
          <w:sz w:val="22"/>
          <w:szCs w:val="22"/>
        </w:rPr>
      </w:pPr>
      <w:r>
        <w:rPr>
          <w:rFonts w:ascii="Book Antiqua" w:hAnsi="Book Antiqua"/>
          <w:sz w:val="22"/>
          <w:szCs w:val="22"/>
        </w:rPr>
        <w:t>(1) f(1) = 780. Um 7:00 Uhr sind 780 m</w:t>
      </w:r>
      <w:r>
        <w:rPr>
          <w:rFonts w:ascii="Book Antiqua" w:hAnsi="Book Antiqua"/>
          <w:sz w:val="22"/>
          <w:szCs w:val="22"/>
          <w:vertAlign w:val="superscript"/>
        </w:rPr>
        <w:t>3</w:t>
      </w:r>
      <w:r>
        <w:rPr>
          <w:rFonts w:ascii="Book Antiqua" w:hAnsi="Book Antiqua"/>
          <w:sz w:val="22"/>
          <w:szCs w:val="22"/>
        </w:rPr>
        <w:t xml:space="preserve"> Wasser im Speicher des Turmes vorhanden. (2) Aus der Bedingung f(t) = 1000 ergeben sich drei Näherungslösungen t</w:t>
      </w:r>
      <w:r>
        <w:rPr>
          <w:rFonts w:ascii="Book Antiqua" w:hAnsi="Book Antiqua"/>
          <w:sz w:val="22"/>
          <w:szCs w:val="22"/>
          <w:vertAlign w:val="subscript"/>
        </w:rPr>
        <w:t>1</w:t>
      </w:r>
      <w:r>
        <w:rPr>
          <w:rFonts w:ascii="Book Antiqua" w:hAnsi="Book Antiqua"/>
          <w:sz w:val="22"/>
          <w:szCs w:val="22"/>
        </w:rPr>
        <w:t xml:space="preserve"> ≈ -0,75, t</w:t>
      </w:r>
      <w:r>
        <w:rPr>
          <w:rFonts w:ascii="Book Antiqua" w:hAnsi="Book Antiqua"/>
          <w:sz w:val="22"/>
          <w:szCs w:val="22"/>
          <w:vertAlign w:val="subscript"/>
        </w:rPr>
        <w:t>2</w:t>
      </w:r>
      <w:r>
        <w:rPr>
          <w:rFonts w:ascii="Book Antiqua" w:hAnsi="Book Antiqua"/>
          <w:sz w:val="22"/>
          <w:szCs w:val="22"/>
        </w:rPr>
        <w:t xml:space="preserve"> ≈ 0,5 und t</w:t>
      </w:r>
      <w:r>
        <w:rPr>
          <w:rFonts w:ascii="Book Antiqua" w:hAnsi="Book Antiqua"/>
          <w:sz w:val="22"/>
          <w:szCs w:val="22"/>
          <w:vertAlign w:val="subscript"/>
        </w:rPr>
        <w:t>3</w:t>
      </w:r>
      <w:r>
        <w:rPr>
          <w:rFonts w:ascii="Book Antiqua" w:hAnsi="Book Antiqua"/>
          <w:sz w:val="22"/>
          <w:szCs w:val="22"/>
        </w:rPr>
        <w:t xml:space="preserve"> ≈ 1,25 (z. B. Schnittpunktberechnung zweier Graphen y = f(x) und y = 1000 in MENU 5). t</w:t>
      </w:r>
      <w:r>
        <w:rPr>
          <w:rFonts w:ascii="Book Antiqua" w:hAnsi="Book Antiqua"/>
          <w:sz w:val="22"/>
          <w:szCs w:val="22"/>
          <w:vertAlign w:val="subscript"/>
        </w:rPr>
        <w:t>1</w:t>
      </w:r>
      <w:r>
        <w:rPr>
          <w:rFonts w:ascii="Book Antiqua" w:hAnsi="Book Antiqua"/>
          <w:sz w:val="22"/>
          <w:szCs w:val="22"/>
        </w:rPr>
        <w:t xml:space="preserve"> befindet sich nicht im betrachteten Intervall [0; 1,5]. Ferner gilt f(0) = 1467 &gt; 1000, f(1) = 780 &lt; 1000, f(0) = 1561,5 &gt; 1000. Etwa zwischen 6:00 Uhr und 6:30 Uhr sowie zwischen 7:15 Uhr und 7:30 Uhr liegt die Wassermenge über 1000 m</w:t>
      </w:r>
      <w:r>
        <w:rPr>
          <w:rFonts w:ascii="Book Antiqua" w:hAnsi="Book Antiqua"/>
          <w:sz w:val="22"/>
          <w:szCs w:val="22"/>
          <w:vertAlign w:val="superscript"/>
        </w:rPr>
        <w:t>3</w:t>
      </w:r>
      <w:r>
        <w:rPr>
          <w:rFonts w:ascii="Book Antiqua" w:hAnsi="Book Antiqua"/>
          <w:sz w:val="22"/>
          <w:szCs w:val="22"/>
        </w:rPr>
        <w:t>.</w:t>
      </w:r>
      <w:r>
        <w:t xml:space="preserve"> </w:t>
      </w:r>
    </w:p>
    <w:p>
      <w:pPr>
        <w:rPr>
          <w:rFonts w:ascii="Book Antiqua" w:hAnsi="Book Antiqua"/>
          <w:sz w:val="22"/>
          <w:szCs w:val="22"/>
        </w:rPr>
      </w:pPr>
    </w:p>
    <w:p>
      <w:pPr>
        <w:jc w:val="both"/>
        <w:rPr>
          <w:rFonts w:ascii="Book Antiqua" w:hAnsi="Book Antiqua"/>
          <w:b/>
          <w:sz w:val="22"/>
          <w:szCs w:val="22"/>
        </w:rPr>
      </w:pPr>
      <w:r>
        <w:rPr>
          <w:rFonts w:ascii="Book Antiqua" w:hAnsi="Book Antiqua"/>
          <w:b/>
          <w:sz w:val="22"/>
          <w:szCs w:val="22"/>
        </w:rPr>
        <w:t>b)</w:t>
      </w:r>
    </w:p>
    <w:p>
      <w:pPr>
        <w:jc w:val="both"/>
        <w:rPr>
          <w:rFonts w:ascii="Book Antiqua" w:hAnsi="Book Antiqua"/>
          <w:b/>
          <w:sz w:val="12"/>
          <w:szCs w:val="22"/>
        </w:rPr>
      </w:pPr>
    </w:p>
    <w:p>
      <w:pPr>
        <w:jc w:val="both"/>
        <w:rPr>
          <w:sz w:val="22"/>
          <w:szCs w:val="22"/>
          <w:lang w:val="en-US" w:eastAsia="en-US"/>
        </w:rPr>
      </w:p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t</m:t>
            </m:r>
          </m:e>
        </m:d>
        <m:r>
          <m:rPr>
            <m:sty m:val="p"/>
          </m:rPr>
          <w:rPr>
            <w:rFonts w:ascii="Cambria Math" w:hAnsi="Cambria Math"/>
            <w:sz w:val="22"/>
            <w:szCs w:val="22"/>
          </w:rPr>
          <m:t>=3000∙</m:t>
        </m:r>
        <m:sSup>
          <m:sSupPr>
            <m:ctrlPr>
              <w:rPr>
                <w:rFonts w:ascii="Cambria Math" w:hAnsi="Cambria Math"/>
                <w:sz w:val="22"/>
                <w:szCs w:val="22"/>
              </w:rPr>
            </m:ctrlPr>
          </m:sSupPr>
          <m:e>
            <m:r>
              <m:rPr>
                <m:sty m:val="p"/>
              </m:rPr>
              <w:rPr>
                <w:rFonts w:ascii="Cambria Math" w:hAnsi="Cambria Math"/>
              </w:rPr>
              <m:t>t</m:t>
            </m:r>
          </m:e>
          <m:sup>
            <m:r>
              <m:rPr>
                <m:sty m:val="p"/>
              </m:rPr>
              <w:rPr>
                <w:rFonts w:ascii="Cambria Math" w:hAnsi="Cambria Math"/>
              </w:rPr>
              <m:t>2</m:t>
            </m:r>
          </m:sup>
        </m:sSup>
        <m:r>
          <m:rPr>
            <m:sty m:val="p"/>
          </m:rPr>
          <w:rPr>
            <w:rFonts w:ascii="Cambria Math" w:hAnsi="Cambria Math"/>
            <w:sz w:val="22"/>
            <w:szCs w:val="22"/>
          </w:rPr>
          <m:t>-2000∙t-687</m:t>
        </m:r>
      </m:oMath>
      <w:r>
        <w:rPr>
          <w:rFonts w:ascii="Book Antiqua" w:hAnsi="Book Antiqua"/>
          <w:sz w:val="22"/>
          <w:szCs w:val="22"/>
        </w:rPr>
        <w:t>. Aus der notwendigen Bedingung f´(t) = 0 ergeben sich mit dem GTR die beiden Näherungslösungen t</w:t>
      </w:r>
      <w:r>
        <w:rPr>
          <w:rFonts w:ascii="Book Antiqua" w:hAnsi="Book Antiqua"/>
          <w:sz w:val="22"/>
          <w:szCs w:val="22"/>
          <w:vertAlign w:val="subscript"/>
        </w:rPr>
        <w:t>1</w:t>
      </w:r>
      <w:r>
        <w:rPr>
          <w:rFonts w:ascii="Book Antiqua" w:hAnsi="Book Antiqua"/>
          <w:sz w:val="22"/>
          <w:szCs w:val="22"/>
        </w:rPr>
        <w:t xml:space="preserve"> ≈ -0,25 und t</w:t>
      </w:r>
      <w:r>
        <w:rPr>
          <w:rFonts w:ascii="Book Antiqua" w:hAnsi="Book Antiqua"/>
          <w:sz w:val="22"/>
          <w:szCs w:val="22"/>
          <w:vertAlign w:val="subscript"/>
        </w:rPr>
        <w:t>2</w:t>
      </w:r>
      <w:r>
        <w:rPr>
          <w:rFonts w:ascii="Book Antiqua" w:hAnsi="Book Antiqua"/>
          <w:sz w:val="22"/>
          <w:szCs w:val="22"/>
        </w:rPr>
        <w:t xml:space="preserve"> ≈ 0,92. t</w:t>
      </w:r>
      <w:r>
        <w:rPr>
          <w:rFonts w:ascii="Book Antiqua" w:hAnsi="Book Antiqua"/>
          <w:sz w:val="22"/>
          <w:szCs w:val="22"/>
          <w:vertAlign w:val="subscript"/>
        </w:rPr>
        <w:t>1</w:t>
      </w:r>
      <w:r>
        <w:rPr>
          <w:rFonts w:ascii="Book Antiqua" w:hAnsi="Book Antiqua"/>
          <w:sz w:val="22"/>
          <w:szCs w:val="22"/>
        </w:rPr>
        <w:t xml:space="preserve"> befindet sich nicht im Intervall [0; 1.5]. Es gilt: </w:t>
      </w:r>
      <w:r>
        <w:rPr>
          <w:rFonts w:ascii="Book Antiqua" w:hAnsi="Book Antiqua"/>
          <w:sz w:val="22"/>
          <w:szCs w:val="22"/>
          <w:lang w:val="en-US" w:eastAsia="en-US"/>
        </w:rPr>
        <w:t xml:space="preserve">f´(0,9) = -57 &lt; 0 und f´(1) = 313 &gt; 0 weist auf einen VZW von f´ von – nach + hin. </w:t>
      </w:r>
      <w:r>
        <w:rPr>
          <w:rFonts w:ascii="Book Antiqua" w:hAnsi="Book Antiqua"/>
          <w:sz w:val="22"/>
          <w:szCs w:val="22"/>
        </w:rPr>
        <w:t>Daher ist t</w:t>
      </w:r>
      <w:r>
        <w:rPr>
          <w:rFonts w:ascii="Book Antiqua" w:hAnsi="Book Antiqua"/>
          <w:sz w:val="22"/>
          <w:szCs w:val="22"/>
          <w:vertAlign w:val="subscript"/>
        </w:rPr>
        <w:t>2</w:t>
      </w:r>
      <w:r>
        <w:rPr>
          <w:rFonts w:ascii="Book Antiqua" w:hAnsi="Book Antiqua"/>
          <w:sz w:val="22"/>
          <w:szCs w:val="22"/>
        </w:rPr>
        <w:t xml:space="preserve"> lokale Minimumstelle von f. Ein Vergleich von f(0,92) ≈ 767,25 mit den Randwerten f(0) = 1467 und f(1,5) = 1561,5 beweist, dass um ca. 6:55 Uhr mit 767,25 m</w:t>
      </w:r>
      <w:r>
        <w:rPr>
          <w:rFonts w:ascii="Book Antiqua" w:hAnsi="Book Antiqua"/>
          <w:sz w:val="22"/>
          <w:szCs w:val="22"/>
          <w:vertAlign w:val="superscript"/>
        </w:rPr>
        <w:t>3</w:t>
      </w:r>
      <w:r>
        <w:rPr>
          <w:rFonts w:ascii="Book Antiqua" w:hAnsi="Book Antiqua"/>
          <w:sz w:val="22"/>
          <w:szCs w:val="22"/>
        </w:rPr>
        <w:t xml:space="preserve"> eine minimale Wassermenge vorliegt, die ca. 232,75 m</w:t>
      </w:r>
      <w:r>
        <w:rPr>
          <w:rFonts w:ascii="Book Antiqua" w:hAnsi="Book Antiqua"/>
          <w:sz w:val="22"/>
          <w:szCs w:val="22"/>
          <w:vertAlign w:val="superscript"/>
        </w:rPr>
        <w:t>3</w:t>
      </w:r>
      <w:r>
        <w:rPr>
          <w:rFonts w:ascii="Book Antiqua" w:hAnsi="Book Antiqua"/>
          <w:sz w:val="22"/>
          <w:szCs w:val="22"/>
        </w:rPr>
        <w:t xml:space="preserve"> unter dem Sollwert liegt.</w:t>
      </w:r>
    </w:p>
    <w:p>
      <w:pPr>
        <w:rPr>
          <w:rFonts w:ascii="Book Antiqua" w:hAnsi="Book Antiqua"/>
          <w:b/>
          <w:sz w:val="22"/>
        </w:rPr>
      </w:pPr>
    </w:p>
    <w:p>
      <w:pPr>
        <w:rPr>
          <w:rFonts w:ascii="Book Antiqua" w:hAnsi="Book Antiqua"/>
          <w:b/>
          <w:sz w:val="22"/>
        </w:rPr>
      </w:pPr>
      <w:r>
        <w:rPr>
          <w:rFonts w:ascii="Book Antiqua" w:hAnsi="Book Antiqua"/>
          <w:b/>
          <w:sz w:val="22"/>
        </w:rPr>
        <w:t>c)</w:t>
      </w:r>
    </w:p>
    <w:p>
      <w:pPr>
        <w:rPr>
          <w:rFonts w:ascii="Book Antiqua" w:hAnsi="Book Antiqua"/>
          <w:b/>
          <w:sz w:val="16"/>
        </w:rPr>
      </w:pPr>
    </w:p>
    <w:p>
      <w:pPr>
        <w:jc w:val="both"/>
        <w:rPr>
          <w:rFonts w:ascii="Book Antiqua" w:hAnsi="Book Antiqua"/>
          <w:sz w:val="22"/>
        </w:rPr>
      </w:pPr>
      <m:oMath>
        <m:f>
          <m:fPr>
            <m:ctrlPr>
              <w:rPr>
                <w:rFonts w:ascii="Cambria Math" w:hAnsi="Cambria Math"/>
                <w:sz w:val="22"/>
              </w:rPr>
            </m:ctrlPr>
          </m:fPr>
          <m:num>
            <m:r>
              <m:rPr>
                <m:sty m:val="p"/>
              </m:rPr>
              <w:rPr>
                <w:rFonts w:ascii="Cambria Math" w:hAnsi="Cambria Math"/>
                <w:sz w:val="22"/>
              </w:rPr>
              <m:t>f</m:t>
            </m:r>
            <m:d>
              <m:dPr>
                <m:ctrlPr>
                  <w:rPr>
                    <w:rFonts w:ascii="Cambria Math" w:hAnsi="Cambria Math"/>
                    <w:i/>
                    <w:sz w:val="22"/>
                  </w:rPr>
                </m:ctrlPr>
              </m:dPr>
              <m:e>
                <m:r>
                  <m:rPr>
                    <m:sty m:val="p"/>
                  </m:rPr>
                  <w:rPr>
                    <w:rFonts w:ascii="Cambria Math" w:hAnsi="Cambria Math"/>
                    <w:sz w:val="22"/>
                  </w:rPr>
                  <m:t>1</m:t>
                </m:r>
              </m:e>
            </m:d>
            <m:r>
              <m:rPr>
                <m:sty m:val="p"/>
              </m:rPr>
              <w:rPr>
                <w:rFonts w:ascii="Cambria Math" w:hAnsi="Cambria Math"/>
                <w:sz w:val="22"/>
              </w:rPr>
              <m:t>-f(0)</m:t>
            </m:r>
          </m:num>
          <m:den>
            <m:r>
              <m:rPr>
                <m:sty m:val="p"/>
              </m:rPr>
              <w:rPr>
                <w:rFonts w:ascii="Cambria Math" w:hAnsi="Cambria Math"/>
                <w:sz w:val="22"/>
              </w:rPr>
              <m:t>1-0</m:t>
            </m:r>
          </m:den>
        </m:f>
        <m:r>
          <w:rPr>
            <w:rFonts w:ascii="Cambria Math" w:hAnsi="Cambria Math"/>
            <w:sz w:val="22"/>
          </w:rPr>
          <m:t>=-687</m:t>
        </m:r>
      </m:oMath>
      <w:r>
        <w:rPr>
          <w:rFonts w:ascii="Book Antiqua" w:hAnsi="Book Antiqua"/>
          <w:sz w:val="22"/>
        </w:rPr>
        <w:t>. Die Wassermenge im Speicher des Turmes nimmt zwischen 6:00 Uhr und 7:00 Uhr durchschnittlich mit einer Rate von 687 m</w:t>
      </w:r>
      <w:r>
        <w:rPr>
          <w:rFonts w:ascii="Book Antiqua" w:hAnsi="Book Antiqua"/>
          <w:sz w:val="22"/>
          <w:vertAlign w:val="superscript"/>
        </w:rPr>
        <w:t xml:space="preserve">3 </w:t>
      </w:r>
      <w:r>
        <w:rPr>
          <w:rFonts w:ascii="Book Antiqua" w:hAnsi="Book Antiqua"/>
          <w:sz w:val="22"/>
        </w:rPr>
        <w:t>ab. Es gilt f´(1) = 313. Die Wassermenge des Turmes nimmt um 7:00 Uhr mit einer momentanen Änderungsrate von 313 m</w:t>
      </w:r>
      <w:r>
        <w:rPr>
          <w:rFonts w:ascii="Book Antiqua" w:hAnsi="Book Antiqua"/>
          <w:sz w:val="22"/>
          <w:vertAlign w:val="superscript"/>
        </w:rPr>
        <w:t>3</w:t>
      </w:r>
      <w:r>
        <w:rPr>
          <w:rFonts w:ascii="Book Antiqua" w:hAnsi="Book Antiqua"/>
          <w:sz w:val="22"/>
        </w:rPr>
        <w:t xml:space="preserve"> pro Stunde zu.</w:t>
      </w:r>
    </w:p>
    <w:p>
      <w:pPr>
        <w:rPr>
          <w:rFonts w:ascii="Book Antiqua" w:hAnsi="Book Antiqua"/>
          <w:sz w:val="22"/>
        </w:rPr>
      </w:pPr>
    </w:p>
    <w:p>
      <w:pPr>
        <w:rPr>
          <w:rFonts w:ascii="Book Antiqua" w:hAnsi="Book Antiqua"/>
          <w:sz w:val="22"/>
        </w:rPr>
      </w:pPr>
      <w:r>
        <w:rPr>
          <w:rFonts w:ascii="Book Antiqua" w:hAnsi="Book Antiqua"/>
          <w:b/>
          <w:sz w:val="22"/>
        </w:rPr>
        <w:t xml:space="preserve">d) </w:t>
      </w:r>
    </w:p>
    <w:p>
      <w:pPr>
        <w:rPr>
          <w:rFonts w:ascii="Book Antiqua" w:hAnsi="Book Antiqua"/>
          <w:b/>
          <w:noProof/>
          <w:sz w:val="14"/>
        </w:rPr>
      </w:pPr>
    </w:p>
    <w:p>
      <w:pPr>
        <w:rPr>
          <w:rFonts w:ascii="Book Antiqua" w:hAnsi="Book Antiqua"/>
          <w:b/>
          <w:bCs/>
          <w:sz w:val="22"/>
          <w:szCs w:val="28"/>
        </w:rPr>
      </w:pPr>
      <w:r>
        <w:rPr>
          <w:rFonts w:ascii="Book Antiqua" w:hAnsi="Book Antiqua"/>
          <w:sz w:val="22"/>
        </w:rPr>
        <w:t>(2)</w:t>
      </w:r>
      <w:r>
        <w:rPr>
          <w:rFonts w:ascii="Book Antiqua" w:hAnsi="Book Antiqua"/>
          <w:b/>
          <w:sz w:val="22"/>
        </w:rPr>
        <w:t xml:space="preserve"> </w:t>
      </w:r>
      <w:r>
        <w:rPr>
          <w:rFonts w:ascii="Book Antiqua" w:hAnsi="Book Antiqua"/>
          <w:sz w:val="22"/>
        </w:rPr>
        <w:t>Es gilt f(t) + g(t) = 2000. Also gilt g(t) = 2000 – f(t). Die Funktionswerte der Funktion g zeigen daher, wie viel m</w:t>
      </w:r>
      <w:r>
        <w:rPr>
          <w:rFonts w:ascii="Book Antiqua" w:hAnsi="Book Antiqua"/>
          <w:sz w:val="22"/>
          <w:vertAlign w:val="superscript"/>
        </w:rPr>
        <w:t>3</w:t>
      </w:r>
      <w:r>
        <w:rPr>
          <w:rFonts w:ascii="Book Antiqua" w:hAnsi="Book Antiqua"/>
          <w:sz w:val="22"/>
        </w:rPr>
        <w:t xml:space="preserve"> Wasser noch im Speicher des Wasserturmes aufgenommen werden können.</w:t>
      </w:r>
    </w:p>
    <w:p>
      <w:pPr>
        <w:rPr>
          <w:rFonts w:ascii="Book Antiqua" w:hAnsi="Book Antiqua"/>
          <w:sz w:val="22"/>
        </w:rPr>
      </w:pPr>
      <w:r>
        <w:rPr>
          <w:noProof/>
        </w:rPr>
        <w:drawing>
          <wp:anchor distT="0" distB="0" distL="114300" distR="114300" simplePos="0" relativeHeight="252263424" behindDoc="0" locked="0" layoutInCell="1" allowOverlap="1">
            <wp:simplePos x="0" y="0"/>
            <wp:positionH relativeFrom="margin">
              <wp:align>left</wp:align>
            </wp:positionH>
            <wp:positionV relativeFrom="paragraph">
              <wp:posOffset>91786</wp:posOffset>
            </wp:positionV>
            <wp:extent cx="6103917" cy="4070328"/>
            <wp:effectExtent l="0" t="0" r="0" b="6985"/>
            <wp:wrapNone/>
            <wp:docPr id="18748" name="Grafik 1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6103917" cy="4070328"/>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sz w:val="22"/>
        </w:rPr>
        <w:br w:type="page"/>
      </w:r>
    </w:p>
    <w:p>
      <w:pPr>
        <w:rPr>
          <w:rFonts w:ascii="Book Antiqua" w:hAnsi="Book Antiqua"/>
          <w:b/>
          <w:szCs w:val="22"/>
        </w:rPr>
      </w:pPr>
      <w:r>
        <w:rPr>
          <w:rFonts w:ascii="Book Antiqua" w:hAnsi="Book Antiqua"/>
          <w:b/>
          <w:szCs w:val="22"/>
        </w:rPr>
        <w:lastRenderedPageBreak/>
        <w:t>Aufgabe 6</w:t>
      </w:r>
    </w:p>
    <w:p>
      <w:pPr>
        <w:rPr>
          <w:rFonts w:ascii="Book Antiqua" w:hAnsi="Book Antiqua"/>
          <w:b/>
          <w:sz w:val="22"/>
          <w:szCs w:val="22"/>
        </w:rPr>
      </w:pPr>
    </w:p>
    <w:p>
      <w:pPr>
        <w:rPr>
          <w:rFonts w:ascii="Book Antiqua" w:hAnsi="Book Antiqua"/>
          <w:sz w:val="22"/>
          <w:szCs w:val="22"/>
        </w:rPr>
      </w:pPr>
      <w:r>
        <w:rPr>
          <w:rFonts w:ascii="Book Antiqua" w:hAnsi="Book Antiqua"/>
          <w:b/>
          <w:sz w:val="22"/>
          <w:szCs w:val="22"/>
        </w:rPr>
        <w:t>a)</w:t>
      </w:r>
      <w:r>
        <w:rPr>
          <w:rFonts w:ascii="Book Antiqua" w:hAnsi="Book Antiqua"/>
          <w:sz w:val="22"/>
          <w:szCs w:val="22"/>
        </w:rPr>
        <w:t xml:space="preserve"> </w:t>
      </w:r>
    </w:p>
    <w:p>
      <w:pPr>
        <w:rPr>
          <w:rFonts w:ascii="Book Antiqua" w:hAnsi="Book Antiqua"/>
          <w:sz w:val="12"/>
          <w:szCs w:val="22"/>
        </w:rPr>
      </w:pPr>
    </w:p>
    <w:p>
      <w:pPr>
        <w:jc w:val="both"/>
        <w:rPr>
          <w:rFonts w:ascii="Book Antiqua" w:hAnsi="Book Antiqua"/>
          <w:sz w:val="22"/>
          <w:szCs w:val="22"/>
        </w:rPr>
      </w:pPr>
      <w:r>
        <w:rPr>
          <w:rFonts w:ascii="Book Antiqua" w:hAnsi="Book Antiqua"/>
          <w:sz w:val="22"/>
          <w:szCs w:val="22"/>
        </w:rPr>
        <w:t>Man liest an der Stelle t = -5 den Wert 20 Grad ab. Im Zeitraum von 9:00 Uhr bis 15:00 Uhr (t = -3 bis t = 3) misst Heinz einen Sonnenhöhenwinkel von mindestens 30 Grad.</w:t>
      </w:r>
    </w:p>
    <w:p>
      <w:pPr>
        <w:rPr>
          <w:rFonts w:ascii="Book Antiqua" w:hAnsi="Book Antiqua"/>
          <w:sz w:val="22"/>
          <w:szCs w:val="22"/>
        </w:rPr>
      </w:pPr>
    </w:p>
    <w:p>
      <w:pPr>
        <w:jc w:val="both"/>
        <w:rPr>
          <w:rFonts w:ascii="Book Antiqua" w:hAnsi="Book Antiqua"/>
          <w:b/>
          <w:sz w:val="22"/>
          <w:szCs w:val="22"/>
        </w:rPr>
      </w:pPr>
      <w:r>
        <w:rPr>
          <w:rFonts w:ascii="Book Antiqua" w:hAnsi="Book Antiqua"/>
          <w:b/>
          <w:sz w:val="22"/>
          <w:szCs w:val="22"/>
        </w:rPr>
        <w:t>b)</w:t>
      </w:r>
    </w:p>
    <w:p>
      <w:pPr>
        <w:jc w:val="both"/>
        <w:rPr>
          <w:rFonts w:ascii="Book Antiqua" w:hAnsi="Book Antiqua"/>
          <w:b/>
          <w:sz w:val="12"/>
          <w:szCs w:val="22"/>
        </w:rPr>
      </w:pPr>
    </w:p>
    <w:p>
      <w:pPr>
        <w:jc w:val="both"/>
        <w:rPr>
          <w:rFonts w:ascii="Book Antiqua" w:hAnsi="Book Antiqua"/>
          <w:sz w:val="22"/>
          <w:szCs w:val="22"/>
        </w:rPr>
      </w:pPr>
      <w:r>
        <w:rPr>
          <w:rFonts w:ascii="Book Antiqua" w:hAnsi="Book Antiqua"/>
          <w:sz w:val="22"/>
          <w:szCs w:val="22"/>
        </w:rPr>
        <w:t>Der Funktionswert an der Stelle -5 beträgt f(-5) = 21,2675. Daher beträgt die Abweichung vom Messwert 1,2625 Grad.</w:t>
      </w:r>
    </w:p>
    <w:p>
      <w:pPr>
        <w:rPr>
          <w:rFonts w:ascii="Book Antiqua" w:hAnsi="Book Antiqua"/>
          <w:b/>
          <w:sz w:val="22"/>
        </w:rPr>
      </w:pPr>
    </w:p>
    <w:p>
      <w:pPr>
        <w:rPr>
          <w:rFonts w:ascii="Book Antiqua" w:hAnsi="Book Antiqua"/>
          <w:b/>
          <w:sz w:val="22"/>
        </w:rPr>
      </w:pPr>
      <w:r>
        <w:rPr>
          <w:rFonts w:ascii="Book Antiqua" w:hAnsi="Book Antiqua"/>
          <w:b/>
          <w:sz w:val="22"/>
        </w:rPr>
        <w:t>c)</w:t>
      </w:r>
    </w:p>
    <w:p>
      <w:pPr>
        <w:rPr>
          <w:rFonts w:ascii="Book Antiqua" w:hAnsi="Book Antiqua"/>
          <w:b/>
          <w:sz w:val="16"/>
        </w:rPr>
      </w:pPr>
    </w:p>
    <w:p>
      <w:pPr>
        <w:jc w:val="both"/>
        <w:rPr>
          <w:rFonts w:ascii="Book Antiqua" w:hAnsi="Book Antiqua"/>
          <w:sz w:val="22"/>
        </w:rPr>
      </w:p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t</m:t>
            </m:r>
          </m:e>
        </m:d>
        <m:r>
          <m:rPr>
            <m:sty m:val="p"/>
          </m:rPr>
          <w:rPr>
            <w:rFonts w:ascii="Cambria Math" w:hAnsi="Cambria Math"/>
            <w:sz w:val="22"/>
            <w:szCs w:val="22"/>
          </w:rPr>
          <m:t>=0,0124</m:t>
        </m:r>
        <m:sSup>
          <m:sSupPr>
            <m:ctrlPr>
              <w:rPr>
                <w:rFonts w:ascii="Cambria Math" w:hAnsi="Cambria Math"/>
                <w:sz w:val="22"/>
                <w:szCs w:val="22"/>
              </w:rPr>
            </m:ctrlPr>
          </m:sSupPr>
          <m:e>
            <m:r>
              <m:rPr>
                <m:sty m:val="p"/>
              </m:rPr>
              <w:rPr>
                <w:rFonts w:ascii="Cambria Math" w:hAnsi="Cambria Math"/>
                <w:sz w:val="22"/>
                <w:szCs w:val="22"/>
              </w:rPr>
              <m:t>t</m:t>
            </m:r>
          </m:e>
          <m:sup>
            <m:r>
              <m:rPr>
                <m:sty m:val="p"/>
              </m:rPr>
              <w:rPr>
                <w:rFonts w:ascii="Cambria Math" w:hAnsi="Cambria Math"/>
                <w:sz w:val="22"/>
                <w:szCs w:val="22"/>
              </w:rPr>
              <m:t>3</m:t>
            </m:r>
          </m:sup>
        </m:sSup>
        <m:r>
          <m:rPr>
            <m:sty m:val="p"/>
          </m:rPr>
          <w:rPr>
            <w:rFonts w:ascii="Cambria Math" w:hAnsi="Cambria Math"/>
            <w:sz w:val="22"/>
            <w:szCs w:val="22"/>
          </w:rPr>
          <m:t>-1,342t=0</m:t>
        </m:r>
        <m:box>
          <m:boxPr>
            <m:opEmu m:val="1"/>
            <m:ctrlPr>
              <w:rPr>
                <w:rFonts w:ascii="Cambria Math" w:hAnsi="Cambria Math"/>
                <w:sz w:val="22"/>
                <w:szCs w:val="22"/>
              </w:rPr>
            </m:ctrlPr>
          </m:boxPr>
          <m:e>
            <m:groupChr>
              <m:groupChrPr>
                <m:chr m:val="⇔"/>
                <m:pos m:val="top"/>
                <m:ctrlPr>
                  <w:rPr>
                    <w:rFonts w:ascii="Cambria Math" w:hAnsi="Cambria Math"/>
                    <w:sz w:val="22"/>
                    <w:szCs w:val="22"/>
                  </w:rPr>
                </m:ctrlPr>
              </m:groupChrPr>
              <m:e>
                <m:r>
                  <m:rPr>
                    <m:sty m:val="p"/>
                  </m:rPr>
                  <w:rPr>
                    <w:rFonts w:ascii="Cambria Math" w:hAnsi="Cambria Math"/>
                    <w:sz w:val="22"/>
                    <w:szCs w:val="22"/>
                  </w:rPr>
                  <m:t>GTR</m:t>
                </m:r>
              </m:e>
            </m:groupChr>
          </m:e>
        </m:box>
        <m:r>
          <m:rPr>
            <m:sty m:val="p"/>
          </m:rPr>
          <w:rPr>
            <w:rFonts w:ascii="Cambria Math" w:hAnsi="Cambria Math"/>
            <w:sz w:val="22"/>
            <w:szCs w:val="22"/>
          </w:rPr>
          <m:t>t≈±10,4 (nicht im Definitonsbereich von f)∨t=0</m:t>
        </m:r>
      </m:oMath>
      <w:r>
        <w:rPr>
          <w:rFonts w:ascii="Book Antiqua" w:hAnsi="Book Antiqua"/>
          <w:sz w:val="22"/>
        </w:rPr>
        <w:t xml:space="preserve">. Nun gilt: </w:t>
      </w:r>
    </w:p>
    <w:p>
      <w:pPr>
        <w:jc w:val="both"/>
        <w:rPr>
          <w:rFonts w:ascii="Book Antiqua" w:hAnsi="Book Antiqua"/>
          <w:sz w:val="22"/>
        </w:rPr>
      </w:pP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1</m:t>
            </m:r>
          </m:e>
        </m:d>
        <m:r>
          <m:rPr>
            <m:sty m:val="p"/>
          </m:rPr>
          <w:rPr>
            <w:rFonts w:ascii="Cambria Math" w:hAnsi="Cambria Math"/>
            <w:sz w:val="22"/>
            <w:szCs w:val="22"/>
          </w:rPr>
          <m:t>=-1,3296&lt;0;f´</m:t>
        </m:r>
        <m:d>
          <m:dPr>
            <m:ctrlPr>
              <w:rPr>
                <w:rFonts w:ascii="Cambria Math" w:hAnsi="Cambria Math"/>
                <w:sz w:val="22"/>
                <w:szCs w:val="22"/>
              </w:rPr>
            </m:ctrlPr>
          </m:dPr>
          <m:e>
            <m:r>
              <m:rPr>
                <m:sty m:val="p"/>
              </m:rPr>
              <w:rPr>
                <w:rFonts w:ascii="Cambria Math" w:hAnsi="Cambria Math"/>
                <w:sz w:val="22"/>
                <w:szCs w:val="22"/>
              </w:rPr>
              <m:t>-1</m:t>
            </m:r>
          </m:e>
        </m:d>
        <m:r>
          <m:rPr>
            <m:sty m:val="p"/>
          </m:rPr>
          <w:rPr>
            <w:rFonts w:ascii="Cambria Math" w:hAnsi="Cambria Math"/>
            <w:sz w:val="22"/>
            <w:szCs w:val="22"/>
          </w:rPr>
          <m:t>=1,3296&gt;0; f</m:t>
        </m:r>
        <m:d>
          <m:dPr>
            <m:ctrlPr>
              <w:rPr>
                <w:rFonts w:ascii="Cambria Math" w:hAnsi="Cambria Math"/>
                <w:sz w:val="22"/>
                <w:szCs w:val="22"/>
              </w:rPr>
            </m:ctrlPr>
          </m:dPr>
          <m:e>
            <m:r>
              <m:rPr>
                <m:sty m:val="p"/>
              </m:rPr>
              <w:rPr>
                <w:rFonts w:ascii="Cambria Math" w:hAnsi="Cambria Math"/>
                <w:sz w:val="22"/>
                <w:szCs w:val="22"/>
              </w:rPr>
              <m:t>-10</m:t>
            </m:r>
          </m:e>
        </m:d>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10</m:t>
            </m:r>
          </m:e>
        </m:d>
        <m:r>
          <m:rPr>
            <m:sty m:val="p"/>
          </m:rPr>
          <w:rPr>
            <w:rFonts w:ascii="Cambria Math" w:hAnsi="Cambria Math"/>
            <w:sz w:val="22"/>
            <w:szCs w:val="22"/>
          </w:rPr>
          <m:t>=0;f</m:t>
        </m:r>
        <m:d>
          <m:dPr>
            <m:ctrlPr>
              <w:rPr>
                <w:rFonts w:ascii="Cambria Math" w:hAnsi="Cambria Math"/>
                <w:sz w:val="22"/>
                <w:szCs w:val="22"/>
              </w:rPr>
            </m:ctrlPr>
          </m:dPr>
          <m:e>
            <m:r>
              <m:rPr>
                <m:sty m:val="p"/>
              </m:rPr>
              <w:rPr>
                <w:rFonts w:ascii="Cambria Math" w:hAnsi="Cambria Math"/>
                <w:sz w:val="22"/>
                <w:szCs w:val="22"/>
              </w:rPr>
              <m:t>0</m:t>
            </m:r>
          </m:e>
        </m:d>
        <m:r>
          <m:rPr>
            <m:sty m:val="p"/>
          </m:rPr>
          <w:rPr>
            <w:rFonts w:ascii="Cambria Math" w:hAnsi="Cambria Math"/>
            <w:sz w:val="22"/>
            <w:szCs w:val="22"/>
          </w:rPr>
          <m:t>=36,1⇒</m:t>
        </m:r>
      </m:oMath>
      <w:r>
        <w:rPr>
          <w:rFonts w:ascii="Book Antiqua" w:hAnsi="Book Antiqua"/>
          <w:sz w:val="22"/>
          <w:szCs w:val="22"/>
        </w:rPr>
        <w:t xml:space="preserve"> Die Funktion f nimmt an der Stelle 0 sein globales Maximum an, q. e. d.</w:t>
      </w:r>
    </w:p>
    <w:p>
      <w:pPr>
        <w:rPr>
          <w:rFonts w:ascii="Book Antiqua" w:hAnsi="Book Antiqua"/>
          <w:sz w:val="22"/>
        </w:rPr>
      </w:pPr>
    </w:p>
    <w:p>
      <w:pPr>
        <w:rPr>
          <w:rFonts w:ascii="Book Antiqua" w:hAnsi="Book Antiqua"/>
          <w:sz w:val="22"/>
        </w:rPr>
      </w:pPr>
      <w:r>
        <w:rPr>
          <w:rFonts w:ascii="Book Antiqua" w:hAnsi="Book Antiqua"/>
          <w:b/>
          <w:sz w:val="22"/>
        </w:rPr>
        <w:t xml:space="preserve">d) </w:t>
      </w:r>
    </w:p>
    <w:p>
      <w:pPr>
        <w:rPr>
          <w:rFonts w:ascii="Book Antiqua" w:hAnsi="Book Antiqua"/>
          <w:b/>
          <w:noProof/>
          <w:sz w:val="14"/>
        </w:rPr>
      </w:pPr>
    </w:p>
    <w:p>
      <w:pPr>
        <w:rPr>
          <w:rFonts w:ascii="Book Antiqua" w:hAnsi="Book Antiqua"/>
          <w:sz w:val="22"/>
          <w:szCs w:val="22"/>
        </w:rPr>
      </w:pPr>
      <w:r>
        <w:rPr>
          <w:rFonts w:ascii="Book Antiqua" w:hAnsi="Book Antiqua"/>
          <w:sz w:val="22"/>
        </w:rPr>
        <w:t>(1)</w:t>
      </w:r>
      <w:r>
        <w:rPr>
          <w:rFonts w:ascii="Book Antiqua" w:hAnsi="Book Antiqua"/>
          <w:b/>
          <w:sz w:val="22"/>
        </w:rPr>
        <w:t xml:space="preserve"> </w:t>
      </w:r>
      <m:oMath>
        <m:r>
          <m:rPr>
            <m:sty m:val="p"/>
          </m:rPr>
          <w:rPr>
            <w:rFonts w:ascii="Cambria Math" w:hAnsi="Cambria Math"/>
            <w:sz w:val="22"/>
            <w:szCs w:val="22"/>
          </w:rPr>
          <m:t>f´</m:t>
        </m:r>
        <m:d>
          <m:dPr>
            <m:ctrlPr>
              <w:rPr>
                <w:rFonts w:ascii="Cambria Math" w:hAnsi="Cambria Math"/>
                <w:sz w:val="22"/>
                <w:szCs w:val="22"/>
              </w:rPr>
            </m:ctrlPr>
          </m:dPr>
          <m:e>
            <m:r>
              <m:rPr>
                <m:sty m:val="p"/>
              </m:rPr>
              <w:rPr>
                <w:rFonts w:ascii="Cambria Math" w:hAnsi="Cambria Math"/>
                <w:sz w:val="22"/>
                <w:szCs w:val="22"/>
              </w:rPr>
              <m:t>-9</m:t>
            </m:r>
          </m:e>
        </m:d>
        <m:r>
          <m:rPr>
            <m:sty m:val="p"/>
          </m:rPr>
          <w:rPr>
            <w:rFonts w:ascii="Cambria Math" w:hAnsi="Cambria Math"/>
            <w:sz w:val="22"/>
            <w:szCs w:val="22"/>
          </w:rPr>
          <m:t>=0,0124∙</m:t>
        </m:r>
        <m:sSup>
          <m:sSupPr>
            <m:ctrlPr>
              <w:rPr>
                <w:rFonts w:ascii="Cambria Math" w:hAnsi="Cambria Math"/>
                <w:sz w:val="22"/>
                <w:szCs w:val="22"/>
              </w:rPr>
            </m:ctrlPr>
          </m:sSupPr>
          <m:e>
            <m:d>
              <m:dPr>
                <m:ctrlPr>
                  <w:rPr>
                    <w:rFonts w:ascii="Cambria Math" w:hAnsi="Cambria Math"/>
                    <w:sz w:val="22"/>
                    <w:szCs w:val="22"/>
                  </w:rPr>
                </m:ctrlPr>
              </m:dPr>
              <m:e>
                <m:r>
                  <m:rPr>
                    <m:sty m:val="p"/>
                  </m:rPr>
                  <w:rPr>
                    <w:rFonts w:ascii="Cambria Math" w:hAnsi="Cambria Math"/>
                    <w:sz w:val="22"/>
                    <w:szCs w:val="22"/>
                  </w:rPr>
                  <m:t>-9</m:t>
                </m:r>
              </m:e>
            </m:d>
          </m:e>
          <m:sup>
            <m:r>
              <m:rPr>
                <m:sty m:val="p"/>
              </m:rPr>
              <w:rPr>
                <w:rFonts w:ascii="Cambria Math" w:hAnsi="Cambria Math"/>
                <w:sz w:val="22"/>
                <w:szCs w:val="22"/>
              </w:rPr>
              <m:t>3</m:t>
            </m:r>
          </m:sup>
        </m:sSup>
        <m:r>
          <m:rPr>
            <m:sty m:val="p"/>
          </m:rPr>
          <w:rPr>
            <w:rFonts w:ascii="Cambria Math" w:hAnsi="Cambria Math"/>
            <w:sz w:val="22"/>
            <w:szCs w:val="22"/>
          </w:rPr>
          <m:t>-1,342∙</m:t>
        </m:r>
        <m:d>
          <m:dPr>
            <m:ctrlPr>
              <w:rPr>
                <w:rFonts w:ascii="Cambria Math" w:hAnsi="Cambria Math"/>
                <w:sz w:val="22"/>
                <w:szCs w:val="22"/>
              </w:rPr>
            </m:ctrlPr>
          </m:dPr>
          <m:e>
            <m:r>
              <m:rPr>
                <m:sty m:val="p"/>
              </m:rPr>
              <w:rPr>
                <w:rFonts w:ascii="Cambria Math" w:hAnsi="Cambria Math"/>
                <w:sz w:val="22"/>
                <w:szCs w:val="22"/>
              </w:rPr>
              <m:t>-9</m:t>
            </m:r>
          </m:e>
        </m:d>
        <m:r>
          <m:rPr>
            <m:sty m:val="p"/>
          </m:rPr>
          <w:rPr>
            <w:rFonts w:ascii="Cambria Math" w:hAnsi="Cambria Math"/>
            <w:sz w:val="22"/>
            <w:szCs w:val="22"/>
          </w:rPr>
          <m:t>=3,0384&gt;2,5848=f´(-2)</m:t>
        </m:r>
      </m:oMath>
    </w:p>
    <w:p>
      <w:pPr>
        <w:jc w:val="both"/>
        <w:rPr>
          <w:rFonts w:ascii="Book Antiqua" w:hAnsi="Book Antiqua"/>
          <w:iCs/>
          <w:sz w:val="14"/>
          <w:szCs w:val="22"/>
        </w:rPr>
      </w:pPr>
    </w:p>
    <w:p>
      <w:pPr>
        <w:jc w:val="both"/>
        <w:rPr>
          <w:rFonts w:ascii="Book Antiqua" w:hAnsi="Book Antiqua"/>
          <w:iCs/>
          <w:sz w:val="22"/>
          <w:szCs w:val="22"/>
        </w:rPr>
      </w:pPr>
      <w:r>
        <w:rPr>
          <w:rFonts w:ascii="Book Antiqua" w:hAnsi="Book Antiqua"/>
          <w:iCs/>
          <w:sz w:val="22"/>
          <w:szCs w:val="22"/>
        </w:rPr>
        <w:t>(2) Der positive momentane Änderungsrate</w:t>
      </w:r>
      <m:oMath>
        <m:r>
          <m:rPr>
            <m:sty m:val="p"/>
          </m:rPr>
          <w:rPr>
            <w:rFonts w:ascii="Cambria Math" w:hAnsi="Cambria Math"/>
            <w:sz w:val="22"/>
            <w:szCs w:val="22"/>
          </w:rPr>
          <m:t xml:space="preserve"> f´</m:t>
        </m:r>
        <m:d>
          <m:dPr>
            <m:ctrlPr>
              <w:rPr>
                <w:rFonts w:ascii="Cambria Math" w:hAnsi="Cambria Math"/>
                <w:iCs/>
                <w:sz w:val="22"/>
                <w:szCs w:val="22"/>
              </w:rPr>
            </m:ctrlPr>
          </m:dPr>
          <m:e>
            <m:r>
              <m:rPr>
                <m:sty m:val="p"/>
              </m:rPr>
              <w:rPr>
                <w:rFonts w:ascii="Cambria Math" w:hAnsi="Cambria Math"/>
                <w:sz w:val="22"/>
                <w:szCs w:val="22"/>
              </w:rPr>
              <m:t>-9</m:t>
            </m:r>
          </m:e>
        </m:d>
      </m:oMath>
      <w:r>
        <w:rPr>
          <w:rFonts w:ascii="Book Antiqua" w:hAnsi="Book Antiqua"/>
          <w:iCs/>
          <w:sz w:val="22"/>
          <w:szCs w:val="22"/>
        </w:rPr>
        <w:t xml:space="preserve"> ist größer als die positive momentane Änderungsrate</w:t>
      </w:r>
      <m:oMath>
        <m:r>
          <m:rPr>
            <m:sty m:val="p"/>
          </m:rPr>
          <w:rPr>
            <w:rFonts w:ascii="Cambria Math" w:hAnsi="Cambria Math"/>
            <w:sz w:val="22"/>
            <w:szCs w:val="22"/>
          </w:rPr>
          <m:t xml:space="preserve"> f´</m:t>
        </m:r>
        <m:d>
          <m:dPr>
            <m:ctrlPr>
              <w:rPr>
                <w:rFonts w:ascii="Cambria Math" w:hAnsi="Cambria Math"/>
                <w:iCs/>
                <w:sz w:val="22"/>
                <w:szCs w:val="22"/>
              </w:rPr>
            </m:ctrlPr>
          </m:dPr>
          <m:e>
            <m:r>
              <m:rPr>
                <m:sty m:val="p"/>
              </m:rPr>
              <w:rPr>
                <w:rFonts w:ascii="Cambria Math" w:hAnsi="Cambria Math"/>
                <w:sz w:val="22"/>
                <w:szCs w:val="22"/>
              </w:rPr>
              <m:t>-2</m:t>
            </m:r>
          </m:e>
        </m:d>
      </m:oMath>
      <w:r>
        <w:rPr>
          <w:rFonts w:ascii="Book Antiqua" w:hAnsi="Book Antiqua"/>
          <w:iCs/>
          <w:sz w:val="22"/>
          <w:szCs w:val="22"/>
        </w:rPr>
        <w:t>. Der Sonnenhöhenwinkel nimmt als um 3:00 Uhr morgens schneller zu als um 10:00 Uhr morgens.</w:t>
      </w:r>
      <w:r>
        <w:rPr>
          <w:rFonts w:ascii="Book Antiqua" w:hAnsi="Book Antiqua"/>
          <w:iCs/>
          <w:noProof/>
          <w:sz w:val="22"/>
        </w:rPr>
        <w:t xml:space="preserve"> </w:t>
      </w:r>
    </w:p>
    <w:p>
      <w:pPr>
        <w:jc w:val="both"/>
        <w:rPr>
          <w:rFonts w:ascii="Book Antiqua" w:hAnsi="Book Antiqua"/>
          <w:iCs/>
          <w:sz w:val="22"/>
          <w:szCs w:val="22"/>
        </w:rPr>
      </w:pPr>
    </w:p>
    <w:p>
      <w:pPr>
        <w:jc w:val="both"/>
        <w:rPr>
          <w:rFonts w:ascii="Book Antiqua" w:hAnsi="Book Antiqua"/>
          <w:iCs/>
          <w:sz w:val="22"/>
          <w:szCs w:val="22"/>
        </w:rPr>
      </w:pPr>
      <w:r>
        <w:rPr>
          <w:i/>
          <w:iCs/>
          <w:noProof/>
        </w:rPr>
        <w:drawing>
          <wp:anchor distT="0" distB="0" distL="114300" distR="114300" simplePos="0" relativeHeight="252200960" behindDoc="0" locked="0" layoutInCell="1" allowOverlap="1">
            <wp:simplePos x="0" y="0"/>
            <wp:positionH relativeFrom="column">
              <wp:posOffset>653604</wp:posOffset>
            </wp:positionH>
            <wp:positionV relativeFrom="paragraph">
              <wp:posOffset>49151</wp:posOffset>
            </wp:positionV>
            <wp:extent cx="4572000" cy="2743200"/>
            <wp:effectExtent l="0" t="0" r="0" b="0"/>
            <wp:wrapNone/>
            <wp:docPr id="18838" name="Diagramm 188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anchor>
        </w:drawing>
      </w:r>
      <w:r>
        <w:rPr>
          <w:rFonts w:ascii="Book Antiqua" w:hAnsi="Book Antiqua"/>
          <w:b/>
          <w:iCs/>
          <w:sz w:val="22"/>
          <w:szCs w:val="22"/>
        </w:rPr>
        <w:t xml:space="preserve">e) </w:t>
      </w:r>
      <w:r>
        <w:rPr>
          <w:rFonts w:ascii="Book Antiqua" w:hAnsi="Book Antiqua"/>
          <w:iCs/>
          <w:sz w:val="22"/>
          <w:szCs w:val="22"/>
        </w:rPr>
        <w:t>(1)</w:t>
      </w:r>
    </w:p>
    <w:p>
      <w:pPr>
        <w:jc w:val="both"/>
        <w:rPr>
          <w:rFonts w:ascii="Book Antiqua" w:hAnsi="Book Antiqua"/>
          <w:b/>
          <w:iCs/>
          <w:sz w:val="22"/>
          <w:szCs w:val="22"/>
        </w:rPr>
      </w:pPr>
      <w:r>
        <w:rPr>
          <w:rFonts w:ascii="Book Antiqua" w:hAnsi="Book Antiqua"/>
          <w:i/>
          <w:iCs/>
          <w:noProof/>
          <w:sz w:val="22"/>
        </w:rPr>
        <mc:AlternateContent>
          <mc:Choice Requires="wps">
            <w:drawing>
              <wp:anchor distT="0" distB="0" distL="114300" distR="114300" simplePos="0" relativeHeight="252201984" behindDoc="0" locked="0" layoutInCell="1" allowOverlap="1">
                <wp:simplePos x="0" y="0"/>
                <wp:positionH relativeFrom="column">
                  <wp:posOffset>2950210</wp:posOffset>
                </wp:positionH>
                <wp:positionV relativeFrom="paragraph">
                  <wp:posOffset>3810</wp:posOffset>
                </wp:positionV>
                <wp:extent cx="1904365" cy="277495"/>
                <wp:effectExtent l="0" t="0" r="0" b="0"/>
                <wp:wrapNone/>
                <wp:docPr id="18839" name="Textfeld 18839"/>
                <wp:cNvGraphicFramePr/>
                <a:graphic xmlns:a="http://schemas.openxmlformats.org/drawingml/2006/main">
                  <a:graphicData uri="http://schemas.microsoft.com/office/word/2010/wordprocessingShape">
                    <wps:wsp>
                      <wps:cNvSpPr txBox="1"/>
                      <wps:spPr>
                        <a:xfrm>
                          <a:off x="0" y="0"/>
                          <a:ext cx="1904365" cy="277495"/>
                        </a:xfrm>
                        <a:prstGeom prst="rect">
                          <a:avLst/>
                        </a:prstGeom>
                        <a:noFill/>
                        <a:ln w="6350">
                          <a:noFill/>
                        </a:ln>
                        <a:effectLst/>
                      </wps:spPr>
                      <wps:txbx>
                        <w:txbxContent>
                          <w:p>
                            <w:pPr>
                              <w:rPr>
                                <w:rFonts w:ascii="Book Antiqua" w:hAnsi="Book Antiqua"/>
                                <w:b/>
                                <w:sz w:val="20"/>
                              </w:rPr>
                            </w:pPr>
                            <w:r>
                              <w:rPr>
                                <w:rFonts w:ascii="Book Antiqua" w:hAnsi="Book Antiqua"/>
                                <w:b/>
                                <w:sz w:val="20"/>
                              </w:rPr>
                              <w:t>Sonnenhöhenwinkel α [in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8839" o:spid="_x0000_s2170" type="#_x0000_t202" style="position:absolute;left:0;text-align:left;margin-left:232.3pt;margin-top:.3pt;width:149.95pt;height:21.85pt;z-index:25220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" filled="f" stroked="f" strokeweight=".5pt">
                <v:textbox>
                  <w:txbxContent>
                    <w:p>
                      <w:pPr>
                        <w:rPr>
                          <w:rFonts w:ascii="Book Antiqua" w:hAnsi="Book Antiqua"/>
                          <w:b/>
                          <w:sz w:val="20"/>
                        </w:rPr>
                      </w:pPr>
                      <w:r>
                        <w:rPr>
                          <w:rFonts w:ascii="Book Antiqua" w:hAnsi="Book Antiqua"/>
                          <w:b/>
                          <w:sz w:val="20"/>
                        </w:rPr>
                        <w:t>Sonnenhöhenwinkel α [in ◦]</w:t>
                      </w:r>
                    </w:p>
                  </w:txbxContent>
                </v:textbox>
              </v:shape>
            </w:pict>
          </mc:Fallback>
        </mc:AlternateContent>
      </w: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r>
        <w:rPr>
          <w:rFonts w:ascii="Book Antiqua" w:hAnsi="Book Antiqua"/>
          <w:i/>
          <w:iCs/>
          <w:noProof/>
          <w:sz w:val="22"/>
        </w:rPr>
        <mc:AlternateContent>
          <mc:Choice Requires="wps">
            <w:drawing>
              <wp:anchor distT="0" distB="0" distL="114300" distR="114300" simplePos="0" relativeHeight="252204032" behindDoc="0" locked="0" layoutInCell="1" allowOverlap="1">
                <wp:simplePos x="0" y="0"/>
                <wp:positionH relativeFrom="margin">
                  <wp:posOffset>1859112</wp:posOffset>
                </wp:positionH>
                <wp:positionV relativeFrom="paragraph">
                  <wp:posOffset>100937</wp:posOffset>
                </wp:positionV>
                <wp:extent cx="282908" cy="277495"/>
                <wp:effectExtent l="0" t="0" r="0" b="0"/>
                <wp:wrapNone/>
                <wp:docPr id="18841" name="Textfeld 18841"/>
                <wp:cNvGraphicFramePr/>
                <a:graphic xmlns:a="http://schemas.openxmlformats.org/drawingml/2006/main">
                  <a:graphicData uri="http://schemas.microsoft.com/office/word/2010/wordprocessingShape">
                    <wps:wsp>
                      <wps:cNvSpPr txBox="1"/>
                      <wps:spPr>
                        <a:xfrm>
                          <a:off x="0" y="0"/>
                          <a:ext cx="282908" cy="277495"/>
                        </a:xfrm>
                        <a:prstGeom prst="rect">
                          <a:avLst/>
                        </a:prstGeom>
                        <a:noFill/>
                        <a:ln w="6350">
                          <a:noFill/>
                        </a:ln>
                        <a:effectLst/>
                      </wps:spPr>
                      <wps:txbx>
                        <w:txbxContent>
                          <w:p>
                            <w:pPr>
                              <w:rPr>
                                <w:rFonts w:ascii="Book Antiqua" w:hAnsi="Book Antiqua"/>
                                <w:b/>
                                <w:color w:val="FF0000"/>
                                <w:sz w:val="20"/>
                              </w:rPr>
                            </w:pPr>
                            <w:r>
                              <w:rPr>
                                <w:rFonts w:ascii="Book Antiqua" w:hAnsi="Book Antiqua"/>
                                <w:b/>
                                <w:color w:val="FF0000"/>
                                <w:sz w:val="20"/>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8841" o:spid="_x0000_s2171" type="#_x0000_t202" style="position:absolute;left:0;text-align:left;margin-left:146.4pt;margin-top:7.95pt;width:22.3pt;height:21.85pt;z-index:252204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" filled="f" stroked="f" strokeweight=".5pt">
                <v:textbox>
                  <w:txbxContent>
                    <w:p>
                      <w:pPr>
                        <w:rPr>
                          <w:rFonts w:ascii="Book Antiqua" w:hAnsi="Book Antiqua"/>
                          <w:b/>
                          <w:color w:val="FF0000"/>
                          <w:sz w:val="20"/>
                        </w:rPr>
                      </w:pPr>
                      <w:r>
                        <w:rPr>
                          <w:rFonts w:ascii="Book Antiqua" w:hAnsi="Book Antiqua"/>
                          <w:b/>
                          <w:color w:val="FF0000"/>
                          <w:sz w:val="20"/>
                        </w:rPr>
                        <w:t>g</w:t>
                      </w:r>
                    </w:p>
                  </w:txbxContent>
                </v:textbox>
                <w10:wrap anchorx="margin"/>
              </v:shape>
            </w:pict>
          </mc:Fallback>
        </mc:AlternateContent>
      </w: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b/>
          <w:iCs/>
          <w:sz w:val="22"/>
          <w:szCs w:val="22"/>
        </w:rPr>
      </w:pPr>
      <w:r>
        <w:rPr>
          <w:rFonts w:ascii="Book Antiqua" w:hAnsi="Book Antiqua"/>
          <w:i/>
          <w:iCs/>
          <w:noProof/>
          <w:sz w:val="22"/>
        </w:rPr>
        <mc:AlternateContent>
          <mc:Choice Requires="wps">
            <w:drawing>
              <wp:anchor distT="0" distB="0" distL="114300" distR="114300" simplePos="0" relativeHeight="252203008" behindDoc="0" locked="0" layoutInCell="1" allowOverlap="1">
                <wp:simplePos x="0" y="0"/>
                <wp:positionH relativeFrom="margin">
                  <wp:posOffset>5006466</wp:posOffset>
                </wp:positionH>
                <wp:positionV relativeFrom="paragraph">
                  <wp:posOffset>4586</wp:posOffset>
                </wp:positionV>
                <wp:extent cx="348583" cy="277495"/>
                <wp:effectExtent l="0" t="0" r="0" b="0"/>
                <wp:wrapNone/>
                <wp:docPr id="18840" name="Textfeld 18840"/>
                <wp:cNvGraphicFramePr/>
                <a:graphic xmlns:a="http://schemas.openxmlformats.org/drawingml/2006/main">
                  <a:graphicData uri="http://schemas.microsoft.com/office/word/2010/wordprocessingShape">
                    <wps:wsp>
                      <wps:cNvSpPr txBox="1"/>
                      <wps:spPr>
                        <a:xfrm>
                          <a:off x="0" y="0"/>
                          <a:ext cx="348583" cy="277495"/>
                        </a:xfrm>
                        <a:prstGeom prst="rect">
                          <a:avLst/>
                        </a:prstGeom>
                        <a:noFill/>
                        <a:ln w="6350">
                          <a:noFill/>
                        </a:ln>
                        <a:effectLst/>
                      </wps:spPr>
                      <wps:txbx>
                        <w:txbxContent>
                          <w:p>
                            <w:pPr>
                              <w:rPr>
                                <w:rFonts w:ascii="Book Antiqua" w:hAnsi="Book Antiqua"/>
                                <w:b/>
                                <w:sz w:val="20"/>
                              </w:rPr>
                            </w:pPr>
                            <w:r>
                              <w:rPr>
                                <w:rFonts w:ascii="Book Antiqua" w:hAnsi="Book Antiqua"/>
                                <w:b/>
                                <w:sz w:val="20"/>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18840" o:spid="_x0000_s2172" type="#_x0000_t202" style="position:absolute;left:0;text-align:left;margin-left:394.2pt;margin-top:.35pt;width:27.45pt;height:21.85pt;z-index:252203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" filled="f" stroked="f" strokeweight=".5pt">
                <v:textbox>
                  <w:txbxContent>
                    <w:p>
                      <w:pPr>
                        <w:rPr>
                          <w:rFonts w:ascii="Book Antiqua" w:hAnsi="Book Antiqua"/>
                          <w:b/>
                          <w:sz w:val="20"/>
                        </w:rPr>
                      </w:pPr>
                      <w:r>
                        <w:rPr>
                          <w:rFonts w:ascii="Book Antiqua" w:hAnsi="Book Antiqua"/>
                          <w:b/>
                          <w:sz w:val="20"/>
                        </w:rPr>
                        <w:t>t</w:t>
                      </w:r>
                    </w:p>
                  </w:txbxContent>
                </v:textbox>
                <w10:wrap anchorx="margin"/>
              </v:shape>
            </w:pict>
          </mc:Fallback>
        </mc:AlternateContent>
      </w:r>
    </w:p>
    <w:p>
      <w:pPr>
        <w:jc w:val="both"/>
        <w:rPr>
          <w:rFonts w:ascii="Book Antiqua" w:hAnsi="Book Antiqua"/>
          <w:b/>
          <w:iCs/>
          <w:sz w:val="22"/>
          <w:szCs w:val="22"/>
        </w:rPr>
      </w:pPr>
    </w:p>
    <w:p>
      <w:pPr>
        <w:jc w:val="both"/>
        <w:rPr>
          <w:rFonts w:ascii="Book Antiqua" w:hAnsi="Book Antiqua"/>
          <w:b/>
          <w:iCs/>
          <w:sz w:val="22"/>
          <w:szCs w:val="22"/>
        </w:rPr>
      </w:pPr>
    </w:p>
    <w:p>
      <w:pPr>
        <w:jc w:val="both"/>
        <w:rPr>
          <w:rFonts w:ascii="Book Antiqua" w:hAnsi="Book Antiqua"/>
          <w:iCs/>
          <w:sz w:val="22"/>
          <w:szCs w:val="22"/>
        </w:rPr>
      </w:pPr>
      <w:r>
        <w:rPr>
          <w:rFonts w:ascii="Book Antiqua" w:hAnsi="Book Antiqua"/>
          <w:iCs/>
          <w:sz w:val="22"/>
          <w:szCs w:val="22"/>
        </w:rPr>
        <w:t>(2)</w:t>
      </w:r>
      <w:r>
        <w:rPr>
          <w:rFonts w:ascii="Book Antiqua" w:hAnsi="Book Antiqua"/>
          <w:iCs/>
          <w:noProof/>
          <w:sz w:val="22"/>
        </w:rPr>
        <w:t xml:space="preserve"> </w:t>
      </w:r>
    </w:p>
    <w:p>
      <w:pPr>
        <w:jc w:val="both"/>
        <w:rPr>
          <w:rFonts w:ascii="Book Antiqua" w:hAnsi="Book Antiqua"/>
          <w:iCs/>
          <w:sz w:val="22"/>
          <w:szCs w:val="22"/>
        </w:rPr>
      </w:pPr>
    </w:p>
    <w:p>
      <w:pPr>
        <w:jc w:val="both"/>
        <w:rPr>
          <w:rFonts w:ascii="Book Antiqua" w:hAnsi="Book Antiqua"/>
          <w:iCs/>
          <w:sz w:val="22"/>
          <w:szCs w:val="22"/>
        </w:rPr>
      </w:pPr>
      <w:r>
        <w:rPr>
          <w:rFonts w:ascii="Book Antiqua" w:hAnsi="Book Antiqua"/>
          <w:iCs/>
          <w:sz w:val="22"/>
          <w:szCs w:val="22"/>
        </w:rPr>
        <w:t>Berechnung von b: Da die Sonne bei der Modellierung mit der Funktion g um 4:00 Uhr morgens aufgeht, gilt:</w:t>
      </w:r>
      <m:oMath>
        <m:r>
          <m:rPr>
            <m:sty m:val="p"/>
          </m:rPr>
          <w:rPr>
            <w:rFonts w:ascii="Cambria Math" w:hAnsi="Cambria Math"/>
            <w:sz w:val="22"/>
            <w:szCs w:val="22"/>
          </w:rPr>
          <m:t xml:space="preserve"> g</m:t>
        </m:r>
        <m:d>
          <m:dPr>
            <m:ctrlPr>
              <w:rPr>
                <w:rFonts w:ascii="Cambria Math" w:hAnsi="Cambria Math"/>
                <w:iCs/>
                <w:sz w:val="22"/>
                <w:szCs w:val="22"/>
              </w:rPr>
            </m:ctrlPr>
          </m:dPr>
          <m:e>
            <m:r>
              <m:rPr>
                <m:sty m:val="p"/>
              </m:rPr>
              <w:rPr>
                <w:rFonts w:ascii="Cambria Math" w:hAnsi="Cambria Math"/>
                <w:sz w:val="22"/>
                <w:szCs w:val="22"/>
              </w:rPr>
              <m:t>-8</m:t>
            </m:r>
          </m:e>
        </m:d>
        <m:r>
          <m:rPr>
            <m:sty m:val="p"/>
          </m:rPr>
          <w:rPr>
            <w:rFonts w:ascii="Cambria Math" w:hAnsi="Cambria Math"/>
            <w:sz w:val="22"/>
            <w:szCs w:val="22"/>
          </w:rPr>
          <m:t>= a ∙ f</m:t>
        </m:r>
        <m:d>
          <m:dPr>
            <m:ctrlPr>
              <w:rPr>
                <w:rFonts w:ascii="Cambria Math" w:hAnsi="Cambria Math"/>
                <w:iCs/>
                <w:sz w:val="22"/>
                <w:szCs w:val="22"/>
              </w:rPr>
            </m:ctrlPr>
          </m:dPr>
          <m:e>
            <m:r>
              <m:rPr>
                <m:sty m:val="p"/>
              </m:rPr>
              <w:rPr>
                <w:rFonts w:ascii="Cambria Math" w:hAnsi="Cambria Math"/>
                <w:sz w:val="22"/>
                <w:szCs w:val="22"/>
              </w:rPr>
              <m:t>b ∙</m:t>
            </m:r>
            <m:d>
              <m:dPr>
                <m:ctrlPr>
                  <w:rPr>
                    <w:rFonts w:ascii="Cambria Math" w:hAnsi="Cambria Math"/>
                    <w:iCs/>
                    <w:sz w:val="22"/>
                    <w:szCs w:val="22"/>
                  </w:rPr>
                </m:ctrlPr>
              </m:dPr>
              <m:e>
                <m:r>
                  <m:rPr>
                    <m:sty m:val="p"/>
                  </m:rPr>
                  <w:rPr>
                    <w:rFonts w:ascii="Cambria Math" w:hAnsi="Cambria Math"/>
                    <w:sz w:val="22"/>
                    <w:szCs w:val="22"/>
                  </w:rPr>
                  <m:t>-8</m:t>
                </m:r>
              </m:e>
            </m:d>
          </m:e>
        </m:d>
        <m:r>
          <m:rPr>
            <m:sty m:val="p"/>
          </m:rPr>
          <w:rPr>
            <w:rFonts w:ascii="Cambria Math" w:hAnsi="Cambria Math"/>
            <w:sz w:val="22"/>
            <w:szCs w:val="22"/>
          </w:rPr>
          <m:t>=0</m:t>
        </m:r>
      </m:oMath>
      <w:r>
        <w:rPr>
          <w:rFonts w:ascii="Book Antiqua" w:hAnsi="Book Antiqua"/>
          <w:iCs/>
          <w:sz w:val="22"/>
          <w:szCs w:val="22"/>
        </w:rPr>
        <w:t>. Wegen a ≠ 0, folgt</w:t>
      </w:r>
      <m:oMath>
        <m:r>
          <m:rPr>
            <m:sty m:val="p"/>
          </m:rPr>
          <w:rPr>
            <w:rFonts w:ascii="Cambria Math" w:hAnsi="Cambria Math"/>
            <w:sz w:val="22"/>
            <w:szCs w:val="22"/>
          </w:rPr>
          <m:t xml:space="preserve"> f</m:t>
        </m:r>
        <m:d>
          <m:dPr>
            <m:ctrlPr>
              <w:rPr>
                <w:rFonts w:ascii="Cambria Math" w:hAnsi="Cambria Math"/>
                <w:iCs/>
                <w:sz w:val="22"/>
                <w:szCs w:val="22"/>
              </w:rPr>
            </m:ctrlPr>
          </m:dPr>
          <m:e>
            <m:r>
              <m:rPr>
                <m:sty m:val="p"/>
              </m:rPr>
              <w:rPr>
                <w:rFonts w:ascii="Cambria Math" w:hAnsi="Cambria Math"/>
                <w:sz w:val="22"/>
                <w:szCs w:val="22"/>
              </w:rPr>
              <m:t>-8b</m:t>
            </m:r>
          </m:e>
        </m:d>
        <m:r>
          <m:rPr>
            <m:sty m:val="p"/>
          </m:rPr>
          <w:rPr>
            <w:rFonts w:ascii="Cambria Math" w:hAnsi="Cambria Math"/>
            <w:sz w:val="22"/>
            <w:szCs w:val="22"/>
          </w:rPr>
          <m:t>=0</m:t>
        </m:r>
      </m:oMath>
      <w:r>
        <w:rPr>
          <w:rFonts w:ascii="Book Antiqua" w:hAnsi="Book Antiqua"/>
          <w:iCs/>
          <w:sz w:val="22"/>
          <w:szCs w:val="22"/>
        </w:rPr>
        <w:t xml:space="preserve">. Da unter der Modellfunktion f der Sonnenaufgang um 2:00 Uhr morgens war, folgt: </w:t>
      </w:r>
      <m:oMath>
        <m:r>
          <m:rPr>
            <m:sty m:val="p"/>
          </m:rPr>
          <w:rPr>
            <w:rFonts w:ascii="Cambria Math" w:hAnsi="Cambria Math"/>
            <w:sz w:val="22"/>
            <w:szCs w:val="22"/>
          </w:rPr>
          <m:t>-8b=-10⇔b=1,25</m:t>
        </m:r>
      </m:oMath>
      <w:r>
        <w:rPr>
          <w:rFonts w:ascii="Book Antiqua" w:hAnsi="Book Antiqua"/>
          <w:iCs/>
          <w:sz w:val="22"/>
          <w:szCs w:val="22"/>
        </w:rPr>
        <w:t>.</w:t>
      </w:r>
    </w:p>
    <w:p>
      <w:pPr>
        <w:jc w:val="both"/>
        <w:rPr>
          <w:rFonts w:ascii="Book Antiqua" w:hAnsi="Book Antiqua"/>
          <w:iCs/>
          <w:sz w:val="14"/>
          <w:szCs w:val="22"/>
        </w:rPr>
      </w:pPr>
    </w:p>
    <w:p>
      <w:pPr>
        <w:jc w:val="both"/>
        <w:rPr>
          <w:rFonts w:ascii="Book Antiqua" w:hAnsi="Book Antiqua"/>
          <w:sz w:val="22"/>
          <w:szCs w:val="22"/>
          <w:vertAlign w:val="superscript"/>
        </w:rPr>
        <w:sectPr>
          <w:headerReference w:type="default" r:id="rId373"/>
          <w:footerReference w:type="default" r:id="rId374"/>
          <w:pgSz w:w="11906" w:h="16838" w:code="9"/>
          <w:pgMar w:top="1134" w:right="1134" w:bottom="1134" w:left="1134" w:header="709" w:footer="709" w:gutter="0"/>
          <w:cols w:space="708"/>
          <w:docGrid w:linePitch="360"/>
        </w:sectPr>
      </w:pPr>
      <w:r>
        <w:rPr>
          <w:rFonts w:ascii="Book Antiqua" w:hAnsi="Book Antiqua"/>
          <w:iCs/>
          <w:sz w:val="22"/>
          <w:szCs w:val="22"/>
        </w:rPr>
        <w:t>Berechnung von a: Es gilt für t = 0:</w:t>
      </w:r>
      <m:oMath>
        <m:r>
          <m:rPr>
            <m:sty m:val="p"/>
          </m:rPr>
          <w:rPr>
            <w:rFonts w:ascii="Cambria Math" w:hAnsi="Cambria Math"/>
            <w:sz w:val="22"/>
            <w:szCs w:val="22"/>
          </w:rPr>
          <m:t xml:space="preserve"> g</m:t>
        </m:r>
        <m:d>
          <m:dPr>
            <m:ctrlPr>
              <w:rPr>
                <w:rFonts w:ascii="Cambria Math" w:hAnsi="Cambria Math"/>
                <w:iCs/>
                <w:sz w:val="22"/>
                <w:szCs w:val="22"/>
              </w:rPr>
            </m:ctrlPr>
          </m:dPr>
          <m:e>
            <m:r>
              <m:rPr>
                <m:sty m:val="p"/>
              </m:rPr>
              <w:rPr>
                <w:rFonts w:ascii="Cambria Math" w:hAnsi="Cambria Math"/>
                <w:sz w:val="22"/>
                <w:szCs w:val="22"/>
              </w:rPr>
              <m:t>0</m:t>
            </m:r>
          </m:e>
        </m:d>
        <m:r>
          <m:rPr>
            <m:sty m:val="p"/>
          </m:rPr>
          <w:rPr>
            <w:rFonts w:ascii="Cambria Math" w:hAnsi="Cambria Math"/>
            <w:sz w:val="22"/>
            <w:szCs w:val="22"/>
          </w:rPr>
          <m:t>= a ∙ f</m:t>
        </m:r>
        <m:d>
          <m:dPr>
            <m:ctrlPr>
              <w:rPr>
                <w:rFonts w:ascii="Cambria Math" w:hAnsi="Cambria Math"/>
                <w:iCs/>
                <w:sz w:val="22"/>
                <w:szCs w:val="22"/>
              </w:rPr>
            </m:ctrlPr>
          </m:dPr>
          <m:e>
            <m:r>
              <m:rPr>
                <m:sty m:val="p"/>
              </m:rPr>
              <w:rPr>
                <w:rFonts w:ascii="Cambria Math" w:hAnsi="Cambria Math"/>
                <w:sz w:val="22"/>
                <w:szCs w:val="22"/>
              </w:rPr>
              <m:t>0</m:t>
            </m:r>
          </m:e>
        </m:d>
        <m:r>
          <m:rPr>
            <m:sty m:val="p"/>
          </m:rPr>
          <w:rPr>
            <w:rFonts w:ascii="Cambria Math" w:hAnsi="Cambria Math"/>
            <w:sz w:val="22"/>
            <w:szCs w:val="22"/>
          </w:rPr>
          <m:t>⇔a=</m:t>
        </m:r>
        <m:f>
          <m:fPr>
            <m:ctrlPr>
              <w:rPr>
                <w:rFonts w:ascii="Cambria Math" w:hAnsi="Cambria Math"/>
                <w:iCs/>
                <w:sz w:val="22"/>
                <w:szCs w:val="22"/>
              </w:rPr>
            </m:ctrlPr>
          </m:fPr>
          <m:num>
            <m:r>
              <m:rPr>
                <m:sty m:val="p"/>
              </m:rPr>
              <w:rPr>
                <w:rFonts w:ascii="Cambria Math" w:hAnsi="Cambria Math"/>
                <w:sz w:val="22"/>
                <w:szCs w:val="22"/>
              </w:rPr>
              <m:t>g</m:t>
            </m:r>
            <m:d>
              <m:dPr>
                <m:ctrlPr>
                  <w:rPr>
                    <w:rFonts w:ascii="Cambria Math" w:hAnsi="Cambria Math"/>
                    <w:iCs/>
                    <w:sz w:val="22"/>
                    <w:szCs w:val="22"/>
                  </w:rPr>
                </m:ctrlPr>
              </m:dPr>
              <m:e>
                <m:r>
                  <m:rPr>
                    <m:sty m:val="p"/>
                  </m:rPr>
                  <w:rPr>
                    <w:rFonts w:ascii="Cambria Math" w:hAnsi="Cambria Math"/>
                    <w:sz w:val="22"/>
                    <w:szCs w:val="22"/>
                  </w:rPr>
                  <m:t>0</m:t>
                </m:r>
              </m:e>
            </m:d>
          </m:num>
          <m:den>
            <m:r>
              <m:rPr>
                <m:sty m:val="p"/>
              </m:rPr>
              <w:rPr>
                <w:rFonts w:ascii="Cambria Math" w:hAnsi="Cambria Math"/>
                <w:sz w:val="22"/>
                <w:szCs w:val="22"/>
              </w:rPr>
              <m:t>f</m:t>
            </m:r>
            <m:d>
              <m:dPr>
                <m:ctrlPr>
                  <w:rPr>
                    <w:rFonts w:ascii="Cambria Math" w:hAnsi="Cambria Math"/>
                    <w:iCs/>
                    <w:sz w:val="22"/>
                    <w:szCs w:val="22"/>
                  </w:rPr>
                </m:ctrlPr>
              </m:dPr>
              <m:e>
                <m:r>
                  <m:rPr>
                    <m:sty m:val="p"/>
                  </m:rPr>
                  <w:rPr>
                    <w:rFonts w:ascii="Cambria Math" w:hAnsi="Cambria Math"/>
                    <w:sz w:val="22"/>
                    <w:szCs w:val="22"/>
                  </w:rPr>
                  <m:t>0</m:t>
                </m:r>
              </m:e>
            </m:d>
          </m:den>
        </m:f>
        <m:r>
          <m:rPr>
            <m:sty m:val="p"/>
          </m:rPr>
          <w:rPr>
            <w:rFonts w:ascii="Cambria Math" w:hAnsi="Cambria Math"/>
            <w:sz w:val="22"/>
            <w:szCs w:val="22"/>
          </w:rPr>
          <m:t>=</m:t>
        </m:r>
        <m:f>
          <m:fPr>
            <m:ctrlPr>
              <w:rPr>
                <w:rFonts w:ascii="Cambria Math" w:hAnsi="Cambria Math"/>
                <w:iCs/>
                <w:sz w:val="22"/>
                <w:szCs w:val="22"/>
              </w:rPr>
            </m:ctrlPr>
          </m:fPr>
          <m:num>
            <m:r>
              <m:rPr>
                <m:sty m:val="p"/>
              </m:rPr>
              <w:rPr>
                <w:rFonts w:ascii="Cambria Math" w:hAnsi="Cambria Math"/>
                <w:sz w:val="22"/>
                <w:szCs w:val="22"/>
              </w:rPr>
              <m:t>29</m:t>
            </m:r>
          </m:num>
          <m:den>
            <m:r>
              <m:rPr>
                <m:sty m:val="p"/>
              </m:rPr>
              <w:rPr>
                <w:rFonts w:ascii="Cambria Math" w:hAnsi="Cambria Math"/>
                <w:sz w:val="22"/>
                <w:szCs w:val="22"/>
              </w:rPr>
              <m:t>36,1</m:t>
            </m:r>
          </m:den>
        </m:f>
        <m:r>
          <m:rPr>
            <m:sty m:val="p"/>
          </m:rPr>
          <w:rPr>
            <w:rFonts w:ascii="Cambria Math" w:hAnsi="Cambria Math"/>
            <w:sz w:val="22"/>
            <w:szCs w:val="22"/>
          </w:rPr>
          <m:t>≈0,</m:t>
        </m:r>
      </m:oMath>
      <w:r>
        <w:rPr>
          <w:rFonts w:ascii="Book Antiqua" w:hAnsi="Book Antiqua"/>
          <w:sz w:val="22"/>
          <w:szCs w:val="22"/>
        </w:rPr>
        <w:t>8</w:t>
      </w:r>
    </w:p>
    <w:p>
      <w:pPr>
        <w:pStyle w:val="berschrift1"/>
        <w:rPr>
          <w:rFonts w:ascii="Book Antiqua" w:hAnsi="Book Antiqua"/>
          <w:sz w:val="22"/>
          <w:szCs w:val="22"/>
        </w:rPr>
      </w:pPr>
    </w:p>
    <w:sectPr>
      <w:headerReference w:type="default" r:id="rId375"/>
      <w:headerReference w:type="first" r:id="rId376"/>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uzeile"/>
    </w:pPr>
    <w:r>
      <w:rPr>
        <w:noProof/>
      </w:rPr>
      <mc:AlternateContent>
        <mc:Choice Requires="wps">
          <w:drawing>
            <wp:anchor distT="0" distB="0" distL="114300" distR="114300" simplePos="0" relativeHeight="251741184" behindDoc="0" locked="0" layoutInCell="1" allowOverlap="1">
              <wp:simplePos x="0" y="0"/>
              <wp:positionH relativeFrom="margin">
                <wp:posOffset>-19685</wp:posOffset>
              </wp:positionH>
              <wp:positionV relativeFrom="page">
                <wp:posOffset>10413365</wp:posOffset>
              </wp:positionV>
              <wp:extent cx="6665077" cy="248920"/>
              <wp:effectExtent l="0" t="0" r="0" b="0"/>
              <wp:wrapNone/>
              <wp:docPr id="19297" name="Rechteck 19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5077"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000000" w:themeColor="text1"/>
                            </w:rPr>
                          </w:pPr>
                          <w:r>
                            <w:rPr>
                              <w:color w:val="000000" w:themeColor="text1"/>
                            </w:rPr>
                            <w:fldChar w:fldCharType="begin"/>
                          </w:r>
                          <w:r>
                            <w:rPr>
                              <w:color w:val="000000" w:themeColor="text1"/>
                            </w:rPr>
                            <w:instrText>PAGE   \* MERGEFORMAT</w:instrText>
                          </w:r>
                          <w:r>
                            <w:rPr>
                              <w:color w:val="000000" w:themeColor="text1"/>
                            </w:rPr>
                            <w:fldChar w:fldCharType="separate"/>
                          </w:r>
                          <w:r>
                            <w:rPr>
                              <w:noProof/>
                              <w:color w:val="000000" w:themeColor="text1"/>
                            </w:rPr>
                            <w:t>2</w:t>
                          </w:r>
                          <w:r>
                            <w:rPr>
                              <w:color w:val="000000" w:themeColor="text1"/>
                            </w:rPr>
                            <w:fldChar w:fldCharType="end"/>
                          </w:r>
                        </w:p>
                      </w:txbxContent>
                    </wps:txbx>
                    <wps:bodyPr rot="0" vert="horz" wrap="square" lIns="91440" tIns="0" rIns="91440" bIns="45720" anchor="t" anchorCtr="0" upright="1">
                      <a:noAutofit/>
                    </wps:bodyPr>
                  </wps:wsp>
                </a:graphicData>
              </a:graphic>
              <wp14:sizeRelH relativeFrom="margin">
                <wp14:pctWidth>0</wp14:pctWidth>
              </wp14:sizeRelH>
              <wp14:sizeRelV relativeFrom="bottomMargin">
                <wp14:pctHeight>0</wp14:pctHeight>
              </wp14:sizeRelV>
            </wp:anchor>
          </w:drawing>
        </mc:Choice>
        <mc:Fallback>
          <w:pict>
            <v:rect id="Rechteck 19297" o:spid="_x0000_s2175" style="position:absolute;margin-left:-1.55pt;margin-top:819.95pt;width:524.8pt;height:19.6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" filled="f" stroked="f">
              <v:textbox inset=",0">
                <w:txbxContent>
                  <w:p>
                    <w:pPr>
                      <w:jc w:val="right"/>
                      <w:rPr>
                        <w:color w:val="000000" w:themeColor="text1"/>
                      </w:rPr>
                    </w:pPr>
                    <w:r>
                      <w:rPr>
                        <w:color w:val="000000" w:themeColor="text1"/>
                      </w:rPr>
                      <w:fldChar w:fldCharType="begin"/>
                    </w:r>
                    <w:r>
                      <w:rPr>
                        <w:color w:val="000000" w:themeColor="text1"/>
                      </w:rPr>
                      <w:instrText>PAGE   \* MERGEFORMAT</w:instrText>
                    </w:r>
                    <w:r>
                      <w:rPr>
                        <w:color w:val="000000" w:themeColor="text1"/>
                      </w:rPr>
                      <w:fldChar w:fldCharType="separate"/>
                    </w:r>
                    <w:r>
                      <w:rPr>
                        <w:noProof/>
                        <w:color w:val="000000" w:themeColor="text1"/>
                      </w:rPr>
                      <w:t>2</w:t>
                    </w:r>
                    <w:r>
                      <w:rPr>
                        <w:color w:val="000000" w:themeColor="text1"/>
                      </w:rPr>
                      <w:fldChar w:fldCharType="end"/>
                    </w:r>
                  </w:p>
                </w:txbxContent>
              </v:textbox>
              <w10:wrap anchorx="margin" anchory="page"/>
            </v:rect>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page">
                <wp:align>left</wp:align>
              </wp:positionH>
              <wp:positionV relativeFrom="paragraph">
                <wp:posOffset>225051</wp:posOffset>
              </wp:positionV>
              <wp:extent cx="7560000" cy="0"/>
              <wp:effectExtent l="0" t="0" r="22225" b="19050"/>
              <wp:wrapNone/>
              <wp:docPr id="19298" name="Gerader Verbinder 19298"/>
              <wp:cNvGraphicFramePr/>
              <a:graphic xmlns:a="http://schemas.openxmlformats.org/drawingml/2006/main">
                <a:graphicData uri="http://schemas.microsoft.com/office/word/2010/wordprocessingShape">
                  <wps:wsp>
                    <wps:cNvCnPr/>
                    <wps:spPr>
                      <a:xfrm flipV="1">
                        <a:off x="0" y="0"/>
                        <a:ext cx="756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B04FB1" id="Gerader Verbinder 19298" o:spid="_x0000_s1026" style="position:absolute;flip:y;z-index:251743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17.7pt" to="595.3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" strokecolor="black [3213]">
              <w10:wrap anchorx="page"/>
            </v:line>
          </w:pict>
        </mc:Fallback>
      </mc:AlternateContent>
    </w:r>
    <w:r>
      <w:rPr>
        <w:noProof/>
      </w:rPr>
      <mc:AlternateContent>
        <mc:Choice Requires="wpg">
          <w:drawing>
            <wp:anchor distT="0" distB="0" distL="114300" distR="114300" simplePos="0" relativeHeight="251742208" behindDoc="0" locked="0" layoutInCell="1" allowOverlap="1">
              <wp:simplePos x="0" y="0"/>
              <wp:positionH relativeFrom="rightMargin">
                <wp:posOffset>0</wp:posOffset>
              </wp:positionH>
              <wp:positionV relativeFrom="page">
                <wp:posOffset>10285301</wp:posOffset>
              </wp:positionV>
              <wp:extent cx="94615" cy="390525"/>
              <wp:effectExtent l="19050" t="0" r="38735" b="47625"/>
              <wp:wrapNone/>
              <wp:docPr id="19299" name="Gruppe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15" cy="390525"/>
                        <a:chOff x="2820" y="4935"/>
                        <a:chExt cx="120" cy="1320"/>
                      </a:xfrm>
                    </wpg:grpSpPr>
                    <wps:wsp>
                      <wps:cNvPr id="19301" name="AutoForm 2"/>
                      <wps:cNvCnPr>
                        <a:cxnSpLocks noChangeShapeType="1"/>
                      </wps:cNvCnPr>
                      <wps:spPr bwMode="auto">
                        <a:xfrm>
                          <a:off x="2820" y="4935"/>
                          <a:ext cx="0" cy="1320"/>
                        </a:xfrm>
                        <a:prstGeom prst="straightConnector1">
                          <a:avLst/>
                        </a:prstGeom>
                        <a:noFill/>
                        <a:ln w="57150">
                          <a:solidFill>
                            <a:schemeClr val="tx1"/>
                          </a:solidFill>
                          <a:round/>
                          <a:headEnd/>
                          <a:tailEnd/>
                        </a:ln>
                        <a:extLst>
                          <a:ext uri="{909E8E84-426E-40DD-AFC4-6F175D3DCCD1}">
                            <a14:hiddenFill xmlns:a14="http://schemas.microsoft.com/office/drawing/2010/main">
                              <a:noFill/>
                            </a14:hiddenFill>
                          </a:ext>
                        </a:extLst>
                      </wps:spPr>
                      <wps:bodyPr/>
                    </wps:wsp>
                    <wps:wsp>
                      <wps:cNvPr id="19302" name="AutoForm 3"/>
                      <wps:cNvCnPr>
                        <a:cxnSpLocks noChangeShapeType="1"/>
                      </wps:cNvCnPr>
                      <wps:spPr bwMode="auto">
                        <a:xfrm>
                          <a:off x="2880" y="4935"/>
                          <a:ext cx="0" cy="1320"/>
                        </a:xfrm>
                        <a:prstGeom prst="straightConnector1">
                          <a:avLst/>
                        </a:prstGeom>
                        <a:noFill/>
                        <a:ln w="57150">
                          <a:solidFill>
                            <a:schemeClr val="tx1"/>
                          </a:solidFill>
                          <a:round/>
                          <a:headEnd/>
                          <a:tailEnd/>
                        </a:ln>
                        <a:extLst>
                          <a:ext uri="{909E8E84-426E-40DD-AFC4-6F175D3DCCD1}">
                            <a14:hiddenFill xmlns:a14="http://schemas.microsoft.com/office/drawing/2010/main">
                              <a:noFill/>
                            </a14:hiddenFill>
                          </a:ext>
                        </a:extLst>
                      </wps:spPr>
                      <wps:bodyPr/>
                    </wps:wsp>
                    <wps:wsp>
                      <wps:cNvPr id="19303" name="AutoForm 4"/>
                      <wps:cNvCnPr>
                        <a:cxnSpLocks noChangeShapeType="1"/>
                      </wps:cNvCnPr>
                      <wps:spPr bwMode="auto">
                        <a:xfrm>
                          <a:off x="2940" y="4935"/>
                          <a:ext cx="0" cy="1320"/>
                        </a:xfrm>
                        <a:prstGeom prst="straightConnector1">
                          <a:avLst/>
                        </a:prstGeom>
                        <a:noFill/>
                        <a:ln w="57150">
                          <a:solidFill>
                            <a:schemeClr val="tx1"/>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0</wp14:pctHeight>
              </wp14:sizeRelV>
            </wp:anchor>
          </w:drawing>
        </mc:Choice>
        <mc:Fallback>
          <w:pict>
            <v:group w14:anchorId="1C6ED2F9" id="Gruppe 223" o:spid="_x0000_s1026" style="position:absolute;margin-left:0;margin-top:809.85pt;width:7.45pt;height:30.75pt;z-index:251742208;mso-position-horizontal-relative:right-margin-area;mso-position-vertical-relative:page;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">
              <v:shapetype id="_x0000_t32" coordsize="21600,21600" o:spt="32" o:oned="t" path="m,l21600,21600e" filled="f">
                <v:path arrowok="t" fillok="f" o:connecttype="none"/>
                <o:lock v:ext="edit" shapetype="t"/>
              </v:shapetype>
              <v:shape id="AutoForm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" strokecolor="black [3213]" strokeweight="4.5pt"/>
              <v:shape id="AutoForm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" strokecolor="black [3213]" strokeweight="4.5pt"/>
              <v:shape id="AutoForm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" strokecolor="black [3213]" strokeweight="4.5pt"/>
              <w10:wrap anchorx="margin"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uzeile"/>
    </w:pPr>
    <w:r>
      <w:rPr>
        <w:noProof/>
      </w:rPr>
      <mc:AlternateContent>
        <mc:Choice Requires="wps">
          <w:drawing>
            <wp:anchor distT="0" distB="0" distL="114300" distR="114300" simplePos="0" relativeHeight="251745280" behindDoc="0" locked="0" layoutInCell="1" allowOverlap="1">
              <wp:simplePos x="0" y="0"/>
              <wp:positionH relativeFrom="margin">
                <wp:posOffset>-1255</wp:posOffset>
              </wp:positionH>
              <wp:positionV relativeFrom="page">
                <wp:posOffset>10407246</wp:posOffset>
              </wp:positionV>
              <wp:extent cx="6665077" cy="248920"/>
              <wp:effectExtent l="0" t="0" r="0" b="0"/>
              <wp:wrapNone/>
              <wp:docPr id="19318" name="Rechteck 19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5077"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10</w:t>
                          </w:r>
                          <w:r>
                            <w:rPr>
                              <w:color w:val="0070C0"/>
                            </w:rPr>
                            <w:fldChar w:fldCharType="end"/>
                          </w:r>
                        </w:p>
                      </w:txbxContent>
                    </wps:txbx>
                    <wps:bodyPr rot="0" vert="horz" wrap="square" lIns="91440" tIns="0" rIns="91440" bIns="45720" anchor="t" anchorCtr="0" upright="1">
                      <a:noAutofit/>
                    </wps:bodyPr>
                  </wps:wsp>
                </a:graphicData>
              </a:graphic>
              <wp14:sizeRelH relativeFrom="margin">
                <wp14:pctWidth>0</wp14:pctWidth>
              </wp14:sizeRelH>
              <wp14:sizeRelV relativeFrom="bottomMargin">
                <wp14:pctHeight>0</wp14:pctHeight>
              </wp14:sizeRelV>
            </wp:anchor>
          </w:drawing>
        </mc:Choice>
        <mc:Fallback>
          <w:pict>
            <v:rect id="Rechteck 19318" o:spid="_x0000_s2178" style="position:absolute;margin-left:-.1pt;margin-top:819.45pt;width:524.8pt;height:19.6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" filled="f" stroked="f">
              <v:textbox inset=",0">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10</w:t>
                    </w:r>
                    <w:r>
                      <w:rPr>
                        <w:color w:val="0070C0"/>
                      </w:rPr>
                      <w:fldChar w:fldCharType="end"/>
                    </w:r>
                  </w:p>
                </w:txbxContent>
              </v:textbox>
              <w10:wrap anchorx="margin" anchory="page"/>
            </v:rect>
          </w:pict>
        </mc:Fallback>
      </mc:AlternateContent>
    </w:r>
    <w:r>
      <w:rPr>
        <w:noProof/>
      </w:rPr>
      <mc:AlternateContent>
        <mc:Choice Requires="wps">
          <w:drawing>
            <wp:anchor distT="0" distB="0" distL="114300" distR="114300" simplePos="0" relativeHeight="251747328" behindDoc="0" locked="0" layoutInCell="1" allowOverlap="1">
              <wp:simplePos x="0" y="0"/>
              <wp:positionH relativeFrom="page">
                <wp:align>left</wp:align>
              </wp:positionH>
              <wp:positionV relativeFrom="paragraph">
                <wp:posOffset>225051</wp:posOffset>
              </wp:positionV>
              <wp:extent cx="7560000" cy="0"/>
              <wp:effectExtent l="0" t="0" r="22225" b="19050"/>
              <wp:wrapNone/>
              <wp:docPr id="19319" name="Gerader Verbinder 19319"/>
              <wp:cNvGraphicFramePr/>
              <a:graphic xmlns:a="http://schemas.openxmlformats.org/drawingml/2006/main">
                <a:graphicData uri="http://schemas.microsoft.com/office/word/2010/wordprocessingShape">
                  <wps:wsp>
                    <wps:cNvCnPr/>
                    <wps:spPr>
                      <a:xfrm flipV="1">
                        <a:off x="0" y="0"/>
                        <a:ext cx="7560000"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4A6999" id="Gerader Verbinder 19319" o:spid="_x0000_s1026" style="position:absolute;flip:y;z-index:2517473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17.7pt" to="595.3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" strokecolor="#0070c0">
              <w10:wrap anchorx="page"/>
            </v:line>
          </w:pict>
        </mc:Fallback>
      </mc:AlternateContent>
    </w:r>
    <w:r>
      <w:rPr>
        <w:noProof/>
      </w:rPr>
      <mc:AlternateContent>
        <mc:Choice Requires="wpg">
          <w:drawing>
            <wp:anchor distT="0" distB="0" distL="114300" distR="114300" simplePos="0" relativeHeight="251746304" behindDoc="0" locked="0" layoutInCell="1" allowOverlap="1">
              <wp:simplePos x="0" y="0"/>
              <wp:positionH relativeFrom="rightMargin">
                <wp:posOffset>0</wp:posOffset>
              </wp:positionH>
              <wp:positionV relativeFrom="page">
                <wp:posOffset>10285301</wp:posOffset>
              </wp:positionV>
              <wp:extent cx="94615" cy="390525"/>
              <wp:effectExtent l="19050" t="0" r="38735" b="47625"/>
              <wp:wrapNone/>
              <wp:docPr id="19320" name="Gruppe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15" cy="390525"/>
                        <a:chOff x="2820" y="4935"/>
                        <a:chExt cx="120" cy="1320"/>
                      </a:xfrm>
                    </wpg:grpSpPr>
                    <wps:wsp>
                      <wps:cNvPr id="19321" name="AutoForm 2"/>
                      <wps:cNvCnPr>
                        <a:cxnSpLocks noChangeShapeType="1"/>
                      </wps:cNvCnPr>
                      <wps:spPr bwMode="auto">
                        <a:xfrm>
                          <a:off x="282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322" name="AutoForm 3"/>
                      <wps:cNvCnPr>
                        <a:cxnSpLocks noChangeShapeType="1"/>
                      </wps:cNvCnPr>
                      <wps:spPr bwMode="auto">
                        <a:xfrm>
                          <a:off x="288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323" name="AutoForm 4"/>
                      <wps:cNvCnPr>
                        <a:cxnSpLocks noChangeShapeType="1"/>
                      </wps:cNvCnPr>
                      <wps:spPr bwMode="auto">
                        <a:xfrm>
                          <a:off x="294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0</wp14:pctHeight>
              </wp14:sizeRelV>
            </wp:anchor>
          </w:drawing>
        </mc:Choice>
        <mc:Fallback>
          <w:pict>
            <v:group w14:anchorId="24396808" id="Gruppe 223" o:spid="_x0000_s1026" style="position:absolute;margin-left:0;margin-top:809.85pt;width:7.45pt;height:30.75pt;z-index:251746304;mso-position-horizontal-relative:right-margin-area;mso-position-vertical-relative:page;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">
              <v:shapetype id="_x0000_t32" coordsize="21600,21600" o:spt="32" o:oned="t" path="m,l21600,21600e" filled="f">
                <v:path arrowok="t" fillok="f" o:connecttype="none"/>
                <o:lock v:ext="edit" shapetype="t"/>
              </v:shapetype>
              <v:shape id="AutoForm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" strokecolor="#0070c0" strokeweight="4.5pt"/>
              <v:shape id="AutoForm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" strokecolor="#0070c0" strokeweight="4.5pt"/>
              <v:shape id="AutoForm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" strokecolor="#0070c0" strokeweight="4.5pt"/>
              <w10:wrap anchorx="margin"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uzeile"/>
    </w:pPr>
    <w:r>
      <w:rPr>
        <w:noProof/>
      </w:rPr>
      <mc:AlternateContent>
        <mc:Choice Requires="wpg">
          <w:drawing>
            <wp:anchor distT="0" distB="0" distL="114300" distR="114300" simplePos="0" relativeHeight="251726848" behindDoc="0" locked="0" layoutInCell="1" allowOverlap="1">
              <wp:simplePos x="0" y="0"/>
              <wp:positionH relativeFrom="rightMargin">
                <wp:posOffset>-169545</wp:posOffset>
              </wp:positionH>
              <wp:positionV relativeFrom="page">
                <wp:posOffset>7150735</wp:posOffset>
              </wp:positionV>
              <wp:extent cx="94615" cy="390525"/>
              <wp:effectExtent l="19050" t="0" r="38735" b="47625"/>
              <wp:wrapNone/>
              <wp:docPr id="19251" name="Gruppe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15" cy="390525"/>
                        <a:chOff x="2820" y="4935"/>
                        <a:chExt cx="120" cy="1320"/>
                      </a:xfrm>
                    </wpg:grpSpPr>
                    <wps:wsp>
                      <wps:cNvPr id="19252" name="AutoForm 2"/>
                      <wps:cNvCnPr>
                        <a:cxnSpLocks noChangeShapeType="1"/>
                      </wps:cNvCnPr>
                      <wps:spPr bwMode="auto">
                        <a:xfrm>
                          <a:off x="282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253" name="AutoForm 3"/>
                      <wps:cNvCnPr>
                        <a:cxnSpLocks noChangeShapeType="1"/>
                      </wps:cNvCnPr>
                      <wps:spPr bwMode="auto">
                        <a:xfrm>
                          <a:off x="288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254" name="AutoForm 4"/>
                      <wps:cNvCnPr>
                        <a:cxnSpLocks noChangeShapeType="1"/>
                      </wps:cNvCnPr>
                      <wps:spPr bwMode="auto">
                        <a:xfrm>
                          <a:off x="294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0</wp14:pctHeight>
              </wp14:sizeRelV>
            </wp:anchor>
          </w:drawing>
        </mc:Choice>
        <mc:Fallback>
          <w:pict>
            <v:group w14:anchorId="7A714CA9" id="Gruppe 223" o:spid="_x0000_s1026" style="position:absolute;margin-left:-13.35pt;margin-top:563.05pt;width:7.45pt;height:30.75pt;z-index:251726848;mso-position-horizontal-relative:right-margin-area;mso-position-vertical-relative:page;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">
              <v:shapetype id="_x0000_t32" coordsize="21600,21600" o:spt="32" o:oned="t" path="m,l21600,21600e" filled="f">
                <v:path arrowok="t" fillok="f" o:connecttype="none"/>
                <o:lock v:ext="edit" shapetype="t"/>
              </v:shapetype>
              <v:shape id="AutoForm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" strokecolor="#0070c0" strokeweight="4.5pt"/>
              <v:shape id="AutoForm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" strokecolor="#0070c0" strokeweight="4.5pt"/>
              <v:shape id="AutoForm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" strokecolor="#0070c0" strokeweight="4.5pt"/>
              <w10:wrap anchorx="margin" anchory="page"/>
            </v:group>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margin">
                <wp:posOffset>3321050</wp:posOffset>
              </wp:positionH>
              <wp:positionV relativeFrom="page">
                <wp:posOffset>7272655</wp:posOffset>
              </wp:positionV>
              <wp:extent cx="6665077" cy="248920"/>
              <wp:effectExtent l="0" t="0" r="0" b="0"/>
              <wp:wrapNone/>
              <wp:docPr id="19250" name="Rechteck 19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5077"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13</w:t>
                          </w:r>
                          <w:r>
                            <w:rPr>
                              <w:color w:val="0070C0"/>
                            </w:rPr>
                            <w:fldChar w:fldCharType="end"/>
                          </w:r>
                        </w:p>
                      </w:txbxContent>
                    </wps:txbx>
                    <wps:bodyPr rot="0" vert="horz" wrap="square" lIns="91440" tIns="0" rIns="91440" bIns="45720" anchor="t" anchorCtr="0" upright="1">
                      <a:noAutofit/>
                    </wps:bodyPr>
                  </wps:wsp>
                </a:graphicData>
              </a:graphic>
              <wp14:sizeRelH relativeFrom="margin">
                <wp14:pctWidth>0</wp14:pctWidth>
              </wp14:sizeRelH>
              <wp14:sizeRelV relativeFrom="bottomMargin">
                <wp14:pctHeight>0</wp14:pctHeight>
              </wp14:sizeRelV>
            </wp:anchor>
          </w:drawing>
        </mc:Choice>
        <mc:Fallback>
          <w:pict>
            <v:rect id="Rechteck 19250" o:spid="_x0000_s2181" style="position:absolute;margin-left:261.5pt;margin-top:572.65pt;width:524.8pt;height:19.6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" filled="f" stroked="f">
              <v:textbox inset=",0">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13</w:t>
                    </w:r>
                    <w:r>
                      <w:rPr>
                        <w:color w:val="0070C0"/>
                      </w:rPr>
                      <w:fldChar w:fldCharType="end"/>
                    </w:r>
                  </w:p>
                </w:txbxContent>
              </v:textbox>
              <w10:wrap anchorx="margin" anchory="page"/>
            </v:rect>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page">
                <wp:align>right</wp:align>
              </wp:positionH>
              <wp:positionV relativeFrom="paragraph">
                <wp:posOffset>221615</wp:posOffset>
              </wp:positionV>
              <wp:extent cx="10655300" cy="0"/>
              <wp:effectExtent l="0" t="0" r="31750" b="19050"/>
              <wp:wrapNone/>
              <wp:docPr id="19239" name="Gerader Verbinder 19239"/>
              <wp:cNvGraphicFramePr/>
              <a:graphic xmlns:a="http://schemas.openxmlformats.org/drawingml/2006/main">
                <a:graphicData uri="http://schemas.microsoft.com/office/word/2010/wordprocessingShape">
                  <wps:wsp>
                    <wps:cNvCnPr/>
                    <wps:spPr>
                      <a:xfrm flipV="1">
                        <a:off x="0" y="0"/>
                        <a:ext cx="10655300"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B90FC1" id="Gerader Verbinder 19239" o:spid="_x0000_s1026" style="position:absolute;flip:y;z-index:251719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787.8pt,17.45pt" to="1626.8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" strokecolor="#0070c0">
              <w10:wrap anchorx="page"/>
            </v:line>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margin">
                <wp:posOffset>-1255</wp:posOffset>
              </wp:positionH>
              <wp:positionV relativeFrom="page">
                <wp:posOffset>10407246</wp:posOffset>
              </wp:positionV>
              <wp:extent cx="6665077" cy="248920"/>
              <wp:effectExtent l="0" t="0" r="0" b="0"/>
              <wp:wrapNone/>
              <wp:docPr id="19238" name="Rechteck 19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5077"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13</w:t>
                          </w:r>
                          <w:r>
                            <w:rPr>
                              <w:color w:val="0070C0"/>
                            </w:rPr>
                            <w:fldChar w:fldCharType="end"/>
                          </w:r>
                        </w:p>
                      </w:txbxContent>
                    </wps:txbx>
                    <wps:bodyPr rot="0" vert="horz" wrap="square" lIns="91440" tIns="0" rIns="91440" bIns="45720" anchor="t" anchorCtr="0" upright="1">
                      <a:noAutofit/>
                    </wps:bodyPr>
                  </wps:wsp>
                </a:graphicData>
              </a:graphic>
              <wp14:sizeRelH relativeFrom="margin">
                <wp14:pctWidth>0</wp14:pctWidth>
              </wp14:sizeRelH>
              <wp14:sizeRelV relativeFrom="bottomMargin">
                <wp14:pctHeight>0</wp14:pctHeight>
              </wp14:sizeRelV>
            </wp:anchor>
          </w:drawing>
        </mc:Choice>
        <mc:Fallback>
          <w:pict>
            <v:rect id="Rechteck 19238" o:spid="_x0000_s2182" style="position:absolute;margin-left:-.1pt;margin-top:819.45pt;width:524.8pt;height:19.6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" filled="f" stroked="f">
              <v:textbox inset=",0">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13</w:t>
                    </w:r>
                    <w:r>
                      <w:rPr>
                        <w:color w:val="0070C0"/>
                      </w:rPr>
                      <w:fldChar w:fldCharType="end"/>
                    </w:r>
                  </w:p>
                </w:txbxContent>
              </v:textbox>
              <w10:wrap anchorx="margin" anchory="page"/>
            </v:rect>
          </w:pict>
        </mc:Fallback>
      </mc:AlternateContent>
    </w:r>
    <w:r>
      <w:rPr>
        <w:noProof/>
      </w:rPr>
      <mc:AlternateContent>
        <mc:Choice Requires="wpg">
          <w:drawing>
            <wp:anchor distT="0" distB="0" distL="114300" distR="114300" simplePos="0" relativeHeight="251718656" behindDoc="0" locked="0" layoutInCell="1" allowOverlap="1">
              <wp:simplePos x="0" y="0"/>
              <wp:positionH relativeFrom="rightMargin">
                <wp:posOffset>0</wp:posOffset>
              </wp:positionH>
              <wp:positionV relativeFrom="page">
                <wp:posOffset>10285301</wp:posOffset>
              </wp:positionV>
              <wp:extent cx="94615" cy="390525"/>
              <wp:effectExtent l="19050" t="0" r="38735" b="47625"/>
              <wp:wrapNone/>
              <wp:docPr id="19240" name="Gruppe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15" cy="390525"/>
                        <a:chOff x="2820" y="4935"/>
                        <a:chExt cx="120" cy="1320"/>
                      </a:xfrm>
                    </wpg:grpSpPr>
                    <wps:wsp>
                      <wps:cNvPr id="19241" name="AutoForm 2"/>
                      <wps:cNvCnPr>
                        <a:cxnSpLocks noChangeShapeType="1"/>
                      </wps:cNvCnPr>
                      <wps:spPr bwMode="auto">
                        <a:xfrm>
                          <a:off x="282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242" name="AutoForm 3"/>
                      <wps:cNvCnPr>
                        <a:cxnSpLocks noChangeShapeType="1"/>
                      </wps:cNvCnPr>
                      <wps:spPr bwMode="auto">
                        <a:xfrm>
                          <a:off x="288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243" name="AutoForm 4"/>
                      <wps:cNvCnPr>
                        <a:cxnSpLocks noChangeShapeType="1"/>
                      </wps:cNvCnPr>
                      <wps:spPr bwMode="auto">
                        <a:xfrm>
                          <a:off x="294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0</wp14:pctHeight>
              </wp14:sizeRelV>
            </wp:anchor>
          </w:drawing>
        </mc:Choice>
        <mc:Fallback>
          <w:pict>
            <v:group w14:anchorId="4EDEB846" id="Gruppe 223" o:spid="_x0000_s1026" style="position:absolute;margin-left:0;margin-top:809.85pt;width:7.45pt;height:30.75pt;z-index:251718656;mso-position-horizontal-relative:right-margin-area;mso-position-vertical-relative:page;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">
              <v:shape id="AutoForm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" strokecolor="#0070c0" strokeweight="4.5pt"/>
              <v:shape id="AutoForm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" strokecolor="#0070c0" strokeweight="4.5pt"/>
              <v:shape id="AutoForm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" strokecolor="#0070c0" strokeweight="4.5pt"/>
              <w10:wrap anchorx="margin"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uzeile"/>
    </w:pPr>
    <w:r>
      <w:rPr>
        <w:noProof/>
      </w:rPr>
      <mc:AlternateContent>
        <mc:Choice Requires="wps">
          <w:drawing>
            <wp:anchor distT="0" distB="0" distL="114300" distR="114300" simplePos="0" relativeHeight="251723776" behindDoc="0" locked="0" layoutInCell="1" allowOverlap="1">
              <wp:simplePos x="0" y="0"/>
              <wp:positionH relativeFrom="page">
                <wp:align>right</wp:align>
              </wp:positionH>
              <wp:positionV relativeFrom="paragraph">
                <wp:posOffset>221615</wp:posOffset>
              </wp:positionV>
              <wp:extent cx="10655300" cy="0"/>
              <wp:effectExtent l="0" t="0" r="31750" b="19050"/>
              <wp:wrapNone/>
              <wp:docPr id="19244" name="Gerader Verbinder 19244"/>
              <wp:cNvGraphicFramePr/>
              <a:graphic xmlns:a="http://schemas.openxmlformats.org/drawingml/2006/main">
                <a:graphicData uri="http://schemas.microsoft.com/office/word/2010/wordprocessingShape">
                  <wps:wsp>
                    <wps:cNvCnPr/>
                    <wps:spPr>
                      <a:xfrm flipV="1">
                        <a:off x="0" y="0"/>
                        <a:ext cx="10655300"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0F5C6C" id="Gerader Verbinder 19244" o:spid="_x0000_s1026" style="position:absolute;flip:y;z-index:2517237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787.8pt,17.45pt" to="1626.8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" strokecolor="#0070c0">
              <w10:wrap anchorx="page"/>
            </v:lin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margin">
                <wp:posOffset>-1255</wp:posOffset>
              </wp:positionH>
              <wp:positionV relativeFrom="page">
                <wp:posOffset>10407246</wp:posOffset>
              </wp:positionV>
              <wp:extent cx="6665077" cy="248920"/>
              <wp:effectExtent l="0" t="0" r="0" b="0"/>
              <wp:wrapNone/>
              <wp:docPr id="19245" name="Rechteck 19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5077"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55</w:t>
                          </w:r>
                          <w:r>
                            <w:rPr>
                              <w:color w:val="0070C0"/>
                            </w:rPr>
                            <w:fldChar w:fldCharType="end"/>
                          </w:r>
                        </w:p>
                      </w:txbxContent>
                    </wps:txbx>
                    <wps:bodyPr rot="0" vert="horz" wrap="square" lIns="91440" tIns="0" rIns="91440" bIns="45720" anchor="t" anchorCtr="0" upright="1">
                      <a:noAutofit/>
                    </wps:bodyPr>
                  </wps:wsp>
                </a:graphicData>
              </a:graphic>
              <wp14:sizeRelH relativeFrom="margin">
                <wp14:pctWidth>0</wp14:pctWidth>
              </wp14:sizeRelH>
              <wp14:sizeRelV relativeFrom="bottomMargin">
                <wp14:pctHeight>0</wp14:pctHeight>
              </wp14:sizeRelV>
            </wp:anchor>
          </w:drawing>
        </mc:Choice>
        <mc:Fallback>
          <w:pict>
            <v:rect id="Rechteck 19245" o:spid="_x0000_s2185" style="position:absolute;margin-left:-.1pt;margin-top:819.45pt;width:524.8pt;height:19.6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" filled="f" stroked="f">
              <v:textbox inset=",0">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55</w:t>
                    </w:r>
                    <w:r>
                      <w:rPr>
                        <w:color w:val="0070C0"/>
                      </w:rPr>
                      <w:fldChar w:fldCharType="end"/>
                    </w:r>
                  </w:p>
                </w:txbxContent>
              </v:textbox>
              <w10:wrap anchorx="margin" anchory="page"/>
            </v:rect>
          </w:pict>
        </mc:Fallback>
      </mc:AlternateContent>
    </w:r>
    <w:r>
      <w:rPr>
        <w:noProof/>
      </w:rPr>
      <mc:AlternateContent>
        <mc:Choice Requires="wpg">
          <w:drawing>
            <wp:anchor distT="0" distB="0" distL="114300" distR="114300" simplePos="0" relativeHeight="251722752" behindDoc="0" locked="0" layoutInCell="1" allowOverlap="1">
              <wp:simplePos x="0" y="0"/>
              <wp:positionH relativeFrom="rightMargin">
                <wp:posOffset>0</wp:posOffset>
              </wp:positionH>
              <wp:positionV relativeFrom="page">
                <wp:posOffset>10285301</wp:posOffset>
              </wp:positionV>
              <wp:extent cx="94615" cy="390525"/>
              <wp:effectExtent l="19050" t="0" r="38735" b="47625"/>
              <wp:wrapNone/>
              <wp:docPr id="19246" name="Gruppe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15" cy="390525"/>
                        <a:chOff x="2820" y="4935"/>
                        <a:chExt cx="120" cy="1320"/>
                      </a:xfrm>
                    </wpg:grpSpPr>
                    <wps:wsp>
                      <wps:cNvPr id="19247" name="AutoForm 2"/>
                      <wps:cNvCnPr>
                        <a:cxnSpLocks noChangeShapeType="1"/>
                      </wps:cNvCnPr>
                      <wps:spPr bwMode="auto">
                        <a:xfrm>
                          <a:off x="282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248" name="AutoForm 3"/>
                      <wps:cNvCnPr>
                        <a:cxnSpLocks noChangeShapeType="1"/>
                      </wps:cNvCnPr>
                      <wps:spPr bwMode="auto">
                        <a:xfrm>
                          <a:off x="288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249" name="AutoForm 4"/>
                      <wps:cNvCnPr>
                        <a:cxnSpLocks noChangeShapeType="1"/>
                      </wps:cNvCnPr>
                      <wps:spPr bwMode="auto">
                        <a:xfrm>
                          <a:off x="294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0</wp14:pctHeight>
              </wp14:sizeRelV>
            </wp:anchor>
          </w:drawing>
        </mc:Choice>
        <mc:Fallback>
          <w:pict>
            <v:group w14:anchorId="6E8F07D2" id="Gruppe 223" o:spid="_x0000_s1026" style="position:absolute;margin-left:0;margin-top:809.85pt;width:7.45pt;height:30.75pt;z-index:251722752;mso-position-horizontal-relative:right-margin-area;mso-position-vertical-relative:page;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">
              <v:shapetype id="_x0000_t32" coordsize="21600,21600" o:spt="32" o:oned="t" path="m,l21600,21600e" filled="f">
                <v:path arrowok="t" fillok="f" o:connecttype="none"/>
                <o:lock v:ext="edit" shapetype="t"/>
              </v:shapetype>
              <v:shape id="AutoForm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" strokecolor="#0070c0" strokeweight="4.5pt"/>
              <v:shape id="AutoForm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" strokecolor="#0070c0" strokeweight="4.5pt"/>
              <v:shape id="AutoForm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" strokecolor="#0070c0" strokeweight="4.5pt"/>
              <w10:wrap anchorx="margin"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uzeile"/>
    </w:pPr>
    <w:r>
      <w:rPr>
        <w:noProof/>
      </w:rPr>
      <mc:AlternateContent>
        <mc:Choice Requires="wps">
          <w:drawing>
            <wp:anchor distT="0" distB="0" distL="114300" distR="114300" simplePos="0" relativeHeight="251707392" behindDoc="0" locked="0" layoutInCell="1" allowOverlap="1">
              <wp:simplePos x="0" y="0"/>
              <wp:positionH relativeFrom="page">
                <wp:align>left</wp:align>
              </wp:positionH>
              <wp:positionV relativeFrom="paragraph">
                <wp:posOffset>225051</wp:posOffset>
              </wp:positionV>
              <wp:extent cx="7526655" cy="0"/>
              <wp:effectExtent l="0" t="0" r="36195" b="19050"/>
              <wp:wrapNone/>
              <wp:docPr id="19194" name="Gerader Verbinder 19194"/>
              <wp:cNvGraphicFramePr/>
              <a:graphic xmlns:a="http://schemas.openxmlformats.org/drawingml/2006/main">
                <a:graphicData uri="http://schemas.microsoft.com/office/word/2010/wordprocessingShape">
                  <wps:wsp>
                    <wps:cNvCnPr/>
                    <wps:spPr>
                      <a:xfrm flipV="1">
                        <a:off x="0" y="0"/>
                        <a:ext cx="752665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8935E44" id="Gerader Verbinder 19194" o:spid="_x0000_s1026" style="position:absolute;flip:y;z-index:25170739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 from="0,17.7pt" to="592.6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" strokecolor="red">
              <w10:wrap anchorx="page"/>
            </v:line>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margin">
                <wp:posOffset>-1255</wp:posOffset>
              </wp:positionH>
              <wp:positionV relativeFrom="page">
                <wp:posOffset>10407246</wp:posOffset>
              </wp:positionV>
              <wp:extent cx="6717665" cy="249218"/>
              <wp:effectExtent l="0" t="0" r="0" b="0"/>
              <wp:wrapNone/>
              <wp:docPr id="19195" name="Rechteck 19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7665" cy="249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FF0000"/>
                            </w:rPr>
                          </w:pPr>
                          <w:r>
                            <w:rPr>
                              <w:color w:val="FF0000"/>
                            </w:rPr>
                            <w:fldChar w:fldCharType="begin"/>
                          </w:r>
                          <w:r>
                            <w:rPr>
                              <w:color w:val="FF0000"/>
                            </w:rPr>
                            <w:instrText>PAGE   \* MERGEFORMAT</w:instrText>
                          </w:r>
                          <w:r>
                            <w:rPr>
                              <w:color w:val="FF0000"/>
                            </w:rPr>
                            <w:fldChar w:fldCharType="separate"/>
                          </w:r>
                          <w:r>
                            <w:rPr>
                              <w:noProof/>
                              <w:color w:val="FF0000"/>
                            </w:rPr>
                            <w:t>86</w:t>
                          </w:r>
                          <w:r>
                            <w:rPr>
                              <w:color w:val="FF0000"/>
                            </w:rPr>
                            <w:fldChar w:fldCharType="end"/>
                          </w:r>
                        </w:p>
                      </w:txbxContent>
                    </wps:txbx>
                    <wps:bodyPr rot="0" vert="horz" wrap="square" lIns="91440" tIns="0" rIns="91440" bIns="45720" anchor="t" anchorCtr="0" upright="1">
                      <a:noAutofit/>
                    </wps:bodyPr>
                  </wps:wsp>
                </a:graphicData>
              </a:graphic>
              <wp14:sizeRelH relativeFrom="margin">
                <wp14:pctWidth>0</wp14:pctWidth>
              </wp14:sizeRelH>
              <wp14:sizeRelV relativeFrom="bottomMargin">
                <wp14:pctHeight>0</wp14:pctHeight>
              </wp14:sizeRelV>
            </wp:anchor>
          </w:drawing>
        </mc:Choice>
        <mc:Fallback>
          <w:pict>
            <v:rect id="Rechteck 19195" o:spid="_x0000_s2188" style="position:absolute;margin-left:-.1pt;margin-top:819.45pt;width:528.95pt;height:19.6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" filled="f" stroked="f">
              <v:textbox inset=",0">
                <w:txbxContent>
                  <w:p>
                    <w:pPr>
                      <w:jc w:val="right"/>
                      <w:rPr>
                        <w:color w:val="FF0000"/>
                      </w:rPr>
                    </w:pPr>
                    <w:r>
                      <w:rPr>
                        <w:color w:val="FF0000"/>
                      </w:rPr>
                      <w:fldChar w:fldCharType="begin"/>
                    </w:r>
                    <w:r>
                      <w:rPr>
                        <w:color w:val="FF0000"/>
                      </w:rPr>
                      <w:instrText>PAGE   \* MERGEFORMAT</w:instrText>
                    </w:r>
                    <w:r>
                      <w:rPr>
                        <w:color w:val="FF0000"/>
                      </w:rPr>
                      <w:fldChar w:fldCharType="separate"/>
                    </w:r>
                    <w:r>
                      <w:rPr>
                        <w:noProof/>
                        <w:color w:val="FF0000"/>
                      </w:rPr>
                      <w:t>86</w:t>
                    </w:r>
                    <w:r>
                      <w:rPr>
                        <w:color w:val="FF0000"/>
                      </w:rPr>
                      <w:fldChar w:fldCharType="end"/>
                    </w:r>
                  </w:p>
                </w:txbxContent>
              </v:textbox>
              <w10:wrap anchorx="margin" anchory="page"/>
            </v:rect>
          </w:pict>
        </mc:Fallback>
      </mc:AlternateContent>
    </w:r>
    <w:r>
      <w:rPr>
        <w:noProof/>
      </w:rPr>
      <mc:AlternateContent>
        <mc:Choice Requires="wpg">
          <w:drawing>
            <wp:anchor distT="0" distB="0" distL="114300" distR="114300" simplePos="0" relativeHeight="251706368" behindDoc="0" locked="0" layoutInCell="1" allowOverlap="1">
              <wp:simplePos x="0" y="0"/>
              <wp:positionH relativeFrom="rightMargin">
                <wp:posOffset>0</wp:posOffset>
              </wp:positionH>
              <wp:positionV relativeFrom="page">
                <wp:posOffset>10285301</wp:posOffset>
              </wp:positionV>
              <wp:extent cx="94615" cy="390525"/>
              <wp:effectExtent l="19050" t="0" r="38735" b="47625"/>
              <wp:wrapNone/>
              <wp:docPr id="19197" name="Gruppe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15" cy="390525"/>
                        <a:chOff x="2820" y="4935"/>
                        <a:chExt cx="120" cy="1320"/>
                      </a:xfrm>
                    </wpg:grpSpPr>
                    <wps:wsp>
                      <wps:cNvPr id="19199" name="AutoForm 2"/>
                      <wps:cNvCnPr>
                        <a:cxnSpLocks noChangeShapeType="1"/>
                      </wps:cNvCnPr>
                      <wps:spPr bwMode="auto">
                        <a:xfrm>
                          <a:off x="2820" y="4935"/>
                          <a:ext cx="0" cy="1320"/>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s:wsp>
                      <wps:cNvPr id="19201" name="AutoForm 3"/>
                      <wps:cNvCnPr>
                        <a:cxnSpLocks noChangeShapeType="1"/>
                      </wps:cNvCnPr>
                      <wps:spPr bwMode="auto">
                        <a:xfrm>
                          <a:off x="2880" y="4935"/>
                          <a:ext cx="0" cy="1320"/>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s:wsp>
                      <wps:cNvPr id="19202" name="AutoForm 4"/>
                      <wps:cNvCnPr>
                        <a:cxnSpLocks noChangeShapeType="1"/>
                      </wps:cNvCnPr>
                      <wps:spPr bwMode="auto">
                        <a:xfrm>
                          <a:off x="2940" y="4935"/>
                          <a:ext cx="0" cy="1320"/>
                        </a:xfrm>
                        <a:prstGeom prst="straightConnector1">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0</wp14:pctHeight>
              </wp14:sizeRelV>
            </wp:anchor>
          </w:drawing>
        </mc:Choice>
        <mc:Fallback>
          <w:pict>
            <v:group w14:anchorId="47E64226" id="Gruppe 223" o:spid="_x0000_s1026" style="position:absolute;margin-left:0;margin-top:809.85pt;width:7.45pt;height:30.75pt;z-index:251706368;mso-position-horizontal-relative:right-margin-area;mso-position-vertical-relative:page;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">
              <v:shapetype id="_x0000_t32" coordsize="21600,21600" o:spt="32" o:oned="t" path="m,l21600,21600e" filled="f">
                <v:path arrowok="t" fillok="f" o:connecttype="none"/>
                <o:lock v:ext="edit" shapetype="t"/>
              </v:shapetype>
              <v:shape id="AutoForm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" strokecolor="red" strokeweight="4.5pt"/>
              <v:shape id="AutoForm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" strokecolor="red" strokeweight="4.5pt"/>
              <v:shape id="AutoForm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" strokecolor="red" strokeweight="4.5pt"/>
              <w10:wrap anchorx="margin"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uzeile"/>
    </w:pPr>
    <w:r>
      <w:rPr>
        <w:noProof/>
      </w:rPr>
      <mc:AlternateContent>
        <mc:Choice Requires="wps">
          <w:drawing>
            <wp:anchor distT="0" distB="0" distL="114300" distR="114300" simplePos="0" relativeHeight="251730944" behindDoc="0" locked="0" layoutInCell="1" allowOverlap="1">
              <wp:simplePos x="0" y="0"/>
              <wp:positionH relativeFrom="page">
                <wp:align>left</wp:align>
              </wp:positionH>
              <wp:positionV relativeFrom="paragraph">
                <wp:posOffset>225051</wp:posOffset>
              </wp:positionV>
              <wp:extent cx="7526655" cy="0"/>
              <wp:effectExtent l="0" t="0" r="36195" b="19050"/>
              <wp:wrapNone/>
              <wp:docPr id="19255" name="Gerader Verbinder 19255"/>
              <wp:cNvGraphicFramePr/>
              <a:graphic xmlns:a="http://schemas.openxmlformats.org/drawingml/2006/main">
                <a:graphicData uri="http://schemas.microsoft.com/office/word/2010/wordprocessingShape">
                  <wps:wsp>
                    <wps:cNvCnPr/>
                    <wps:spPr>
                      <a:xfrm flipV="1">
                        <a:off x="0" y="0"/>
                        <a:ext cx="7526655"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80A9FE2" id="Gerader Verbinder 19255" o:spid="_x0000_s1026" style="position:absolute;flip:y;z-index:2517309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 from="0,17.7pt" to="592.6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" strokecolor="#0070c0">
              <w10:wrap anchorx="page"/>
            </v:line>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margin">
                <wp:posOffset>-1255</wp:posOffset>
              </wp:positionH>
              <wp:positionV relativeFrom="page">
                <wp:posOffset>10407246</wp:posOffset>
              </wp:positionV>
              <wp:extent cx="6717665" cy="249218"/>
              <wp:effectExtent l="0" t="0" r="0" b="0"/>
              <wp:wrapNone/>
              <wp:docPr id="19256" name="Rechteck 19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7665" cy="249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131</w:t>
                          </w:r>
                          <w:r>
                            <w:rPr>
                              <w:color w:val="0070C0"/>
                            </w:rPr>
                            <w:fldChar w:fldCharType="end"/>
                          </w:r>
                        </w:p>
                      </w:txbxContent>
                    </wps:txbx>
                    <wps:bodyPr rot="0" vert="horz" wrap="square" lIns="91440" tIns="0" rIns="91440" bIns="45720" anchor="t" anchorCtr="0" upright="1">
                      <a:noAutofit/>
                    </wps:bodyPr>
                  </wps:wsp>
                </a:graphicData>
              </a:graphic>
              <wp14:sizeRelH relativeFrom="margin">
                <wp14:pctWidth>0</wp14:pctWidth>
              </wp14:sizeRelH>
              <wp14:sizeRelV relativeFrom="bottomMargin">
                <wp14:pctHeight>0</wp14:pctHeight>
              </wp14:sizeRelV>
            </wp:anchor>
          </w:drawing>
        </mc:Choice>
        <mc:Fallback>
          <w:pict>
            <v:rect id="Rechteck 19256" o:spid="_x0000_s2191" style="position:absolute;margin-left:-.1pt;margin-top:819.45pt;width:528.95pt;height:19.6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" filled="f" stroked="f">
              <v:textbox inset=",0">
                <w:txbxContent>
                  <w:p>
                    <w:pPr>
                      <w:jc w:val="right"/>
                      <w:rPr>
                        <w:color w:val="0070C0"/>
                      </w:rPr>
                    </w:pPr>
                    <w:r>
                      <w:rPr>
                        <w:color w:val="0070C0"/>
                      </w:rPr>
                      <w:fldChar w:fldCharType="begin"/>
                    </w:r>
                    <w:r>
                      <w:rPr>
                        <w:color w:val="0070C0"/>
                      </w:rPr>
                      <w:instrText>PAGE   \* MERGEFORMAT</w:instrText>
                    </w:r>
                    <w:r>
                      <w:rPr>
                        <w:color w:val="0070C0"/>
                      </w:rPr>
                      <w:fldChar w:fldCharType="separate"/>
                    </w:r>
                    <w:r>
                      <w:rPr>
                        <w:noProof/>
                        <w:color w:val="0070C0"/>
                      </w:rPr>
                      <w:t>131</w:t>
                    </w:r>
                    <w:r>
                      <w:rPr>
                        <w:color w:val="0070C0"/>
                      </w:rPr>
                      <w:fldChar w:fldCharType="end"/>
                    </w:r>
                  </w:p>
                </w:txbxContent>
              </v:textbox>
              <w10:wrap anchorx="margin" anchory="page"/>
            </v:rect>
          </w:pict>
        </mc:Fallback>
      </mc:AlternateContent>
    </w:r>
    <w:r>
      <w:rPr>
        <w:noProof/>
      </w:rPr>
      <mc:AlternateContent>
        <mc:Choice Requires="wpg">
          <w:drawing>
            <wp:anchor distT="0" distB="0" distL="114300" distR="114300" simplePos="0" relativeHeight="251729920" behindDoc="0" locked="0" layoutInCell="1" allowOverlap="1">
              <wp:simplePos x="0" y="0"/>
              <wp:positionH relativeFrom="rightMargin">
                <wp:posOffset>0</wp:posOffset>
              </wp:positionH>
              <wp:positionV relativeFrom="page">
                <wp:posOffset>10285301</wp:posOffset>
              </wp:positionV>
              <wp:extent cx="94615" cy="390525"/>
              <wp:effectExtent l="19050" t="0" r="38735" b="47625"/>
              <wp:wrapNone/>
              <wp:docPr id="19257" name="Gruppe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615" cy="390525"/>
                        <a:chOff x="2820" y="4935"/>
                        <a:chExt cx="120" cy="1320"/>
                      </a:xfrm>
                    </wpg:grpSpPr>
                    <wps:wsp>
                      <wps:cNvPr id="19258" name="AutoForm 2"/>
                      <wps:cNvCnPr>
                        <a:cxnSpLocks noChangeShapeType="1"/>
                      </wps:cNvCnPr>
                      <wps:spPr bwMode="auto">
                        <a:xfrm>
                          <a:off x="282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259" name="AutoForm 3"/>
                      <wps:cNvCnPr>
                        <a:cxnSpLocks noChangeShapeType="1"/>
                      </wps:cNvCnPr>
                      <wps:spPr bwMode="auto">
                        <a:xfrm>
                          <a:off x="288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s:wsp>
                      <wps:cNvPr id="19260" name="AutoForm 4"/>
                      <wps:cNvCnPr>
                        <a:cxnSpLocks noChangeShapeType="1"/>
                      </wps:cNvCnPr>
                      <wps:spPr bwMode="auto">
                        <a:xfrm>
                          <a:off x="2940" y="4935"/>
                          <a:ext cx="0" cy="1320"/>
                        </a:xfrm>
                        <a:prstGeom prst="straightConnector1">
                          <a:avLst/>
                        </a:prstGeom>
                        <a:noFill/>
                        <a:ln w="5715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0</wp14:pctHeight>
              </wp14:sizeRelV>
            </wp:anchor>
          </w:drawing>
        </mc:Choice>
        <mc:Fallback>
          <w:pict>
            <v:group w14:anchorId="586EF1CB" id="Gruppe 223" o:spid="_x0000_s1026" style="position:absolute;margin-left:0;margin-top:809.85pt;width:7.45pt;height:30.75pt;z-index:251729920;mso-position-horizontal-relative:right-margin-area;mso-position-vertical-relative:page;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">
              <v:shapetype id="_x0000_t32" coordsize="21600,21600" o:spt="32" o:oned="t" path="m,l21600,21600e" filled="f">
                <v:path arrowok="t" fillok="f" o:connecttype="none"/>
                <o:lock v:ext="edit" shapetype="t"/>
              </v:shapetype>
              <v:shape id="AutoForm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" strokecolor="#0070c0" strokeweight="4.5pt"/>
              <v:shape id="AutoForm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" strokecolor="#0070c0" strokeweight="4.5pt"/>
              <v:shape id="AutoForm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" strokecolor="#0070c0" strokeweight="4.5pt"/>
              <w10:wrap anchorx="margin"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
        <w:separator/>
      </w:r>
    </w:p>
  </w:footnote>
  <w:footnote w:type="continuationSeparator" w:id="0">
    <w:p>
      <w:r>
        <w:continuationSeparator/>
      </w:r>
    </w:p>
  </w:footnote>
  <w:footnote w:id="1">
    <w:p>
      <w:pPr>
        <w:pStyle w:val="Funotentext"/>
        <w:jc w:val="both"/>
        <w:rPr>
          <w:rFonts w:ascii="Book Antiqua" w:hAnsi="Book Antiqua"/>
        </w:rPr>
      </w:pPr>
      <w:r>
        <w:rPr>
          <w:rStyle w:val="Funotenzeichen"/>
          <w:rFonts w:ascii="Book Antiqua" w:hAnsi="Book Antiqua"/>
        </w:rPr>
        <w:footnoteRef/>
      </w:r>
      <w:r>
        <w:rPr>
          <w:rFonts w:ascii="Book Antiqua" w:hAnsi="Book Antiqua"/>
        </w:rPr>
        <w:t xml:space="preserve"> Mithilfe des GTR kannst Du unter MENU 7 nach Eingabe der Funktionsgleichung und SET (Start-, Zielwert und Schrittweite) den Rechenprozess vereinfachen. Anschließend kannst Du den Grafen dort auch zeichnen lassen. Das Zeichnen kann z. B. auch unter MENU 5 erfolgen.</w:t>
      </w:r>
    </w:p>
  </w:footnote>
  <w:footnote w:id="2">
    <w:p>
      <w:pPr>
        <w:pStyle w:val="Funotentext"/>
        <w:rPr>
          <w:rFonts w:ascii="Book Antiqua" w:hAnsi="Book Antiqua"/>
        </w:rPr>
      </w:pPr>
      <w:r>
        <w:rPr>
          <w:rStyle w:val="Funotenzeichen"/>
          <w:rFonts w:ascii="Book Antiqua" w:hAnsi="Book Antiqua"/>
        </w:rPr>
        <w:footnoteRef/>
      </w:r>
      <w:r>
        <w:rPr>
          <w:rFonts w:ascii="Book Antiqua" w:hAnsi="Book Antiqua"/>
        </w:rPr>
        <w:t xml:space="preserve"> </w:t>
      </w:r>
      <w:hyperlink r:id="rId1" w:history="1">
        <w:r>
          <w:rPr>
            <w:rStyle w:val="Hyperlink"/>
            <w:rFonts w:ascii="Book Antiqua" w:hAnsi="Book Antiqua"/>
          </w:rPr>
          <w:t>www.mued.de</w:t>
        </w:r>
      </w:hyperlink>
      <w:r>
        <w:rPr>
          <w:rFonts w:ascii="Book Antiqua" w:hAnsi="Book Antiqua"/>
        </w:rPr>
        <w:t>: Arbeitsblatt des Monats September 2016 (abgerufen am 18.9.2017)</w:t>
      </w:r>
    </w:p>
  </w:footnote>
  <w:footnote w:id="3">
    <w:p>
      <w:pPr>
        <w:pStyle w:val="Funotentext"/>
        <w:rPr>
          <w:rFonts w:ascii="Book Antiqua" w:hAnsi="Book Antiqua"/>
        </w:rPr>
      </w:pPr>
      <w:r>
        <w:rPr>
          <w:rStyle w:val="Funotenzeichen"/>
          <w:rFonts w:ascii="Book Antiqua" w:hAnsi="Book Antiqua"/>
        </w:rPr>
        <w:footnoteRef/>
      </w:r>
      <w:r>
        <w:rPr>
          <w:rFonts w:ascii="Book Antiqua" w:hAnsi="Book Antiqua"/>
        </w:rPr>
        <w:t xml:space="preserve"> Die Aufgaben orientieren sich an der Aufgabesammlung des QUA-LIS NRW unter </w:t>
      </w:r>
      <w:hyperlink r:id="rId2" w:history="1">
        <w:r>
          <w:rPr>
            <w:rStyle w:val="Hyperlink"/>
            <w:rFonts w:ascii="Book Antiqua" w:hAnsi="Book Antiqua"/>
          </w:rPr>
          <w:t>http://www.schulentwicklung.nrw.de/materialdatenbank/nutzersicht/materialeintrag.php?matId=4347&amp;marker=Sinus</w:t>
        </w:r>
      </w:hyperlink>
      <w:r>
        <w:rPr>
          <w:rFonts w:ascii="Book Antiqua" w:hAnsi="Book Antiqua"/>
        </w:rPr>
        <w:t xml:space="preserve"> (25.06.2016)</w:t>
      </w:r>
    </w:p>
  </w:footnote>
  <w:footnote w:id="4">
    <w:p>
      <w:pPr>
        <w:pStyle w:val="Funotentext"/>
      </w:pPr>
      <w:r>
        <w:rPr>
          <w:rStyle w:val="Funotenzeichen"/>
        </w:rPr>
        <w:footnoteRef/>
      </w:r>
      <w:r>
        <w:t xml:space="preserve"> </w:t>
      </w:r>
      <w:r>
        <w:rPr>
          <w:rFonts w:ascii="Book Antiqua" w:hAnsi="Book Antiqua"/>
        </w:rPr>
        <w:t xml:space="preserve">Rechne im Bogenmaß RAD, Einstellung über </w:t>
      </w:r>
      <w:r>
        <w:rPr>
          <w:rFonts w:ascii="Book Antiqua" w:hAnsi="Book Antiqua"/>
          <w:bdr w:val="single" w:sz="4" w:space="0" w:color="auto"/>
        </w:rPr>
        <w:t>SHIFT</w:t>
      </w:r>
      <w:r>
        <w:rPr>
          <w:rFonts w:ascii="Book Antiqua" w:hAnsi="Book Antiqua"/>
        </w:rPr>
        <w:t xml:space="preserve"> und </w:t>
      </w:r>
      <w:r>
        <w:rPr>
          <w:rFonts w:ascii="Book Antiqua" w:hAnsi="Book Antiqua"/>
          <w:bdr w:val="single" w:sz="4" w:space="0" w:color="auto"/>
        </w:rPr>
        <w:t xml:space="preserve">SET UP </w:t>
      </w:r>
    </w:p>
  </w:footnote>
  <w:footnote w:id="5">
    <w:p>
      <w:pPr>
        <w:pStyle w:val="Funotentext"/>
      </w:pPr>
      <w:r>
        <w:rPr>
          <w:rStyle w:val="Funotenzeichen"/>
        </w:rPr>
        <w:footnoteRef/>
      </w:r>
      <w:r>
        <w:t xml:space="preserve"> </w:t>
      </w:r>
      <w:r>
        <w:rPr>
          <w:rFonts w:ascii="Book Antiqua" w:hAnsi="Book Antiqua"/>
        </w:rPr>
        <w:t>Abbildung stammt aus „Mathematik 11. Schuljahr“, Cornelsen, (2000)</w:t>
      </w:r>
    </w:p>
  </w:footnote>
  <w:footnote w:id="6">
    <w:p>
      <w:pPr>
        <w:pStyle w:val="Funotentext"/>
        <w:rPr>
          <w:rFonts w:ascii="Book Antiqua" w:hAnsi="Book Antiqua"/>
        </w:rPr>
      </w:pPr>
      <w:r>
        <w:rPr>
          <w:rStyle w:val="Funotenzeichen"/>
          <w:rFonts w:ascii="Book Antiqua" w:hAnsi="Book Antiqua"/>
        </w:rPr>
        <w:footnoteRef/>
      </w:r>
      <w:r>
        <w:rPr>
          <w:rFonts w:ascii="Book Antiqua" w:hAnsi="Book Antiqua"/>
        </w:rPr>
        <w:t xml:space="preserve"> Abbildungen und Aufgabenidee stammt aus „Mathematik 11. Schuljahr“, Cornelsen, (2000)</w:t>
      </w:r>
    </w:p>
  </w:footnote>
  <w:footnote w:id="7">
    <w:p>
      <w:pPr>
        <w:pStyle w:val="Funotentext"/>
        <w:rPr>
          <w:rFonts w:ascii="Book Antiqua" w:hAnsi="Book Antiqua"/>
        </w:rPr>
      </w:pPr>
      <w:r>
        <w:rPr>
          <w:rStyle w:val="Funotenzeichen"/>
          <w:rFonts w:ascii="Book Antiqua" w:hAnsi="Book Antiqua"/>
        </w:rPr>
        <w:footnoteRef/>
      </w:r>
      <w:r>
        <w:rPr>
          <w:rFonts w:ascii="Book Antiqua" w:hAnsi="Book Antiqua"/>
        </w:rPr>
        <w:t xml:space="preserve"> Idee aus „Elemente der Mathematik“, Jahrgang 11, Schroedel (1999)</w:t>
      </w:r>
    </w:p>
  </w:footnote>
  <w:footnote w:id="8">
    <w:p>
      <w:pPr>
        <w:pStyle w:val="Funotentext"/>
      </w:pPr>
      <w:r>
        <w:rPr>
          <w:rStyle w:val="Funotenzeichen"/>
        </w:rPr>
        <w:footnoteRef/>
      </w:r>
      <w:r>
        <w:t xml:space="preserve"> </w:t>
      </w:r>
      <w:r>
        <w:rPr>
          <w:rFonts w:ascii="Book Antiqua" w:hAnsi="Book Antiqua"/>
        </w:rPr>
        <w:t>Aufgabenidee stammt aus Fokus Mathematik, E-Phase, Cornelsen (2015)</w:t>
      </w:r>
    </w:p>
  </w:footnote>
  <w:footnote w:id="9">
    <w:p>
      <w:pPr>
        <w:pStyle w:val="Funotentext"/>
      </w:pPr>
      <w:r>
        <w:rPr>
          <w:rStyle w:val="Funotenzeichen"/>
        </w:rPr>
        <w:footnoteRef/>
      </w:r>
      <w:r>
        <w:t xml:space="preserve"> Idee aus Fokus Mathematik, E-Phase, Cornelsen (2015) </w:t>
      </w:r>
    </w:p>
  </w:footnote>
  <w:footnote w:id="10">
    <w:p>
      <w:pPr>
        <w:pStyle w:val="Funotentext"/>
        <w:jc w:val="both"/>
        <w:rPr>
          <w:rFonts w:ascii="Book Antiqua" w:hAnsi="Book Antiqua"/>
        </w:rPr>
      </w:pPr>
      <w:r>
        <w:rPr>
          <w:rStyle w:val="Funotenzeichen"/>
        </w:rPr>
        <w:footnoteRef/>
      </w:r>
      <w:r>
        <w:t xml:space="preserve"> </w:t>
      </w:r>
      <w:r>
        <w:rPr>
          <w:rFonts w:ascii="Book Antiqua" w:hAnsi="Book Antiqua"/>
        </w:rPr>
        <w:t xml:space="preserve">Mithilfe einer Parametrisierung </w:t>
      </w:r>
      <m:oMath>
        <m:r>
          <m:rPr>
            <m:sty m:val="p"/>
          </m:rPr>
          <w:rPr>
            <w:rFonts w:ascii="Cambria Math" w:hAnsi="Cambria Math"/>
          </w:rPr>
          <m:t>x = u± a∙</m:t>
        </m:r>
        <m:f>
          <m:fPr>
            <m:ctrlPr>
              <w:rPr>
                <w:rFonts w:ascii="Cambria Math" w:hAnsi="Cambria Math"/>
              </w:rPr>
            </m:ctrlPr>
          </m:fPr>
          <m:num>
            <m:r>
              <m:rPr>
                <m:sty m:val="p"/>
              </m:rPr>
              <w:rPr>
                <w:rFonts w:ascii="Cambria Math" w:hAnsi="Cambria Math"/>
              </w:rPr>
              <m:t>f´</m:t>
            </m:r>
            <m:d>
              <m:dPr>
                <m:ctrlPr>
                  <w:rPr>
                    <w:rFonts w:ascii="Cambria Math" w:hAnsi="Cambria Math"/>
                  </w:rPr>
                </m:ctrlPr>
              </m:dPr>
              <m:e>
                <m:r>
                  <m:rPr>
                    <m:sty m:val="p"/>
                  </m:rPr>
                  <w:rPr>
                    <w:rFonts w:ascii="Cambria Math" w:hAnsi="Cambria Math"/>
                  </w:rPr>
                  <m:t>u</m:t>
                </m:r>
              </m:e>
            </m:d>
          </m:num>
          <m:den>
            <m:rad>
              <m:radPr>
                <m:degHide m:val="1"/>
                <m:ctrlPr>
                  <w:rPr>
                    <w:rFonts w:ascii="Cambria Math" w:hAnsi="Cambria Math"/>
                  </w:rPr>
                </m:ctrlPr>
              </m:radPr>
              <m:deg/>
              <m:e>
                <m:r>
                  <m:rPr>
                    <m:sty m:val="p"/>
                  </m:rPr>
                  <w:rPr>
                    <w:rFonts w:ascii="Cambria Math" w:hAnsi="Cambria Math"/>
                  </w:rPr>
                  <m:t>1+</m:t>
                </m:r>
                <m:sSup>
                  <m:sSupPr>
                    <m:ctrlPr>
                      <w:rPr>
                        <w:rFonts w:ascii="Cambria Math" w:hAnsi="Cambria Math"/>
                      </w:rPr>
                    </m:ctrlPr>
                  </m:sSupPr>
                  <m:e>
                    <m:d>
                      <m:dPr>
                        <m:begChr m:val="["/>
                        <m:endChr m:val="]"/>
                        <m:ctrlPr>
                          <w:rPr>
                            <w:rFonts w:ascii="Cambria Math" w:hAnsi="Cambria Math"/>
                            <w:i/>
                          </w:rPr>
                        </m:ctrlPr>
                      </m:dPr>
                      <m:e>
                        <m:r>
                          <m:rPr>
                            <m:sty m:val="p"/>
                          </m:rPr>
                          <w:rPr>
                            <w:rFonts w:ascii="Cambria Math" w:hAnsi="Cambria Math"/>
                          </w:rPr>
                          <m:t>f´</m:t>
                        </m:r>
                        <m:d>
                          <m:dPr>
                            <m:ctrlPr>
                              <w:rPr>
                                <w:rFonts w:ascii="Cambria Math" w:hAnsi="Cambria Math"/>
                              </w:rPr>
                            </m:ctrlPr>
                          </m:dPr>
                          <m:e>
                            <m:r>
                              <m:rPr>
                                <m:sty m:val="p"/>
                              </m:rPr>
                              <w:rPr>
                                <w:rFonts w:ascii="Cambria Math" w:hAnsi="Cambria Math"/>
                              </w:rPr>
                              <m:t>u</m:t>
                            </m:r>
                          </m:e>
                        </m:d>
                      </m:e>
                    </m:d>
                  </m:e>
                  <m:sup>
                    <m:r>
                      <m:rPr>
                        <m:sty m:val="p"/>
                      </m:rPr>
                      <w:rPr>
                        <w:rFonts w:ascii="Cambria Math" w:hAnsi="Cambria Math"/>
                      </w:rPr>
                      <m:t>2</m:t>
                    </m:r>
                  </m:sup>
                </m:sSup>
              </m:e>
            </m:rad>
          </m:den>
        </m:f>
        <m:r>
          <m:rPr>
            <m:sty m:val="p"/>
          </m:rPr>
          <w:rPr>
            <w:rFonts w:ascii="Cambria Math" w:hAnsi="Cambria Math"/>
          </w:rPr>
          <m:t xml:space="preserve"> und y=g(x) = f(u)∓ </m:t>
        </m:r>
        <m:f>
          <m:fPr>
            <m:ctrlPr>
              <w:rPr>
                <w:rFonts w:ascii="Cambria Math" w:hAnsi="Cambria Math"/>
              </w:rPr>
            </m:ctrlPr>
          </m:fPr>
          <m:num>
            <m:r>
              <m:rPr>
                <m:sty m:val="p"/>
              </m:rPr>
              <w:rPr>
                <w:rFonts w:ascii="Cambria Math" w:hAnsi="Cambria Math"/>
              </w:rPr>
              <m:t>a</m:t>
            </m:r>
          </m:num>
          <m:den>
            <m:rad>
              <m:radPr>
                <m:degHide m:val="1"/>
                <m:ctrlPr>
                  <w:rPr>
                    <w:rFonts w:ascii="Cambria Math" w:hAnsi="Cambria Math"/>
                  </w:rPr>
                </m:ctrlPr>
              </m:radPr>
              <m:deg/>
              <m:e>
                <m:r>
                  <m:rPr>
                    <m:sty m:val="p"/>
                  </m:rPr>
                  <w:rPr>
                    <w:rFonts w:ascii="Cambria Math" w:hAnsi="Cambria Math"/>
                  </w:rPr>
                  <m:t>1+</m:t>
                </m:r>
                <m:sSup>
                  <m:sSupPr>
                    <m:ctrlPr>
                      <w:rPr>
                        <w:rFonts w:ascii="Cambria Math" w:hAnsi="Cambria Math"/>
                      </w:rPr>
                    </m:ctrlPr>
                  </m:sSupPr>
                  <m:e>
                    <m:d>
                      <m:dPr>
                        <m:begChr m:val="["/>
                        <m:endChr m:val="]"/>
                        <m:ctrlPr>
                          <w:rPr>
                            <w:rFonts w:ascii="Cambria Math" w:hAnsi="Cambria Math"/>
                          </w:rPr>
                        </m:ctrlPr>
                      </m:dPr>
                      <m:e>
                        <m:r>
                          <m:rPr>
                            <m:sty m:val="p"/>
                          </m:rPr>
                          <w:rPr>
                            <w:rFonts w:ascii="Cambria Math" w:hAnsi="Cambria Math"/>
                          </w:rPr>
                          <m:t>f´</m:t>
                        </m:r>
                        <m:d>
                          <m:dPr>
                            <m:ctrlPr>
                              <w:rPr>
                                <w:rFonts w:ascii="Cambria Math" w:hAnsi="Cambria Math"/>
                              </w:rPr>
                            </m:ctrlPr>
                          </m:dPr>
                          <m:e>
                            <m:r>
                              <m:rPr>
                                <m:sty m:val="p"/>
                              </m:rPr>
                              <w:rPr>
                                <w:rFonts w:ascii="Cambria Math" w:hAnsi="Cambria Math"/>
                              </w:rPr>
                              <m:t>u</m:t>
                            </m:r>
                          </m:e>
                        </m:d>
                      </m:e>
                    </m:d>
                  </m:e>
                  <m:sup>
                    <m:r>
                      <m:rPr>
                        <m:sty m:val="p"/>
                      </m:rPr>
                      <w:rPr>
                        <w:rFonts w:ascii="Cambria Math" w:hAnsi="Cambria Math"/>
                      </w:rPr>
                      <m:t>2</m:t>
                    </m:r>
                  </m:sup>
                </m:sSup>
              </m:e>
            </m:rad>
          </m:den>
        </m:f>
      </m:oMath>
      <w:r>
        <w:rPr>
          <w:rFonts w:ascii="Book Antiqua" w:hAnsi="Book Antiqua"/>
        </w:rPr>
        <w:t xml:space="preserve"> lässt sich zu einem Graphen einer Funktion f ein Graph einer Funktion g finden, der an jeder Stelle den Abstand a zum Graphen der Funktion f hat.</w:t>
      </w:r>
    </w:p>
  </w:footnote>
  <w:footnote w:id="11">
    <w:p>
      <w:pPr>
        <w:pStyle w:val="Funotentext"/>
        <w:jc w:val="both"/>
        <w:rPr>
          <w:rFonts w:ascii="Book Antiqua" w:hAnsi="Book Antiqua"/>
        </w:rPr>
      </w:pPr>
      <w:r>
        <w:rPr>
          <w:rStyle w:val="Funotenzeichen"/>
          <w:rFonts w:ascii="Book Antiqua" w:hAnsi="Book Antiqua"/>
        </w:rPr>
        <w:footnoteRef/>
      </w:r>
      <w:r>
        <w:rPr>
          <w:rFonts w:ascii="Book Antiqua" w:hAnsi="Book Antiqua"/>
        </w:rPr>
        <w:t xml:space="preserve"> Aufgabenidee aus dem Materialpool Schulentwicklung NRW (Autorin: Christel Weber) unter </w:t>
      </w:r>
      <w:hyperlink r:id="rId3" w:history="1">
        <w:r>
          <w:rPr>
            <w:rStyle w:val="Hyperlink"/>
            <w:rFonts w:ascii="Book Antiqua" w:eastAsiaTheme="majorEastAsia" w:hAnsi="Book Antiqua"/>
          </w:rPr>
          <w:t>http://www.schulentwicklung.nrw.de/materialdatenbank/upload/204/f1107799619171_Ergebnissicherung-Ableitung-%20von%202003-04.doc</w:t>
        </w:r>
      </w:hyperlink>
      <w:r>
        <w:rPr>
          <w:rFonts w:ascii="Book Antiqua" w:hAnsi="Book Antiqua"/>
        </w:rPr>
        <w:t>.(01.07.2016)</w:t>
      </w:r>
    </w:p>
  </w:footnote>
  <w:footnote w:id="12">
    <w:p>
      <w:pPr>
        <w:pStyle w:val="Funotentext"/>
        <w:jc w:val="both"/>
        <w:rPr>
          <w:rFonts w:ascii="Book Antiqua" w:hAnsi="Book Antiqua"/>
        </w:rPr>
      </w:pPr>
      <w:r>
        <w:rPr>
          <w:rStyle w:val="Funotenzeichen"/>
          <w:rFonts w:ascii="Book Antiqua" w:hAnsi="Book Antiqua"/>
        </w:rPr>
        <w:footnoteRef/>
      </w:r>
      <w:r>
        <w:rPr>
          <w:rFonts w:ascii="Book Antiqua" w:hAnsi="Book Antiqua"/>
        </w:rPr>
        <w:t xml:space="preserve"> Quellenangabe vgl. unter </w:t>
      </w:r>
      <w:r>
        <w:rPr>
          <w:rFonts w:ascii="Book Antiqua" w:hAnsi="Book Antiqua"/>
          <w:vertAlign w:val="superscript"/>
        </w:rPr>
        <w:t>7</w:t>
      </w:r>
    </w:p>
  </w:footnote>
  <w:footnote w:id="13">
    <w:p>
      <w:pPr>
        <w:pStyle w:val="Funotentext"/>
        <w:rPr>
          <w:rFonts w:ascii="Book Antiqua" w:hAnsi="Book Antiqua"/>
        </w:rPr>
      </w:pPr>
      <w:r>
        <w:rPr>
          <w:rStyle w:val="Funotenzeichen"/>
          <w:rFonts w:ascii="Book Antiqua" w:hAnsi="Book Antiqua"/>
        </w:rPr>
        <w:footnoteRef/>
      </w:r>
      <w:r>
        <w:rPr>
          <w:rFonts w:ascii="Book Antiqua" w:hAnsi="Book Antiqua"/>
        </w:rPr>
        <w:t xml:space="preserve"> Idee aus „Elemente der Mathematik“, Jahrgang 11, Schroedel (1999)</w:t>
      </w:r>
    </w:p>
    <w:p>
      <w:pPr>
        <w:pStyle w:val="Funotentext"/>
      </w:pPr>
    </w:p>
  </w:footnote>
  <w:footnote w:id="14">
    <w:p>
      <w:pPr>
        <w:pStyle w:val="Funotentext"/>
      </w:pPr>
      <w:r>
        <w:rPr>
          <w:rStyle w:val="Funotenzeichen"/>
        </w:rPr>
        <w:footnoteRef/>
      </w:r>
      <w:r>
        <w:t xml:space="preserve"> Bußgeldkatalog 2016</w:t>
      </w:r>
    </w:p>
  </w:footnote>
  <w:footnote w:id="15">
    <w:p>
      <w:pPr>
        <w:pStyle w:val="Funotentext"/>
        <w:jc w:val="both"/>
      </w:pPr>
      <w:r>
        <w:rPr>
          <w:rStyle w:val="Funotenzeichen"/>
        </w:rPr>
        <w:footnoteRef/>
      </w:r>
      <w:r>
        <w:t xml:space="preserve"> Textauszug aus: LOYD, S., J. GARDNER: Mathematische Rätsel und Spiele. DuMont Buchverlag, Köln 2005.</w:t>
      </w:r>
    </w:p>
  </w:footnote>
  <w:footnote w:id="16">
    <w:p>
      <w:pPr>
        <w:pStyle w:val="Funotentext"/>
      </w:pPr>
      <w:r>
        <w:rPr>
          <w:rStyle w:val="Funotenzeichen"/>
        </w:rPr>
        <w:footnoteRef/>
      </w:r>
      <w:r>
        <w:t xml:space="preserve"> Aufgabe aus Lambacher Schweizer, Einführungsphase, Klett-Verlag (2014)</w:t>
      </w:r>
    </w:p>
  </w:footnote>
  <w:footnote w:id="17">
    <w:p>
      <w:pPr>
        <w:pStyle w:val="Funotentext"/>
      </w:pPr>
      <w:r>
        <w:rPr>
          <w:rStyle w:val="Funotenzeichen"/>
        </w:rPr>
        <w:footnoteRef/>
      </w:r>
      <w:r>
        <w:t xml:space="preserve"> Aufgabe aus Lambacher Schweizer, Einführungsphase, Klett-Verlag (2014)</w:t>
      </w:r>
    </w:p>
  </w:footnote>
  <w:footnote w:id="18">
    <w:p>
      <w:pPr>
        <w:pStyle w:val="Funotentext"/>
      </w:pPr>
      <w:r>
        <w:rPr>
          <w:rStyle w:val="Funotenzeichen"/>
        </w:rPr>
        <w:footnoteRef/>
      </w:r>
      <w:r>
        <w:t xml:space="preserve"> Aufgabe aus Lambacher Schweizer, Einführungsphase, Klett-Verlag (2014)</w:t>
      </w:r>
    </w:p>
  </w:footnote>
  <w:footnote w:id="19">
    <w:p>
      <w:pPr>
        <w:pStyle w:val="Funotentext"/>
      </w:pPr>
      <w:r>
        <w:rPr>
          <w:rStyle w:val="Funotenzeichen"/>
        </w:rPr>
        <w:footnoteRef/>
      </w:r>
      <w:r>
        <w:t xml:space="preserve"> Aufgabenidee aus Lambacher Schweizer, Einführungsphase, Klett-Verlag (2014)</w:t>
      </w:r>
    </w:p>
  </w:footnote>
  <w:footnote w:id="20">
    <w:p>
      <w:pPr>
        <w:pStyle w:val="Funotentext"/>
      </w:pPr>
      <w:r>
        <w:rPr>
          <w:rStyle w:val="Funotenzeichen"/>
        </w:rPr>
        <w:footnoteRef/>
      </w:r>
      <w:r>
        <w:t xml:space="preserve"> Modifiziert nach: GARDNER, M: Martin Gardner´ s mathematische Denkspiele. Hugendubel-Verlag (1983)</w:t>
      </w:r>
    </w:p>
  </w:footnote>
  <w:footnote w:id="21">
    <w:p>
      <w:pPr>
        <w:pStyle w:val="Funotentext"/>
      </w:pPr>
      <w:r>
        <w:rPr>
          <w:rStyle w:val="Funotenzeichen"/>
        </w:rPr>
        <w:footnoteRef/>
      </w:r>
      <w:r>
        <w:t xml:space="preserve"> Aufgabe aus Lambacher Schweizer, Einführungsphase, Klett-Verlag (2014)</w:t>
      </w:r>
    </w:p>
  </w:footnote>
  <w:footnote w:id="22">
    <w:p>
      <w:pPr>
        <w:pStyle w:val="Funotentext"/>
      </w:pPr>
      <w:r>
        <w:rPr>
          <w:rStyle w:val="Funotenzeichen"/>
        </w:rPr>
        <w:footnoteRef/>
      </w:r>
      <w:r>
        <w:t xml:space="preserve"> Modifiziert nach Lambacher Schweizer, Einführungsphase, Klett-Verlag (2014)</w:t>
      </w:r>
    </w:p>
  </w:footnote>
  <w:footnote w:id="23">
    <w:p>
      <w:pPr>
        <w:pStyle w:val="Funotentext"/>
      </w:pPr>
      <w:r>
        <w:rPr>
          <w:rStyle w:val="Funotenzeichen"/>
        </w:rPr>
        <w:footnoteRef/>
      </w:r>
      <w:r>
        <w:t xml:space="preserve"> Lambacher Schweizer, Einführungsphase, Klett-Verlag (2014)</w:t>
      </w:r>
    </w:p>
  </w:footnote>
  <w:footnote w:id="24">
    <w:p>
      <w:pPr>
        <w:pStyle w:val="Funotentext"/>
      </w:pPr>
      <w:r>
        <w:rPr>
          <w:rStyle w:val="Funotenzeichen"/>
        </w:rPr>
        <w:footnoteRef/>
      </w:r>
      <w:r>
        <w:t xml:space="preserve"> Modifiziert nach Lambacher Schweizer, Einführungsphase, Klett-Verlag (2014)</w:t>
      </w:r>
    </w:p>
  </w:footnote>
  <w:footnote w:id="25">
    <w:p>
      <w:pPr>
        <w:pStyle w:val="Funotentext"/>
      </w:pPr>
      <w:r>
        <w:rPr>
          <w:rStyle w:val="Funotenzeichen"/>
        </w:rPr>
        <w:footnoteRef/>
      </w:r>
      <w:r>
        <w:t xml:space="preserve"> Modifiziert nach Lambacher Schweizer, Einführungsphase, Klett-Verlag (2014)</w:t>
      </w:r>
    </w:p>
  </w:footnote>
  <w:footnote w:id="26">
    <w:p>
      <w:pPr>
        <w:pStyle w:val="Funotentext"/>
      </w:pPr>
      <w:r>
        <w:rPr>
          <w:rStyle w:val="Funotenzeichen"/>
        </w:rPr>
        <w:footnoteRef/>
      </w:r>
      <w:r>
        <w:t xml:space="preserve"> BARTH, F., R. HALLER: Stochastik. Oldenbourg-Verlag, München 1998</w:t>
      </w:r>
    </w:p>
    <w:p>
      <w:pPr>
        <w:pStyle w:val="Funotentext"/>
      </w:pPr>
    </w:p>
  </w:footnote>
  <w:footnote w:id="27">
    <w:p>
      <w:pPr>
        <w:pStyle w:val="Funotentext"/>
        <w:rPr>
          <w:rFonts w:ascii="Book Antiqua" w:hAnsi="Book Antiqua"/>
        </w:rPr>
      </w:pPr>
      <w:r>
        <w:rPr>
          <w:rStyle w:val="Funotenzeichen"/>
          <w:rFonts w:ascii="Book Antiqua" w:hAnsi="Book Antiqua"/>
        </w:rPr>
        <w:footnoteRef/>
      </w:r>
      <w:r>
        <w:rPr>
          <w:rFonts w:ascii="Book Antiqua" w:hAnsi="Book Antiqua"/>
        </w:rPr>
        <w:t xml:space="preserve"> Idee aus: Lambacher Schweizer, Einführungsphase, Klett-Verlag (2014)</w:t>
      </w:r>
    </w:p>
  </w:footnote>
  <w:footnote w:id="28">
    <w:p>
      <w:pPr>
        <w:pStyle w:val="Funotentext"/>
        <w:rPr>
          <w:rFonts w:ascii="Book Antiqua" w:hAnsi="Book Antiqua"/>
        </w:rPr>
      </w:pPr>
      <w:r>
        <w:rPr>
          <w:rStyle w:val="Funotenzeichen"/>
          <w:rFonts w:ascii="Book Antiqua" w:hAnsi="Book Antiqua"/>
        </w:rPr>
        <w:footnoteRef/>
      </w:r>
      <w:r>
        <w:rPr>
          <w:rFonts w:ascii="Book Antiqua" w:hAnsi="Book Antiqua"/>
        </w:rPr>
        <w:t xml:space="preserve"> Lambacher Schweizer, Einführungsphase, Klett-Verlag (2014)</w:t>
      </w:r>
    </w:p>
  </w:footnote>
  <w:footnote w:id="29">
    <w:p>
      <w:pPr>
        <w:pStyle w:val="Funotentext"/>
        <w:rPr>
          <w:rFonts w:ascii="Book Antiqua" w:hAnsi="Book Antiqua"/>
        </w:rPr>
      </w:pPr>
      <w:r>
        <w:rPr>
          <w:rStyle w:val="Funotenzeichen"/>
          <w:rFonts w:ascii="Book Antiqua" w:hAnsi="Book Antiqua"/>
        </w:rPr>
        <w:footnoteRef/>
      </w:r>
      <w:r>
        <w:rPr>
          <w:rFonts w:ascii="Book Antiqua" w:hAnsi="Book Antiqua"/>
        </w:rPr>
        <w:t xml:space="preserve"> Lambacher Schweizer, Einführungsphase, Klett-Verlag (2014)</w:t>
      </w:r>
    </w:p>
  </w:footnote>
  <w:footnote w:id="30">
    <w:p>
      <w:pPr>
        <w:pStyle w:val="Funotentext"/>
        <w:rPr>
          <w:rFonts w:ascii="Book Antiqua" w:hAnsi="Book Antiqua"/>
        </w:rPr>
      </w:pPr>
      <w:r>
        <w:rPr>
          <w:rStyle w:val="Funotenzeichen"/>
          <w:rFonts w:ascii="Book Antiqua" w:hAnsi="Book Antiqua"/>
        </w:rPr>
        <w:footnoteRef/>
      </w:r>
      <w:r>
        <w:rPr>
          <w:rFonts w:ascii="Book Antiqua" w:hAnsi="Book Antiqua"/>
        </w:rPr>
        <w:t xml:space="preserve"> Polynome sind Funktionsterme ganzrationaler Funktionen</w:t>
      </w:r>
    </w:p>
  </w:footnote>
  <w:footnote w:id="31">
    <w:p>
      <w:pPr>
        <w:pStyle w:val="Funotentext"/>
        <w:rPr>
          <w:rFonts w:ascii="Book Antiqua" w:hAnsi="Book Antiqua"/>
        </w:rPr>
      </w:pPr>
      <w:r>
        <w:rPr>
          <w:rStyle w:val="Funotenzeichen"/>
          <w:rFonts w:ascii="Book Antiqua" w:hAnsi="Book Antiqua"/>
        </w:rPr>
        <w:footnoteRef/>
      </w:r>
      <w:r>
        <w:rPr>
          <w:rFonts w:ascii="Book Antiqua" w:hAnsi="Book Antiqua"/>
        </w:rPr>
        <w:t xml:space="preserve"> Modifiziert nach: Lambacher Schweizer, Einführungsphase, Klett-Verlag (2014)</w:t>
      </w:r>
    </w:p>
  </w:footnote>
  <w:footnote w:id="32">
    <w:p>
      <w:pPr>
        <w:pStyle w:val="Funotentext"/>
        <w:rPr>
          <w:rFonts w:ascii="Book Antiqua" w:hAnsi="Book Antiqua"/>
        </w:rPr>
      </w:pPr>
      <w:r>
        <w:rPr>
          <w:rStyle w:val="Funotenzeichen"/>
          <w:rFonts w:ascii="Book Antiqua" w:hAnsi="Book Antiqua"/>
        </w:rPr>
        <w:footnoteRef/>
      </w:r>
      <w:r>
        <w:rPr>
          <w:rFonts w:ascii="Book Antiqua" w:hAnsi="Book Antiqua"/>
        </w:rPr>
        <w:t xml:space="preserve"> Lambacher Schweizer, Einführungsphase, Klett-Verlag (2014)</w:t>
      </w:r>
    </w:p>
  </w:footnote>
  <w:footnote w:id="33">
    <w:p>
      <w:pPr>
        <w:pStyle w:val="Funotentext"/>
        <w:rPr>
          <w:rFonts w:ascii="Book Antiqua" w:hAnsi="Book Antiqua"/>
        </w:rPr>
      </w:pPr>
      <w:r>
        <w:rPr>
          <w:rStyle w:val="Funotenzeichen"/>
          <w:rFonts w:ascii="Book Antiqua" w:hAnsi="Book Antiqua"/>
        </w:rPr>
        <w:footnoteRef/>
      </w:r>
      <w:r>
        <w:rPr>
          <w:rFonts w:ascii="Book Antiqua" w:hAnsi="Book Antiqua"/>
        </w:rPr>
        <w:t xml:space="preserve"> </w:t>
      </w:r>
      <w:hyperlink r:id="rId4" w:history="1">
        <w:r>
          <w:rPr>
            <w:rStyle w:val="Hyperlink"/>
            <w:rFonts w:ascii="Book Antiqua" w:hAnsi="Book Antiqua"/>
          </w:rPr>
          <w:t>https://www.it.nrw.de/statistik/analysen/stat_studien/2009/band_59/venhaus_59.pdf</w:t>
        </w:r>
      </w:hyperlink>
      <w:r>
        <w:rPr>
          <w:rFonts w:ascii="Book Antiqua" w:hAnsi="Book Antiqua"/>
        </w:rPr>
        <w:t xml:space="preserve"> (11.07.2016)</w:t>
      </w:r>
    </w:p>
  </w:footnote>
  <w:footnote w:id="34">
    <w:p>
      <w:pPr>
        <w:pStyle w:val="Funotentext"/>
        <w:rPr>
          <w:rFonts w:ascii="Book Antiqua" w:hAnsi="Book Antiqua"/>
        </w:rPr>
      </w:pPr>
      <w:r>
        <w:rPr>
          <w:rStyle w:val="Funotenzeichen"/>
          <w:rFonts w:ascii="Book Antiqua" w:hAnsi="Book Antiqua"/>
        </w:rPr>
        <w:footnoteRef/>
      </w:r>
      <w:r>
        <w:rPr>
          <w:rFonts w:ascii="Book Antiqua" w:hAnsi="Book Antiqua"/>
        </w:rPr>
        <w:t xml:space="preserve"> Es lassen sich Gegenbeispiele von Funktionen angeben mit einer Extremstelle ohne VZW von f´.</w:t>
      </w:r>
    </w:p>
  </w:footnote>
  <w:footnote w:id="35">
    <w:p>
      <w:pPr>
        <w:pStyle w:val="Funotentext"/>
      </w:pPr>
      <w:r>
        <w:rPr>
          <w:rStyle w:val="Funotenzeichen"/>
        </w:rPr>
        <w:footnoteRef/>
      </w:r>
      <w:r>
        <w:t xml:space="preserve"> Es gilt </w:t>
      </w:r>
      <m:oMath>
        <m:r>
          <m:rPr>
            <m:sty m:val="p"/>
          </m:rPr>
          <w:rPr>
            <w:rFonts w:ascii="Cambria Math" w:hAnsi="Cambria Math"/>
          </w:rPr>
          <m:t>Zn+2</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Zn</m:t>
            </m:r>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oMath>
      <w:r>
        <w:t xml:space="preserve"> </w:t>
      </w:r>
    </w:p>
  </w:footnote>
  <w:footnote w:id="36">
    <w:p>
      <w:pPr>
        <w:pStyle w:val="Funotentext"/>
        <w:jc w:val="both"/>
        <w:rPr>
          <w:rFonts w:ascii="Book Antiqua" w:hAnsi="Book Antiqua"/>
        </w:rPr>
      </w:pPr>
      <w:r>
        <w:rPr>
          <w:rStyle w:val="Funotenzeichen"/>
        </w:rPr>
        <w:footnoteRef/>
      </w:r>
      <w:r>
        <w:t xml:space="preserve"> </w:t>
      </w:r>
      <w:r>
        <w:rPr>
          <w:rFonts w:ascii="Book Antiqua" w:hAnsi="Book Antiqua"/>
        </w:rPr>
        <w:t>Diese Aufgabe wurde vom Ministerium zur Vorbereitung auf die NRW-Zentralklausur in der E-Phase 2015 vorgelegt und durch die Aufgabenteile c) bis h) ergänzt (Bearbeitungsdauer: ca. 45 Minuten).</w:t>
      </w:r>
    </w:p>
  </w:footnote>
  <w:footnote w:id="37">
    <w:p>
      <w:pPr>
        <w:pStyle w:val="Funotentext"/>
        <w:jc w:val="both"/>
        <w:rPr>
          <w:rFonts w:ascii="Book Antiqua" w:hAnsi="Book Antiqua"/>
        </w:rPr>
      </w:pPr>
      <w:r>
        <w:rPr>
          <w:rStyle w:val="Funotenzeichen"/>
        </w:rPr>
        <w:footnoteRef/>
      </w:r>
      <w:r>
        <w:t xml:space="preserve"> </w:t>
      </w:r>
      <w:r>
        <w:rPr>
          <w:rFonts w:ascii="Book Antiqua" w:hAnsi="Book Antiqua"/>
        </w:rPr>
        <w:t>Diese Aufgabe wurde vom Ministerium zur Vorbereitung auf die NRW-Zentralklausur in der E-Phase 2015 vorgelegt und durch die Aufgabenteile c) bis h) ergänzt (Bearbeitungsdauer: ca. 45 Minuten).</w:t>
      </w:r>
    </w:p>
  </w:footnote>
  <w:footnote w:id="38">
    <w:p>
      <w:pPr>
        <w:pStyle w:val="Funotentext"/>
      </w:pPr>
      <w:r>
        <w:rPr>
          <w:rStyle w:val="Funotenzeichen"/>
        </w:rPr>
        <w:footnoteRef/>
      </w:r>
      <w:r>
        <w:t xml:space="preserve"> Modifiziert nach der </w:t>
      </w:r>
      <w:r>
        <w:rPr>
          <w:rFonts w:ascii="Book Antiqua" w:hAnsi="Book Antiqua"/>
        </w:rPr>
        <w:t>Zentralklausur NRW aus dem Jahr 2015 (Bearbeitungszeit: 40 Minuten)</w:t>
      </w:r>
    </w:p>
  </w:footnote>
  <w:footnote w:id="39">
    <w:p>
      <w:pPr>
        <w:pStyle w:val="Funotentext"/>
        <w:rPr>
          <w:rFonts w:ascii="Book Antiqua" w:hAnsi="Book Antiqua"/>
        </w:rPr>
      </w:pPr>
      <w:r>
        <w:rPr>
          <w:rStyle w:val="Funotenzeichen"/>
          <w:rFonts w:ascii="Book Antiqua" w:hAnsi="Book Antiqua"/>
        </w:rPr>
        <w:footnoteRef/>
      </w:r>
      <w:r>
        <w:rPr>
          <w:rFonts w:ascii="Book Antiqua" w:hAnsi="Book Antiqua"/>
        </w:rPr>
        <w:t xml:space="preserve"> Zusatzaufgabe (5 Minuten)</w:t>
      </w:r>
    </w:p>
  </w:footnote>
  <w:footnote w:id="40">
    <w:p>
      <w:pPr>
        <w:pStyle w:val="Funotentext"/>
        <w:rPr>
          <w:rFonts w:ascii="Book Antiqua" w:hAnsi="Book Antiqua"/>
        </w:rPr>
      </w:pPr>
      <w:r>
        <w:rPr>
          <w:rStyle w:val="Funotenzeichen"/>
        </w:rPr>
        <w:footnoteRef/>
      </w:r>
      <w:r>
        <w:t xml:space="preserve"> Modifiziert nach der </w:t>
      </w:r>
      <w:r>
        <w:rPr>
          <w:rFonts w:ascii="Book Antiqua" w:hAnsi="Book Antiqua"/>
        </w:rPr>
        <w:t>Zentralklausur NRW aus dem Jahr 2016 (Bearbeitungszeit: 40 Minuten)</w:t>
      </w:r>
    </w:p>
    <w:p>
      <w:pPr>
        <w:pStyle w:val="Funotentext"/>
      </w:pPr>
    </w:p>
  </w:footnote>
  <w:footnote w:id="41">
    <w:p>
      <w:pPr>
        <w:pStyle w:val="Funotentext"/>
        <w:jc w:val="both"/>
        <w:rPr>
          <w:rFonts w:ascii="Book Antiqua" w:hAnsi="Book Antiqua"/>
        </w:rPr>
      </w:pPr>
      <w:r>
        <w:rPr>
          <w:rStyle w:val="Funotenzeichen"/>
          <w:rFonts w:ascii="Book Antiqua" w:hAnsi="Book Antiqua"/>
        </w:rPr>
        <w:footnoteRef/>
      </w:r>
      <w:r>
        <w:rPr>
          <w:rFonts w:ascii="Book Antiqua" w:hAnsi="Book Antiqua"/>
        </w:rPr>
        <w:t xml:space="preserve"> Die Aufgabe wurde im Rahmen der zentralen Klausur der E-Phase im Jahr 2015 gestellt (Bearbeitungsdauer: ca. 40 Minuten).</w:t>
      </w:r>
    </w:p>
  </w:footnote>
  <w:footnote w:id="42">
    <w:p>
      <w:pPr>
        <w:pStyle w:val="Funotentext"/>
        <w:jc w:val="both"/>
        <w:rPr>
          <w:rFonts w:ascii="Book Antiqua" w:hAnsi="Book Antiqua"/>
        </w:rPr>
      </w:pPr>
      <w:r>
        <w:rPr>
          <w:rStyle w:val="Funotenzeichen"/>
          <w:rFonts w:ascii="Book Antiqua" w:hAnsi="Book Antiqua"/>
        </w:rPr>
        <w:footnoteRef/>
      </w:r>
      <w:r>
        <w:rPr>
          <w:rFonts w:ascii="Book Antiqua" w:hAnsi="Book Antiqua"/>
        </w:rPr>
        <w:t xml:space="preserve"> Die Aufgabe stammt aus der zentralen Klausur des Jahres 2016 (Bearbeitungsdauer: ca. 40 Minuten).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Kopfzeile"/>
    </w:pPr>
    <w:r>
      <w:rPr>
        <w:noProof/>
      </w:rPr>
      <mc:AlternateContent>
        <mc:Choice Requires="wps">
          <w:drawing>
            <wp:anchor distT="0" distB="0" distL="114300" distR="114300" simplePos="0" relativeHeight="251751424" behindDoc="0" locked="0" layoutInCell="1" allowOverlap="1">
              <wp:simplePos x="0" y="0"/>
              <wp:positionH relativeFrom="column">
                <wp:posOffset>-713740</wp:posOffset>
              </wp:positionH>
              <wp:positionV relativeFrom="paragraph">
                <wp:posOffset>-15240</wp:posOffset>
              </wp:positionV>
              <wp:extent cx="7553325" cy="0"/>
              <wp:effectExtent l="0" t="0" r="28575" b="19050"/>
              <wp:wrapNone/>
              <wp:docPr id="19324" name="Gerader Verbinder 19324"/>
              <wp:cNvGraphicFramePr/>
              <a:graphic xmlns:a="http://schemas.openxmlformats.org/drawingml/2006/main">
                <a:graphicData uri="http://schemas.microsoft.com/office/word/2010/wordprocessingShape">
                  <wps:wsp>
                    <wps:cNvCnPr/>
                    <wps:spPr>
                      <a:xfrm flipV="1">
                        <a:off x="0" y="0"/>
                        <a:ext cx="75533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C426DEB" id="Gerader Verbinder 19324" o:spid="_x0000_s1026" style="position:absolute;flip:y;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2pt,-1.2pt" to="538.5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" strokecolor="black [3213]"/>
          </w:pict>
        </mc:Fallback>
      </mc:AlternateContent>
    </w:r>
    <w:r>
      <w:rPr>
        <w:noProof/>
      </w:rPr>
      <mc:AlternateContent>
        <mc:Choice Requires="wps">
          <w:drawing>
            <wp:anchor distT="0" distB="0" distL="114300" distR="114300" simplePos="0" relativeHeight="251750400" behindDoc="0" locked="0" layoutInCell="0" allowOverlap="1">
              <wp:simplePos x="0" y="0"/>
              <wp:positionH relativeFrom="margin">
                <wp:align>left</wp:align>
              </wp:positionH>
              <wp:positionV relativeFrom="topMargin">
                <wp:align>center</wp:align>
              </wp:positionV>
              <wp:extent cx="5943600" cy="173736"/>
              <wp:effectExtent l="0" t="0" r="0" b="635"/>
              <wp:wrapNone/>
              <wp:docPr id="220" name="Textfeld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rFonts w:ascii="Book Antiqua" w:hAnsi="Book Antiqua"/>
                            </w:rPr>
                          </w:pPr>
                          <w:r>
                            <w:rPr>
                              <w:rFonts w:ascii="Book Antiqua" w:hAnsi="Book Antiqua"/>
                            </w:rPr>
                            <w:fldChar w:fldCharType="begin"/>
                          </w:r>
                          <w:r>
                            <w:rPr>
                              <w:rFonts w:ascii="Book Antiqua" w:hAnsi="Book Antiqua"/>
                            </w:rPr>
                            <w:instrText>If</w:instrText>
                          </w:r>
                          <w:r>
                            <w:rPr>
                              <w:rFonts w:ascii="Book Antiqua" w:hAnsi="Book Antiqua"/>
                            </w:rPr>
                            <w:fldChar w:fldCharType="begin"/>
                          </w:r>
                          <w:r>
                            <w:rPr>
                              <w:rFonts w:ascii="Book Antiqua" w:hAnsi="Book Antiqua"/>
                            </w:rPr>
                            <w:instrText>STYLEREF "Überschrift 1"</w:instrText>
                          </w:r>
                          <w:r>
                            <w:rPr>
                              <w:rFonts w:ascii="Book Antiqua" w:hAnsi="Book Antiqua"/>
                            </w:rPr>
                            <w:fldChar w:fldCharType="separate"/>
                          </w:r>
                          <w:r>
                            <w:rPr>
                              <w:rFonts w:ascii="Book Antiqua" w:hAnsi="Book Antiqua"/>
                              <w:noProof/>
                            </w:rPr>
                            <w:instrText>Inhaltsverzeichnis</w:instrText>
                          </w:r>
                          <w:r>
                            <w:rPr>
                              <w:rFonts w:ascii="Book Antiqua" w:hAnsi="Book Antiqua"/>
                            </w:rPr>
                            <w:fldChar w:fldCharType="end"/>
                          </w:r>
                          <w:r>
                            <w:rPr>
                              <w:rFonts w:ascii="Book Antiqua" w:hAnsi="Book Antiqua"/>
                            </w:rPr>
                            <w:instrText>&lt;&gt; "Fehler*" "</w:instrText>
                          </w:r>
                          <w:r>
                            <w:rPr>
                              <w:rFonts w:ascii="Book Antiqua" w:hAnsi="Book Antiqua"/>
                            </w:rPr>
                            <w:fldChar w:fldCharType="begin"/>
                          </w:r>
                          <w:r>
                            <w:rPr>
                              <w:rFonts w:ascii="Book Antiqua" w:hAnsi="Book Antiqua"/>
                            </w:rPr>
                            <w:instrText>STYLEREF "Überschrift 1"</w:instrText>
                          </w:r>
                          <w:r>
                            <w:rPr>
                              <w:rFonts w:ascii="Book Antiqua" w:hAnsi="Book Antiqua"/>
                            </w:rPr>
                            <w:fldChar w:fldCharType="separate"/>
                          </w:r>
                          <w:r>
                            <w:rPr>
                              <w:rFonts w:ascii="Book Antiqua" w:hAnsi="Book Antiqua"/>
                              <w:noProof/>
                            </w:rPr>
                            <w:instrText>Inhaltsverzeichnis</w:instrText>
                          </w:r>
                          <w:r>
                            <w:rPr>
                              <w:rFonts w:ascii="Book Antiqua" w:hAnsi="Book Antiqua"/>
                            </w:rPr>
                            <w:fldChar w:fldCharType="end"/>
                          </w:r>
                          <w:r>
                            <w:rPr>
                              <w:rFonts w:ascii="Book Antiqua" w:hAnsi="Book Antiqua"/>
                            </w:rPr>
                            <w:instrText>""Fügen Sie Ihrem Dokument eine Überschrift hinzu""</w:instrText>
                          </w:r>
                          <w:r>
                            <w:rPr>
                              <w:rFonts w:ascii="Book Antiqua" w:hAnsi="Book Antiqua"/>
                            </w:rPr>
                            <w:fldChar w:fldCharType="separate"/>
                          </w:r>
                          <w:r>
                            <w:rPr>
                              <w:rFonts w:ascii="Book Antiqua" w:hAnsi="Book Antiqua"/>
                              <w:noProof/>
                            </w:rPr>
                            <w:t>Inhaltsverzeichnis</w:t>
                          </w:r>
                          <w:r>
                            <w:rPr>
                              <w:rFonts w:ascii="Book Antiqua" w:hAnsi="Book Antiqua"/>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220" o:spid="_x0000_s2173" type="#_x0000_t202" style="position:absolute;margin-left:0;margin-top:0;width:468pt;height:13.7pt;z-index:25175040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" o:allowincell="f" filled="f" stroked="f">
              <v:textbox style="mso-fit-shape-to-text:t" inset=",0,,0">
                <w:txbxContent>
                  <w:p>
                    <w:pPr>
                      <w:jc w:val="right"/>
                      <w:rPr>
                        <w:rFonts w:ascii="Book Antiqua" w:hAnsi="Book Antiqua"/>
                      </w:rPr>
                    </w:pPr>
                    <w:r>
                      <w:rPr>
                        <w:rFonts w:ascii="Book Antiqua" w:hAnsi="Book Antiqua"/>
                      </w:rPr>
                      <w:fldChar w:fldCharType="begin"/>
                    </w:r>
                    <w:r>
                      <w:rPr>
                        <w:rFonts w:ascii="Book Antiqua" w:hAnsi="Book Antiqua"/>
                      </w:rPr>
                      <w:instrText>If</w:instrText>
                    </w:r>
                    <w:r>
                      <w:rPr>
                        <w:rFonts w:ascii="Book Antiqua" w:hAnsi="Book Antiqua"/>
                      </w:rPr>
                      <w:fldChar w:fldCharType="begin"/>
                    </w:r>
                    <w:r>
                      <w:rPr>
                        <w:rFonts w:ascii="Book Antiqua" w:hAnsi="Book Antiqua"/>
                      </w:rPr>
                      <w:instrText>STYLEREF "Überschrift 1"</w:instrText>
                    </w:r>
                    <w:r>
                      <w:rPr>
                        <w:rFonts w:ascii="Book Antiqua" w:hAnsi="Book Antiqua"/>
                      </w:rPr>
                      <w:fldChar w:fldCharType="separate"/>
                    </w:r>
                    <w:r>
                      <w:rPr>
                        <w:rFonts w:ascii="Book Antiqua" w:hAnsi="Book Antiqua"/>
                        <w:noProof/>
                      </w:rPr>
                      <w:instrText>Inhaltsverzeichnis</w:instrText>
                    </w:r>
                    <w:r>
                      <w:rPr>
                        <w:rFonts w:ascii="Book Antiqua" w:hAnsi="Book Antiqua"/>
                      </w:rPr>
                      <w:fldChar w:fldCharType="end"/>
                    </w:r>
                    <w:r>
                      <w:rPr>
                        <w:rFonts w:ascii="Book Antiqua" w:hAnsi="Book Antiqua"/>
                      </w:rPr>
                      <w:instrText>&lt;&gt; "Fehler*" "</w:instrText>
                    </w:r>
                    <w:r>
                      <w:rPr>
                        <w:rFonts w:ascii="Book Antiqua" w:hAnsi="Book Antiqua"/>
                      </w:rPr>
                      <w:fldChar w:fldCharType="begin"/>
                    </w:r>
                    <w:r>
                      <w:rPr>
                        <w:rFonts w:ascii="Book Antiqua" w:hAnsi="Book Antiqua"/>
                      </w:rPr>
                      <w:instrText>STYLEREF "Überschrift 1"</w:instrText>
                    </w:r>
                    <w:r>
                      <w:rPr>
                        <w:rFonts w:ascii="Book Antiqua" w:hAnsi="Book Antiqua"/>
                      </w:rPr>
                      <w:fldChar w:fldCharType="separate"/>
                    </w:r>
                    <w:r>
                      <w:rPr>
                        <w:rFonts w:ascii="Book Antiqua" w:hAnsi="Book Antiqua"/>
                        <w:noProof/>
                      </w:rPr>
                      <w:instrText>Inhaltsverzeichnis</w:instrText>
                    </w:r>
                    <w:r>
                      <w:rPr>
                        <w:rFonts w:ascii="Book Antiqua" w:hAnsi="Book Antiqua"/>
                      </w:rPr>
                      <w:fldChar w:fldCharType="end"/>
                    </w:r>
                    <w:r>
                      <w:rPr>
                        <w:rFonts w:ascii="Book Antiqua" w:hAnsi="Book Antiqua"/>
                      </w:rPr>
                      <w:instrText>""Fügen Sie Ihrem Dokument eine Überschrift hinzu""</w:instrText>
                    </w:r>
                    <w:r>
                      <w:rPr>
                        <w:rFonts w:ascii="Book Antiqua" w:hAnsi="Book Antiqua"/>
                      </w:rPr>
                      <w:fldChar w:fldCharType="separate"/>
                    </w:r>
                    <w:r>
                      <w:rPr>
                        <w:rFonts w:ascii="Book Antiqua" w:hAnsi="Book Antiqua"/>
                        <w:noProof/>
                      </w:rPr>
                      <w:t>Inhaltsverzeichnis</w:t>
                    </w:r>
                    <w:r>
                      <w:rPr>
                        <w:rFonts w:ascii="Book Antiqua" w:hAnsi="Book Antiqua"/>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749376" behindDoc="0" locked="0" layoutInCell="0" allowOverlap="1">
              <wp:simplePos x="0" y="0"/>
              <wp:positionH relativeFrom="page">
                <wp:align>right</wp:align>
              </wp:positionH>
              <wp:positionV relativeFrom="topMargin">
                <wp:align>center</wp:align>
              </wp:positionV>
              <wp:extent cx="911860" cy="170815"/>
              <wp:effectExtent l="0" t="0" r="22860" b="15240"/>
              <wp:wrapNone/>
              <wp:docPr id="221" name="Textfeld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tx1"/>
                      </a:solidFill>
                      <a:ln>
                        <a:solidFill>
                          <a:schemeClr val="tx1"/>
                        </a:solidFill>
                      </a:ln>
                    </wps:spPr>
                    <wps:txbx>
                      <w:txbxContent>
                        <w:p>
                          <w:pPr>
                            <w:rPr>
                              <w:color w:val="FFFFFF" w:themeColor="background1"/>
                            </w:rPr>
                          </w:pPr>
                          <w:r>
                            <w:fldChar w:fldCharType="begin"/>
                          </w:r>
                          <w:r>
                            <w:instrText>PAGE   \* MERGEFORMAT</w:instrText>
                          </w:r>
                          <w:r>
                            <w:fldChar w:fldCharType="separate"/>
                          </w:r>
                          <w:r>
                            <w:rPr>
                              <w:noProof/>
                              <w:color w:val="FFFFFF" w:themeColor="background1"/>
                            </w:rPr>
                            <w:t>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xtfeld 221" o:spid="_x0000_s2174" type="#_x0000_t202" style="position:absolute;margin-left:20.6pt;margin-top:0;width:71.8pt;height:13.45pt;z-index:25174937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" o:allowincell="f" fillcolor="black [3213]" strokecolor="black [3213]">
              <v:textbox style="mso-fit-shape-to-text:t" inset=",0,,0">
                <w:txbxContent>
                  <w:p>
                    <w:pPr>
                      <w:rPr>
                        <w:color w:val="FFFFFF" w:themeColor="background1"/>
                      </w:rPr>
                    </w:pPr>
                    <w:r>
                      <w:fldChar w:fldCharType="begin"/>
                    </w:r>
                    <w:r>
                      <w:instrText>PAGE   \* MERGEFORMAT</w:instrText>
                    </w:r>
                    <w:r>
                      <w:fldChar w:fldCharType="separate"/>
                    </w:r>
                    <w:r>
                      <w:rPr>
                        <w:noProof/>
                        <w:color w:val="FFFFFF" w:themeColor="background1"/>
                      </w:rPr>
                      <w:t>2</w:t>
                    </w:r>
                    <w:r>
                      <w:rPr>
                        <w:color w:val="FFFFFF" w:themeColor="background1"/>
                      </w:rPr>
                      <w:fldChar w:fldCharType="end"/>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Kopfzeile"/>
    </w:pPr>
    <w:r>
      <w:rPr>
        <w:noProof/>
      </w:rPr>
      <mc:AlternateContent>
        <mc:Choice Requires="wps">
          <w:drawing>
            <wp:anchor distT="0" distB="0" distL="114300" distR="114300" simplePos="0" relativeHeight="251755520" behindDoc="0" locked="0" layoutInCell="1" allowOverlap="1">
              <wp:simplePos x="0" y="0"/>
              <wp:positionH relativeFrom="column">
                <wp:posOffset>-713740</wp:posOffset>
              </wp:positionH>
              <wp:positionV relativeFrom="paragraph">
                <wp:posOffset>-15240</wp:posOffset>
              </wp:positionV>
              <wp:extent cx="7553325" cy="0"/>
              <wp:effectExtent l="0" t="0" r="28575" b="19050"/>
              <wp:wrapNone/>
              <wp:docPr id="234" name="Gerader Verbinder 234"/>
              <wp:cNvGraphicFramePr/>
              <a:graphic xmlns:a="http://schemas.openxmlformats.org/drawingml/2006/main">
                <a:graphicData uri="http://schemas.microsoft.com/office/word/2010/wordprocessingShape">
                  <wps:wsp>
                    <wps:cNvCnPr/>
                    <wps:spPr>
                      <a:xfrm flipV="1">
                        <a:off x="0" y="0"/>
                        <a:ext cx="7553325"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B54A109" id="Gerader Verbinder 234" o:spid="_x0000_s1026" style="position:absolute;flip:y;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2pt,-1.2pt" to="538.5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" strokecolor="#0070c0"/>
          </w:pict>
        </mc:Fallback>
      </mc:AlternateContent>
    </w:r>
    <w:r>
      <w:rPr>
        <w:noProof/>
      </w:rPr>
      <mc:AlternateContent>
        <mc:Choice Requires="wps">
          <w:drawing>
            <wp:anchor distT="0" distB="0" distL="114300" distR="114300" simplePos="0" relativeHeight="251754496" behindDoc="0" locked="0" layoutInCell="0" allowOverlap="1">
              <wp:simplePos x="0" y="0"/>
              <wp:positionH relativeFrom="margin">
                <wp:align>left</wp:align>
              </wp:positionH>
              <wp:positionV relativeFrom="topMargin">
                <wp:align>center</wp:align>
              </wp:positionV>
              <wp:extent cx="5943600" cy="173736"/>
              <wp:effectExtent l="0" t="0" r="0" b="635"/>
              <wp:wrapNone/>
              <wp:docPr id="403" name="Textfeld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rFonts w:ascii="Book Antiqua" w:hAnsi="Book Antiqua"/>
                            </w:rPr>
                          </w:pPr>
                          <w:r>
                            <w:rPr>
                              <w:rFonts w:ascii="Book Antiqua" w:hAnsi="Book Antiqua"/>
                              <w:color w:val="0070C0"/>
                            </w:rPr>
                            <w:fldChar w:fldCharType="begin"/>
                          </w:r>
                          <w:r>
                            <w:rPr>
                              <w:rFonts w:ascii="Book Antiqua" w:hAnsi="Book Antiqua"/>
                              <w:color w:val="0070C0"/>
                            </w:rPr>
                            <w:instrText>If</w:instrText>
                          </w:r>
                          <w:r>
                            <w:rPr>
                              <w:rFonts w:ascii="Book Antiqua" w:hAnsi="Book Antiqua"/>
                              <w:color w:val="0070C0"/>
                            </w:rPr>
                            <w:fldChar w:fldCharType="begin"/>
                          </w:r>
                          <w:r>
                            <w:rPr>
                              <w:rFonts w:ascii="Book Antiqua" w:hAnsi="Book Antiqua"/>
                              <w:color w:val="0070C0"/>
                            </w:rPr>
                            <w:instrText>STYLEREF "Überschrift 2"</w:instrText>
                          </w:r>
                          <w:r>
                            <w:rPr>
                              <w:rFonts w:ascii="Book Antiqua" w:hAnsi="Book Antiqua"/>
                              <w:color w:val="0070C0"/>
                            </w:rPr>
                            <w:fldChar w:fldCharType="separate"/>
                          </w:r>
                          <w:r>
                            <w:rPr>
                              <w:rFonts w:ascii="Book Antiqua" w:hAnsi="Book Antiqua"/>
                              <w:noProof/>
                              <w:color w:val="0070C0"/>
                            </w:rPr>
                            <w:instrText>1.3 Wachstumsprozesse</w:instrText>
                          </w:r>
                          <w:r>
                            <w:rPr>
                              <w:rFonts w:ascii="Book Antiqua" w:hAnsi="Book Antiqua"/>
                              <w:color w:val="0070C0"/>
                            </w:rPr>
                            <w:fldChar w:fldCharType="end"/>
                          </w:r>
                          <w:r>
                            <w:rPr>
                              <w:rFonts w:ascii="Book Antiqua" w:hAnsi="Book Antiqua"/>
                              <w:color w:val="0070C0"/>
                            </w:rPr>
                            <w:instrText>&lt;&gt; "Fehler*" "</w:instrText>
                          </w:r>
                          <w:r>
                            <w:rPr>
                              <w:rFonts w:ascii="Book Antiqua" w:hAnsi="Book Antiqua"/>
                              <w:color w:val="0070C0"/>
                            </w:rPr>
                            <w:fldChar w:fldCharType="begin"/>
                          </w:r>
                          <w:r>
                            <w:rPr>
                              <w:rFonts w:ascii="Book Antiqua" w:hAnsi="Book Antiqua"/>
                              <w:color w:val="0070C0"/>
                            </w:rPr>
                            <w:instrText>STYLEREF "Überschrift 2"</w:instrText>
                          </w:r>
                          <w:r>
                            <w:rPr>
                              <w:rFonts w:ascii="Book Antiqua" w:hAnsi="Book Antiqua"/>
                              <w:color w:val="0070C0"/>
                            </w:rPr>
                            <w:fldChar w:fldCharType="separate"/>
                          </w:r>
                          <w:r>
                            <w:rPr>
                              <w:rFonts w:ascii="Book Antiqua" w:hAnsi="Book Antiqua"/>
                              <w:noProof/>
                              <w:color w:val="0070C0"/>
                            </w:rPr>
                            <w:instrText>1.3 Wachstumsprozesse</w:instrText>
                          </w:r>
                          <w:r>
                            <w:rPr>
                              <w:rFonts w:ascii="Book Antiqua" w:hAnsi="Book Antiqua"/>
                              <w:color w:val="0070C0"/>
                            </w:rPr>
                            <w:fldChar w:fldCharType="end"/>
                          </w:r>
                          <w:r>
                            <w:rPr>
                              <w:rFonts w:ascii="Book Antiqua" w:hAnsi="Book Antiqua"/>
                              <w:color w:val="0070C0"/>
                            </w:rPr>
                            <w:instrText>""Fügen Sie Ihrem Dokument eine Überschrift hinzu""</w:instrText>
                          </w:r>
                          <w:r>
                            <w:rPr>
                              <w:rFonts w:ascii="Book Antiqua" w:hAnsi="Book Antiqua"/>
                              <w:color w:val="0070C0"/>
                            </w:rPr>
                            <w:fldChar w:fldCharType="separate"/>
                          </w:r>
                          <w:r>
                            <w:rPr>
                              <w:rFonts w:ascii="Book Antiqua" w:hAnsi="Book Antiqua"/>
                              <w:noProof/>
                              <w:color w:val="0070C0"/>
                            </w:rPr>
                            <w:t>1.3 Wachstumsprozesse</w:t>
                          </w:r>
                          <w:r>
                            <w:rPr>
                              <w:rFonts w:ascii="Book Antiqua" w:hAnsi="Book Antiqua"/>
                              <w:color w:val="0070C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403" o:spid="_x0000_s2176" type="#_x0000_t202" style="position:absolute;margin-left:0;margin-top:0;width:468pt;height:13.7pt;z-index:25175449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" o:allowincell="f" filled="f" stroked="f">
              <v:textbox style="mso-fit-shape-to-text:t" inset=",0,,0">
                <w:txbxContent>
                  <w:p>
                    <w:pPr>
                      <w:jc w:val="right"/>
                      <w:rPr>
                        <w:rFonts w:ascii="Book Antiqua" w:hAnsi="Book Antiqua"/>
                      </w:rPr>
                    </w:pPr>
                    <w:r>
                      <w:rPr>
                        <w:rFonts w:ascii="Book Antiqua" w:hAnsi="Book Antiqua"/>
                        <w:color w:val="0070C0"/>
                      </w:rPr>
                      <w:fldChar w:fldCharType="begin"/>
                    </w:r>
                    <w:r>
                      <w:rPr>
                        <w:rFonts w:ascii="Book Antiqua" w:hAnsi="Book Antiqua"/>
                        <w:color w:val="0070C0"/>
                      </w:rPr>
                      <w:instrText>If</w:instrText>
                    </w:r>
                    <w:r>
                      <w:rPr>
                        <w:rFonts w:ascii="Book Antiqua" w:hAnsi="Book Antiqua"/>
                        <w:color w:val="0070C0"/>
                      </w:rPr>
                      <w:fldChar w:fldCharType="begin"/>
                    </w:r>
                    <w:r>
                      <w:rPr>
                        <w:rFonts w:ascii="Book Antiqua" w:hAnsi="Book Antiqua"/>
                        <w:color w:val="0070C0"/>
                      </w:rPr>
                      <w:instrText>STYLEREF "Überschrift 2"</w:instrText>
                    </w:r>
                    <w:r>
                      <w:rPr>
                        <w:rFonts w:ascii="Book Antiqua" w:hAnsi="Book Antiqua"/>
                        <w:color w:val="0070C0"/>
                      </w:rPr>
                      <w:fldChar w:fldCharType="separate"/>
                    </w:r>
                    <w:r>
                      <w:rPr>
                        <w:rFonts w:ascii="Book Antiqua" w:hAnsi="Book Antiqua"/>
                        <w:noProof/>
                        <w:color w:val="0070C0"/>
                      </w:rPr>
                      <w:instrText>1.3 Wachstumsprozesse</w:instrText>
                    </w:r>
                    <w:r>
                      <w:rPr>
                        <w:rFonts w:ascii="Book Antiqua" w:hAnsi="Book Antiqua"/>
                        <w:color w:val="0070C0"/>
                      </w:rPr>
                      <w:fldChar w:fldCharType="end"/>
                    </w:r>
                    <w:r>
                      <w:rPr>
                        <w:rFonts w:ascii="Book Antiqua" w:hAnsi="Book Antiqua"/>
                        <w:color w:val="0070C0"/>
                      </w:rPr>
                      <w:instrText>&lt;&gt; "Fehler*" "</w:instrText>
                    </w:r>
                    <w:r>
                      <w:rPr>
                        <w:rFonts w:ascii="Book Antiqua" w:hAnsi="Book Antiqua"/>
                        <w:color w:val="0070C0"/>
                      </w:rPr>
                      <w:fldChar w:fldCharType="begin"/>
                    </w:r>
                    <w:r>
                      <w:rPr>
                        <w:rFonts w:ascii="Book Antiqua" w:hAnsi="Book Antiqua"/>
                        <w:color w:val="0070C0"/>
                      </w:rPr>
                      <w:instrText>STYLEREF "Überschrift 2"</w:instrText>
                    </w:r>
                    <w:r>
                      <w:rPr>
                        <w:rFonts w:ascii="Book Antiqua" w:hAnsi="Book Antiqua"/>
                        <w:color w:val="0070C0"/>
                      </w:rPr>
                      <w:fldChar w:fldCharType="separate"/>
                    </w:r>
                    <w:r>
                      <w:rPr>
                        <w:rFonts w:ascii="Book Antiqua" w:hAnsi="Book Antiqua"/>
                        <w:noProof/>
                        <w:color w:val="0070C0"/>
                      </w:rPr>
                      <w:instrText>1.3 Wachstumsprozesse</w:instrText>
                    </w:r>
                    <w:r>
                      <w:rPr>
                        <w:rFonts w:ascii="Book Antiqua" w:hAnsi="Book Antiqua"/>
                        <w:color w:val="0070C0"/>
                      </w:rPr>
                      <w:fldChar w:fldCharType="end"/>
                    </w:r>
                    <w:r>
                      <w:rPr>
                        <w:rFonts w:ascii="Book Antiqua" w:hAnsi="Book Antiqua"/>
                        <w:color w:val="0070C0"/>
                      </w:rPr>
                      <w:instrText>""Fügen Sie Ihrem Dokument eine Überschrift hinzu""</w:instrText>
                    </w:r>
                    <w:r>
                      <w:rPr>
                        <w:rFonts w:ascii="Book Antiqua" w:hAnsi="Book Antiqua"/>
                        <w:color w:val="0070C0"/>
                      </w:rPr>
                      <w:fldChar w:fldCharType="separate"/>
                    </w:r>
                    <w:r>
                      <w:rPr>
                        <w:rFonts w:ascii="Book Antiqua" w:hAnsi="Book Antiqua"/>
                        <w:noProof/>
                        <w:color w:val="0070C0"/>
                      </w:rPr>
                      <w:t>1.3 Wachstumsprozesse</w:t>
                    </w:r>
                    <w:r>
                      <w:rPr>
                        <w:rFonts w:ascii="Book Antiqua" w:hAnsi="Book Antiqua"/>
                        <w:color w:val="0070C0"/>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753472" behindDoc="0" locked="0" layoutInCell="0" allowOverlap="1">
              <wp:simplePos x="0" y="0"/>
              <wp:positionH relativeFrom="page">
                <wp:align>right</wp:align>
              </wp:positionH>
              <wp:positionV relativeFrom="topMargin">
                <wp:align>center</wp:align>
              </wp:positionV>
              <wp:extent cx="911860" cy="170815"/>
              <wp:effectExtent l="0" t="0" r="22860" b="15240"/>
              <wp:wrapNone/>
              <wp:docPr id="404" name="Textfeld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0070C0"/>
                      </a:solidFill>
                      <a:ln>
                        <a:solidFill>
                          <a:srgbClr val="0070C0"/>
                        </a:solidFill>
                      </a:ln>
                    </wps:spPr>
                    <wps:txbx>
                      <w:txbxContent>
                        <w:p>
                          <w:pPr>
                            <w:rPr>
                              <w:color w:val="FFFFFF" w:themeColor="background1"/>
                            </w:rPr>
                          </w:pPr>
                          <w:r>
                            <w:fldChar w:fldCharType="begin"/>
                          </w:r>
                          <w:r>
                            <w:instrText>PAGE   \* MERGEFORMAT</w:instrText>
                          </w:r>
                          <w:r>
                            <w:fldChar w:fldCharType="separate"/>
                          </w:r>
                          <w:r>
                            <w:rPr>
                              <w:noProof/>
                              <w:color w:val="FFFFFF" w:themeColor="background1"/>
                            </w:rPr>
                            <w:t>10</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xtfeld 404" o:spid="_x0000_s2177" type="#_x0000_t202" style="position:absolute;margin-left:20.6pt;margin-top:0;width:71.8pt;height:13.45pt;z-index:251753472;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" o:allowincell="f" fillcolor="#0070c0" strokecolor="#0070c0">
              <v:textbox style="mso-fit-shape-to-text:t" inset=",0,,0">
                <w:txbxContent>
                  <w:p>
                    <w:pPr>
                      <w:rPr>
                        <w:color w:val="FFFFFF" w:themeColor="background1"/>
                      </w:rPr>
                    </w:pPr>
                    <w:r>
                      <w:fldChar w:fldCharType="begin"/>
                    </w:r>
                    <w:r>
                      <w:instrText>PAGE   \* MERGEFORMAT</w:instrText>
                    </w:r>
                    <w:r>
                      <w:fldChar w:fldCharType="separate"/>
                    </w:r>
                    <w:r>
                      <w:rPr>
                        <w:noProof/>
                        <w:color w:val="FFFFFF" w:themeColor="background1"/>
                      </w:rPr>
                      <w:t>10</w:t>
                    </w:r>
                    <w:r>
                      <w:rPr>
                        <w:color w:val="FFFFFF" w:themeColor="background1"/>
                      </w:rPr>
                      <w:fldChar w:fldCharType="end"/>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Kopfzeile"/>
    </w:pPr>
    <w:r>
      <w:rPr>
        <w:noProof/>
      </w:rPr>
      <mc:AlternateContent>
        <mc:Choice Requires="wps">
          <w:drawing>
            <wp:anchor distT="0" distB="0" distL="114300" distR="114300" simplePos="0" relativeHeight="251685888" behindDoc="0" locked="0" layoutInCell="1" allowOverlap="1">
              <wp:simplePos x="0" y="0"/>
              <wp:positionH relativeFrom="column">
                <wp:posOffset>-540385</wp:posOffset>
              </wp:positionH>
              <wp:positionV relativeFrom="paragraph">
                <wp:posOffset>-48260</wp:posOffset>
              </wp:positionV>
              <wp:extent cx="10877660" cy="0"/>
              <wp:effectExtent l="0" t="0" r="19050" b="19050"/>
              <wp:wrapNone/>
              <wp:docPr id="463" name="Gerader Verbinder 463"/>
              <wp:cNvGraphicFramePr/>
              <a:graphic xmlns:a="http://schemas.openxmlformats.org/drawingml/2006/main">
                <a:graphicData uri="http://schemas.microsoft.com/office/word/2010/wordprocessingShape">
                  <wps:wsp>
                    <wps:cNvCnPr/>
                    <wps:spPr>
                      <a:xfrm flipV="1">
                        <a:off x="0" y="0"/>
                        <a:ext cx="108776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447D62" id="Gerader Verbinder 463"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5pt,-3.8pt" to="813.9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" strokecolor="#4579b8 [3044]"/>
          </w:pict>
        </mc:Fallback>
      </mc:AlternateContent>
    </w:r>
    <w:r>
      <w:rPr>
        <w:noProof/>
      </w:rPr>
      <mc:AlternateContent>
        <mc:Choice Requires="wps">
          <w:drawing>
            <wp:anchor distT="0" distB="0" distL="114300" distR="114300" simplePos="0" relativeHeight="251684864" behindDoc="0" locked="0" layoutInCell="0" allowOverlap="1">
              <wp:simplePos x="0" y="0"/>
              <wp:positionH relativeFrom="margin">
                <wp:align>left</wp:align>
              </wp:positionH>
              <wp:positionV relativeFrom="topMargin">
                <wp:align>center</wp:align>
              </wp:positionV>
              <wp:extent cx="5943600" cy="173736"/>
              <wp:effectExtent l="0" t="0" r="0" b="15240"/>
              <wp:wrapNone/>
              <wp:docPr id="479" name="Textfeld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0070C0"/>
                            </w:rPr>
                          </w:pPr>
                          <w:r>
                            <w:rPr>
                              <w:color w:val="0070C0"/>
                            </w:rPr>
                            <w:fldChar w:fldCharType="begin"/>
                          </w:r>
                          <w:r>
                            <w:rPr>
                              <w:color w:val="0070C0"/>
                            </w:rPr>
                            <w:instrText>If</w:instrText>
                          </w:r>
                          <w:r>
                            <w:rPr>
                              <w:color w:val="0070C0"/>
                            </w:rPr>
                            <w:fldChar w:fldCharType="begin"/>
                          </w:r>
                          <w:r>
                            <w:rPr>
                              <w:color w:val="0070C0"/>
                            </w:rPr>
                            <w:instrText>STYLEREF "Überschrift 1"</w:instrText>
                          </w:r>
                          <w:r>
                            <w:rPr>
                              <w:color w:val="0070C0"/>
                            </w:rPr>
                            <w:fldChar w:fldCharType="separate"/>
                          </w:r>
                          <w:r>
                            <w:rPr>
                              <w:noProof/>
                              <w:color w:val="0070C0"/>
                            </w:rPr>
                            <w:instrText>Lektion 1: Eigenschaften von Funktionen</w:instrText>
                          </w:r>
                          <w:r>
                            <w:rPr>
                              <w:color w:val="0070C0"/>
                            </w:rPr>
                            <w:fldChar w:fldCharType="end"/>
                          </w:r>
                          <w:r>
                            <w:rPr>
                              <w:color w:val="0070C0"/>
                            </w:rPr>
                            <w:instrText>&lt;&gt; "Fehler*" "</w:instrText>
                          </w:r>
                          <w:r>
                            <w:rPr>
                              <w:color w:val="0070C0"/>
                            </w:rPr>
                            <w:fldChar w:fldCharType="begin"/>
                          </w:r>
                          <w:r>
                            <w:rPr>
                              <w:color w:val="0070C0"/>
                            </w:rPr>
                            <w:instrText>STYLEREF "Überschrift 2"</w:instrText>
                          </w:r>
                          <w:r>
                            <w:rPr>
                              <w:color w:val="0070C0"/>
                            </w:rPr>
                            <w:fldChar w:fldCharType="separate"/>
                          </w:r>
                          <w:r>
                            <w:rPr>
                              <w:noProof/>
                              <w:color w:val="0070C0"/>
                            </w:rPr>
                            <w:instrText>1.4 Transformationen am Beispiel der Sinusfunktion</w:instrText>
                          </w:r>
                          <w:r>
                            <w:rPr>
                              <w:color w:val="0070C0"/>
                            </w:rPr>
                            <w:fldChar w:fldCharType="end"/>
                          </w:r>
                          <w:r>
                            <w:rPr>
                              <w:color w:val="0070C0"/>
                            </w:rPr>
                            <w:instrText>""Fügen Sie Ihrem Dokument eine Überschrift hinzu""</w:instrText>
                          </w:r>
                          <w:r>
                            <w:rPr>
                              <w:color w:val="0070C0"/>
                            </w:rPr>
                            <w:fldChar w:fldCharType="separate"/>
                          </w:r>
                          <w:r>
                            <w:rPr>
                              <w:noProof/>
                              <w:color w:val="0070C0"/>
                            </w:rPr>
                            <w:t>1.4 Transformationen am Beispiel der Sinusfunktion</w:t>
                          </w:r>
                          <w:r>
                            <w:rPr>
                              <w:color w:val="0070C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479" o:spid="_x0000_s2179" type="#_x0000_t202" style="position:absolute;margin-left:0;margin-top:0;width:468pt;height:13.7pt;z-index:25168486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" o:allowincell="f" filled="f" stroked="f">
              <v:textbox style="mso-fit-shape-to-text:t" inset=",0,,0">
                <w:txbxContent>
                  <w:p>
                    <w:pPr>
                      <w:jc w:val="right"/>
                      <w:rPr>
                        <w:color w:val="0070C0"/>
                      </w:rPr>
                    </w:pPr>
                    <w:r>
                      <w:rPr>
                        <w:color w:val="0070C0"/>
                      </w:rPr>
                      <w:fldChar w:fldCharType="begin"/>
                    </w:r>
                    <w:r>
                      <w:rPr>
                        <w:color w:val="0070C0"/>
                      </w:rPr>
                      <w:instrText>If</w:instrText>
                    </w:r>
                    <w:r>
                      <w:rPr>
                        <w:color w:val="0070C0"/>
                      </w:rPr>
                      <w:fldChar w:fldCharType="begin"/>
                    </w:r>
                    <w:r>
                      <w:rPr>
                        <w:color w:val="0070C0"/>
                      </w:rPr>
                      <w:instrText>STYLEREF "Überschrift 1"</w:instrText>
                    </w:r>
                    <w:r>
                      <w:rPr>
                        <w:color w:val="0070C0"/>
                      </w:rPr>
                      <w:fldChar w:fldCharType="separate"/>
                    </w:r>
                    <w:r>
                      <w:rPr>
                        <w:noProof/>
                        <w:color w:val="0070C0"/>
                      </w:rPr>
                      <w:instrText>Lektion 1: Eigenschaften von Funktionen</w:instrText>
                    </w:r>
                    <w:r>
                      <w:rPr>
                        <w:color w:val="0070C0"/>
                      </w:rPr>
                      <w:fldChar w:fldCharType="end"/>
                    </w:r>
                    <w:r>
                      <w:rPr>
                        <w:color w:val="0070C0"/>
                      </w:rPr>
                      <w:instrText>&lt;&gt; "Fehler*" "</w:instrText>
                    </w:r>
                    <w:r>
                      <w:rPr>
                        <w:color w:val="0070C0"/>
                      </w:rPr>
                      <w:fldChar w:fldCharType="begin"/>
                    </w:r>
                    <w:r>
                      <w:rPr>
                        <w:color w:val="0070C0"/>
                      </w:rPr>
                      <w:instrText>STYLEREF "Überschrift 2"</w:instrText>
                    </w:r>
                    <w:r>
                      <w:rPr>
                        <w:color w:val="0070C0"/>
                      </w:rPr>
                      <w:fldChar w:fldCharType="separate"/>
                    </w:r>
                    <w:r>
                      <w:rPr>
                        <w:noProof/>
                        <w:color w:val="0070C0"/>
                      </w:rPr>
                      <w:instrText>1.4 Transformationen am Beispiel der Sinusfunktion</w:instrText>
                    </w:r>
                    <w:r>
                      <w:rPr>
                        <w:color w:val="0070C0"/>
                      </w:rPr>
                      <w:fldChar w:fldCharType="end"/>
                    </w:r>
                    <w:r>
                      <w:rPr>
                        <w:color w:val="0070C0"/>
                      </w:rPr>
                      <w:instrText>""Fügen Sie Ihrem Dokument eine Überschrift hinzu""</w:instrText>
                    </w:r>
                    <w:r>
                      <w:rPr>
                        <w:color w:val="0070C0"/>
                      </w:rPr>
                      <w:fldChar w:fldCharType="separate"/>
                    </w:r>
                    <w:r>
                      <w:rPr>
                        <w:noProof/>
                        <w:color w:val="0070C0"/>
                      </w:rPr>
                      <w:t>1.4 Transformationen am Beispiel der Sinusfunktion</w:t>
                    </w:r>
                    <w:r>
                      <w:rPr>
                        <w:color w:val="0070C0"/>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83840" behindDoc="0" locked="0" layoutInCell="0" allowOverlap="1">
              <wp:simplePos x="0" y="0"/>
              <wp:positionH relativeFrom="page">
                <wp:align>right</wp:align>
              </wp:positionH>
              <wp:positionV relativeFrom="topMargin">
                <wp:align>center</wp:align>
              </wp:positionV>
              <wp:extent cx="911860" cy="170815"/>
              <wp:effectExtent l="0" t="0" r="22860" b="15240"/>
              <wp:wrapNone/>
              <wp:docPr id="18847" name="Textfeld 18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0070C0"/>
                      </a:solidFill>
                      <a:ln>
                        <a:solidFill>
                          <a:srgbClr val="0070C0"/>
                        </a:solidFill>
                      </a:ln>
                    </wps:spPr>
                    <wps:txbx>
                      <w:txbxContent>
                        <w:p>
                          <w:pPr>
                            <w:rPr>
                              <w:color w:val="FFFFFF" w:themeColor="background1"/>
                            </w:rPr>
                          </w:pPr>
                          <w:r>
                            <w:fldChar w:fldCharType="begin"/>
                          </w:r>
                          <w:r>
                            <w:instrText>PAGE   \* MERGEFORMAT</w:instrText>
                          </w:r>
                          <w:r>
                            <w:fldChar w:fldCharType="separate"/>
                          </w:r>
                          <w:r>
                            <w:rPr>
                              <w:noProof/>
                              <w:color w:val="FFFFFF" w:themeColor="background1"/>
                            </w:rPr>
                            <w:t>13</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xtfeld 18847" o:spid="_x0000_s2180" type="#_x0000_t202" style="position:absolute;margin-left:20.6pt;margin-top:0;width:71.8pt;height:13.45pt;z-index:251683840;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" o:allowincell="f" fillcolor="#0070c0" strokecolor="#0070c0">
              <v:textbox style="mso-fit-shape-to-text:t" inset=",0,,0">
                <w:txbxContent>
                  <w:p>
                    <w:pPr>
                      <w:rPr>
                        <w:color w:val="FFFFFF" w:themeColor="background1"/>
                      </w:rPr>
                    </w:pPr>
                    <w:r>
                      <w:fldChar w:fldCharType="begin"/>
                    </w:r>
                    <w:r>
                      <w:instrText>PAGE   \* MERGEFORMAT</w:instrText>
                    </w:r>
                    <w:r>
                      <w:fldChar w:fldCharType="separate"/>
                    </w:r>
                    <w:r>
                      <w:rPr>
                        <w:noProof/>
                        <w:color w:val="FFFFFF" w:themeColor="background1"/>
                      </w:rPr>
                      <w:t>13</w:t>
                    </w:r>
                    <w:r>
                      <w:rPr>
                        <w:color w:val="FFFFFF" w:themeColor="background1"/>
                      </w:rPr>
                      <w:fldChar w:fldCharType="end"/>
                    </w:r>
                  </w:p>
                </w:txbxContent>
              </v:textbox>
              <w10:wrap anchorx="page"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Kopfzeile"/>
    </w:pPr>
    <w:r>
      <w:rPr>
        <w:noProof/>
      </w:rPr>
      <mc:AlternateContent>
        <mc:Choice Requires="wps">
          <w:drawing>
            <wp:anchor distT="0" distB="0" distL="114300" distR="114300" simplePos="0" relativeHeight="251689984" behindDoc="0" locked="0" layoutInCell="1" allowOverlap="1">
              <wp:simplePos x="0" y="0"/>
              <wp:positionH relativeFrom="column">
                <wp:posOffset>-727710</wp:posOffset>
              </wp:positionH>
              <wp:positionV relativeFrom="paragraph">
                <wp:posOffset>-2540</wp:posOffset>
              </wp:positionV>
              <wp:extent cx="7740000" cy="0"/>
              <wp:effectExtent l="0" t="0" r="33020" b="19050"/>
              <wp:wrapNone/>
              <wp:docPr id="18851" name="Gerader Verbinder 18851"/>
              <wp:cNvGraphicFramePr/>
              <a:graphic xmlns:a="http://schemas.openxmlformats.org/drawingml/2006/main">
                <a:graphicData uri="http://schemas.microsoft.com/office/word/2010/wordprocessingShape">
                  <wps:wsp>
                    <wps:cNvCnPr/>
                    <wps:spPr>
                      <a:xfrm flipV="1">
                        <a:off x="0" y="0"/>
                        <a:ext cx="7740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ECF346" id="Gerader Verbinder 18851"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3pt,-.2pt" to="552.1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" strokecolor="#4579b8 [3044]"/>
          </w:pict>
        </mc:Fallback>
      </mc:AlternateContent>
    </w:r>
    <w:r>
      <w:rPr>
        <w:noProof/>
      </w:rPr>
      <mc:AlternateContent>
        <mc:Choice Requires="wps">
          <w:drawing>
            <wp:anchor distT="0" distB="0" distL="114300" distR="114300" simplePos="0" relativeHeight="251688960" behindDoc="0" locked="0" layoutInCell="0" allowOverlap="1">
              <wp:simplePos x="0" y="0"/>
              <wp:positionH relativeFrom="margin">
                <wp:align>left</wp:align>
              </wp:positionH>
              <wp:positionV relativeFrom="topMargin">
                <wp:align>center</wp:align>
              </wp:positionV>
              <wp:extent cx="5943600" cy="173736"/>
              <wp:effectExtent l="0" t="0" r="0" b="15240"/>
              <wp:wrapNone/>
              <wp:docPr id="18852" name="Textfeld 18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color w:val="0070C0"/>
                            </w:rPr>
                          </w:pPr>
                          <w:r>
                            <w:rPr>
                              <w:color w:val="0070C0"/>
                            </w:rPr>
                            <w:fldChar w:fldCharType="begin"/>
                          </w:r>
                          <w:r>
                            <w:rPr>
                              <w:color w:val="0070C0"/>
                            </w:rPr>
                            <w:instrText>If</w:instrText>
                          </w:r>
                          <w:r>
                            <w:rPr>
                              <w:color w:val="0070C0"/>
                            </w:rPr>
                            <w:fldChar w:fldCharType="begin"/>
                          </w:r>
                          <w:r>
                            <w:rPr>
                              <w:color w:val="0070C0"/>
                            </w:rPr>
                            <w:instrText>STYLEREF "Überschrift 2"</w:instrText>
                          </w:r>
                          <w:r>
                            <w:rPr>
                              <w:color w:val="0070C0"/>
                            </w:rPr>
                            <w:fldChar w:fldCharType="separate"/>
                          </w:r>
                          <w:r>
                            <w:rPr>
                              <w:noProof/>
                              <w:color w:val="0070C0"/>
                            </w:rPr>
                            <w:instrText>2.6 Lösungen</w:instrText>
                          </w:r>
                          <w:r>
                            <w:rPr>
                              <w:color w:val="0070C0"/>
                            </w:rPr>
                            <w:fldChar w:fldCharType="end"/>
                          </w:r>
                          <w:r>
                            <w:rPr>
                              <w:color w:val="0070C0"/>
                            </w:rPr>
                            <w:instrText>&lt;&gt; "Fehler*" "</w:instrText>
                          </w:r>
                          <w:r>
                            <w:rPr>
                              <w:color w:val="0070C0"/>
                            </w:rPr>
                            <w:fldChar w:fldCharType="begin"/>
                          </w:r>
                          <w:r>
                            <w:rPr>
                              <w:color w:val="0070C0"/>
                            </w:rPr>
                            <w:instrText>STYLEREF "Überschrift 2"</w:instrText>
                          </w:r>
                          <w:r>
                            <w:rPr>
                              <w:color w:val="0070C0"/>
                            </w:rPr>
                            <w:fldChar w:fldCharType="separate"/>
                          </w:r>
                          <w:r>
                            <w:rPr>
                              <w:noProof/>
                              <w:color w:val="0070C0"/>
                            </w:rPr>
                            <w:instrText>2.6 Lösungen</w:instrText>
                          </w:r>
                          <w:r>
                            <w:rPr>
                              <w:color w:val="0070C0"/>
                            </w:rPr>
                            <w:fldChar w:fldCharType="end"/>
                          </w:r>
                          <w:r>
                            <w:rPr>
                              <w:color w:val="0070C0"/>
                            </w:rPr>
                            <w:instrText>""Fügen Sie Ihrem Dokument eine Überschrift hinzu""</w:instrText>
                          </w:r>
                          <w:r>
                            <w:rPr>
                              <w:color w:val="0070C0"/>
                            </w:rPr>
                            <w:fldChar w:fldCharType="separate"/>
                          </w:r>
                          <w:r>
                            <w:rPr>
                              <w:noProof/>
                              <w:color w:val="0070C0"/>
                            </w:rPr>
                            <w:t>2.6 Lösungen</w:t>
                          </w:r>
                          <w:r>
                            <w:rPr>
                              <w:color w:val="0070C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18852" o:spid="_x0000_s2183" type="#_x0000_t202" style="position:absolute;margin-left:0;margin-top:0;width:468pt;height:13.7pt;z-index:25168896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" o:allowincell="f" filled="f" stroked="f">
              <v:textbox style="mso-fit-shape-to-text:t" inset=",0,,0">
                <w:txbxContent>
                  <w:p>
                    <w:pPr>
                      <w:jc w:val="right"/>
                      <w:rPr>
                        <w:color w:val="0070C0"/>
                      </w:rPr>
                    </w:pPr>
                    <w:r>
                      <w:rPr>
                        <w:color w:val="0070C0"/>
                      </w:rPr>
                      <w:fldChar w:fldCharType="begin"/>
                    </w:r>
                    <w:r>
                      <w:rPr>
                        <w:color w:val="0070C0"/>
                      </w:rPr>
                      <w:instrText>If</w:instrText>
                    </w:r>
                    <w:r>
                      <w:rPr>
                        <w:color w:val="0070C0"/>
                      </w:rPr>
                      <w:fldChar w:fldCharType="begin"/>
                    </w:r>
                    <w:r>
                      <w:rPr>
                        <w:color w:val="0070C0"/>
                      </w:rPr>
                      <w:instrText>STYLEREF "Überschrift 2"</w:instrText>
                    </w:r>
                    <w:r>
                      <w:rPr>
                        <w:color w:val="0070C0"/>
                      </w:rPr>
                      <w:fldChar w:fldCharType="separate"/>
                    </w:r>
                    <w:r>
                      <w:rPr>
                        <w:noProof/>
                        <w:color w:val="0070C0"/>
                      </w:rPr>
                      <w:instrText>2.6 Lösungen</w:instrText>
                    </w:r>
                    <w:r>
                      <w:rPr>
                        <w:color w:val="0070C0"/>
                      </w:rPr>
                      <w:fldChar w:fldCharType="end"/>
                    </w:r>
                    <w:r>
                      <w:rPr>
                        <w:color w:val="0070C0"/>
                      </w:rPr>
                      <w:instrText>&lt;&gt; "Fehler*" "</w:instrText>
                    </w:r>
                    <w:r>
                      <w:rPr>
                        <w:color w:val="0070C0"/>
                      </w:rPr>
                      <w:fldChar w:fldCharType="begin"/>
                    </w:r>
                    <w:r>
                      <w:rPr>
                        <w:color w:val="0070C0"/>
                      </w:rPr>
                      <w:instrText>STYLEREF "Überschrift 2"</w:instrText>
                    </w:r>
                    <w:r>
                      <w:rPr>
                        <w:color w:val="0070C0"/>
                      </w:rPr>
                      <w:fldChar w:fldCharType="separate"/>
                    </w:r>
                    <w:r>
                      <w:rPr>
                        <w:noProof/>
                        <w:color w:val="0070C0"/>
                      </w:rPr>
                      <w:instrText>2.6 Lösungen</w:instrText>
                    </w:r>
                    <w:r>
                      <w:rPr>
                        <w:color w:val="0070C0"/>
                      </w:rPr>
                      <w:fldChar w:fldCharType="end"/>
                    </w:r>
                    <w:r>
                      <w:rPr>
                        <w:color w:val="0070C0"/>
                      </w:rPr>
                      <w:instrText>""Fügen Sie Ihrem Dokument eine Überschrift hinzu""</w:instrText>
                    </w:r>
                    <w:r>
                      <w:rPr>
                        <w:color w:val="0070C0"/>
                      </w:rPr>
                      <w:fldChar w:fldCharType="separate"/>
                    </w:r>
                    <w:r>
                      <w:rPr>
                        <w:noProof/>
                        <w:color w:val="0070C0"/>
                      </w:rPr>
                      <w:t>2.6 Lösungen</w:t>
                    </w:r>
                    <w:r>
                      <w:rPr>
                        <w:color w:val="0070C0"/>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87936" behindDoc="0" locked="0" layoutInCell="0" allowOverlap="1">
              <wp:simplePos x="0" y="0"/>
              <wp:positionH relativeFrom="page">
                <wp:align>right</wp:align>
              </wp:positionH>
              <wp:positionV relativeFrom="topMargin">
                <wp:align>center</wp:align>
              </wp:positionV>
              <wp:extent cx="911860" cy="170815"/>
              <wp:effectExtent l="0" t="0" r="22860" b="15240"/>
              <wp:wrapNone/>
              <wp:docPr id="13467" name="Textfeld 13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0070C0"/>
                      </a:solidFill>
                      <a:ln>
                        <a:solidFill>
                          <a:srgbClr val="0070C0"/>
                        </a:solidFill>
                      </a:ln>
                    </wps:spPr>
                    <wps:txbx>
                      <w:txbxContent>
                        <w:p>
                          <w:pPr>
                            <w:rPr>
                              <w:color w:val="FFFFFF" w:themeColor="background1"/>
                            </w:rPr>
                          </w:pPr>
                          <w:r>
                            <w:fldChar w:fldCharType="begin"/>
                          </w:r>
                          <w:r>
                            <w:instrText>PAGE   \* MERGEFORMAT</w:instrText>
                          </w:r>
                          <w:r>
                            <w:fldChar w:fldCharType="separate"/>
                          </w:r>
                          <w:r>
                            <w:rPr>
                              <w:noProof/>
                              <w:color w:val="FFFFFF" w:themeColor="background1"/>
                            </w:rPr>
                            <w:t>55</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xtfeld 13467" o:spid="_x0000_s2184" type="#_x0000_t202" style="position:absolute;margin-left:20.6pt;margin-top:0;width:71.8pt;height:13.45pt;z-index:25168793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" o:allowincell="f" fillcolor="#0070c0" strokecolor="#0070c0">
              <v:textbox style="mso-fit-shape-to-text:t" inset=",0,,0">
                <w:txbxContent>
                  <w:p>
                    <w:pPr>
                      <w:rPr>
                        <w:color w:val="FFFFFF" w:themeColor="background1"/>
                      </w:rPr>
                    </w:pPr>
                    <w:r>
                      <w:fldChar w:fldCharType="begin"/>
                    </w:r>
                    <w:r>
                      <w:instrText>PAGE   \* MERGEFORMAT</w:instrText>
                    </w:r>
                    <w:r>
                      <w:fldChar w:fldCharType="separate"/>
                    </w:r>
                    <w:r>
                      <w:rPr>
                        <w:noProof/>
                        <w:color w:val="FFFFFF" w:themeColor="background1"/>
                      </w:rPr>
                      <w:t>55</w:t>
                    </w:r>
                    <w:r>
                      <w:rPr>
                        <w:color w:val="FFFFFF" w:themeColor="background1"/>
                      </w:rPr>
                      <w:fldChar w:fldCharType="end"/>
                    </w:r>
                  </w:p>
                </w:txbxContent>
              </v:textbox>
              <w10:wrap anchorx="page"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Kopfzeile"/>
    </w:pPr>
    <w:r>
      <w:rPr>
        <w:rFonts w:ascii="Book Antiqua" w:hAnsi="Book Antiqua"/>
        <w:b/>
        <w:noProof/>
        <w:color w:val="0070C0"/>
      </w:rPr>
      <mc:AlternateContent>
        <mc:Choice Requires="wps">
          <w:drawing>
            <wp:anchor distT="0" distB="0" distL="114300" distR="114300" simplePos="0" relativeHeight="251665408" behindDoc="0" locked="0" layoutInCell="1" allowOverlap="1">
              <wp:simplePos x="0" y="0"/>
              <wp:positionH relativeFrom="column">
                <wp:posOffset>-694690</wp:posOffset>
              </wp:positionH>
              <wp:positionV relativeFrom="paragraph">
                <wp:posOffset>0</wp:posOffset>
              </wp:positionV>
              <wp:extent cx="7524750" cy="0"/>
              <wp:effectExtent l="0" t="0" r="19050" b="19050"/>
              <wp:wrapNone/>
              <wp:docPr id="1144" name="Gerader Verbinder 1144"/>
              <wp:cNvGraphicFramePr/>
              <a:graphic xmlns:a="http://schemas.openxmlformats.org/drawingml/2006/main">
                <a:graphicData uri="http://schemas.microsoft.com/office/word/2010/wordprocessingShape">
                  <wps:wsp>
                    <wps:cNvCnPr/>
                    <wps:spPr>
                      <a:xfrm>
                        <a:off x="0" y="0"/>
                        <a:ext cx="75247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E5262D4" id="Gerader Verbinder 1144" o:spid="_x0000_s1026" style="position:absolute;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4.7pt,0" to="537.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" strokecolor="red"/>
          </w:pict>
        </mc:Fallback>
      </mc:AlternateContent>
    </w:r>
    <w:r>
      <w:rPr>
        <w:rFonts w:ascii="Book Antiqua" w:hAnsi="Book Antiqua"/>
        <w:b/>
        <w:noProof/>
        <w:color w:val="0070C0"/>
      </w:rPr>
      <mc:AlternateContent>
        <mc:Choice Requires="wps">
          <w:drawing>
            <wp:anchor distT="0" distB="0" distL="114300" distR="114300" simplePos="0" relativeHeight="251664384" behindDoc="0" locked="0" layoutInCell="0" allowOverlap="1">
              <wp:simplePos x="0" y="0"/>
              <wp:positionH relativeFrom="margin">
                <wp:align>left</wp:align>
              </wp:positionH>
              <wp:positionV relativeFrom="topMargin">
                <wp:align>center</wp:align>
              </wp:positionV>
              <wp:extent cx="5943600" cy="173736"/>
              <wp:effectExtent l="0" t="0" r="0" b="11430"/>
              <wp:wrapNone/>
              <wp:docPr id="1145" name="Textfeld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pPr>
                            <w:jc w:val="right"/>
                            <w:rPr>
                              <w:rFonts w:ascii="Book Antiqua" w:hAnsi="Book Antiqua"/>
                              <w:color w:val="FF0000"/>
                            </w:rPr>
                          </w:pPr>
                          <w:r>
                            <w:rPr>
                              <w:rFonts w:ascii="Book Antiqua" w:hAnsi="Book Antiqua"/>
                              <w:color w:val="FF0000"/>
                            </w:rPr>
                            <w:fldChar w:fldCharType="begin"/>
                          </w:r>
                          <w:r>
                            <w:rPr>
                              <w:rFonts w:ascii="Book Antiqua" w:hAnsi="Book Antiqua"/>
                              <w:color w:val="FF0000"/>
                            </w:rPr>
                            <w:instrText>If</w:instrText>
                          </w:r>
                          <w:r>
                            <w:rPr>
                              <w:rFonts w:ascii="Book Antiqua" w:hAnsi="Book Antiqua"/>
                              <w:color w:val="FF0000"/>
                            </w:rPr>
                            <w:fldChar w:fldCharType="begin"/>
                          </w:r>
                          <w:r>
                            <w:rPr>
                              <w:rFonts w:ascii="Book Antiqua" w:hAnsi="Book Antiqua"/>
                              <w:color w:val="FF0000"/>
                            </w:rPr>
                            <w:instrText>STYLEREF "Überschrift 2"</w:instrText>
                          </w:r>
                          <w:r>
                            <w:rPr>
                              <w:rFonts w:ascii="Book Antiqua" w:hAnsi="Book Antiqua"/>
                              <w:color w:val="FF0000"/>
                            </w:rPr>
                            <w:fldChar w:fldCharType="separate"/>
                          </w:r>
                          <w:r>
                            <w:rPr>
                              <w:rFonts w:ascii="Book Antiqua" w:hAnsi="Book Antiqua"/>
                              <w:noProof/>
                              <w:color w:val="FF0000"/>
                            </w:rPr>
                            <w:instrText>3.6 Lösungen</w:instrText>
                          </w:r>
                          <w:r>
                            <w:rPr>
                              <w:rFonts w:ascii="Book Antiqua" w:hAnsi="Book Antiqua"/>
                              <w:color w:val="FF0000"/>
                            </w:rPr>
                            <w:fldChar w:fldCharType="end"/>
                          </w:r>
                          <w:r>
                            <w:rPr>
                              <w:rFonts w:ascii="Book Antiqua" w:hAnsi="Book Antiqua"/>
                              <w:color w:val="FF0000"/>
                            </w:rPr>
                            <w:instrText>&lt;&gt; "Fehler*" "</w:instrText>
                          </w:r>
                          <w:r>
                            <w:rPr>
                              <w:rFonts w:ascii="Book Antiqua" w:hAnsi="Book Antiqua"/>
                              <w:color w:val="FF0000"/>
                            </w:rPr>
                            <w:fldChar w:fldCharType="begin"/>
                          </w:r>
                          <w:r>
                            <w:rPr>
                              <w:rFonts w:ascii="Book Antiqua" w:hAnsi="Book Antiqua"/>
                              <w:color w:val="FF0000"/>
                            </w:rPr>
                            <w:instrText>STYLEREF "Überschrift 2"</w:instrText>
                          </w:r>
                          <w:r>
                            <w:rPr>
                              <w:rFonts w:ascii="Book Antiqua" w:hAnsi="Book Antiqua"/>
                              <w:color w:val="FF0000"/>
                            </w:rPr>
                            <w:fldChar w:fldCharType="separate"/>
                          </w:r>
                          <w:r>
                            <w:rPr>
                              <w:rFonts w:ascii="Book Antiqua" w:hAnsi="Book Antiqua"/>
                              <w:noProof/>
                              <w:color w:val="FF0000"/>
                            </w:rPr>
                            <w:instrText>3.6 Lösungen</w:instrText>
                          </w:r>
                          <w:r>
                            <w:rPr>
                              <w:rFonts w:ascii="Book Antiqua" w:hAnsi="Book Antiqua"/>
                              <w:color w:val="FF0000"/>
                            </w:rPr>
                            <w:fldChar w:fldCharType="end"/>
                          </w:r>
                          <w:r>
                            <w:rPr>
                              <w:rFonts w:ascii="Book Antiqua" w:hAnsi="Book Antiqua"/>
                              <w:color w:val="FF0000"/>
                            </w:rPr>
                            <w:instrText>""Fügen Sie Ihrem Dokument eine Überschrift hinzu""</w:instrText>
                          </w:r>
                          <w:r>
                            <w:rPr>
                              <w:rFonts w:ascii="Book Antiqua" w:hAnsi="Book Antiqua"/>
                              <w:color w:val="FF0000"/>
                            </w:rPr>
                            <w:fldChar w:fldCharType="separate"/>
                          </w:r>
                          <w:r>
                            <w:rPr>
                              <w:rFonts w:ascii="Book Antiqua" w:hAnsi="Book Antiqua"/>
                              <w:noProof/>
                              <w:color w:val="FF0000"/>
                            </w:rPr>
                            <w:t>3.6 Lösungen</w:t>
                          </w:r>
                          <w:r>
                            <w:rPr>
                              <w:rFonts w:ascii="Book Antiqua" w:hAnsi="Book Antiqua"/>
                              <w:color w:val="FF000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1145" o:spid="_x0000_s2186" type="#_x0000_t202" style="position:absolute;margin-left:0;margin-top:0;width:468pt;height:13.7pt;z-index:25166438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" o:allowincell="f" filled="f" stroked="f">
              <v:textbox style="mso-fit-shape-to-text:t" inset=",0,,0">
                <w:txbxContent>
                  <w:p>
                    <w:pPr>
                      <w:jc w:val="right"/>
                      <w:rPr>
                        <w:rFonts w:ascii="Book Antiqua" w:hAnsi="Book Antiqua"/>
                        <w:color w:val="FF0000"/>
                      </w:rPr>
                    </w:pPr>
                    <w:r>
                      <w:rPr>
                        <w:rFonts w:ascii="Book Antiqua" w:hAnsi="Book Antiqua"/>
                        <w:color w:val="FF0000"/>
                      </w:rPr>
                      <w:fldChar w:fldCharType="begin"/>
                    </w:r>
                    <w:r>
                      <w:rPr>
                        <w:rFonts w:ascii="Book Antiqua" w:hAnsi="Book Antiqua"/>
                        <w:color w:val="FF0000"/>
                      </w:rPr>
                      <w:instrText>If</w:instrText>
                    </w:r>
                    <w:r>
                      <w:rPr>
                        <w:rFonts w:ascii="Book Antiqua" w:hAnsi="Book Antiqua"/>
                        <w:color w:val="FF0000"/>
                      </w:rPr>
                      <w:fldChar w:fldCharType="begin"/>
                    </w:r>
                    <w:r>
                      <w:rPr>
                        <w:rFonts w:ascii="Book Antiqua" w:hAnsi="Book Antiqua"/>
                        <w:color w:val="FF0000"/>
                      </w:rPr>
                      <w:instrText>STYLEREF "Überschrift 2"</w:instrText>
                    </w:r>
                    <w:r>
                      <w:rPr>
                        <w:rFonts w:ascii="Book Antiqua" w:hAnsi="Book Antiqua"/>
                        <w:color w:val="FF0000"/>
                      </w:rPr>
                      <w:fldChar w:fldCharType="separate"/>
                    </w:r>
                    <w:r>
                      <w:rPr>
                        <w:rFonts w:ascii="Book Antiqua" w:hAnsi="Book Antiqua"/>
                        <w:noProof/>
                        <w:color w:val="FF0000"/>
                      </w:rPr>
                      <w:instrText>3.6 Lösungen</w:instrText>
                    </w:r>
                    <w:r>
                      <w:rPr>
                        <w:rFonts w:ascii="Book Antiqua" w:hAnsi="Book Antiqua"/>
                        <w:color w:val="FF0000"/>
                      </w:rPr>
                      <w:fldChar w:fldCharType="end"/>
                    </w:r>
                    <w:r>
                      <w:rPr>
                        <w:rFonts w:ascii="Book Antiqua" w:hAnsi="Book Antiqua"/>
                        <w:color w:val="FF0000"/>
                      </w:rPr>
                      <w:instrText>&lt;&gt; "Fehler*" "</w:instrText>
                    </w:r>
                    <w:r>
                      <w:rPr>
                        <w:rFonts w:ascii="Book Antiqua" w:hAnsi="Book Antiqua"/>
                        <w:color w:val="FF0000"/>
                      </w:rPr>
                      <w:fldChar w:fldCharType="begin"/>
                    </w:r>
                    <w:r>
                      <w:rPr>
                        <w:rFonts w:ascii="Book Antiqua" w:hAnsi="Book Antiqua"/>
                        <w:color w:val="FF0000"/>
                      </w:rPr>
                      <w:instrText>STYLEREF "Überschrift 2"</w:instrText>
                    </w:r>
                    <w:r>
                      <w:rPr>
                        <w:rFonts w:ascii="Book Antiqua" w:hAnsi="Book Antiqua"/>
                        <w:color w:val="FF0000"/>
                      </w:rPr>
                      <w:fldChar w:fldCharType="separate"/>
                    </w:r>
                    <w:r>
                      <w:rPr>
                        <w:rFonts w:ascii="Book Antiqua" w:hAnsi="Book Antiqua"/>
                        <w:noProof/>
                        <w:color w:val="FF0000"/>
                      </w:rPr>
                      <w:instrText>3.6 Lösungen</w:instrText>
                    </w:r>
                    <w:r>
                      <w:rPr>
                        <w:rFonts w:ascii="Book Antiqua" w:hAnsi="Book Antiqua"/>
                        <w:color w:val="FF0000"/>
                      </w:rPr>
                      <w:fldChar w:fldCharType="end"/>
                    </w:r>
                    <w:r>
                      <w:rPr>
                        <w:rFonts w:ascii="Book Antiqua" w:hAnsi="Book Antiqua"/>
                        <w:color w:val="FF0000"/>
                      </w:rPr>
                      <w:instrText>""Fügen Sie Ihrem Dokument eine Überschrift hinzu""</w:instrText>
                    </w:r>
                    <w:r>
                      <w:rPr>
                        <w:rFonts w:ascii="Book Antiqua" w:hAnsi="Book Antiqua"/>
                        <w:color w:val="FF0000"/>
                      </w:rPr>
                      <w:fldChar w:fldCharType="separate"/>
                    </w:r>
                    <w:r>
                      <w:rPr>
                        <w:rFonts w:ascii="Book Antiqua" w:hAnsi="Book Antiqua"/>
                        <w:noProof/>
                        <w:color w:val="FF0000"/>
                      </w:rPr>
                      <w:t>3.6 Lösungen</w:t>
                    </w:r>
                    <w:r>
                      <w:rPr>
                        <w:rFonts w:ascii="Book Antiqua" w:hAnsi="Book Antiqua"/>
                        <w:color w:val="FF0000"/>
                      </w:rPr>
                      <w:fldChar w:fldCharType="end"/>
                    </w:r>
                  </w:p>
                </w:txbxContent>
              </v:textbox>
              <w10:wrap anchorx="margin" anchory="margin"/>
            </v:shape>
          </w:pict>
        </mc:Fallback>
      </mc:AlternateContent>
    </w:r>
    <w:r>
      <w:rPr>
        <w:rFonts w:ascii="Book Antiqua" w:hAnsi="Book Antiqua"/>
        <w:b/>
        <w:noProof/>
        <w:color w:val="0070C0"/>
      </w:rPr>
      <mc:AlternateContent>
        <mc:Choice Requires="wps">
          <w:drawing>
            <wp:anchor distT="0" distB="0" distL="114300" distR="114300" simplePos="0" relativeHeight="251663360" behindDoc="0" locked="0" layoutInCell="0" allowOverlap="1">
              <wp:simplePos x="0" y="0"/>
              <wp:positionH relativeFrom="page">
                <wp:align>right</wp:align>
              </wp:positionH>
              <wp:positionV relativeFrom="topMargin">
                <wp:align>center</wp:align>
              </wp:positionV>
              <wp:extent cx="911860" cy="170815"/>
              <wp:effectExtent l="0" t="0" r="22860" b="15240"/>
              <wp:wrapNone/>
              <wp:docPr id="1146" name="Textfeld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FF0000"/>
                      </a:solidFill>
                      <a:ln>
                        <a:solidFill>
                          <a:srgbClr val="FF0000"/>
                        </a:solidFill>
                      </a:ln>
                    </wps:spPr>
                    <wps:txbx>
                      <w:txbxContent>
                        <w:p>
                          <w:pPr>
                            <w:rPr>
                              <w:color w:val="FFFFFF" w:themeColor="background1"/>
                            </w:rPr>
                          </w:pPr>
                          <w:r>
                            <w:fldChar w:fldCharType="begin"/>
                          </w:r>
                          <w:r>
                            <w:instrText>PAGE   \* MERGEFORMAT</w:instrText>
                          </w:r>
                          <w:r>
                            <w:fldChar w:fldCharType="separate"/>
                          </w:r>
                          <w:r>
                            <w:rPr>
                              <w:noProof/>
                              <w:color w:val="FFFFFF" w:themeColor="background1"/>
                            </w:rPr>
                            <w:t>86</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xtfeld 1146" o:spid="_x0000_s2187" type="#_x0000_t202" style="position:absolute;margin-left:20.6pt;margin-top:0;width:71.8pt;height:13.45pt;z-index:251663360;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" o:allowincell="f" fillcolor="red" strokecolor="red">
              <v:textbox style="mso-fit-shape-to-text:t" inset=",0,,0">
                <w:txbxContent>
                  <w:p>
                    <w:pPr>
                      <w:rPr>
                        <w:color w:val="FFFFFF" w:themeColor="background1"/>
                      </w:rPr>
                    </w:pPr>
                    <w:r>
                      <w:fldChar w:fldCharType="begin"/>
                    </w:r>
                    <w:r>
                      <w:instrText>PAGE   \* MERGEFORMAT</w:instrText>
                    </w:r>
                    <w:r>
                      <w:fldChar w:fldCharType="separate"/>
                    </w:r>
                    <w:r>
                      <w:rPr>
                        <w:noProof/>
                        <w:color w:val="FFFFFF" w:themeColor="background1"/>
                      </w:rPr>
                      <w:t>86</w:t>
                    </w:r>
                    <w:r>
                      <w:rPr>
                        <w:color w:val="FFFFFF" w:themeColor="background1"/>
                      </w:rPr>
                      <w:fldChar w:fldCharType="end"/>
                    </w:r>
                  </w:p>
                </w:txbxContent>
              </v:textbox>
              <w10:wrap anchorx="page"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Kopfzeile"/>
    </w:pPr>
    <w:r>
      <w:rPr>
        <w:rFonts w:ascii="Book Antiqua" w:hAnsi="Book Antiqua"/>
        <w:b/>
        <w:noProof/>
        <w:color w:val="0070C0"/>
      </w:rPr>
      <mc:AlternateContent>
        <mc:Choice Requires="wps">
          <w:drawing>
            <wp:anchor distT="0" distB="0" distL="114300" distR="114300" simplePos="0" relativeHeight="251669504" behindDoc="0" locked="0" layoutInCell="1" allowOverlap="1">
              <wp:simplePos x="0" y="0"/>
              <wp:positionH relativeFrom="column">
                <wp:posOffset>-694690</wp:posOffset>
              </wp:positionH>
              <wp:positionV relativeFrom="paragraph">
                <wp:posOffset>0</wp:posOffset>
              </wp:positionV>
              <wp:extent cx="7524750" cy="0"/>
              <wp:effectExtent l="0" t="0" r="19050" b="19050"/>
              <wp:wrapNone/>
              <wp:docPr id="18817" name="Gerader Verbinder 18817"/>
              <wp:cNvGraphicFramePr/>
              <a:graphic xmlns:a="http://schemas.openxmlformats.org/drawingml/2006/main">
                <a:graphicData uri="http://schemas.microsoft.com/office/word/2010/wordprocessingShape">
                  <wps:wsp>
                    <wps:cNvCnPr/>
                    <wps:spPr>
                      <a:xfrm>
                        <a:off x="0" y="0"/>
                        <a:ext cx="7524750"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CD77B06" id="Gerader Verbinder 18817"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4.7pt,0" to="537.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" strokecolor="#0070c0"/>
          </w:pict>
        </mc:Fallback>
      </mc:AlternateContent>
    </w:r>
    <w:r>
      <w:rPr>
        <w:rFonts w:ascii="Book Antiqua" w:hAnsi="Book Antiqua"/>
        <w:b/>
        <w:noProof/>
        <w:color w:val="0070C0"/>
      </w:rPr>
      <mc:AlternateContent>
        <mc:Choice Requires="wps">
          <w:drawing>
            <wp:anchor distT="0" distB="0" distL="114300" distR="114300" simplePos="0" relativeHeight="251668480" behindDoc="0" locked="0" layoutInCell="0" allowOverlap="1">
              <wp:simplePos x="0" y="0"/>
              <wp:positionH relativeFrom="margin">
                <wp:align>left</wp:align>
              </wp:positionH>
              <wp:positionV relativeFrom="topMargin">
                <wp:align>center</wp:align>
              </wp:positionV>
              <wp:extent cx="5943600" cy="173736"/>
              <wp:effectExtent l="0" t="0" r="0" b="11430"/>
              <wp:wrapNone/>
              <wp:docPr id="18826" name="Textfeld 18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pPr>
                            <w:jc w:val="right"/>
                            <w:rPr>
                              <w:rFonts w:ascii="Book Antiqua" w:hAnsi="Book Antiqua"/>
                              <w:color w:val="0070C0"/>
                            </w:rPr>
                          </w:pPr>
                          <w:r>
                            <w:rPr>
                              <w:rFonts w:ascii="Book Antiqua" w:hAnsi="Book Antiqua"/>
                              <w:color w:val="0070C0"/>
                            </w:rPr>
                            <w:fldChar w:fldCharType="begin"/>
                          </w:r>
                          <w:r>
                            <w:rPr>
                              <w:rFonts w:ascii="Book Antiqua" w:hAnsi="Book Antiqua"/>
                              <w:color w:val="0070C0"/>
                            </w:rPr>
                            <w:instrText>If</w:instrText>
                          </w:r>
                          <w:r>
                            <w:rPr>
                              <w:rFonts w:ascii="Book Antiqua" w:hAnsi="Book Antiqua"/>
                              <w:color w:val="0070C0"/>
                            </w:rPr>
                            <w:fldChar w:fldCharType="begin"/>
                          </w:r>
                          <w:r>
                            <w:rPr>
                              <w:rFonts w:ascii="Book Antiqua" w:hAnsi="Book Antiqua"/>
                              <w:color w:val="0070C0"/>
                            </w:rPr>
                            <w:instrText>STYLEREF "Überschrift 2"</w:instrText>
                          </w:r>
                          <w:r>
                            <w:rPr>
                              <w:rFonts w:ascii="Book Antiqua" w:hAnsi="Book Antiqua"/>
                              <w:color w:val="0070C0"/>
                            </w:rPr>
                            <w:fldChar w:fldCharType="separate"/>
                          </w:r>
                          <w:r>
                            <w:rPr>
                              <w:rFonts w:ascii="Book Antiqua" w:hAnsi="Book Antiqua"/>
                              <w:noProof/>
                              <w:color w:val="0070C0"/>
                            </w:rPr>
                            <w:instrText>4.6 Lösungen</w:instrText>
                          </w:r>
                          <w:r>
                            <w:rPr>
                              <w:rFonts w:ascii="Book Antiqua" w:hAnsi="Book Antiqua"/>
                              <w:color w:val="0070C0"/>
                            </w:rPr>
                            <w:fldChar w:fldCharType="end"/>
                          </w:r>
                          <w:r>
                            <w:rPr>
                              <w:rFonts w:ascii="Book Antiqua" w:hAnsi="Book Antiqua"/>
                              <w:color w:val="0070C0"/>
                            </w:rPr>
                            <w:instrText>&lt;&gt; "Fehler*" "</w:instrText>
                          </w:r>
                          <w:r>
                            <w:rPr>
                              <w:rFonts w:ascii="Book Antiqua" w:hAnsi="Book Antiqua"/>
                              <w:color w:val="0070C0"/>
                            </w:rPr>
                            <w:fldChar w:fldCharType="begin"/>
                          </w:r>
                          <w:r>
                            <w:rPr>
                              <w:rFonts w:ascii="Book Antiqua" w:hAnsi="Book Antiqua"/>
                              <w:color w:val="0070C0"/>
                            </w:rPr>
                            <w:instrText>STYLEREF "Überschrift 2"</w:instrText>
                          </w:r>
                          <w:r>
                            <w:rPr>
                              <w:rFonts w:ascii="Book Antiqua" w:hAnsi="Book Antiqua"/>
                              <w:color w:val="0070C0"/>
                            </w:rPr>
                            <w:fldChar w:fldCharType="separate"/>
                          </w:r>
                          <w:r>
                            <w:rPr>
                              <w:rFonts w:ascii="Book Antiqua" w:hAnsi="Book Antiqua"/>
                              <w:noProof/>
                              <w:color w:val="0070C0"/>
                            </w:rPr>
                            <w:instrText>4.6 Lösungen</w:instrText>
                          </w:r>
                          <w:r>
                            <w:rPr>
                              <w:rFonts w:ascii="Book Antiqua" w:hAnsi="Book Antiqua"/>
                              <w:color w:val="0070C0"/>
                            </w:rPr>
                            <w:fldChar w:fldCharType="end"/>
                          </w:r>
                          <w:r>
                            <w:rPr>
                              <w:rFonts w:ascii="Book Antiqua" w:hAnsi="Book Antiqua"/>
                              <w:color w:val="0070C0"/>
                            </w:rPr>
                            <w:instrText>""Fügen Sie Ihrem Dokument eine Überschrift hinzu""</w:instrText>
                          </w:r>
                          <w:r>
                            <w:rPr>
                              <w:rFonts w:ascii="Book Antiqua" w:hAnsi="Book Antiqua"/>
                              <w:color w:val="0070C0"/>
                            </w:rPr>
                            <w:fldChar w:fldCharType="separate"/>
                          </w:r>
                          <w:r>
                            <w:rPr>
                              <w:rFonts w:ascii="Book Antiqua" w:hAnsi="Book Antiqua"/>
                              <w:noProof/>
                              <w:color w:val="0070C0"/>
                            </w:rPr>
                            <w:t>4.6 Lösungen</w:t>
                          </w:r>
                          <w:r>
                            <w:rPr>
                              <w:rFonts w:ascii="Book Antiqua" w:hAnsi="Book Antiqua"/>
                              <w:color w:val="0070C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18826" o:spid="_x0000_s2189" type="#_x0000_t202" style="position:absolute;margin-left:0;margin-top:0;width:468pt;height:13.7pt;z-index:2516684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" o:allowincell="f" filled="f" stroked="f">
              <v:textbox style="mso-fit-shape-to-text:t" inset=",0,,0">
                <w:txbxContent>
                  <w:p>
                    <w:pPr>
                      <w:jc w:val="right"/>
                      <w:rPr>
                        <w:rFonts w:ascii="Book Antiqua" w:hAnsi="Book Antiqua"/>
                        <w:color w:val="0070C0"/>
                      </w:rPr>
                    </w:pPr>
                    <w:r>
                      <w:rPr>
                        <w:rFonts w:ascii="Book Antiqua" w:hAnsi="Book Antiqua"/>
                        <w:color w:val="0070C0"/>
                      </w:rPr>
                      <w:fldChar w:fldCharType="begin"/>
                    </w:r>
                    <w:r>
                      <w:rPr>
                        <w:rFonts w:ascii="Book Antiqua" w:hAnsi="Book Antiqua"/>
                        <w:color w:val="0070C0"/>
                      </w:rPr>
                      <w:instrText>If</w:instrText>
                    </w:r>
                    <w:r>
                      <w:rPr>
                        <w:rFonts w:ascii="Book Antiqua" w:hAnsi="Book Antiqua"/>
                        <w:color w:val="0070C0"/>
                      </w:rPr>
                      <w:fldChar w:fldCharType="begin"/>
                    </w:r>
                    <w:r>
                      <w:rPr>
                        <w:rFonts w:ascii="Book Antiqua" w:hAnsi="Book Antiqua"/>
                        <w:color w:val="0070C0"/>
                      </w:rPr>
                      <w:instrText>STYLEREF "Überschrift 2"</w:instrText>
                    </w:r>
                    <w:r>
                      <w:rPr>
                        <w:rFonts w:ascii="Book Antiqua" w:hAnsi="Book Antiqua"/>
                        <w:color w:val="0070C0"/>
                      </w:rPr>
                      <w:fldChar w:fldCharType="separate"/>
                    </w:r>
                    <w:r>
                      <w:rPr>
                        <w:rFonts w:ascii="Book Antiqua" w:hAnsi="Book Antiqua"/>
                        <w:noProof/>
                        <w:color w:val="0070C0"/>
                      </w:rPr>
                      <w:instrText>4.6 Lösungen</w:instrText>
                    </w:r>
                    <w:r>
                      <w:rPr>
                        <w:rFonts w:ascii="Book Antiqua" w:hAnsi="Book Antiqua"/>
                        <w:color w:val="0070C0"/>
                      </w:rPr>
                      <w:fldChar w:fldCharType="end"/>
                    </w:r>
                    <w:r>
                      <w:rPr>
                        <w:rFonts w:ascii="Book Antiqua" w:hAnsi="Book Antiqua"/>
                        <w:color w:val="0070C0"/>
                      </w:rPr>
                      <w:instrText>&lt;&gt; "Fehler*" "</w:instrText>
                    </w:r>
                    <w:r>
                      <w:rPr>
                        <w:rFonts w:ascii="Book Antiqua" w:hAnsi="Book Antiqua"/>
                        <w:color w:val="0070C0"/>
                      </w:rPr>
                      <w:fldChar w:fldCharType="begin"/>
                    </w:r>
                    <w:r>
                      <w:rPr>
                        <w:rFonts w:ascii="Book Antiqua" w:hAnsi="Book Antiqua"/>
                        <w:color w:val="0070C0"/>
                      </w:rPr>
                      <w:instrText>STYLEREF "Überschrift 2"</w:instrText>
                    </w:r>
                    <w:r>
                      <w:rPr>
                        <w:rFonts w:ascii="Book Antiqua" w:hAnsi="Book Antiqua"/>
                        <w:color w:val="0070C0"/>
                      </w:rPr>
                      <w:fldChar w:fldCharType="separate"/>
                    </w:r>
                    <w:r>
                      <w:rPr>
                        <w:rFonts w:ascii="Book Antiqua" w:hAnsi="Book Antiqua"/>
                        <w:noProof/>
                        <w:color w:val="0070C0"/>
                      </w:rPr>
                      <w:instrText>4.6 Lösungen</w:instrText>
                    </w:r>
                    <w:r>
                      <w:rPr>
                        <w:rFonts w:ascii="Book Antiqua" w:hAnsi="Book Antiqua"/>
                        <w:color w:val="0070C0"/>
                      </w:rPr>
                      <w:fldChar w:fldCharType="end"/>
                    </w:r>
                    <w:r>
                      <w:rPr>
                        <w:rFonts w:ascii="Book Antiqua" w:hAnsi="Book Antiqua"/>
                        <w:color w:val="0070C0"/>
                      </w:rPr>
                      <w:instrText>""Fügen Sie Ihrem Dokument eine Überschrift hinzu""</w:instrText>
                    </w:r>
                    <w:r>
                      <w:rPr>
                        <w:rFonts w:ascii="Book Antiqua" w:hAnsi="Book Antiqua"/>
                        <w:color w:val="0070C0"/>
                      </w:rPr>
                      <w:fldChar w:fldCharType="separate"/>
                    </w:r>
                    <w:r>
                      <w:rPr>
                        <w:rFonts w:ascii="Book Antiqua" w:hAnsi="Book Antiqua"/>
                        <w:noProof/>
                        <w:color w:val="0070C0"/>
                      </w:rPr>
                      <w:t>4.6 Lösungen</w:t>
                    </w:r>
                    <w:r>
                      <w:rPr>
                        <w:rFonts w:ascii="Book Antiqua" w:hAnsi="Book Antiqua"/>
                        <w:color w:val="0070C0"/>
                      </w:rPr>
                      <w:fldChar w:fldCharType="end"/>
                    </w:r>
                  </w:p>
                </w:txbxContent>
              </v:textbox>
              <w10:wrap anchorx="margin" anchory="margin"/>
            </v:shape>
          </w:pict>
        </mc:Fallback>
      </mc:AlternateContent>
    </w:r>
    <w:r>
      <w:rPr>
        <w:rFonts w:ascii="Book Antiqua" w:hAnsi="Book Antiqua"/>
        <w:b/>
        <w:noProof/>
        <w:color w:val="0070C0"/>
      </w:rPr>
      <mc:AlternateContent>
        <mc:Choice Requires="wps">
          <w:drawing>
            <wp:anchor distT="0" distB="0" distL="114300" distR="114300" simplePos="0" relativeHeight="251667456" behindDoc="0" locked="0" layoutInCell="0" allowOverlap="1">
              <wp:simplePos x="0" y="0"/>
              <wp:positionH relativeFrom="page">
                <wp:align>right</wp:align>
              </wp:positionH>
              <wp:positionV relativeFrom="topMargin">
                <wp:align>center</wp:align>
              </wp:positionV>
              <wp:extent cx="911860" cy="170815"/>
              <wp:effectExtent l="0" t="0" r="22860" b="15240"/>
              <wp:wrapNone/>
              <wp:docPr id="18836" name="Textfeld 18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0070C0"/>
                      </a:solidFill>
                      <a:ln>
                        <a:solidFill>
                          <a:srgbClr val="0070C0"/>
                        </a:solidFill>
                      </a:ln>
                    </wps:spPr>
                    <wps:txbx>
                      <w:txbxContent>
                        <w:p>
                          <w:pPr>
                            <w:rPr>
                              <w:color w:val="FFFFFF" w:themeColor="background1"/>
                            </w:rPr>
                          </w:pPr>
                          <w:r>
                            <w:fldChar w:fldCharType="begin"/>
                          </w:r>
                          <w:r>
                            <w:instrText>PAGE   \* MERGEFORMAT</w:instrText>
                          </w:r>
                          <w:r>
                            <w:fldChar w:fldCharType="separate"/>
                          </w:r>
                          <w:r>
                            <w:rPr>
                              <w:noProof/>
                              <w:color w:val="FFFFFF" w:themeColor="background1"/>
                            </w:rPr>
                            <w:t>130</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xtfeld 18836" o:spid="_x0000_s2190" type="#_x0000_t202" style="position:absolute;margin-left:20.6pt;margin-top:0;width:71.8pt;height:13.45pt;z-index:25166745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" o:allowincell="f" fillcolor="#0070c0" strokecolor="#0070c0">
              <v:textbox style="mso-fit-shape-to-text:t" inset=",0,,0">
                <w:txbxContent>
                  <w:p>
                    <w:pPr>
                      <w:rPr>
                        <w:color w:val="FFFFFF" w:themeColor="background1"/>
                      </w:rPr>
                    </w:pPr>
                    <w:r>
                      <w:fldChar w:fldCharType="begin"/>
                    </w:r>
                    <w:r>
                      <w:instrText>PAGE   \* MERGEFORMAT</w:instrText>
                    </w:r>
                    <w:r>
                      <w:fldChar w:fldCharType="separate"/>
                    </w:r>
                    <w:r>
                      <w:rPr>
                        <w:noProof/>
                        <w:color w:val="FFFFFF" w:themeColor="background1"/>
                      </w:rPr>
                      <w:t>130</w:t>
                    </w:r>
                    <w:r>
                      <w:rPr>
                        <w:color w:val="FFFFFF" w:themeColor="background1"/>
                      </w:rPr>
                      <w:fldChar w:fldCharType="end"/>
                    </w:r>
                  </w:p>
                </w:txbxContent>
              </v:textbox>
              <w10:wrap anchorx="page"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Kopfzeile"/>
    </w:pPr>
    <w:r>
      <w:rPr>
        <w:noProof/>
      </w:rPr>
      <mc:AlternateContent>
        <mc:Choice Requires="wps">
          <w:drawing>
            <wp:anchor distT="0" distB="0" distL="114300" distR="114300" simplePos="0" relativeHeight="251673600" behindDoc="0" locked="0" layoutInCell="1" allowOverlap="1">
              <wp:simplePos x="0" y="0"/>
              <wp:positionH relativeFrom="column">
                <wp:posOffset>-720090</wp:posOffset>
              </wp:positionH>
              <wp:positionV relativeFrom="paragraph">
                <wp:posOffset>-8255</wp:posOffset>
              </wp:positionV>
              <wp:extent cx="7536180" cy="0"/>
              <wp:effectExtent l="0" t="0" r="26670" b="19050"/>
              <wp:wrapNone/>
              <wp:docPr id="19155" name="Gerader Verbinder 19155"/>
              <wp:cNvGraphicFramePr/>
              <a:graphic xmlns:a="http://schemas.openxmlformats.org/drawingml/2006/main">
                <a:graphicData uri="http://schemas.microsoft.com/office/word/2010/wordprocessingShape">
                  <wps:wsp>
                    <wps:cNvCnPr/>
                    <wps:spPr>
                      <a:xfrm flipV="1">
                        <a:off x="0" y="0"/>
                        <a:ext cx="7536180" cy="0"/>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FD9C247" id="Gerader Verbinder 19155" o:spid="_x0000_s1026" style="position:absolute;flip:y;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7pt,-.65pt" to="536.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" strokecolor="#00b050"/>
          </w:pict>
        </mc:Fallback>
      </mc:AlternateContent>
    </w:r>
    <w:r>
      <w:rPr>
        <w:noProof/>
      </w:rPr>
      <mc:AlternateContent>
        <mc:Choice Requires="wps">
          <w:drawing>
            <wp:anchor distT="0" distB="0" distL="114300" distR="114300" simplePos="0" relativeHeight="251672576" behindDoc="0" locked="0" layoutInCell="0" allowOverlap="1">
              <wp:simplePos x="0" y="0"/>
              <wp:positionH relativeFrom="margin">
                <wp:align>left</wp:align>
              </wp:positionH>
              <wp:positionV relativeFrom="topMargin">
                <wp:align>center</wp:align>
              </wp:positionV>
              <wp:extent cx="5943600" cy="173736"/>
              <wp:effectExtent l="0" t="0" r="0" b="1270"/>
              <wp:wrapNone/>
              <wp:docPr id="19153" name="Textfeld 19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jc w:val="right"/>
                            <w:rPr>
                              <w:rFonts w:ascii="Book Antiqua" w:hAnsi="Book Antiqua"/>
                            </w:rPr>
                          </w:pPr>
                          <w:r>
                            <w:rPr>
                              <w:rFonts w:ascii="Book Antiqua" w:hAnsi="Book Antiqua"/>
                              <w:color w:val="00B050"/>
                            </w:rPr>
                            <w:fldChar w:fldCharType="begin"/>
                          </w:r>
                          <w:r>
                            <w:rPr>
                              <w:rFonts w:ascii="Book Antiqua" w:hAnsi="Book Antiqua"/>
                              <w:color w:val="00B050"/>
                            </w:rPr>
                            <w:instrText>If</w:instrText>
                          </w:r>
                          <w:r>
                            <w:rPr>
                              <w:rFonts w:ascii="Book Antiqua" w:hAnsi="Book Antiqua"/>
                              <w:color w:val="00B050"/>
                            </w:rPr>
                            <w:fldChar w:fldCharType="begin"/>
                          </w:r>
                          <w:r>
                            <w:rPr>
                              <w:rFonts w:ascii="Book Antiqua" w:hAnsi="Book Antiqua"/>
                              <w:color w:val="00B050"/>
                            </w:rPr>
                            <w:instrText>STYLEREF "Überschrift 1"</w:instrText>
                          </w:r>
                          <w:r>
                            <w:rPr>
                              <w:rFonts w:ascii="Book Antiqua" w:hAnsi="Book Antiqua"/>
                              <w:color w:val="00B050"/>
                            </w:rPr>
                            <w:fldChar w:fldCharType="separate"/>
                          </w:r>
                          <w:r>
                            <w:rPr>
                              <w:rFonts w:ascii="Book Antiqua" w:hAnsi="Book Antiqua"/>
                              <w:noProof/>
                              <w:color w:val="00B050"/>
                            </w:rPr>
                            <w:instrText>Lektion 4: Ganzrationale Funktionen untersuchen</w:instrText>
                          </w:r>
                          <w:r>
                            <w:rPr>
                              <w:rFonts w:ascii="Book Antiqua" w:hAnsi="Book Antiqua"/>
                              <w:color w:val="00B050"/>
                            </w:rPr>
                            <w:fldChar w:fldCharType="end"/>
                          </w:r>
                          <w:r>
                            <w:rPr>
                              <w:rFonts w:ascii="Book Antiqua" w:hAnsi="Book Antiqua"/>
                              <w:color w:val="00B050"/>
                            </w:rPr>
                            <w:instrText>&lt;&gt; "Fehler*" "</w:instrText>
                          </w:r>
                          <w:r>
                            <w:rPr>
                              <w:rFonts w:ascii="Book Antiqua" w:hAnsi="Book Antiqua"/>
                              <w:color w:val="00B050"/>
                            </w:rPr>
                            <w:fldChar w:fldCharType="begin"/>
                          </w:r>
                          <w:r>
                            <w:rPr>
                              <w:rFonts w:ascii="Book Antiqua" w:hAnsi="Book Antiqua"/>
                              <w:color w:val="00B050"/>
                            </w:rPr>
                            <w:instrText>STYLEREF "Überschrift 1"</w:instrText>
                          </w:r>
                          <w:r>
                            <w:rPr>
                              <w:rFonts w:ascii="Book Antiqua" w:hAnsi="Book Antiqua"/>
                              <w:color w:val="00B050"/>
                            </w:rPr>
                            <w:fldChar w:fldCharType="separate"/>
                          </w:r>
                          <w:r>
                            <w:rPr>
                              <w:rFonts w:ascii="Book Antiqua" w:hAnsi="Book Antiqua"/>
                              <w:noProof/>
                              <w:color w:val="00B050"/>
                            </w:rPr>
                            <w:instrText>Lektion 4: Ganzrationale Funktionen untersuchen</w:instrText>
                          </w:r>
                          <w:r>
                            <w:rPr>
                              <w:rFonts w:ascii="Book Antiqua" w:hAnsi="Book Antiqua"/>
                              <w:color w:val="00B050"/>
                            </w:rPr>
                            <w:fldChar w:fldCharType="end"/>
                          </w:r>
                          <w:r>
                            <w:rPr>
                              <w:rFonts w:ascii="Book Antiqua" w:hAnsi="Book Antiqua"/>
                              <w:color w:val="00B050"/>
                            </w:rPr>
                            <w:instrText>""Fügen Sie Ihrem Dokument eine Überschrift hinzu""</w:instrText>
                          </w:r>
                          <w:r>
                            <w:rPr>
                              <w:rFonts w:ascii="Book Antiqua" w:hAnsi="Book Antiqua"/>
                              <w:color w:val="00B050"/>
                            </w:rPr>
                            <w:fldChar w:fldCharType="separate"/>
                          </w:r>
                          <w:r>
                            <w:rPr>
                              <w:rFonts w:ascii="Book Antiqua" w:hAnsi="Book Antiqua"/>
                              <w:noProof/>
                              <w:color w:val="00B050"/>
                            </w:rPr>
                            <w:t>Lektion 4: Ganzrationale Funktionen untersuchen</w:t>
                          </w:r>
                          <w:r>
                            <w:rPr>
                              <w:rFonts w:ascii="Book Antiqua" w:hAnsi="Book Antiqua"/>
                              <w:color w:val="00B050"/>
                            </w:rP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19153" o:spid="_x0000_s2192" type="#_x0000_t202" style="position:absolute;margin-left:0;margin-top:0;width:468pt;height:13.7pt;z-index:25167257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" o:allowincell="f" filled="f" stroked="f">
              <v:textbox style="mso-fit-shape-to-text:t" inset=",0,,0">
                <w:txbxContent>
                  <w:p>
                    <w:pPr>
                      <w:jc w:val="right"/>
                      <w:rPr>
                        <w:rFonts w:ascii="Book Antiqua" w:hAnsi="Book Antiqua"/>
                      </w:rPr>
                    </w:pPr>
                    <w:r>
                      <w:rPr>
                        <w:rFonts w:ascii="Book Antiqua" w:hAnsi="Book Antiqua"/>
                        <w:color w:val="00B050"/>
                      </w:rPr>
                      <w:fldChar w:fldCharType="begin"/>
                    </w:r>
                    <w:r>
                      <w:rPr>
                        <w:rFonts w:ascii="Book Antiqua" w:hAnsi="Book Antiqua"/>
                        <w:color w:val="00B050"/>
                      </w:rPr>
                      <w:instrText>If</w:instrText>
                    </w:r>
                    <w:r>
                      <w:rPr>
                        <w:rFonts w:ascii="Book Antiqua" w:hAnsi="Book Antiqua"/>
                        <w:color w:val="00B050"/>
                      </w:rPr>
                      <w:fldChar w:fldCharType="begin"/>
                    </w:r>
                    <w:r>
                      <w:rPr>
                        <w:rFonts w:ascii="Book Antiqua" w:hAnsi="Book Antiqua"/>
                        <w:color w:val="00B050"/>
                      </w:rPr>
                      <w:instrText>STYLEREF "Überschrift 1"</w:instrText>
                    </w:r>
                    <w:r>
                      <w:rPr>
                        <w:rFonts w:ascii="Book Antiqua" w:hAnsi="Book Antiqua"/>
                        <w:color w:val="00B050"/>
                      </w:rPr>
                      <w:fldChar w:fldCharType="separate"/>
                    </w:r>
                    <w:r>
                      <w:rPr>
                        <w:rFonts w:ascii="Book Antiqua" w:hAnsi="Book Antiqua"/>
                        <w:noProof/>
                        <w:color w:val="00B050"/>
                      </w:rPr>
                      <w:instrText>Lektion 4: Ganzrationale Funktionen untersuchen</w:instrText>
                    </w:r>
                    <w:r>
                      <w:rPr>
                        <w:rFonts w:ascii="Book Antiqua" w:hAnsi="Book Antiqua"/>
                        <w:color w:val="00B050"/>
                      </w:rPr>
                      <w:fldChar w:fldCharType="end"/>
                    </w:r>
                    <w:r>
                      <w:rPr>
                        <w:rFonts w:ascii="Book Antiqua" w:hAnsi="Book Antiqua"/>
                        <w:color w:val="00B050"/>
                      </w:rPr>
                      <w:instrText>&lt;&gt; "Fehler*" "</w:instrText>
                    </w:r>
                    <w:r>
                      <w:rPr>
                        <w:rFonts w:ascii="Book Antiqua" w:hAnsi="Book Antiqua"/>
                        <w:color w:val="00B050"/>
                      </w:rPr>
                      <w:fldChar w:fldCharType="begin"/>
                    </w:r>
                    <w:r>
                      <w:rPr>
                        <w:rFonts w:ascii="Book Antiqua" w:hAnsi="Book Antiqua"/>
                        <w:color w:val="00B050"/>
                      </w:rPr>
                      <w:instrText>STYLEREF "Überschrift 1"</w:instrText>
                    </w:r>
                    <w:r>
                      <w:rPr>
                        <w:rFonts w:ascii="Book Antiqua" w:hAnsi="Book Antiqua"/>
                        <w:color w:val="00B050"/>
                      </w:rPr>
                      <w:fldChar w:fldCharType="separate"/>
                    </w:r>
                    <w:r>
                      <w:rPr>
                        <w:rFonts w:ascii="Book Antiqua" w:hAnsi="Book Antiqua"/>
                        <w:noProof/>
                        <w:color w:val="00B050"/>
                      </w:rPr>
                      <w:instrText>Lektion 4: Ganzrationale Funktionen untersuchen</w:instrText>
                    </w:r>
                    <w:r>
                      <w:rPr>
                        <w:rFonts w:ascii="Book Antiqua" w:hAnsi="Book Antiqua"/>
                        <w:color w:val="00B050"/>
                      </w:rPr>
                      <w:fldChar w:fldCharType="end"/>
                    </w:r>
                    <w:r>
                      <w:rPr>
                        <w:rFonts w:ascii="Book Antiqua" w:hAnsi="Book Antiqua"/>
                        <w:color w:val="00B050"/>
                      </w:rPr>
                      <w:instrText>""Fügen Sie Ihrem Dokument eine Überschrift hinzu""</w:instrText>
                    </w:r>
                    <w:r>
                      <w:rPr>
                        <w:rFonts w:ascii="Book Antiqua" w:hAnsi="Book Antiqua"/>
                        <w:color w:val="00B050"/>
                      </w:rPr>
                      <w:fldChar w:fldCharType="separate"/>
                    </w:r>
                    <w:r>
                      <w:rPr>
                        <w:rFonts w:ascii="Book Antiqua" w:hAnsi="Book Antiqua"/>
                        <w:noProof/>
                        <w:color w:val="00B050"/>
                      </w:rPr>
                      <w:t>Lektion 4: Ganzrationale Funktionen untersuchen</w:t>
                    </w:r>
                    <w:r>
                      <w:rPr>
                        <w:rFonts w:ascii="Book Antiqua" w:hAnsi="Book Antiqua"/>
                        <w:color w:val="00B050"/>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71552" behindDoc="0" locked="0" layoutInCell="0" allowOverlap="1">
              <wp:simplePos x="0" y="0"/>
              <wp:positionH relativeFrom="page">
                <wp:align>right</wp:align>
              </wp:positionH>
              <wp:positionV relativeFrom="topMargin">
                <wp:align>center</wp:align>
              </wp:positionV>
              <wp:extent cx="911860" cy="170815"/>
              <wp:effectExtent l="0" t="0" r="22860" b="15240"/>
              <wp:wrapNone/>
              <wp:docPr id="19154" name="Textfeld 19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00B050"/>
                      </a:solidFill>
                      <a:ln>
                        <a:solidFill>
                          <a:srgbClr val="00B050"/>
                        </a:solidFill>
                      </a:ln>
                    </wps:spPr>
                    <wps:txbx>
                      <w:txbxContent>
                        <w:p>
                          <w:pPr>
                            <w:rPr>
                              <w:color w:val="FFFFFF" w:themeColor="background1"/>
                            </w:rPr>
                          </w:pPr>
                          <w:r>
                            <w:fldChar w:fldCharType="begin"/>
                          </w:r>
                          <w:r>
                            <w:instrText>PAGE   \* MERGEFORMAT</w:instrText>
                          </w:r>
                          <w:r>
                            <w:fldChar w:fldCharType="separate"/>
                          </w:r>
                          <w:r>
                            <w:rPr>
                              <w:noProof/>
                              <w:color w:val="FFFFFF" w:themeColor="background1"/>
                            </w:rPr>
                            <w:t>166</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350F07B3" id="Textfeld 19154" o:spid="_x0000_s2465" type="#_x0000_t202" style="position:absolute;margin-left:20.6pt;margin-top:0;width:71.8pt;height:13.45pt;z-index:251671552;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" o:allowincell="f" fillcolor="#00b050" strokecolor="#00b050">
              <v:textbox style="mso-fit-shape-to-text:t" inset=",0,,0">
                <w:txbxContent>
                  <w:p w:rsidR="00690AC5" w:rsidRDefault="00690AC5">
                    <w:pPr>
                      <w:rPr>
                        <w:color w:val="FFFFFF" w:themeColor="background1"/>
                      </w:rPr>
                    </w:pPr>
                    <w:r>
                      <w:fldChar w:fldCharType="begin"/>
                    </w:r>
                    <w:r>
                      <w:instrText>PAGE   \* MERGEFORMAT</w:instrText>
                    </w:r>
                    <w:r>
                      <w:fldChar w:fldCharType="separate"/>
                    </w:r>
                    <w:r w:rsidRPr="00B54949">
                      <w:rPr>
                        <w:noProof/>
                        <w:color w:val="FFFFFF" w:themeColor="background1"/>
                      </w:rPr>
                      <w:t>166</w:t>
                    </w:r>
                    <w:r>
                      <w:rPr>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86563"/>
    <w:multiLevelType w:val="hybridMultilevel"/>
    <w:tmpl w:val="A7D41C0A"/>
    <w:lvl w:ilvl="0" w:tplc="4DDC5002">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00706772"/>
    <w:multiLevelType w:val="hybridMultilevel"/>
    <w:tmpl w:val="88EAF1F4"/>
    <w:lvl w:ilvl="0" w:tplc="04070015">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0130370B"/>
    <w:multiLevelType w:val="hybridMultilevel"/>
    <w:tmpl w:val="6B866634"/>
    <w:lvl w:ilvl="0" w:tplc="19BEDF7E">
      <w:start w:val="1"/>
      <w:numFmt w:val="decimal"/>
      <w:lvlText w:val="(%1)"/>
      <w:lvlJc w:val="left"/>
      <w:pPr>
        <w:ind w:left="360" w:hanging="360"/>
      </w:pPr>
      <w:rPr>
        <w:rFonts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15:restartNumberingAfterBreak="0">
    <w:nsid w:val="018A4412"/>
    <w:multiLevelType w:val="hybridMultilevel"/>
    <w:tmpl w:val="590824E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02B225AA"/>
    <w:multiLevelType w:val="hybridMultilevel"/>
    <w:tmpl w:val="6BB0CCC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4BD7C48"/>
    <w:multiLevelType w:val="hybridMultilevel"/>
    <w:tmpl w:val="59687E28"/>
    <w:lvl w:ilvl="0" w:tplc="4DDC5002">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04D50ED3"/>
    <w:multiLevelType w:val="hybridMultilevel"/>
    <w:tmpl w:val="AB38ED44"/>
    <w:lvl w:ilvl="0" w:tplc="4DDC5002">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04ED197C"/>
    <w:multiLevelType w:val="hybridMultilevel"/>
    <w:tmpl w:val="F5AC5C7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06AD4DBB"/>
    <w:multiLevelType w:val="hybridMultilevel"/>
    <w:tmpl w:val="F62A4204"/>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08BD5910"/>
    <w:multiLevelType w:val="hybridMultilevel"/>
    <w:tmpl w:val="EFF647A4"/>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09066E77"/>
    <w:multiLevelType w:val="hybridMultilevel"/>
    <w:tmpl w:val="19E00196"/>
    <w:lvl w:ilvl="0" w:tplc="E79E5158">
      <w:start w:val="1"/>
      <w:numFmt w:val="lowerLetter"/>
      <w:lvlText w:val="%1)"/>
      <w:lvlJc w:val="left"/>
      <w:pPr>
        <w:ind w:left="360" w:hanging="360"/>
      </w:pPr>
      <w:rPr>
        <w:rFonts w:hint="default"/>
        <w:b w:val="0"/>
        <w:i w:val="0"/>
        <w:sz w:val="22"/>
      </w:rPr>
    </w:lvl>
    <w:lvl w:ilvl="1" w:tplc="9A0A122E">
      <w:start w:val="1"/>
      <w:numFmt w:val="decimal"/>
      <w:lvlText w:val="%2."/>
      <w:lvlJc w:val="left"/>
      <w:pPr>
        <w:ind w:left="1080" w:hanging="360"/>
      </w:pPr>
      <w:rPr>
        <w:rFonts w:ascii="Book Antiqua" w:eastAsia="Times New Roman" w:hAnsi="Book Antiqua" w:cs="Times New Roman"/>
        <w:b w:val="0"/>
        <w:i w:val="0"/>
        <w:sz w:val="22"/>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095B1921"/>
    <w:multiLevelType w:val="hybridMultilevel"/>
    <w:tmpl w:val="23946E2E"/>
    <w:lvl w:ilvl="0" w:tplc="F1642768">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09F06516"/>
    <w:multiLevelType w:val="hybridMultilevel"/>
    <w:tmpl w:val="94FAA6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A5E7A5F"/>
    <w:multiLevelType w:val="hybridMultilevel"/>
    <w:tmpl w:val="C7ACCAC4"/>
    <w:lvl w:ilvl="0" w:tplc="04070015">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0B8D4C51"/>
    <w:multiLevelType w:val="hybridMultilevel"/>
    <w:tmpl w:val="1B60A81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0BFB5F12"/>
    <w:multiLevelType w:val="hybridMultilevel"/>
    <w:tmpl w:val="0288928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0C7479F2"/>
    <w:multiLevelType w:val="hybridMultilevel"/>
    <w:tmpl w:val="540E3580"/>
    <w:lvl w:ilvl="0" w:tplc="19BEDF7E">
      <w:start w:val="1"/>
      <w:numFmt w:val="decimal"/>
      <w:lvlText w:val="(%1)"/>
      <w:lvlJc w:val="left"/>
      <w:pPr>
        <w:ind w:left="720" w:hanging="360"/>
      </w:pPr>
      <w:rPr>
        <w:rFonts w:hint="default"/>
        <w:b w:val="0"/>
        <w:i w:val="0"/>
        <w:color w:val="000000" w:themeColor="text1"/>
        <w:sz w:val="22"/>
      </w:rPr>
    </w:lvl>
    <w:lvl w:ilvl="1" w:tplc="0D3CF730">
      <w:start w:val="1"/>
      <w:numFmt w:val="decimal"/>
      <w:lvlText w:val="(%2)"/>
      <w:lvlJc w:val="left"/>
      <w:pPr>
        <w:ind w:left="1440" w:hanging="360"/>
      </w:pPr>
      <w:rPr>
        <w:rFonts w:hint="default"/>
      </w:rPr>
    </w:lvl>
    <w:lvl w:ilvl="2" w:tplc="207A5406">
      <w:start w:val="1"/>
      <w:numFmt w:val="lowerLetter"/>
      <w:lvlText w:val="%3)"/>
      <w:lvlJc w:val="left"/>
      <w:pPr>
        <w:ind w:left="2385" w:hanging="405"/>
      </w:pPr>
      <w:rPr>
        <w:rFonts w:hint="default"/>
      </w:r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0CBE08F6"/>
    <w:multiLevelType w:val="hybridMultilevel"/>
    <w:tmpl w:val="0C9063AE"/>
    <w:lvl w:ilvl="0" w:tplc="AED8389C">
      <w:start w:val="1"/>
      <w:numFmt w:val="decimal"/>
      <w:lvlText w:val="%1"/>
      <w:lvlJc w:val="left"/>
      <w:pPr>
        <w:ind w:left="720" w:hanging="360"/>
      </w:pPr>
      <w:rPr>
        <w:rFonts w:ascii="Book Antiqua" w:hAnsi="Book Antiqua" w:hint="default"/>
        <w:b w:val="0"/>
        <w:i w:val="0"/>
        <w:sz w:val="22"/>
      </w:rPr>
    </w:lvl>
    <w:lvl w:ilvl="1" w:tplc="9A0A122E">
      <w:start w:val="1"/>
      <w:numFmt w:val="decimal"/>
      <w:lvlText w:val="%2."/>
      <w:lvlJc w:val="left"/>
      <w:pPr>
        <w:ind w:left="1440" w:hanging="360"/>
      </w:pPr>
      <w:rPr>
        <w:rFonts w:ascii="Book Antiqua" w:eastAsia="Times New Roman" w:hAnsi="Book Antiqua" w:cs="Times New Roman"/>
        <w:b w:val="0"/>
        <w:i w:val="0"/>
        <w:sz w:val="22"/>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0D371641"/>
    <w:multiLevelType w:val="hybridMultilevel"/>
    <w:tmpl w:val="F74A8E42"/>
    <w:lvl w:ilvl="0" w:tplc="ED4ABD3E">
      <w:start w:val="1"/>
      <w:numFmt w:val="bullet"/>
      <w:lvlText w:val=""/>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0D6D4D85"/>
    <w:multiLevelType w:val="hybridMultilevel"/>
    <w:tmpl w:val="D542FCE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15:restartNumberingAfterBreak="0">
    <w:nsid w:val="0DEC5978"/>
    <w:multiLevelType w:val="hybridMultilevel"/>
    <w:tmpl w:val="62B64292"/>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15:restartNumberingAfterBreak="0">
    <w:nsid w:val="0F8046A2"/>
    <w:multiLevelType w:val="hybridMultilevel"/>
    <w:tmpl w:val="0E82F272"/>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0F893241"/>
    <w:multiLevelType w:val="hybridMultilevel"/>
    <w:tmpl w:val="35B6F71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0FBF5601"/>
    <w:multiLevelType w:val="hybridMultilevel"/>
    <w:tmpl w:val="0C80D460"/>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4" w15:restartNumberingAfterBreak="0">
    <w:nsid w:val="10111869"/>
    <w:multiLevelType w:val="hybridMultilevel"/>
    <w:tmpl w:val="F43C496C"/>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10C16B65"/>
    <w:multiLevelType w:val="hybridMultilevel"/>
    <w:tmpl w:val="F23C9D76"/>
    <w:lvl w:ilvl="0" w:tplc="F6EC6526">
      <w:start w:val="1"/>
      <w:numFmt w:val="lowerLetter"/>
      <w:lvlText w:val="%1)"/>
      <w:lvlJc w:val="left"/>
      <w:pPr>
        <w:ind w:left="360" w:hanging="360"/>
      </w:pPr>
      <w:rPr>
        <w:rFonts w:hint="default"/>
        <w:b w:val="0"/>
        <w:i w:val="0"/>
        <w:sz w:val="2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15:restartNumberingAfterBreak="0">
    <w:nsid w:val="11A237A8"/>
    <w:multiLevelType w:val="hybridMultilevel"/>
    <w:tmpl w:val="5CBAE52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7" w15:restartNumberingAfterBreak="0">
    <w:nsid w:val="13F01596"/>
    <w:multiLevelType w:val="hybridMultilevel"/>
    <w:tmpl w:val="C3B6A73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8" w15:restartNumberingAfterBreak="0">
    <w:nsid w:val="168F13A6"/>
    <w:multiLevelType w:val="hybridMultilevel"/>
    <w:tmpl w:val="F1EC978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9" w15:restartNumberingAfterBreak="0">
    <w:nsid w:val="17746DE6"/>
    <w:multiLevelType w:val="hybridMultilevel"/>
    <w:tmpl w:val="F8B028F2"/>
    <w:lvl w:ilvl="0" w:tplc="46489CE2">
      <w:start w:val="1"/>
      <w:numFmt w:val="decimal"/>
      <w:lvlText w:val="(%1)"/>
      <w:lvlJc w:val="left"/>
      <w:pPr>
        <w:ind w:left="720" w:hanging="360"/>
      </w:pPr>
      <w:rPr>
        <w:rFonts w:ascii="Book Antiqua" w:hAnsi="Book Antiqua" w:cs="Times New Roman" w:hint="default"/>
        <w:b w:val="0"/>
        <w:i w:val="0"/>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18BF1871"/>
    <w:multiLevelType w:val="hybridMultilevel"/>
    <w:tmpl w:val="98CC4B64"/>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1" w15:restartNumberingAfterBreak="0">
    <w:nsid w:val="1B320BBC"/>
    <w:multiLevelType w:val="hybridMultilevel"/>
    <w:tmpl w:val="BAF28878"/>
    <w:lvl w:ilvl="0" w:tplc="E79E5158">
      <w:start w:val="1"/>
      <w:numFmt w:val="lowerLetter"/>
      <w:lvlText w:val="%1)"/>
      <w:lvlJc w:val="left"/>
      <w:pPr>
        <w:ind w:left="360" w:hanging="360"/>
      </w:pPr>
      <w:rPr>
        <w:rFonts w:hint="default"/>
        <w:b w:val="0"/>
        <w:i w:val="0"/>
        <w:sz w:val="22"/>
      </w:rPr>
    </w:lvl>
    <w:lvl w:ilvl="1" w:tplc="E79E5158">
      <w:start w:val="1"/>
      <w:numFmt w:val="lowerLetter"/>
      <w:lvlText w:val="%2)"/>
      <w:lvlJc w:val="left"/>
      <w:pPr>
        <w:ind w:left="1080" w:hanging="360"/>
      </w:pPr>
      <w:rPr>
        <w:rFonts w:hint="default"/>
        <w:b w:val="0"/>
        <w:i w:val="0"/>
        <w:sz w:val="22"/>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2" w15:restartNumberingAfterBreak="0">
    <w:nsid w:val="1D7C43EA"/>
    <w:multiLevelType w:val="hybridMultilevel"/>
    <w:tmpl w:val="59129A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1DC70086"/>
    <w:multiLevelType w:val="hybridMultilevel"/>
    <w:tmpl w:val="9A8456E4"/>
    <w:lvl w:ilvl="0" w:tplc="19BEDF7E">
      <w:start w:val="1"/>
      <w:numFmt w:val="decimal"/>
      <w:lvlText w:val="(%1)"/>
      <w:lvlJc w:val="left"/>
      <w:pPr>
        <w:ind w:left="720" w:hanging="360"/>
      </w:pPr>
      <w:rPr>
        <w:rFonts w:hint="default"/>
        <w:b w:val="0"/>
        <w:i w:val="0"/>
        <w:color w:val="000000" w:themeColor="text1"/>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1DFF7923"/>
    <w:multiLevelType w:val="hybridMultilevel"/>
    <w:tmpl w:val="DE669D78"/>
    <w:lvl w:ilvl="0" w:tplc="6ED42234">
      <w:start w:val="1"/>
      <w:numFmt w:val="lowerLetter"/>
      <w:lvlText w:val="%1)"/>
      <w:lvlJc w:val="left"/>
      <w:pPr>
        <w:ind w:left="360" w:hanging="360"/>
      </w:pPr>
      <w:rPr>
        <w:rFonts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5" w15:restartNumberingAfterBreak="0">
    <w:nsid w:val="1E2E1299"/>
    <w:multiLevelType w:val="hybridMultilevel"/>
    <w:tmpl w:val="F42CD49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15:restartNumberingAfterBreak="0">
    <w:nsid w:val="1E876A33"/>
    <w:multiLevelType w:val="hybridMultilevel"/>
    <w:tmpl w:val="EE9A1AB0"/>
    <w:lvl w:ilvl="0" w:tplc="19BEDF7E">
      <w:start w:val="1"/>
      <w:numFmt w:val="decimal"/>
      <w:lvlText w:val="(%1)"/>
      <w:lvlJc w:val="left"/>
      <w:pPr>
        <w:ind w:left="720" w:hanging="360"/>
      </w:pPr>
      <w:rPr>
        <w:rFonts w:hint="default"/>
        <w:b w:val="0"/>
        <w:i w:val="0"/>
        <w:color w:val="000000" w:themeColor="text1"/>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1EA0144D"/>
    <w:multiLevelType w:val="hybridMultilevel"/>
    <w:tmpl w:val="F1224FA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8" w15:restartNumberingAfterBreak="0">
    <w:nsid w:val="20767A6B"/>
    <w:multiLevelType w:val="hybridMultilevel"/>
    <w:tmpl w:val="A6C8E210"/>
    <w:lvl w:ilvl="0" w:tplc="4DDC5002">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15:restartNumberingAfterBreak="0">
    <w:nsid w:val="20C02210"/>
    <w:multiLevelType w:val="hybridMultilevel"/>
    <w:tmpl w:val="0D642EE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15:restartNumberingAfterBreak="0">
    <w:nsid w:val="20F17561"/>
    <w:multiLevelType w:val="hybridMultilevel"/>
    <w:tmpl w:val="623883F0"/>
    <w:lvl w:ilvl="0" w:tplc="00AC4018">
      <w:start w:val="1"/>
      <w:numFmt w:val="decimal"/>
      <w:lvlText w:val="a%1)"/>
      <w:lvlJc w:val="left"/>
      <w:pPr>
        <w:ind w:left="717" w:hanging="360"/>
      </w:pPr>
      <w:rPr>
        <w:rFonts w:ascii="Book Antiqua" w:hAnsi="Book Antiqua" w:hint="default"/>
        <w:b w:val="0"/>
        <w:i w:val="0"/>
        <w:sz w:val="24"/>
      </w:rPr>
    </w:lvl>
    <w:lvl w:ilvl="1" w:tplc="04070003" w:tentative="1">
      <w:start w:val="1"/>
      <w:numFmt w:val="bullet"/>
      <w:lvlText w:val="o"/>
      <w:lvlJc w:val="left"/>
      <w:pPr>
        <w:ind w:left="1437" w:hanging="360"/>
      </w:pPr>
      <w:rPr>
        <w:rFonts w:ascii="Courier New" w:hAnsi="Courier New" w:cs="Courier New" w:hint="default"/>
      </w:rPr>
    </w:lvl>
    <w:lvl w:ilvl="2" w:tplc="04070005" w:tentative="1">
      <w:start w:val="1"/>
      <w:numFmt w:val="bullet"/>
      <w:lvlText w:val=""/>
      <w:lvlJc w:val="left"/>
      <w:pPr>
        <w:ind w:left="2157" w:hanging="360"/>
      </w:pPr>
      <w:rPr>
        <w:rFonts w:ascii="Wingdings" w:hAnsi="Wingdings" w:hint="default"/>
      </w:rPr>
    </w:lvl>
    <w:lvl w:ilvl="3" w:tplc="04070001" w:tentative="1">
      <w:start w:val="1"/>
      <w:numFmt w:val="bullet"/>
      <w:lvlText w:val=""/>
      <w:lvlJc w:val="left"/>
      <w:pPr>
        <w:ind w:left="2877" w:hanging="360"/>
      </w:pPr>
      <w:rPr>
        <w:rFonts w:ascii="Symbol" w:hAnsi="Symbol" w:hint="default"/>
      </w:rPr>
    </w:lvl>
    <w:lvl w:ilvl="4" w:tplc="04070003" w:tentative="1">
      <w:start w:val="1"/>
      <w:numFmt w:val="bullet"/>
      <w:lvlText w:val="o"/>
      <w:lvlJc w:val="left"/>
      <w:pPr>
        <w:ind w:left="3597" w:hanging="360"/>
      </w:pPr>
      <w:rPr>
        <w:rFonts w:ascii="Courier New" w:hAnsi="Courier New" w:cs="Courier New" w:hint="default"/>
      </w:rPr>
    </w:lvl>
    <w:lvl w:ilvl="5" w:tplc="04070005" w:tentative="1">
      <w:start w:val="1"/>
      <w:numFmt w:val="bullet"/>
      <w:lvlText w:val=""/>
      <w:lvlJc w:val="left"/>
      <w:pPr>
        <w:ind w:left="4317" w:hanging="360"/>
      </w:pPr>
      <w:rPr>
        <w:rFonts w:ascii="Wingdings" w:hAnsi="Wingdings" w:hint="default"/>
      </w:rPr>
    </w:lvl>
    <w:lvl w:ilvl="6" w:tplc="04070001" w:tentative="1">
      <w:start w:val="1"/>
      <w:numFmt w:val="bullet"/>
      <w:lvlText w:val=""/>
      <w:lvlJc w:val="left"/>
      <w:pPr>
        <w:ind w:left="5037" w:hanging="360"/>
      </w:pPr>
      <w:rPr>
        <w:rFonts w:ascii="Symbol" w:hAnsi="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hint="default"/>
      </w:rPr>
    </w:lvl>
  </w:abstractNum>
  <w:abstractNum w:abstractNumId="41" w15:restartNumberingAfterBreak="0">
    <w:nsid w:val="229F6DAD"/>
    <w:multiLevelType w:val="hybridMultilevel"/>
    <w:tmpl w:val="5A40B014"/>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2" w15:restartNumberingAfterBreak="0">
    <w:nsid w:val="22AD08BC"/>
    <w:multiLevelType w:val="hybridMultilevel"/>
    <w:tmpl w:val="F59AA4B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3" w15:restartNumberingAfterBreak="0">
    <w:nsid w:val="23106760"/>
    <w:multiLevelType w:val="hybridMultilevel"/>
    <w:tmpl w:val="2A02F96C"/>
    <w:lvl w:ilvl="0" w:tplc="04070017">
      <w:start w:val="1"/>
      <w:numFmt w:val="lowerLetter"/>
      <w:lvlText w:val="%1)"/>
      <w:lvlJc w:val="left"/>
      <w:pPr>
        <w:ind w:left="360" w:hanging="360"/>
      </w:pPr>
      <w:rPr>
        <w:rFonts w:hint="default"/>
        <w:b w:val="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15:restartNumberingAfterBreak="0">
    <w:nsid w:val="235F2F3F"/>
    <w:multiLevelType w:val="hybridMultilevel"/>
    <w:tmpl w:val="F976E63A"/>
    <w:lvl w:ilvl="0" w:tplc="19BEDF7E">
      <w:start w:val="1"/>
      <w:numFmt w:val="decimal"/>
      <w:lvlText w:val="(%1)"/>
      <w:lvlJc w:val="left"/>
      <w:pPr>
        <w:ind w:left="360" w:hanging="360"/>
      </w:pPr>
      <w:rPr>
        <w:rFonts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5" w15:restartNumberingAfterBreak="0">
    <w:nsid w:val="239E26FE"/>
    <w:multiLevelType w:val="hybridMultilevel"/>
    <w:tmpl w:val="208E3462"/>
    <w:lvl w:ilvl="0" w:tplc="4DDC5002">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6" w15:restartNumberingAfterBreak="0">
    <w:nsid w:val="278D0654"/>
    <w:multiLevelType w:val="hybridMultilevel"/>
    <w:tmpl w:val="79CE353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7" w15:restartNumberingAfterBreak="0">
    <w:nsid w:val="28340306"/>
    <w:multiLevelType w:val="hybridMultilevel"/>
    <w:tmpl w:val="6ACC7D4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8" w15:restartNumberingAfterBreak="0">
    <w:nsid w:val="28824D4E"/>
    <w:multiLevelType w:val="hybridMultilevel"/>
    <w:tmpl w:val="D9C4DFE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9" w15:restartNumberingAfterBreak="0">
    <w:nsid w:val="289755C2"/>
    <w:multiLevelType w:val="hybridMultilevel"/>
    <w:tmpl w:val="8A3231D6"/>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0" w15:restartNumberingAfterBreak="0">
    <w:nsid w:val="297D5BB6"/>
    <w:multiLevelType w:val="hybridMultilevel"/>
    <w:tmpl w:val="2B884588"/>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1" w15:restartNumberingAfterBreak="0">
    <w:nsid w:val="2ABD5BA6"/>
    <w:multiLevelType w:val="hybridMultilevel"/>
    <w:tmpl w:val="45B4604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2" w15:restartNumberingAfterBreak="0">
    <w:nsid w:val="2BDE1B35"/>
    <w:multiLevelType w:val="hybridMultilevel"/>
    <w:tmpl w:val="FAF89868"/>
    <w:lvl w:ilvl="0" w:tplc="92820110">
      <w:start w:val="3"/>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3" w15:restartNumberingAfterBreak="0">
    <w:nsid w:val="2BFD4F02"/>
    <w:multiLevelType w:val="hybridMultilevel"/>
    <w:tmpl w:val="A40CE2CC"/>
    <w:lvl w:ilvl="0" w:tplc="1E20FA02">
      <w:start w:val="1"/>
      <w:numFmt w:val="decimal"/>
      <w:lvlText w:val="(%1)"/>
      <w:lvlJc w:val="left"/>
      <w:pPr>
        <w:ind w:left="720" w:hanging="360"/>
      </w:pPr>
      <w:rPr>
        <w:rFonts w:hint="default"/>
        <w:b w:val="0"/>
        <w:i w:val="0"/>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4" w15:restartNumberingAfterBreak="0">
    <w:nsid w:val="2C00460A"/>
    <w:multiLevelType w:val="hybridMultilevel"/>
    <w:tmpl w:val="D48EC2A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5" w15:restartNumberingAfterBreak="0">
    <w:nsid w:val="2C602066"/>
    <w:multiLevelType w:val="hybridMultilevel"/>
    <w:tmpl w:val="365E37E0"/>
    <w:lvl w:ilvl="0" w:tplc="E79E5158">
      <w:start w:val="1"/>
      <w:numFmt w:val="lowerLetter"/>
      <w:lvlText w:val="%1)"/>
      <w:lvlJc w:val="left"/>
      <w:pPr>
        <w:ind w:left="360" w:hanging="360"/>
      </w:pPr>
      <w:rPr>
        <w:rFonts w:hint="default"/>
        <w:b w:val="0"/>
        <w:i w:val="0"/>
        <w:sz w:val="22"/>
      </w:rPr>
    </w:lvl>
    <w:lvl w:ilvl="1" w:tplc="E79E5158">
      <w:start w:val="1"/>
      <w:numFmt w:val="lowerLetter"/>
      <w:lvlText w:val="%2)"/>
      <w:lvlJc w:val="left"/>
      <w:pPr>
        <w:ind w:left="1080" w:hanging="360"/>
      </w:pPr>
      <w:rPr>
        <w:rFonts w:hint="default"/>
        <w:b w:val="0"/>
        <w:i w:val="0"/>
        <w:sz w:val="22"/>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6" w15:restartNumberingAfterBreak="0">
    <w:nsid w:val="2C811B11"/>
    <w:multiLevelType w:val="hybridMultilevel"/>
    <w:tmpl w:val="82427E0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7" w15:restartNumberingAfterBreak="0">
    <w:nsid w:val="2CF02D2E"/>
    <w:multiLevelType w:val="hybridMultilevel"/>
    <w:tmpl w:val="0602E8B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8" w15:restartNumberingAfterBreak="0">
    <w:nsid w:val="2CFC7B1C"/>
    <w:multiLevelType w:val="hybridMultilevel"/>
    <w:tmpl w:val="214E168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9" w15:restartNumberingAfterBreak="0">
    <w:nsid w:val="2D072282"/>
    <w:multiLevelType w:val="hybridMultilevel"/>
    <w:tmpl w:val="CE5C1966"/>
    <w:lvl w:ilvl="0" w:tplc="D6FE8936">
      <w:start w:val="1"/>
      <w:numFmt w:val="lowerLetter"/>
      <w:lvlText w:val="%1)"/>
      <w:lvlJc w:val="left"/>
      <w:pPr>
        <w:ind w:left="360" w:hanging="360"/>
      </w:pPr>
      <w:rPr>
        <w:rFonts w:hint="default"/>
        <w:b w:val="0"/>
        <w:i w:val="0"/>
        <w:color w:val="000000" w:themeColor="text1"/>
        <w:sz w:val="22"/>
      </w:rPr>
    </w:lvl>
    <w:lvl w:ilvl="1" w:tplc="8CD2DDFA">
      <w:start w:val="1"/>
      <w:numFmt w:val="lowerLetter"/>
      <w:lvlText w:val="%2)"/>
      <w:lvlJc w:val="left"/>
      <w:pPr>
        <w:ind w:left="1080" w:hanging="360"/>
      </w:pPr>
      <w:rPr>
        <w:rFonts w:hint="default"/>
      </w:rPr>
    </w:lvl>
    <w:lvl w:ilvl="2" w:tplc="DB085C9C">
      <w:start w:val="1"/>
      <w:numFmt w:val="decimal"/>
      <w:lvlText w:val="(%3)"/>
      <w:lvlJc w:val="left"/>
      <w:pPr>
        <w:ind w:left="1800" w:hanging="360"/>
      </w:pPr>
      <w:rPr>
        <w:rFonts w:eastAsiaTheme="minorHAnsi"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0" w15:restartNumberingAfterBreak="0">
    <w:nsid w:val="2E05339C"/>
    <w:multiLevelType w:val="hybridMultilevel"/>
    <w:tmpl w:val="27009A6E"/>
    <w:lvl w:ilvl="0" w:tplc="19BEDF7E">
      <w:start w:val="1"/>
      <w:numFmt w:val="decimal"/>
      <w:lvlText w:val="(%1)"/>
      <w:lvlJc w:val="left"/>
      <w:pPr>
        <w:ind w:left="720" w:hanging="360"/>
      </w:pPr>
      <w:rPr>
        <w:rFonts w:hint="default"/>
        <w:b w:val="0"/>
        <w:i w:val="0"/>
        <w:color w:val="000000" w:themeColor="text1"/>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1" w15:restartNumberingAfterBreak="0">
    <w:nsid w:val="2E94291B"/>
    <w:multiLevelType w:val="hybridMultilevel"/>
    <w:tmpl w:val="98F453C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2" w15:restartNumberingAfterBreak="0">
    <w:nsid w:val="2FA051C3"/>
    <w:multiLevelType w:val="hybridMultilevel"/>
    <w:tmpl w:val="540E3580"/>
    <w:lvl w:ilvl="0" w:tplc="19BEDF7E">
      <w:start w:val="1"/>
      <w:numFmt w:val="decimal"/>
      <w:lvlText w:val="(%1)"/>
      <w:lvlJc w:val="left"/>
      <w:pPr>
        <w:ind w:left="360" w:hanging="360"/>
      </w:pPr>
      <w:rPr>
        <w:rFonts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3" w15:restartNumberingAfterBreak="0">
    <w:nsid w:val="30143039"/>
    <w:multiLevelType w:val="hybridMultilevel"/>
    <w:tmpl w:val="7A8E14D4"/>
    <w:lvl w:ilvl="0" w:tplc="E79E5158">
      <w:start w:val="1"/>
      <w:numFmt w:val="lowerLetter"/>
      <w:lvlText w:val="%1)"/>
      <w:lvlJc w:val="left"/>
      <w:pPr>
        <w:ind w:left="360" w:hanging="360"/>
      </w:pPr>
      <w:rPr>
        <w:rFonts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4" w15:restartNumberingAfterBreak="0">
    <w:nsid w:val="32731AE2"/>
    <w:multiLevelType w:val="hybridMultilevel"/>
    <w:tmpl w:val="6C5EF390"/>
    <w:lvl w:ilvl="0" w:tplc="D6FE8936">
      <w:start w:val="1"/>
      <w:numFmt w:val="lowerLetter"/>
      <w:lvlText w:val="%1)"/>
      <w:lvlJc w:val="left"/>
      <w:pPr>
        <w:ind w:left="360" w:hanging="360"/>
      </w:pPr>
      <w:rPr>
        <w:rFonts w:hint="default"/>
        <w:b w:val="0"/>
        <w:i w:val="0"/>
        <w:color w:val="000000" w:themeColor="text1"/>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5" w15:restartNumberingAfterBreak="0">
    <w:nsid w:val="32B20DCD"/>
    <w:multiLevelType w:val="hybridMultilevel"/>
    <w:tmpl w:val="185CDFC0"/>
    <w:lvl w:ilvl="0" w:tplc="FB4E8CDE">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6" w15:restartNumberingAfterBreak="0">
    <w:nsid w:val="32B8004A"/>
    <w:multiLevelType w:val="hybridMultilevel"/>
    <w:tmpl w:val="8526A034"/>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7" w15:restartNumberingAfterBreak="0">
    <w:nsid w:val="33592170"/>
    <w:multiLevelType w:val="hybridMultilevel"/>
    <w:tmpl w:val="A6AC9FB0"/>
    <w:lvl w:ilvl="0" w:tplc="137CD1CE">
      <w:start w:val="1"/>
      <w:numFmt w:val="lowerLetter"/>
      <w:lvlText w:val="%1)"/>
      <w:lvlJc w:val="left"/>
      <w:pPr>
        <w:ind w:left="360" w:hanging="360"/>
      </w:pPr>
      <w:rPr>
        <w:rFonts w:hint="default"/>
        <w:b w:val="0"/>
        <w:i w:val="0"/>
        <w:sz w:val="24"/>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8" w15:restartNumberingAfterBreak="0">
    <w:nsid w:val="335C0361"/>
    <w:multiLevelType w:val="hybridMultilevel"/>
    <w:tmpl w:val="E90862F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9" w15:restartNumberingAfterBreak="0">
    <w:nsid w:val="33852EEC"/>
    <w:multiLevelType w:val="hybridMultilevel"/>
    <w:tmpl w:val="4572967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0" w15:restartNumberingAfterBreak="0">
    <w:nsid w:val="344442F1"/>
    <w:multiLevelType w:val="hybridMultilevel"/>
    <w:tmpl w:val="DB946C2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1" w15:restartNumberingAfterBreak="0">
    <w:nsid w:val="34A72FE5"/>
    <w:multiLevelType w:val="hybridMultilevel"/>
    <w:tmpl w:val="1BAE5ADE"/>
    <w:lvl w:ilvl="0" w:tplc="D1BEE51A">
      <w:start w:val="1"/>
      <w:numFmt w:val="lowerLetter"/>
      <w:lvlText w:val="%1)"/>
      <w:lvlJc w:val="left"/>
      <w:pPr>
        <w:tabs>
          <w:tab w:val="num" w:pos="360"/>
        </w:tabs>
        <w:ind w:left="360" w:hanging="360"/>
      </w:pPr>
      <w:rPr>
        <w:rFonts w:hint="default"/>
        <w:b w:val="0"/>
        <w:i w:val="0"/>
        <w:sz w:val="22"/>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72" w15:restartNumberingAfterBreak="0">
    <w:nsid w:val="34BC3F01"/>
    <w:multiLevelType w:val="hybridMultilevel"/>
    <w:tmpl w:val="0190482A"/>
    <w:lvl w:ilvl="0" w:tplc="1F58DB56">
      <w:start w:val="1"/>
      <w:numFmt w:val="lowerLetter"/>
      <w:lvlText w:val="%1)"/>
      <w:lvlJc w:val="left"/>
      <w:pPr>
        <w:ind w:left="420" w:hanging="42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3" w15:restartNumberingAfterBreak="0">
    <w:nsid w:val="35A253B5"/>
    <w:multiLevelType w:val="hybridMultilevel"/>
    <w:tmpl w:val="C0DC5AB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4" w15:restartNumberingAfterBreak="0">
    <w:nsid w:val="36826311"/>
    <w:multiLevelType w:val="hybridMultilevel"/>
    <w:tmpl w:val="B0C4D3E4"/>
    <w:lvl w:ilvl="0" w:tplc="9E689DB4">
      <w:start w:val="1"/>
      <w:numFmt w:val="lowerRoman"/>
      <w:lvlText w:val="%1."/>
      <w:lvlJc w:val="left"/>
      <w:pPr>
        <w:ind w:left="1080" w:hanging="360"/>
      </w:pPr>
      <w:rPr>
        <w:rFont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5" w15:restartNumberingAfterBreak="0">
    <w:nsid w:val="37352D9D"/>
    <w:multiLevelType w:val="hybridMultilevel"/>
    <w:tmpl w:val="28F48FF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6" w15:restartNumberingAfterBreak="0">
    <w:nsid w:val="3759037B"/>
    <w:multiLevelType w:val="hybridMultilevel"/>
    <w:tmpl w:val="C3CAD61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7" w15:restartNumberingAfterBreak="0">
    <w:nsid w:val="394679D1"/>
    <w:multiLevelType w:val="hybridMultilevel"/>
    <w:tmpl w:val="E0F0E81A"/>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8" w15:restartNumberingAfterBreak="0">
    <w:nsid w:val="39A644FB"/>
    <w:multiLevelType w:val="hybridMultilevel"/>
    <w:tmpl w:val="364417CC"/>
    <w:lvl w:ilvl="0" w:tplc="19BEDF7E">
      <w:start w:val="1"/>
      <w:numFmt w:val="decimal"/>
      <w:lvlText w:val="(%1)"/>
      <w:lvlJc w:val="left"/>
      <w:pPr>
        <w:ind w:left="360" w:hanging="360"/>
      </w:pPr>
      <w:rPr>
        <w:rFonts w:hint="default"/>
        <w:b w:val="0"/>
        <w:i w:val="0"/>
        <w:color w:val="000000" w:themeColor="text1"/>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9" w15:restartNumberingAfterBreak="0">
    <w:nsid w:val="39BC2B7F"/>
    <w:multiLevelType w:val="hybridMultilevel"/>
    <w:tmpl w:val="FB2C5FE8"/>
    <w:lvl w:ilvl="0" w:tplc="A218F02A">
      <w:start w:val="1"/>
      <w:numFmt w:val="lowerLetter"/>
      <w:lvlText w:val="%1)"/>
      <w:lvlJc w:val="left"/>
      <w:pPr>
        <w:ind w:left="360" w:hanging="360"/>
      </w:pPr>
      <w:rPr>
        <w:rFonts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0" w15:restartNumberingAfterBreak="0">
    <w:nsid w:val="39DF6220"/>
    <w:multiLevelType w:val="hybridMultilevel"/>
    <w:tmpl w:val="1FC04A2A"/>
    <w:lvl w:ilvl="0" w:tplc="60144010">
      <w:start w:val="1"/>
      <w:numFmt w:val="lowerLetter"/>
      <w:lvlText w:val="%1)"/>
      <w:lvlJc w:val="left"/>
      <w:pPr>
        <w:tabs>
          <w:tab w:val="num" w:pos="360"/>
        </w:tabs>
        <w:ind w:left="360" w:hanging="360"/>
      </w:pPr>
      <w:rPr>
        <w:rFonts w:hint="default"/>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81" w15:restartNumberingAfterBreak="0">
    <w:nsid w:val="3B20769B"/>
    <w:multiLevelType w:val="hybridMultilevel"/>
    <w:tmpl w:val="DF8C7768"/>
    <w:lvl w:ilvl="0" w:tplc="04070017">
      <w:start w:val="1"/>
      <w:numFmt w:val="lowerLetter"/>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82" w15:restartNumberingAfterBreak="0">
    <w:nsid w:val="3BC77152"/>
    <w:multiLevelType w:val="hybridMultilevel"/>
    <w:tmpl w:val="F982BB8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3" w15:restartNumberingAfterBreak="0">
    <w:nsid w:val="3C6D73E5"/>
    <w:multiLevelType w:val="hybridMultilevel"/>
    <w:tmpl w:val="B5A88A2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4" w15:restartNumberingAfterBreak="0">
    <w:nsid w:val="3D2F6343"/>
    <w:multiLevelType w:val="hybridMultilevel"/>
    <w:tmpl w:val="61542CC6"/>
    <w:lvl w:ilvl="0" w:tplc="E79E5158">
      <w:start w:val="1"/>
      <w:numFmt w:val="lowerLetter"/>
      <w:lvlText w:val="%1)"/>
      <w:lvlJc w:val="left"/>
      <w:pPr>
        <w:ind w:left="360" w:hanging="360"/>
      </w:pPr>
      <w:rPr>
        <w:rFonts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5" w15:restartNumberingAfterBreak="0">
    <w:nsid w:val="3E545C96"/>
    <w:multiLevelType w:val="hybridMultilevel"/>
    <w:tmpl w:val="BCA8339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6" w15:restartNumberingAfterBreak="0">
    <w:nsid w:val="40B36108"/>
    <w:multiLevelType w:val="hybridMultilevel"/>
    <w:tmpl w:val="ACA48DF4"/>
    <w:lvl w:ilvl="0" w:tplc="6D8611E4">
      <w:start w:val="1"/>
      <w:numFmt w:val="decimal"/>
      <w:lvlText w:val="(%1)"/>
      <w:lvlJc w:val="left"/>
      <w:pPr>
        <w:ind w:left="360" w:hanging="360"/>
      </w:pPr>
      <w:rPr>
        <w:rFonts w:hint="default"/>
        <w:b w:val="0"/>
        <w:i w:val="0"/>
        <w:color w:val="000000" w:themeColor="text1"/>
        <w:sz w:val="24"/>
      </w:rPr>
    </w:lvl>
    <w:lvl w:ilvl="1" w:tplc="8CD2DDFA">
      <w:start w:val="1"/>
      <w:numFmt w:val="lowerLetter"/>
      <w:lvlText w:val="%2)"/>
      <w:lvlJc w:val="left"/>
      <w:pPr>
        <w:ind w:left="1080" w:hanging="360"/>
      </w:pPr>
      <w:rPr>
        <w:rFonts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7" w15:restartNumberingAfterBreak="0">
    <w:nsid w:val="40D27103"/>
    <w:multiLevelType w:val="hybridMultilevel"/>
    <w:tmpl w:val="8530F190"/>
    <w:lvl w:ilvl="0" w:tplc="7ACA2E72">
      <w:start w:val="10"/>
      <w:numFmt w:val="bullet"/>
      <w:lvlText w:val="-"/>
      <w:lvlJc w:val="left"/>
      <w:pPr>
        <w:ind w:left="360" w:hanging="360"/>
      </w:pPr>
      <w:rPr>
        <w:rFonts w:ascii="Book Antiqua" w:eastAsia="Times New Roman" w:hAnsi="Book Antiqua" w:cs="Times New Roman" w:hint="default"/>
      </w:rPr>
    </w:lvl>
    <w:lvl w:ilvl="1" w:tplc="04070001">
      <w:start w:val="1"/>
      <w:numFmt w:val="bullet"/>
      <w:lvlText w:val=""/>
      <w:lvlJc w:val="left"/>
      <w:pPr>
        <w:ind w:left="1080" w:hanging="360"/>
      </w:pPr>
      <w:rPr>
        <w:rFonts w:ascii="Symbol" w:hAnsi="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8" w15:restartNumberingAfterBreak="0">
    <w:nsid w:val="414E0DCD"/>
    <w:multiLevelType w:val="hybridMultilevel"/>
    <w:tmpl w:val="D804CCDE"/>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9" w15:restartNumberingAfterBreak="0">
    <w:nsid w:val="41CC6555"/>
    <w:multiLevelType w:val="hybridMultilevel"/>
    <w:tmpl w:val="70D64A88"/>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0" w15:restartNumberingAfterBreak="0">
    <w:nsid w:val="42D77EBB"/>
    <w:multiLevelType w:val="hybridMultilevel"/>
    <w:tmpl w:val="4C12DE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1" w15:restartNumberingAfterBreak="0">
    <w:nsid w:val="43443EBB"/>
    <w:multiLevelType w:val="hybridMultilevel"/>
    <w:tmpl w:val="6C5EF390"/>
    <w:lvl w:ilvl="0" w:tplc="D6FE8936">
      <w:start w:val="1"/>
      <w:numFmt w:val="lowerLetter"/>
      <w:lvlText w:val="%1)"/>
      <w:lvlJc w:val="left"/>
      <w:pPr>
        <w:ind w:left="360" w:hanging="360"/>
      </w:pPr>
      <w:rPr>
        <w:rFonts w:hint="default"/>
        <w:b w:val="0"/>
        <w:i w:val="0"/>
        <w:color w:val="000000" w:themeColor="text1"/>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2" w15:restartNumberingAfterBreak="0">
    <w:nsid w:val="43BB3272"/>
    <w:multiLevelType w:val="hybridMultilevel"/>
    <w:tmpl w:val="06B0D8C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3" w15:restartNumberingAfterBreak="0">
    <w:nsid w:val="444A1A86"/>
    <w:multiLevelType w:val="hybridMultilevel"/>
    <w:tmpl w:val="642AFFEA"/>
    <w:lvl w:ilvl="0" w:tplc="0DD4FD92">
      <w:start w:val="1"/>
      <w:numFmt w:val="decimal"/>
      <w:lvlText w:val="(%1)"/>
      <w:lvlJc w:val="left"/>
      <w:pPr>
        <w:ind w:left="720" w:hanging="360"/>
      </w:pPr>
      <w:rPr>
        <w:rFonts w:hint="default"/>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449F3EF7"/>
    <w:multiLevelType w:val="hybridMultilevel"/>
    <w:tmpl w:val="9C38BF1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5" w15:restartNumberingAfterBreak="0">
    <w:nsid w:val="458707FC"/>
    <w:multiLevelType w:val="hybridMultilevel"/>
    <w:tmpl w:val="F17CDB14"/>
    <w:lvl w:ilvl="0" w:tplc="742E632C">
      <w:start w:val="1"/>
      <w:numFmt w:val="lowerLetter"/>
      <w:lvlText w:val="%1)"/>
      <w:lvlJc w:val="left"/>
      <w:pPr>
        <w:tabs>
          <w:tab w:val="num" w:pos="360"/>
        </w:tabs>
        <w:ind w:left="360" w:hanging="360"/>
      </w:pPr>
      <w:rPr>
        <w:rFonts w:ascii="Times New Roman" w:hAnsi="Times New Roman" w:cs="Times New Roman" w:hint="default"/>
        <w:sz w:val="24"/>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96" w15:restartNumberingAfterBreak="0">
    <w:nsid w:val="46B97357"/>
    <w:multiLevelType w:val="hybridMultilevel"/>
    <w:tmpl w:val="D6ACFF76"/>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7" w15:restartNumberingAfterBreak="0">
    <w:nsid w:val="47D16A67"/>
    <w:multiLevelType w:val="hybridMultilevel"/>
    <w:tmpl w:val="3D8EE18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8" w15:restartNumberingAfterBreak="0">
    <w:nsid w:val="494230B1"/>
    <w:multiLevelType w:val="hybridMultilevel"/>
    <w:tmpl w:val="11182778"/>
    <w:lvl w:ilvl="0" w:tplc="9B047A9E">
      <w:start w:val="1"/>
      <w:numFmt w:val="lowerLetter"/>
      <w:lvlText w:val="%1)"/>
      <w:lvlJc w:val="left"/>
      <w:pPr>
        <w:tabs>
          <w:tab w:val="num" w:pos="360"/>
        </w:tabs>
        <w:ind w:left="360" w:hanging="360"/>
      </w:pPr>
      <w:rPr>
        <w:rFonts w:hint="default"/>
        <w:b w:val="0"/>
        <w:i w:val="0"/>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99" w15:restartNumberingAfterBreak="0">
    <w:nsid w:val="496C7560"/>
    <w:multiLevelType w:val="hybridMultilevel"/>
    <w:tmpl w:val="D30648D8"/>
    <w:lvl w:ilvl="0" w:tplc="A6E2D794">
      <w:start w:val="1"/>
      <w:numFmt w:val="lowerLetter"/>
      <w:lvlText w:val="%1)"/>
      <w:lvlJc w:val="left"/>
      <w:pPr>
        <w:ind w:left="360" w:hanging="360"/>
      </w:pPr>
      <w:rPr>
        <w:rFonts w:hint="default"/>
        <w:b w:val="0"/>
        <w:i w:val="0"/>
        <w:color w:val="000000" w:themeColor="text1"/>
        <w:sz w:val="22"/>
      </w:rPr>
    </w:lvl>
    <w:lvl w:ilvl="1" w:tplc="8CD2DDFA">
      <w:start w:val="1"/>
      <w:numFmt w:val="lowerLetter"/>
      <w:lvlText w:val="%2)"/>
      <w:lvlJc w:val="left"/>
      <w:pPr>
        <w:ind w:left="1080" w:hanging="360"/>
      </w:pPr>
      <w:rPr>
        <w:rFonts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0" w15:restartNumberingAfterBreak="0">
    <w:nsid w:val="49CC5876"/>
    <w:multiLevelType w:val="hybridMultilevel"/>
    <w:tmpl w:val="FE1E8D56"/>
    <w:lvl w:ilvl="0" w:tplc="F6EC6526">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1" w15:restartNumberingAfterBreak="0">
    <w:nsid w:val="49FF725A"/>
    <w:multiLevelType w:val="hybridMultilevel"/>
    <w:tmpl w:val="3AC278A4"/>
    <w:lvl w:ilvl="0" w:tplc="19BEDF7E">
      <w:start w:val="1"/>
      <w:numFmt w:val="decimal"/>
      <w:lvlText w:val="(%1)"/>
      <w:lvlJc w:val="left"/>
      <w:pPr>
        <w:ind w:left="720" w:hanging="360"/>
      </w:pPr>
      <w:rPr>
        <w:rFonts w:hint="default"/>
        <w:b w:val="0"/>
        <w:i w:val="0"/>
        <w:color w:val="000000" w:themeColor="text1"/>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2" w15:restartNumberingAfterBreak="0">
    <w:nsid w:val="4BD61C55"/>
    <w:multiLevelType w:val="hybridMultilevel"/>
    <w:tmpl w:val="902C5E32"/>
    <w:lvl w:ilvl="0" w:tplc="32C40A70">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3" w15:restartNumberingAfterBreak="0">
    <w:nsid w:val="4C395A47"/>
    <w:multiLevelType w:val="hybridMultilevel"/>
    <w:tmpl w:val="48DA66D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4" w15:restartNumberingAfterBreak="0">
    <w:nsid w:val="4CF6399A"/>
    <w:multiLevelType w:val="hybridMultilevel"/>
    <w:tmpl w:val="4EC41E6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5" w15:restartNumberingAfterBreak="0">
    <w:nsid w:val="4D19773D"/>
    <w:multiLevelType w:val="hybridMultilevel"/>
    <w:tmpl w:val="8ECE127C"/>
    <w:lvl w:ilvl="0" w:tplc="C6507932">
      <w:start w:val="1"/>
      <w:numFmt w:val="lowerLetter"/>
      <w:lvlText w:val="%1)"/>
      <w:lvlJc w:val="left"/>
      <w:pPr>
        <w:ind w:left="360" w:hanging="360"/>
      </w:pPr>
      <w:rPr>
        <w:rFonts w:hint="default"/>
        <w:b w:val="0"/>
        <w:i w:val="0"/>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6" w15:restartNumberingAfterBreak="0">
    <w:nsid w:val="4D3D74FA"/>
    <w:multiLevelType w:val="hybridMultilevel"/>
    <w:tmpl w:val="6D5A8E44"/>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7" w15:restartNumberingAfterBreak="0">
    <w:nsid w:val="4E16680B"/>
    <w:multiLevelType w:val="singleLevel"/>
    <w:tmpl w:val="3654A60C"/>
    <w:lvl w:ilvl="0">
      <w:start w:val="1"/>
      <w:numFmt w:val="lowerLetter"/>
      <w:lvlText w:val="%1)"/>
      <w:lvlJc w:val="left"/>
      <w:pPr>
        <w:tabs>
          <w:tab w:val="num" w:pos="360"/>
        </w:tabs>
        <w:ind w:left="357" w:hanging="357"/>
      </w:pPr>
      <w:rPr>
        <w:rFonts w:hint="default"/>
        <w:b w:val="0"/>
        <w:i w:val="0"/>
      </w:rPr>
    </w:lvl>
  </w:abstractNum>
  <w:abstractNum w:abstractNumId="108" w15:restartNumberingAfterBreak="0">
    <w:nsid w:val="4ED92A20"/>
    <w:multiLevelType w:val="hybridMultilevel"/>
    <w:tmpl w:val="8362DFB0"/>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9" w15:restartNumberingAfterBreak="0">
    <w:nsid w:val="4F2A3DCC"/>
    <w:multiLevelType w:val="hybridMultilevel"/>
    <w:tmpl w:val="4B008E4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0" w15:restartNumberingAfterBreak="0">
    <w:nsid w:val="4FC86389"/>
    <w:multiLevelType w:val="hybridMultilevel"/>
    <w:tmpl w:val="08668C90"/>
    <w:lvl w:ilvl="0" w:tplc="9C62CBC0">
      <w:start w:val="1"/>
      <w:numFmt w:val="lowerLetter"/>
      <w:lvlText w:val="%1)"/>
      <w:lvlJc w:val="left"/>
      <w:pPr>
        <w:ind w:left="360" w:hanging="360"/>
      </w:pPr>
      <w:rPr>
        <w:rFonts w:ascii="Book Antiqua" w:hAnsi="Book Antiqua"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1" w15:restartNumberingAfterBreak="0">
    <w:nsid w:val="50156E9D"/>
    <w:multiLevelType w:val="hybridMultilevel"/>
    <w:tmpl w:val="189A3106"/>
    <w:lvl w:ilvl="0" w:tplc="A218F02A">
      <w:start w:val="1"/>
      <w:numFmt w:val="lowerLetter"/>
      <w:lvlText w:val="%1)"/>
      <w:lvlJc w:val="left"/>
      <w:pPr>
        <w:ind w:left="360" w:hanging="360"/>
      </w:pPr>
      <w:rPr>
        <w:rFonts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2" w15:restartNumberingAfterBreak="0">
    <w:nsid w:val="50365BA4"/>
    <w:multiLevelType w:val="hybridMultilevel"/>
    <w:tmpl w:val="BA084A9C"/>
    <w:lvl w:ilvl="0" w:tplc="DC8447A2">
      <w:start w:val="3"/>
      <w:numFmt w:val="lowerLetter"/>
      <w:lvlText w:val="%1)"/>
      <w:lvlJc w:val="left"/>
      <w:pPr>
        <w:ind w:left="360" w:hanging="360"/>
      </w:pPr>
      <w:rPr>
        <w:rFonts w:hint="default"/>
        <w:b w:val="0"/>
        <w:i w:val="0"/>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3" w15:restartNumberingAfterBreak="0">
    <w:nsid w:val="50DC5E8B"/>
    <w:multiLevelType w:val="hybridMultilevel"/>
    <w:tmpl w:val="82D6B858"/>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4" w15:restartNumberingAfterBreak="0">
    <w:nsid w:val="5145139F"/>
    <w:multiLevelType w:val="hybridMultilevel"/>
    <w:tmpl w:val="FF8070E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5" w15:restartNumberingAfterBreak="0">
    <w:nsid w:val="51625B31"/>
    <w:multiLevelType w:val="hybridMultilevel"/>
    <w:tmpl w:val="53D6CB44"/>
    <w:lvl w:ilvl="0" w:tplc="CC6CC3E4">
      <w:start w:val="1"/>
      <w:numFmt w:val="lowerLetter"/>
      <w:lvlText w:val="%1)"/>
      <w:lvlJc w:val="left"/>
      <w:pPr>
        <w:ind w:left="360" w:hanging="360"/>
      </w:pPr>
      <w:rPr>
        <w:rFonts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6" w15:restartNumberingAfterBreak="0">
    <w:nsid w:val="52217B34"/>
    <w:multiLevelType w:val="hybridMultilevel"/>
    <w:tmpl w:val="9552E19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7" w15:restartNumberingAfterBreak="0">
    <w:nsid w:val="540C2042"/>
    <w:multiLevelType w:val="hybridMultilevel"/>
    <w:tmpl w:val="7F5C4920"/>
    <w:lvl w:ilvl="0" w:tplc="2C1CACE4">
      <w:start w:val="1"/>
      <w:numFmt w:val="lowerLetter"/>
      <w:lvlText w:val="%1)"/>
      <w:lvlJc w:val="left"/>
      <w:pPr>
        <w:tabs>
          <w:tab w:val="num" w:pos="360"/>
        </w:tabs>
        <w:ind w:left="360" w:hanging="360"/>
      </w:pPr>
      <w:rPr>
        <w:rFonts w:hint="default"/>
        <w:b w:val="0"/>
        <w:i w:val="0"/>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118" w15:restartNumberingAfterBreak="0">
    <w:nsid w:val="549E09DF"/>
    <w:multiLevelType w:val="hybridMultilevel"/>
    <w:tmpl w:val="7D5E058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9" w15:restartNumberingAfterBreak="0">
    <w:nsid w:val="54B15D33"/>
    <w:multiLevelType w:val="hybridMultilevel"/>
    <w:tmpl w:val="4BAA149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0" w15:restartNumberingAfterBreak="0">
    <w:nsid w:val="55AA2332"/>
    <w:multiLevelType w:val="hybridMultilevel"/>
    <w:tmpl w:val="BCE66D54"/>
    <w:lvl w:ilvl="0" w:tplc="D1BEE51A">
      <w:start w:val="1"/>
      <w:numFmt w:val="lowerLetter"/>
      <w:lvlText w:val="%1)"/>
      <w:lvlJc w:val="left"/>
      <w:pPr>
        <w:ind w:left="360" w:hanging="360"/>
      </w:pPr>
      <w:rPr>
        <w:rFonts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1" w15:restartNumberingAfterBreak="0">
    <w:nsid w:val="589351BD"/>
    <w:multiLevelType w:val="hybridMultilevel"/>
    <w:tmpl w:val="1BAE5ADE"/>
    <w:lvl w:ilvl="0" w:tplc="D1BEE51A">
      <w:start w:val="1"/>
      <w:numFmt w:val="lowerLetter"/>
      <w:lvlText w:val="%1)"/>
      <w:lvlJc w:val="left"/>
      <w:pPr>
        <w:tabs>
          <w:tab w:val="num" w:pos="360"/>
        </w:tabs>
        <w:ind w:left="360" w:hanging="360"/>
      </w:pPr>
      <w:rPr>
        <w:rFonts w:hint="default"/>
        <w:b w:val="0"/>
        <w:i w:val="0"/>
        <w:sz w:val="22"/>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122" w15:restartNumberingAfterBreak="0">
    <w:nsid w:val="5B0B0EF1"/>
    <w:multiLevelType w:val="hybridMultilevel"/>
    <w:tmpl w:val="B93CB33E"/>
    <w:lvl w:ilvl="0" w:tplc="4A28658A">
      <w:start w:val="1"/>
      <w:numFmt w:val="lowerLetter"/>
      <w:lvlText w:val="%1)"/>
      <w:lvlJc w:val="left"/>
      <w:pPr>
        <w:ind w:left="360" w:hanging="360"/>
      </w:pPr>
      <w:rPr>
        <w:rFonts w:hint="default"/>
        <w:b w:val="0"/>
        <w:i w:val="0"/>
        <w:sz w:val="24"/>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3" w15:restartNumberingAfterBreak="0">
    <w:nsid w:val="5B272863"/>
    <w:multiLevelType w:val="hybridMultilevel"/>
    <w:tmpl w:val="E7BE10D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4" w15:restartNumberingAfterBreak="0">
    <w:nsid w:val="5C9C0B83"/>
    <w:multiLevelType w:val="hybridMultilevel"/>
    <w:tmpl w:val="94ECAE48"/>
    <w:lvl w:ilvl="0" w:tplc="44887FAE">
      <w:start w:val="1"/>
      <w:numFmt w:val="lowerLetter"/>
      <w:lvlText w:val="%1)"/>
      <w:lvlJc w:val="left"/>
      <w:pPr>
        <w:ind w:left="360" w:hanging="360"/>
      </w:pPr>
      <w:rPr>
        <w:rFonts w:hint="default"/>
        <w:b w:val="0"/>
        <w:i w:val="0"/>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5" w15:restartNumberingAfterBreak="0">
    <w:nsid w:val="5CE76319"/>
    <w:multiLevelType w:val="hybridMultilevel"/>
    <w:tmpl w:val="215ABD1A"/>
    <w:lvl w:ilvl="0" w:tplc="4DDC5002">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6" w15:restartNumberingAfterBreak="0">
    <w:nsid w:val="5EC57DE4"/>
    <w:multiLevelType w:val="hybridMultilevel"/>
    <w:tmpl w:val="A718C68C"/>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7" w15:restartNumberingAfterBreak="0">
    <w:nsid w:val="5EF64086"/>
    <w:multiLevelType w:val="hybridMultilevel"/>
    <w:tmpl w:val="23946E2E"/>
    <w:lvl w:ilvl="0" w:tplc="F1642768">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8" w15:restartNumberingAfterBreak="0">
    <w:nsid w:val="5FF57942"/>
    <w:multiLevelType w:val="hybridMultilevel"/>
    <w:tmpl w:val="A83A6628"/>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9" w15:restartNumberingAfterBreak="0">
    <w:nsid w:val="5FFB7B6D"/>
    <w:multiLevelType w:val="hybridMultilevel"/>
    <w:tmpl w:val="E27675D4"/>
    <w:lvl w:ilvl="0" w:tplc="04070001">
      <w:start w:val="1"/>
      <w:numFmt w:val="bullet"/>
      <w:lvlText w:val=""/>
      <w:lvlJc w:val="left"/>
      <w:pPr>
        <w:ind w:left="720" w:hanging="360"/>
      </w:pPr>
      <w:rPr>
        <w:rFonts w:ascii="Symbol" w:hAnsi="Symbol" w:hint="default"/>
        <w:b w:val="0"/>
        <w:i w:val="0"/>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0" w15:restartNumberingAfterBreak="0">
    <w:nsid w:val="60E921B9"/>
    <w:multiLevelType w:val="hybridMultilevel"/>
    <w:tmpl w:val="77D822E2"/>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1" w15:restartNumberingAfterBreak="0">
    <w:nsid w:val="612E610C"/>
    <w:multiLevelType w:val="hybridMultilevel"/>
    <w:tmpl w:val="9DEE3E56"/>
    <w:lvl w:ilvl="0" w:tplc="ED4ABD3E">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2" w15:restartNumberingAfterBreak="0">
    <w:nsid w:val="62D0003B"/>
    <w:multiLevelType w:val="hybridMultilevel"/>
    <w:tmpl w:val="E592D95E"/>
    <w:lvl w:ilvl="0" w:tplc="44887FAE">
      <w:start w:val="1"/>
      <w:numFmt w:val="lowerLetter"/>
      <w:lvlText w:val="%1)"/>
      <w:lvlJc w:val="left"/>
      <w:pPr>
        <w:ind w:left="360" w:hanging="360"/>
      </w:pPr>
      <w:rPr>
        <w:rFonts w:hint="default"/>
        <w:b w:val="0"/>
        <w:i w:val="0"/>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3" w15:restartNumberingAfterBreak="0">
    <w:nsid w:val="62DA03C0"/>
    <w:multiLevelType w:val="hybridMultilevel"/>
    <w:tmpl w:val="215ABD1A"/>
    <w:lvl w:ilvl="0" w:tplc="4DDC5002">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4" w15:restartNumberingAfterBreak="0">
    <w:nsid w:val="63CD6A7D"/>
    <w:multiLevelType w:val="hybridMultilevel"/>
    <w:tmpl w:val="21D4135A"/>
    <w:lvl w:ilvl="0" w:tplc="4DDC5002">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5" w15:restartNumberingAfterBreak="0">
    <w:nsid w:val="63D659AA"/>
    <w:multiLevelType w:val="hybridMultilevel"/>
    <w:tmpl w:val="902A07C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6" w15:restartNumberingAfterBreak="0">
    <w:nsid w:val="63F8653F"/>
    <w:multiLevelType w:val="hybridMultilevel"/>
    <w:tmpl w:val="5466293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7" w15:restartNumberingAfterBreak="0">
    <w:nsid w:val="64450596"/>
    <w:multiLevelType w:val="hybridMultilevel"/>
    <w:tmpl w:val="09A66AF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8" w15:restartNumberingAfterBreak="0">
    <w:nsid w:val="64BD73EF"/>
    <w:multiLevelType w:val="hybridMultilevel"/>
    <w:tmpl w:val="804EB8AC"/>
    <w:lvl w:ilvl="0" w:tplc="7EA62858">
      <w:start w:val="1"/>
      <w:numFmt w:val="decimal"/>
      <w:lvlText w:val="(%1)"/>
      <w:lvlJc w:val="left"/>
      <w:pPr>
        <w:ind w:left="360" w:hanging="360"/>
      </w:pPr>
      <w:rPr>
        <w:rFonts w:ascii="Book Antiqua" w:hAnsi="Book Antiqua" w:hint="default"/>
        <w:b w:val="0"/>
        <w:i w:val="0"/>
        <w:color w:val="000000" w:themeColor="text1"/>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9" w15:restartNumberingAfterBreak="0">
    <w:nsid w:val="65A64CA3"/>
    <w:multiLevelType w:val="hybridMultilevel"/>
    <w:tmpl w:val="B8646CE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0" w15:restartNumberingAfterBreak="0">
    <w:nsid w:val="672B17CB"/>
    <w:multiLevelType w:val="hybridMultilevel"/>
    <w:tmpl w:val="A8C636FC"/>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1" w15:restartNumberingAfterBreak="0">
    <w:nsid w:val="68072454"/>
    <w:multiLevelType w:val="hybridMultilevel"/>
    <w:tmpl w:val="EE188F9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2" w15:restartNumberingAfterBreak="0">
    <w:nsid w:val="68CC1E44"/>
    <w:multiLevelType w:val="hybridMultilevel"/>
    <w:tmpl w:val="98CC4B64"/>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3" w15:restartNumberingAfterBreak="0">
    <w:nsid w:val="68FB2364"/>
    <w:multiLevelType w:val="hybridMultilevel"/>
    <w:tmpl w:val="CAF6F53E"/>
    <w:lvl w:ilvl="0" w:tplc="284A20D4">
      <w:start w:val="2"/>
      <w:numFmt w:val="decimal"/>
      <w:lvlText w:val="(%1)"/>
      <w:lvlJc w:val="left"/>
      <w:pPr>
        <w:ind w:left="720" w:hanging="360"/>
      </w:pPr>
      <w:rPr>
        <w:rFonts w:hint="default"/>
        <w:b w:val="0"/>
        <w:i w:val="0"/>
        <w:color w:val="000000" w:themeColor="text1"/>
        <w:sz w:val="22"/>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44" w15:restartNumberingAfterBreak="0">
    <w:nsid w:val="69187AAE"/>
    <w:multiLevelType w:val="hybridMultilevel"/>
    <w:tmpl w:val="E516026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5" w15:restartNumberingAfterBreak="0">
    <w:nsid w:val="69582D05"/>
    <w:multiLevelType w:val="hybridMultilevel"/>
    <w:tmpl w:val="EFF647A4"/>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6" w15:restartNumberingAfterBreak="0">
    <w:nsid w:val="6A7A1851"/>
    <w:multiLevelType w:val="hybridMultilevel"/>
    <w:tmpl w:val="D3E0F3EE"/>
    <w:lvl w:ilvl="0" w:tplc="EB525D3A">
      <w:start w:val="1"/>
      <w:numFmt w:val="lowerLetter"/>
      <w:lvlText w:val="%1)"/>
      <w:lvlJc w:val="left"/>
      <w:pPr>
        <w:ind w:left="360" w:hanging="360"/>
      </w:pPr>
      <w:rPr>
        <w:rFonts w:ascii="Book Antiqua" w:hAnsi="Book Antiqua"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7" w15:restartNumberingAfterBreak="0">
    <w:nsid w:val="6AF16D8A"/>
    <w:multiLevelType w:val="hybridMultilevel"/>
    <w:tmpl w:val="18B8C5E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8" w15:restartNumberingAfterBreak="0">
    <w:nsid w:val="6B3B02D2"/>
    <w:multiLevelType w:val="hybridMultilevel"/>
    <w:tmpl w:val="A03ED70A"/>
    <w:lvl w:ilvl="0" w:tplc="879E1CEA">
      <w:start w:val="1"/>
      <w:numFmt w:val="lowerLetter"/>
      <w:lvlText w:val="%1)"/>
      <w:lvlJc w:val="left"/>
      <w:pPr>
        <w:ind w:left="360" w:hanging="360"/>
      </w:pPr>
      <w:rPr>
        <w:rFonts w:ascii="Book Antiqua" w:hAnsi="Book Antiqua" w:hint="default"/>
        <w:b w:val="0"/>
        <w:i w:val="0"/>
        <w:color w:val="000000" w:themeColor="text1"/>
        <w:w w:val="93"/>
        <w:sz w:val="22"/>
        <w:szCs w:val="22"/>
        <w:u w:color="000000" w:themeColor="text1"/>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9" w15:restartNumberingAfterBreak="0">
    <w:nsid w:val="6C5834D6"/>
    <w:multiLevelType w:val="hybridMultilevel"/>
    <w:tmpl w:val="0A247E7A"/>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0" w15:restartNumberingAfterBreak="0">
    <w:nsid w:val="6CDA2645"/>
    <w:multiLevelType w:val="hybridMultilevel"/>
    <w:tmpl w:val="9E1ABFDE"/>
    <w:lvl w:ilvl="0" w:tplc="110C3576">
      <w:start w:val="1"/>
      <w:numFmt w:val="decimal"/>
      <w:lvlText w:val="%1."/>
      <w:lvlJc w:val="left"/>
      <w:pPr>
        <w:ind w:left="720" w:hanging="360"/>
      </w:pPr>
      <w:rPr>
        <w:rFonts w:ascii="Book Antiqua" w:hAnsi="Book Antiqua" w:hint="default"/>
        <w:b w:val="0"/>
        <w:i w:val="0"/>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1" w15:restartNumberingAfterBreak="0">
    <w:nsid w:val="6CF41743"/>
    <w:multiLevelType w:val="hybridMultilevel"/>
    <w:tmpl w:val="1BEEDC16"/>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2" w15:restartNumberingAfterBreak="0">
    <w:nsid w:val="6D0B0A0E"/>
    <w:multiLevelType w:val="hybridMultilevel"/>
    <w:tmpl w:val="232C94B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3" w15:restartNumberingAfterBreak="0">
    <w:nsid w:val="6D2979D9"/>
    <w:multiLevelType w:val="hybridMultilevel"/>
    <w:tmpl w:val="56DA6D0A"/>
    <w:lvl w:ilvl="0" w:tplc="F6EC6526">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4" w15:restartNumberingAfterBreak="0">
    <w:nsid w:val="6D3D0661"/>
    <w:multiLevelType w:val="hybridMultilevel"/>
    <w:tmpl w:val="11182778"/>
    <w:lvl w:ilvl="0" w:tplc="9B047A9E">
      <w:start w:val="1"/>
      <w:numFmt w:val="lowerLetter"/>
      <w:lvlText w:val="%1)"/>
      <w:lvlJc w:val="left"/>
      <w:pPr>
        <w:tabs>
          <w:tab w:val="num" w:pos="360"/>
        </w:tabs>
        <w:ind w:left="360" w:hanging="360"/>
      </w:pPr>
      <w:rPr>
        <w:rFonts w:hint="default"/>
        <w:b w:val="0"/>
        <w:i w:val="0"/>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155" w15:restartNumberingAfterBreak="0">
    <w:nsid w:val="6E3C4B29"/>
    <w:multiLevelType w:val="hybridMultilevel"/>
    <w:tmpl w:val="1BEEDC16"/>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6" w15:restartNumberingAfterBreak="0">
    <w:nsid w:val="6FD161C1"/>
    <w:multiLevelType w:val="hybridMultilevel"/>
    <w:tmpl w:val="324AA786"/>
    <w:lvl w:ilvl="0" w:tplc="7846ADD2">
      <w:start w:val="1"/>
      <w:numFmt w:val="lowerLetter"/>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7" w15:restartNumberingAfterBreak="0">
    <w:nsid w:val="703C0EC4"/>
    <w:multiLevelType w:val="hybridMultilevel"/>
    <w:tmpl w:val="CCA4677A"/>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8" w15:restartNumberingAfterBreak="0">
    <w:nsid w:val="706A6B89"/>
    <w:multiLevelType w:val="hybridMultilevel"/>
    <w:tmpl w:val="6E6C88A2"/>
    <w:lvl w:ilvl="0" w:tplc="31781BA8">
      <w:start w:val="2"/>
      <w:numFmt w:val="lowerLetter"/>
      <w:lvlText w:val="%1)"/>
      <w:lvlJc w:val="left"/>
      <w:pPr>
        <w:tabs>
          <w:tab w:val="num" w:pos="360"/>
        </w:tabs>
        <w:ind w:left="360" w:hanging="360"/>
      </w:pPr>
      <w:rPr>
        <w:rFonts w:hint="default"/>
        <w:b w:val="0"/>
        <w:i w:val="0"/>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159" w15:restartNumberingAfterBreak="0">
    <w:nsid w:val="715A5F72"/>
    <w:multiLevelType w:val="hybridMultilevel"/>
    <w:tmpl w:val="1646C2E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0" w15:restartNumberingAfterBreak="0">
    <w:nsid w:val="715F1946"/>
    <w:multiLevelType w:val="hybridMultilevel"/>
    <w:tmpl w:val="2A0A3538"/>
    <w:lvl w:ilvl="0" w:tplc="399443B6">
      <w:start w:val="1"/>
      <w:numFmt w:val="lowerLetter"/>
      <w:lvlText w:val="%1)"/>
      <w:lvlJc w:val="left"/>
      <w:pPr>
        <w:ind w:left="360" w:hanging="360"/>
      </w:pPr>
      <w:rPr>
        <w:rFonts w:hint="default"/>
        <w:b w:val="0"/>
        <w:i w:val="0"/>
        <w:sz w:val="24"/>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1" w15:restartNumberingAfterBreak="0">
    <w:nsid w:val="71AC1365"/>
    <w:multiLevelType w:val="hybridMultilevel"/>
    <w:tmpl w:val="82427E0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2" w15:restartNumberingAfterBreak="0">
    <w:nsid w:val="71BF0F17"/>
    <w:multiLevelType w:val="hybridMultilevel"/>
    <w:tmpl w:val="0D442690"/>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3" w15:restartNumberingAfterBreak="0">
    <w:nsid w:val="71C01280"/>
    <w:multiLevelType w:val="hybridMultilevel"/>
    <w:tmpl w:val="432A17F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4" w15:restartNumberingAfterBreak="0">
    <w:nsid w:val="72C0747A"/>
    <w:multiLevelType w:val="hybridMultilevel"/>
    <w:tmpl w:val="5C688A8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5" w15:restartNumberingAfterBreak="0">
    <w:nsid w:val="730546D9"/>
    <w:multiLevelType w:val="hybridMultilevel"/>
    <w:tmpl w:val="DB2CB7A8"/>
    <w:lvl w:ilvl="0" w:tplc="42307A5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6" w15:restartNumberingAfterBreak="0">
    <w:nsid w:val="730A262B"/>
    <w:multiLevelType w:val="hybridMultilevel"/>
    <w:tmpl w:val="57F4A696"/>
    <w:lvl w:ilvl="0" w:tplc="FED02A6C">
      <w:start w:val="1"/>
      <w:numFmt w:val="lowerLetter"/>
      <w:lvlText w:val="%1)"/>
      <w:lvlJc w:val="left"/>
      <w:pPr>
        <w:ind w:left="360" w:hanging="360"/>
      </w:pPr>
      <w:rPr>
        <w:rFonts w:ascii="Book Antiqua" w:hAnsi="Book Antiqua" w:hint="default"/>
        <w:b w:val="0"/>
        <w:i w:val="0"/>
        <w:color w:val="auto"/>
        <w:sz w:val="24"/>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7" w15:restartNumberingAfterBreak="0">
    <w:nsid w:val="738A54B5"/>
    <w:multiLevelType w:val="hybridMultilevel"/>
    <w:tmpl w:val="A66ABF3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8" w15:restartNumberingAfterBreak="0">
    <w:nsid w:val="74135B00"/>
    <w:multiLevelType w:val="hybridMultilevel"/>
    <w:tmpl w:val="98CC4B64"/>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9" w15:restartNumberingAfterBreak="0">
    <w:nsid w:val="7509196F"/>
    <w:multiLevelType w:val="hybridMultilevel"/>
    <w:tmpl w:val="E41471D6"/>
    <w:lvl w:ilvl="0" w:tplc="D1BEE51A">
      <w:start w:val="1"/>
      <w:numFmt w:val="lowerLetter"/>
      <w:lvlText w:val="%1)"/>
      <w:lvlJc w:val="left"/>
      <w:pPr>
        <w:ind w:left="360" w:hanging="360"/>
      </w:pPr>
      <w:rPr>
        <w:rFonts w:hint="default"/>
        <w:b w:val="0"/>
        <w:i w:val="0"/>
        <w:sz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0" w15:restartNumberingAfterBreak="0">
    <w:nsid w:val="7703110E"/>
    <w:multiLevelType w:val="hybridMultilevel"/>
    <w:tmpl w:val="98CC4B64"/>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1" w15:restartNumberingAfterBreak="0">
    <w:nsid w:val="77984191"/>
    <w:multiLevelType w:val="hybridMultilevel"/>
    <w:tmpl w:val="6AEAF3D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2" w15:restartNumberingAfterBreak="0">
    <w:nsid w:val="784B1C0A"/>
    <w:multiLevelType w:val="hybridMultilevel"/>
    <w:tmpl w:val="77D822E2"/>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3" w15:restartNumberingAfterBreak="0">
    <w:nsid w:val="7B6403CB"/>
    <w:multiLevelType w:val="hybridMultilevel"/>
    <w:tmpl w:val="98CC4B64"/>
    <w:lvl w:ilvl="0" w:tplc="4DDC5002">
      <w:start w:val="1"/>
      <w:numFmt w:val="lowerLetter"/>
      <w:lvlText w:val="%1)"/>
      <w:lvlJc w:val="left"/>
      <w:pPr>
        <w:ind w:left="360" w:hanging="360"/>
      </w:pPr>
      <w:rPr>
        <w:rFonts w:ascii="Book Antiqua" w:hAnsi="Book Antiqua" w:hint="default"/>
        <w:b w:val="0"/>
        <w:i w:val="0"/>
        <w:color w:val="000000" w:themeColor="text1"/>
        <w:sz w:val="22"/>
      </w:rPr>
    </w:lvl>
    <w:lvl w:ilvl="1" w:tplc="0D3CF730">
      <w:start w:val="1"/>
      <w:numFmt w:val="decimal"/>
      <w:lvlText w:val="(%2)"/>
      <w:lvlJc w:val="left"/>
      <w:pPr>
        <w:ind w:left="1080" w:hanging="360"/>
      </w:pPr>
      <w:rPr>
        <w:rFonts w:hint="default"/>
      </w:rPr>
    </w:lvl>
    <w:lvl w:ilvl="2" w:tplc="207A5406">
      <w:start w:val="1"/>
      <w:numFmt w:val="lowerLetter"/>
      <w:lvlText w:val="%3)"/>
      <w:lvlJc w:val="left"/>
      <w:pPr>
        <w:ind w:left="2025" w:hanging="405"/>
      </w:pPr>
      <w:rPr>
        <w:rFonts w:hint="default"/>
      </w:r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4" w15:restartNumberingAfterBreak="0">
    <w:nsid w:val="7BFB2168"/>
    <w:multiLevelType w:val="hybridMultilevel"/>
    <w:tmpl w:val="EE9A1AB0"/>
    <w:lvl w:ilvl="0" w:tplc="19BEDF7E">
      <w:start w:val="1"/>
      <w:numFmt w:val="decimal"/>
      <w:lvlText w:val="(%1)"/>
      <w:lvlJc w:val="left"/>
      <w:pPr>
        <w:ind w:left="720" w:hanging="360"/>
      </w:pPr>
      <w:rPr>
        <w:rFonts w:hint="default"/>
        <w:b w:val="0"/>
        <w:i w:val="0"/>
        <w:color w:val="000000" w:themeColor="text1"/>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5" w15:restartNumberingAfterBreak="0">
    <w:nsid w:val="7C145D57"/>
    <w:multiLevelType w:val="hybridMultilevel"/>
    <w:tmpl w:val="716A92BE"/>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6" w15:restartNumberingAfterBreak="0">
    <w:nsid w:val="7C7910E0"/>
    <w:multiLevelType w:val="hybridMultilevel"/>
    <w:tmpl w:val="19D41A74"/>
    <w:lvl w:ilvl="0" w:tplc="110C3576">
      <w:start w:val="1"/>
      <w:numFmt w:val="decimal"/>
      <w:lvlText w:val="%1."/>
      <w:lvlJc w:val="left"/>
      <w:pPr>
        <w:ind w:left="720" w:hanging="360"/>
      </w:pPr>
      <w:rPr>
        <w:rFonts w:ascii="Book Antiqua" w:hAnsi="Book Antiqua" w:hint="default"/>
        <w:b w:val="0"/>
        <w:i w:val="0"/>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7" w15:restartNumberingAfterBreak="0">
    <w:nsid w:val="7C8C50C3"/>
    <w:multiLevelType w:val="hybridMultilevel"/>
    <w:tmpl w:val="E272B3E4"/>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8" w15:restartNumberingAfterBreak="0">
    <w:nsid w:val="7D144A29"/>
    <w:multiLevelType w:val="hybridMultilevel"/>
    <w:tmpl w:val="144C1512"/>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9" w15:restartNumberingAfterBreak="0">
    <w:nsid w:val="7D28347D"/>
    <w:multiLevelType w:val="hybridMultilevel"/>
    <w:tmpl w:val="BEBCE942"/>
    <w:lvl w:ilvl="0" w:tplc="0AB883B8">
      <w:start w:val="1"/>
      <w:numFmt w:val="lowerLetter"/>
      <w:lvlText w:val="%1)"/>
      <w:lvlJc w:val="left"/>
      <w:pPr>
        <w:ind w:left="420" w:hanging="42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0" w15:restartNumberingAfterBreak="0">
    <w:nsid w:val="7DE92E99"/>
    <w:multiLevelType w:val="hybridMultilevel"/>
    <w:tmpl w:val="ADD2EE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1" w15:restartNumberingAfterBreak="0">
    <w:nsid w:val="7E1D654A"/>
    <w:multiLevelType w:val="hybridMultilevel"/>
    <w:tmpl w:val="4B008E4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2" w15:restartNumberingAfterBreak="0">
    <w:nsid w:val="7EDD49B7"/>
    <w:multiLevelType w:val="hybridMultilevel"/>
    <w:tmpl w:val="88186E82"/>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3" w15:restartNumberingAfterBreak="0">
    <w:nsid w:val="7F6D51A6"/>
    <w:multiLevelType w:val="hybridMultilevel"/>
    <w:tmpl w:val="3C5C271C"/>
    <w:lvl w:ilvl="0" w:tplc="F6EC6526">
      <w:start w:val="1"/>
      <w:numFmt w:val="lowerLetter"/>
      <w:lvlText w:val="%1)"/>
      <w:lvlJc w:val="left"/>
      <w:pPr>
        <w:ind w:left="360" w:hanging="360"/>
      </w:pPr>
      <w:rPr>
        <w:rFonts w:hint="default"/>
        <w:b w:val="0"/>
        <w:i w:val="0"/>
        <w:sz w:val="20"/>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4" w15:restartNumberingAfterBreak="0">
    <w:nsid w:val="7FC465AE"/>
    <w:multiLevelType w:val="hybridMultilevel"/>
    <w:tmpl w:val="15C44100"/>
    <w:lvl w:ilvl="0" w:tplc="C0B80AA6">
      <w:start w:val="1"/>
      <w:numFmt w:val="decimal"/>
      <w:lvlText w:val="(%1)"/>
      <w:lvlJc w:val="left"/>
      <w:pPr>
        <w:ind w:left="720" w:hanging="360"/>
      </w:pPr>
      <w:rPr>
        <w:rFonts w:hint="default"/>
        <w:b w:val="0"/>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54"/>
  </w:num>
  <w:num w:numId="2">
    <w:abstractNumId w:val="58"/>
  </w:num>
  <w:num w:numId="3">
    <w:abstractNumId w:val="121"/>
  </w:num>
  <w:num w:numId="4">
    <w:abstractNumId w:val="96"/>
  </w:num>
  <w:num w:numId="5">
    <w:abstractNumId w:val="3"/>
  </w:num>
  <w:num w:numId="6">
    <w:abstractNumId w:val="52"/>
  </w:num>
  <w:num w:numId="7">
    <w:abstractNumId w:val="156"/>
  </w:num>
  <w:num w:numId="8">
    <w:abstractNumId w:val="39"/>
  </w:num>
  <w:num w:numId="9">
    <w:abstractNumId w:val="79"/>
  </w:num>
  <w:num w:numId="10">
    <w:abstractNumId w:val="73"/>
  </w:num>
  <w:num w:numId="11">
    <w:abstractNumId w:val="32"/>
  </w:num>
  <w:num w:numId="12">
    <w:abstractNumId w:val="34"/>
  </w:num>
  <w:num w:numId="13">
    <w:abstractNumId w:val="46"/>
  </w:num>
  <w:num w:numId="14">
    <w:abstractNumId w:val="134"/>
  </w:num>
  <w:num w:numId="15">
    <w:abstractNumId w:val="37"/>
  </w:num>
  <w:num w:numId="16">
    <w:abstractNumId w:val="164"/>
  </w:num>
  <w:num w:numId="17">
    <w:abstractNumId w:val="166"/>
  </w:num>
  <w:num w:numId="18">
    <w:abstractNumId w:val="111"/>
  </w:num>
  <w:num w:numId="19">
    <w:abstractNumId w:val="152"/>
  </w:num>
  <w:num w:numId="20">
    <w:abstractNumId w:val="179"/>
  </w:num>
  <w:num w:numId="21">
    <w:abstractNumId w:val="72"/>
  </w:num>
  <w:num w:numId="22">
    <w:abstractNumId w:val="115"/>
  </w:num>
  <w:num w:numId="23">
    <w:abstractNumId w:val="71"/>
  </w:num>
  <w:num w:numId="24">
    <w:abstractNumId w:val="83"/>
  </w:num>
  <w:num w:numId="25">
    <w:abstractNumId w:val="119"/>
  </w:num>
  <w:num w:numId="26">
    <w:abstractNumId w:val="103"/>
  </w:num>
  <w:num w:numId="27">
    <w:abstractNumId w:val="57"/>
  </w:num>
  <w:num w:numId="28">
    <w:abstractNumId w:val="98"/>
  </w:num>
  <w:num w:numId="29">
    <w:abstractNumId w:val="27"/>
  </w:num>
  <w:num w:numId="30">
    <w:abstractNumId w:val="124"/>
  </w:num>
  <w:num w:numId="31">
    <w:abstractNumId w:val="132"/>
  </w:num>
  <w:num w:numId="32">
    <w:abstractNumId w:val="95"/>
  </w:num>
  <w:num w:numId="33">
    <w:abstractNumId w:val="107"/>
  </w:num>
  <w:num w:numId="34">
    <w:abstractNumId w:val="180"/>
  </w:num>
  <w:num w:numId="35">
    <w:abstractNumId w:val="75"/>
  </w:num>
  <w:num w:numId="36">
    <w:abstractNumId w:val="117"/>
  </w:num>
  <w:num w:numId="37">
    <w:abstractNumId w:val="97"/>
  </w:num>
  <w:num w:numId="38">
    <w:abstractNumId w:val="122"/>
  </w:num>
  <w:num w:numId="39">
    <w:abstractNumId w:val="160"/>
  </w:num>
  <w:num w:numId="40">
    <w:abstractNumId w:val="40"/>
  </w:num>
  <w:num w:numId="41">
    <w:abstractNumId w:val="105"/>
  </w:num>
  <w:num w:numId="42">
    <w:abstractNumId w:val="1"/>
  </w:num>
  <w:num w:numId="43">
    <w:abstractNumId w:val="76"/>
  </w:num>
  <w:num w:numId="44">
    <w:abstractNumId w:val="28"/>
  </w:num>
  <w:num w:numId="45">
    <w:abstractNumId w:val="143"/>
  </w:num>
  <w:num w:numId="46">
    <w:abstractNumId w:val="80"/>
  </w:num>
  <w:num w:numId="47">
    <w:abstractNumId w:val="118"/>
  </w:num>
  <w:num w:numId="48">
    <w:abstractNumId w:val="93"/>
  </w:num>
  <w:num w:numId="49">
    <w:abstractNumId w:val="29"/>
  </w:num>
  <w:num w:numId="50">
    <w:abstractNumId w:val="85"/>
  </w:num>
  <w:num w:numId="51">
    <w:abstractNumId w:val="41"/>
  </w:num>
  <w:num w:numId="52">
    <w:abstractNumId w:val="108"/>
  </w:num>
  <w:num w:numId="53">
    <w:abstractNumId w:val="149"/>
  </w:num>
  <w:num w:numId="54">
    <w:abstractNumId w:val="11"/>
  </w:num>
  <w:num w:numId="55">
    <w:abstractNumId w:val="127"/>
  </w:num>
  <w:num w:numId="56">
    <w:abstractNumId w:val="169"/>
  </w:num>
  <w:num w:numId="57">
    <w:abstractNumId w:val="88"/>
  </w:num>
  <w:num w:numId="58">
    <w:abstractNumId w:val="84"/>
  </w:num>
  <w:num w:numId="59">
    <w:abstractNumId w:val="81"/>
  </w:num>
  <w:num w:numId="60">
    <w:abstractNumId w:val="22"/>
  </w:num>
  <w:num w:numId="61">
    <w:abstractNumId w:val="135"/>
  </w:num>
  <w:num w:numId="62">
    <w:abstractNumId w:val="155"/>
  </w:num>
  <w:num w:numId="63">
    <w:abstractNumId w:val="151"/>
  </w:num>
  <w:num w:numId="64">
    <w:abstractNumId w:val="139"/>
  </w:num>
  <w:num w:numId="65">
    <w:abstractNumId w:val="43"/>
  </w:num>
  <w:num w:numId="66">
    <w:abstractNumId w:val="138"/>
  </w:num>
  <w:num w:numId="67">
    <w:abstractNumId w:val="26"/>
  </w:num>
  <w:num w:numId="68">
    <w:abstractNumId w:val="182"/>
  </w:num>
  <w:num w:numId="69">
    <w:abstractNumId w:val="159"/>
  </w:num>
  <w:num w:numId="70">
    <w:abstractNumId w:val="116"/>
  </w:num>
  <w:num w:numId="71">
    <w:abstractNumId w:val="61"/>
  </w:num>
  <w:num w:numId="72">
    <w:abstractNumId w:val="38"/>
  </w:num>
  <w:num w:numId="73">
    <w:abstractNumId w:val="54"/>
  </w:num>
  <w:num w:numId="74">
    <w:abstractNumId w:val="65"/>
  </w:num>
  <w:num w:numId="75">
    <w:abstractNumId w:val="35"/>
  </w:num>
  <w:num w:numId="76">
    <w:abstractNumId w:val="130"/>
  </w:num>
  <w:num w:numId="77">
    <w:abstractNumId w:val="47"/>
  </w:num>
  <w:num w:numId="78">
    <w:abstractNumId w:val="172"/>
  </w:num>
  <w:num w:numId="79">
    <w:abstractNumId w:val="14"/>
  </w:num>
  <w:num w:numId="80">
    <w:abstractNumId w:val="24"/>
  </w:num>
  <w:num w:numId="81">
    <w:abstractNumId w:val="147"/>
  </w:num>
  <w:num w:numId="82">
    <w:abstractNumId w:val="21"/>
  </w:num>
  <w:num w:numId="83">
    <w:abstractNumId w:val="7"/>
  </w:num>
  <w:num w:numId="84">
    <w:abstractNumId w:val="110"/>
  </w:num>
  <w:num w:numId="85">
    <w:abstractNumId w:val="145"/>
  </w:num>
  <w:num w:numId="86">
    <w:abstractNumId w:val="102"/>
  </w:num>
  <w:num w:numId="87">
    <w:abstractNumId w:val="15"/>
  </w:num>
  <w:num w:numId="88">
    <w:abstractNumId w:val="9"/>
  </w:num>
  <w:num w:numId="89">
    <w:abstractNumId w:val="78"/>
  </w:num>
  <w:num w:numId="90">
    <w:abstractNumId w:val="45"/>
  </w:num>
  <w:num w:numId="91">
    <w:abstractNumId w:val="5"/>
  </w:num>
  <w:num w:numId="92">
    <w:abstractNumId w:val="175"/>
  </w:num>
  <w:num w:numId="93">
    <w:abstractNumId w:val="56"/>
  </w:num>
  <w:num w:numId="94">
    <w:abstractNumId w:val="161"/>
  </w:num>
  <w:num w:numId="95">
    <w:abstractNumId w:val="42"/>
  </w:num>
  <w:num w:numId="96">
    <w:abstractNumId w:val="87"/>
  </w:num>
  <w:num w:numId="97">
    <w:abstractNumId w:val="125"/>
  </w:num>
  <w:num w:numId="98">
    <w:abstractNumId w:val="133"/>
  </w:num>
  <w:num w:numId="99">
    <w:abstractNumId w:val="89"/>
  </w:num>
  <w:num w:numId="100">
    <w:abstractNumId w:val="19"/>
  </w:num>
  <w:num w:numId="101">
    <w:abstractNumId w:val="177"/>
  </w:num>
  <w:num w:numId="102">
    <w:abstractNumId w:val="48"/>
  </w:num>
  <w:num w:numId="103">
    <w:abstractNumId w:val="114"/>
  </w:num>
  <w:num w:numId="104">
    <w:abstractNumId w:val="158"/>
  </w:num>
  <w:num w:numId="105">
    <w:abstractNumId w:val="163"/>
  </w:num>
  <w:num w:numId="106">
    <w:abstractNumId w:val="113"/>
  </w:num>
  <w:num w:numId="107">
    <w:abstractNumId w:val="184"/>
  </w:num>
  <w:num w:numId="108">
    <w:abstractNumId w:val="176"/>
  </w:num>
  <w:num w:numId="109">
    <w:abstractNumId w:val="150"/>
  </w:num>
  <w:num w:numId="110">
    <w:abstractNumId w:val="68"/>
  </w:num>
  <w:num w:numId="111">
    <w:abstractNumId w:val="104"/>
  </w:num>
  <w:num w:numId="112">
    <w:abstractNumId w:val="183"/>
  </w:num>
  <w:num w:numId="113">
    <w:abstractNumId w:val="140"/>
  </w:num>
  <w:num w:numId="114">
    <w:abstractNumId w:val="25"/>
  </w:num>
  <w:num w:numId="115">
    <w:abstractNumId w:val="100"/>
  </w:num>
  <w:num w:numId="116">
    <w:abstractNumId w:val="153"/>
  </w:num>
  <w:num w:numId="117">
    <w:abstractNumId w:val="167"/>
  </w:num>
  <w:num w:numId="118">
    <w:abstractNumId w:val="23"/>
  </w:num>
  <w:num w:numId="119">
    <w:abstractNumId w:val="168"/>
  </w:num>
  <w:num w:numId="120">
    <w:abstractNumId w:val="16"/>
  </w:num>
  <w:num w:numId="121">
    <w:abstractNumId w:val="162"/>
  </w:num>
  <w:num w:numId="122">
    <w:abstractNumId w:val="2"/>
  </w:num>
  <w:num w:numId="123">
    <w:abstractNumId w:val="142"/>
  </w:num>
  <w:num w:numId="124">
    <w:abstractNumId w:val="66"/>
  </w:num>
  <w:num w:numId="125">
    <w:abstractNumId w:val="173"/>
  </w:num>
  <w:num w:numId="126">
    <w:abstractNumId w:val="131"/>
  </w:num>
  <w:num w:numId="127">
    <w:abstractNumId w:val="18"/>
  </w:num>
  <w:num w:numId="128">
    <w:abstractNumId w:val="170"/>
  </w:num>
  <w:num w:numId="129">
    <w:abstractNumId w:val="30"/>
  </w:num>
  <w:num w:numId="130">
    <w:abstractNumId w:val="141"/>
  </w:num>
  <w:num w:numId="131">
    <w:abstractNumId w:val="10"/>
  </w:num>
  <w:num w:numId="132">
    <w:abstractNumId w:val="17"/>
  </w:num>
  <w:num w:numId="133">
    <w:abstractNumId w:val="63"/>
  </w:num>
  <w:num w:numId="134">
    <w:abstractNumId w:val="112"/>
  </w:num>
  <w:num w:numId="135">
    <w:abstractNumId w:val="60"/>
  </w:num>
  <w:num w:numId="136">
    <w:abstractNumId w:val="31"/>
  </w:num>
  <w:num w:numId="137">
    <w:abstractNumId w:val="55"/>
  </w:num>
  <w:num w:numId="138">
    <w:abstractNumId w:val="146"/>
  </w:num>
  <w:num w:numId="139">
    <w:abstractNumId w:val="157"/>
  </w:num>
  <w:num w:numId="140">
    <w:abstractNumId w:val="126"/>
  </w:num>
  <w:num w:numId="141">
    <w:abstractNumId w:val="33"/>
  </w:num>
  <w:num w:numId="142">
    <w:abstractNumId w:val="44"/>
  </w:num>
  <w:num w:numId="143">
    <w:abstractNumId w:val="62"/>
  </w:num>
  <w:num w:numId="144">
    <w:abstractNumId w:val="12"/>
  </w:num>
  <w:num w:numId="145">
    <w:abstractNumId w:val="69"/>
  </w:num>
  <w:num w:numId="146">
    <w:abstractNumId w:val="178"/>
  </w:num>
  <w:num w:numId="147">
    <w:abstractNumId w:val="106"/>
  </w:num>
  <w:num w:numId="148">
    <w:abstractNumId w:val="174"/>
  </w:num>
  <w:num w:numId="149">
    <w:abstractNumId w:val="36"/>
  </w:num>
  <w:num w:numId="150">
    <w:abstractNumId w:val="101"/>
  </w:num>
  <w:num w:numId="151">
    <w:abstractNumId w:val="120"/>
  </w:num>
  <w:num w:numId="152">
    <w:abstractNumId w:val="90"/>
  </w:num>
  <w:num w:numId="153">
    <w:abstractNumId w:val="0"/>
  </w:num>
  <w:num w:numId="154">
    <w:abstractNumId w:val="128"/>
  </w:num>
  <w:num w:numId="155">
    <w:abstractNumId w:val="123"/>
  </w:num>
  <w:num w:numId="156">
    <w:abstractNumId w:val="6"/>
  </w:num>
  <w:num w:numId="157">
    <w:abstractNumId w:val="129"/>
  </w:num>
  <w:num w:numId="158">
    <w:abstractNumId w:val="136"/>
  </w:num>
  <w:num w:numId="159">
    <w:abstractNumId w:val="49"/>
  </w:num>
  <w:num w:numId="160">
    <w:abstractNumId w:val="181"/>
  </w:num>
  <w:num w:numId="161">
    <w:abstractNumId w:val="144"/>
  </w:num>
  <w:num w:numId="162">
    <w:abstractNumId w:val="109"/>
  </w:num>
  <w:num w:numId="163">
    <w:abstractNumId w:val="137"/>
  </w:num>
  <w:num w:numId="164">
    <w:abstractNumId w:val="70"/>
  </w:num>
  <w:num w:numId="165">
    <w:abstractNumId w:val="86"/>
  </w:num>
  <w:num w:numId="166">
    <w:abstractNumId w:val="8"/>
  </w:num>
  <w:num w:numId="167">
    <w:abstractNumId w:val="148"/>
  </w:num>
  <w:num w:numId="168">
    <w:abstractNumId w:val="92"/>
  </w:num>
  <w:num w:numId="169">
    <w:abstractNumId w:val="4"/>
  </w:num>
  <w:num w:numId="170">
    <w:abstractNumId w:val="94"/>
  </w:num>
  <w:num w:numId="171">
    <w:abstractNumId w:val="20"/>
  </w:num>
  <w:num w:numId="172">
    <w:abstractNumId w:val="82"/>
  </w:num>
  <w:num w:numId="173">
    <w:abstractNumId w:val="51"/>
  </w:num>
  <w:num w:numId="174">
    <w:abstractNumId w:val="171"/>
  </w:num>
  <w:num w:numId="175">
    <w:abstractNumId w:val="77"/>
  </w:num>
  <w:num w:numId="176">
    <w:abstractNumId w:val="50"/>
  </w:num>
  <w:num w:numId="177">
    <w:abstractNumId w:val="165"/>
  </w:num>
  <w:num w:numId="178">
    <w:abstractNumId w:val="74"/>
  </w:num>
  <w:num w:numId="179">
    <w:abstractNumId w:val="53"/>
  </w:num>
  <w:num w:numId="180">
    <w:abstractNumId w:val="67"/>
  </w:num>
  <w:num w:numId="181">
    <w:abstractNumId w:val="99"/>
  </w:num>
  <w:num w:numId="182">
    <w:abstractNumId w:val="91"/>
  </w:num>
  <w:num w:numId="183">
    <w:abstractNumId w:val="59"/>
  </w:num>
  <w:num w:numId="184">
    <w:abstractNumId w:val="13"/>
  </w:num>
  <w:num w:numId="185">
    <w:abstractNumId w:val="64"/>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8"/>
  <w:activeWritingStyle w:appName="MSWord" w:lang="de-DE" w:vendorID="64" w:dllVersion="131078" w:nlCheck="1" w:checkStyle="0"/>
  <w:activeWritingStyle w:appName="MSWord" w:lang="en-GB" w:vendorID="64" w:dllVersion="131078" w:nlCheck="1" w:checkStyle="0"/>
  <w:activeWritingStyle w:appName="MSWord" w:lang="en-US" w:vendorID="64" w:dllVersion="131078" w:nlCheck="1" w:checkStyle="0"/>
  <w:revisionView w:inkAnnotations="0"/>
  <w:defaultTabStop w:val="708"/>
  <w:autoHyphenation/>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6E0A00C1-03FD-4F4B-BDA9-70C758C4A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paragraph" w:styleId="berschrift1">
    <w:name w:val="heading 1"/>
    <w:basedOn w:val="Standard"/>
    <w:next w:val="Standard"/>
    <w:link w:val="berschrift1Zchn"/>
    <w:qFormat/>
    <w:pPr>
      <w:keepNext/>
      <w:outlineLvl w:val="0"/>
    </w:pPr>
    <w:rPr>
      <w:b/>
      <w:bCs/>
    </w:rPr>
  </w:style>
  <w:style w:type="paragraph" w:styleId="berschrift2">
    <w:name w:val="heading 2"/>
    <w:basedOn w:val="Standard"/>
    <w:next w:val="Standard"/>
    <w:link w:val="berschrift2Zchn"/>
    <w:qFormat/>
    <w:pPr>
      <w:keepNext/>
      <w:outlineLvl w:val="1"/>
    </w:pPr>
    <w:rPr>
      <w:b/>
      <w:bCs/>
      <w:sz w:val="20"/>
    </w:rPr>
  </w:style>
  <w:style w:type="paragraph" w:styleId="berschrift3">
    <w:name w:val="heading 3"/>
    <w:basedOn w:val="Standard"/>
    <w:next w:val="Standard"/>
    <w:link w:val="berschrift3Zchn"/>
    <w:uiPriority w:val="9"/>
    <w:semiHidden/>
    <w:unhideWhenUsed/>
    <w:qFormat/>
    <w:pPr>
      <w:keepNext/>
      <w:keepLines/>
      <w:spacing w:before="40"/>
      <w:outlineLvl w:val="2"/>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3Zchn">
    <w:name w:val="Überschrift 3 Zchn"/>
    <w:basedOn w:val="Absatz-Standardschriftart"/>
    <w:link w:val="berschrift3"/>
    <w:uiPriority w:val="9"/>
    <w:semiHidden/>
    <w:rPr>
      <w:rFonts w:asciiTheme="majorHAnsi" w:eastAsiaTheme="majorEastAsia" w:hAnsiTheme="majorHAnsi" w:cstheme="majorBidi"/>
      <w:color w:val="243F60" w:themeColor="accent1" w:themeShade="7F"/>
      <w:sz w:val="24"/>
      <w:szCs w:val="24"/>
    </w:rPr>
  </w:style>
  <w:style w:type="paragraph" w:styleId="Textkrper">
    <w:name w:val="Body Text"/>
    <w:basedOn w:val="Standard"/>
    <w:link w:val="TextkrperZchn"/>
    <w:semiHidden/>
    <w:rPr>
      <w:i/>
      <w:iCs/>
    </w:rPr>
  </w:style>
  <w:style w:type="paragraph" w:styleId="Textkrper2">
    <w:name w:val="Body Text 2"/>
    <w:basedOn w:val="Standard"/>
    <w:semiHidden/>
    <w:rPr>
      <w:i/>
      <w:iCs/>
      <w:sz w:val="22"/>
    </w:rPr>
  </w:style>
  <w:style w:type="paragraph" w:styleId="Textkrper-Zeileneinzug">
    <w:name w:val="Body Text Indent"/>
    <w:basedOn w:val="Standard"/>
    <w:semiHidden/>
    <w:pPr>
      <w:ind w:left="708"/>
    </w:pPr>
    <w:rPr>
      <w:sz w:val="22"/>
      <w:szCs w:val="20"/>
    </w:rPr>
  </w:style>
  <w:style w:type="paragraph" w:styleId="Textkrper3">
    <w:name w:val="Body Text 3"/>
    <w:basedOn w:val="Standard"/>
    <w:semiHidden/>
    <w:rPr>
      <w:sz w:val="22"/>
    </w:rPr>
  </w:style>
  <w:style w:type="table" w:styleId="Tabellenraster">
    <w:name w:val="Table Grid"/>
    <w:basedOn w:val="NormaleTabelle"/>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character" w:styleId="Platzhaltertext">
    <w:name w:val="Placeholder Text"/>
    <w:basedOn w:val="Absatz-Standardschriftart"/>
    <w:uiPriority w:val="99"/>
    <w:semiHidden/>
    <w:rPr>
      <w:color w:val="808080"/>
    </w:rPr>
  </w:style>
  <w:style w:type="paragraph" w:styleId="Funotentext">
    <w:name w:val="footnote text"/>
    <w:basedOn w:val="Standard"/>
    <w:link w:val="FunotentextZchn"/>
    <w:uiPriority w:val="99"/>
    <w:semiHidden/>
    <w:unhideWhenUsed/>
    <w:rPr>
      <w:sz w:val="20"/>
      <w:szCs w:val="20"/>
    </w:rPr>
  </w:style>
  <w:style w:type="character" w:customStyle="1" w:styleId="FunotentextZchn">
    <w:name w:val="Fußnotentext Zchn"/>
    <w:basedOn w:val="Absatz-Standardschriftart"/>
    <w:link w:val="Funotentext"/>
    <w:uiPriority w:val="99"/>
    <w:semiHidden/>
  </w:style>
  <w:style w:type="character" w:styleId="Funotenzeichen">
    <w:name w:val="footnote reference"/>
    <w:basedOn w:val="Absatz-Standardschriftart"/>
    <w:uiPriority w:val="99"/>
    <w:semiHidden/>
    <w:unhideWhenUsed/>
    <w:rPr>
      <w:vertAlign w:val="superscript"/>
    </w:rPr>
  </w:style>
  <w:style w:type="paragraph" w:styleId="Titel">
    <w:name w:val="Title"/>
    <w:basedOn w:val="Standard"/>
    <w:link w:val="TitelZchn"/>
    <w:qFormat/>
    <w:pPr>
      <w:jc w:val="center"/>
    </w:pPr>
    <w:rPr>
      <w:b/>
      <w:bCs/>
      <w:sz w:val="32"/>
    </w:rPr>
  </w:style>
  <w:style w:type="character" w:customStyle="1" w:styleId="TitelZchn">
    <w:name w:val="Titel Zchn"/>
    <w:basedOn w:val="Absatz-Standardschriftart"/>
    <w:link w:val="Titel"/>
    <w:rPr>
      <w:b/>
      <w:bCs/>
      <w:sz w:val="32"/>
      <w:szCs w:val="24"/>
    </w:rPr>
  </w:style>
  <w:style w:type="character" w:customStyle="1" w:styleId="KopfzeileZchn">
    <w:name w:val="Kopfzeile Zchn"/>
    <w:basedOn w:val="Absatz-Standardschriftart"/>
    <w:link w:val="Kopfzeile"/>
    <w:uiPriority w:val="99"/>
    <w:rPr>
      <w:sz w:val="24"/>
      <w:szCs w:val="24"/>
    </w:rPr>
  </w:style>
  <w:style w:type="paragraph" w:styleId="Kopfzeile">
    <w:name w:val="header"/>
    <w:basedOn w:val="Standard"/>
    <w:link w:val="KopfzeileZchn"/>
    <w:uiPriority w:val="99"/>
    <w:pPr>
      <w:tabs>
        <w:tab w:val="center" w:pos="4536"/>
        <w:tab w:val="right" w:pos="9072"/>
      </w:tabs>
    </w:pPr>
  </w:style>
  <w:style w:type="character" w:customStyle="1" w:styleId="FuzeileZchn">
    <w:name w:val="Fußzeile Zchn"/>
    <w:basedOn w:val="Absatz-Standardschriftart"/>
    <w:link w:val="Fuzeile"/>
    <w:uiPriority w:val="99"/>
    <w:rPr>
      <w:sz w:val="24"/>
      <w:szCs w:val="24"/>
    </w:rPr>
  </w:style>
  <w:style w:type="paragraph" w:styleId="Fuzeile">
    <w:name w:val="footer"/>
    <w:basedOn w:val="Standard"/>
    <w:link w:val="FuzeileZchn"/>
    <w:uiPriority w:val="99"/>
    <w:pPr>
      <w:tabs>
        <w:tab w:val="center" w:pos="4536"/>
        <w:tab w:val="right" w:pos="9072"/>
      </w:tabs>
    </w:pPr>
  </w:style>
  <w:style w:type="paragraph" w:styleId="Listenabsatz">
    <w:name w:val="List Paragraph"/>
    <w:basedOn w:val="Standard"/>
    <w:uiPriority w:val="34"/>
    <w:qFormat/>
    <w:pPr>
      <w:ind w:left="708"/>
    </w:pPr>
  </w:style>
  <w:style w:type="character" w:styleId="Hyperlink">
    <w:name w:val="Hyperlink"/>
    <w:basedOn w:val="Absatz-Standardschriftart"/>
    <w:uiPriority w:val="99"/>
    <w:unhideWhenUsed/>
    <w:rPr>
      <w:color w:val="0000FF" w:themeColor="hyperlink"/>
      <w:u w:val="single"/>
    </w:rPr>
  </w:style>
  <w:style w:type="character" w:styleId="Seitenzahl">
    <w:name w:val="page number"/>
    <w:basedOn w:val="Absatz-Standardschriftart"/>
    <w:semiHidden/>
  </w:style>
  <w:style w:type="table" w:customStyle="1" w:styleId="Tabellenraster1">
    <w:name w:val="Tabellenraster1"/>
    <w:basedOn w:val="NormaleTabelle"/>
    <w:next w:val="Tabellenraster"/>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link w:val="KeinLeerraumZchn"/>
    <w:uiPriority w:val="1"/>
    <w:qFormat/>
    <w:rPr>
      <w:rFonts w:asciiTheme="minorHAnsi" w:eastAsiaTheme="minorEastAsia" w:hAnsiTheme="minorHAnsi" w:cstheme="minorBidi"/>
      <w:sz w:val="22"/>
      <w:szCs w:val="22"/>
    </w:rPr>
  </w:style>
  <w:style w:type="character" w:customStyle="1" w:styleId="KeinLeerraumZchn">
    <w:name w:val="Kein Leerraum Zchn"/>
    <w:basedOn w:val="Absatz-Standardschriftart"/>
    <w:link w:val="KeinLeerraum"/>
    <w:uiPriority w:val="1"/>
    <w:rPr>
      <w:rFonts w:asciiTheme="minorHAnsi" w:eastAsiaTheme="minorEastAsia" w:hAnsiTheme="minorHAnsi" w:cstheme="minorBidi"/>
      <w:sz w:val="22"/>
      <w:szCs w:val="22"/>
    </w:rPr>
  </w:style>
  <w:style w:type="paragraph" w:styleId="Verzeichnis1">
    <w:name w:val="toc 1"/>
    <w:basedOn w:val="Standard"/>
    <w:next w:val="Standard"/>
    <w:autoRedefine/>
    <w:uiPriority w:val="39"/>
    <w:unhideWhenUsed/>
    <w:pPr>
      <w:spacing w:before="120"/>
    </w:pPr>
    <w:rPr>
      <w:rFonts w:asciiTheme="minorHAnsi" w:hAnsiTheme="minorHAnsi"/>
      <w:b/>
      <w:bCs/>
      <w:i/>
      <w:iCs/>
    </w:rPr>
  </w:style>
  <w:style w:type="paragraph" w:styleId="Verzeichnis2">
    <w:name w:val="toc 2"/>
    <w:basedOn w:val="Standard"/>
    <w:next w:val="Standard"/>
    <w:autoRedefine/>
    <w:uiPriority w:val="39"/>
    <w:unhideWhenUsed/>
    <w:pPr>
      <w:spacing w:before="120"/>
      <w:ind w:left="240"/>
    </w:pPr>
    <w:rPr>
      <w:rFonts w:asciiTheme="minorHAnsi" w:hAnsiTheme="minorHAnsi"/>
      <w:b/>
      <w:bCs/>
      <w:sz w:val="22"/>
      <w:szCs w:val="22"/>
    </w:rPr>
  </w:style>
  <w:style w:type="paragraph" w:styleId="Verzeichnis3">
    <w:name w:val="toc 3"/>
    <w:basedOn w:val="Standard"/>
    <w:next w:val="Standard"/>
    <w:autoRedefine/>
    <w:uiPriority w:val="39"/>
    <w:unhideWhenUsed/>
    <w:pPr>
      <w:ind w:left="480"/>
    </w:pPr>
    <w:rPr>
      <w:rFonts w:asciiTheme="minorHAnsi" w:hAnsiTheme="minorHAnsi"/>
      <w:sz w:val="20"/>
      <w:szCs w:val="20"/>
    </w:rPr>
  </w:style>
  <w:style w:type="paragraph" w:styleId="Verzeichnis4">
    <w:name w:val="toc 4"/>
    <w:basedOn w:val="Standard"/>
    <w:next w:val="Standard"/>
    <w:autoRedefine/>
    <w:uiPriority w:val="39"/>
    <w:unhideWhenUsed/>
    <w:pPr>
      <w:ind w:left="720"/>
    </w:pPr>
    <w:rPr>
      <w:rFonts w:asciiTheme="minorHAnsi" w:hAnsiTheme="minorHAnsi"/>
      <w:sz w:val="20"/>
      <w:szCs w:val="20"/>
    </w:rPr>
  </w:style>
  <w:style w:type="paragraph" w:styleId="Verzeichnis5">
    <w:name w:val="toc 5"/>
    <w:basedOn w:val="Standard"/>
    <w:next w:val="Standard"/>
    <w:autoRedefine/>
    <w:uiPriority w:val="39"/>
    <w:unhideWhenUsed/>
    <w:pPr>
      <w:ind w:left="960"/>
    </w:pPr>
    <w:rPr>
      <w:rFonts w:asciiTheme="minorHAnsi" w:hAnsiTheme="minorHAnsi"/>
      <w:sz w:val="20"/>
      <w:szCs w:val="20"/>
    </w:rPr>
  </w:style>
  <w:style w:type="paragraph" w:styleId="Verzeichnis6">
    <w:name w:val="toc 6"/>
    <w:basedOn w:val="Standard"/>
    <w:next w:val="Standard"/>
    <w:autoRedefine/>
    <w:uiPriority w:val="39"/>
    <w:unhideWhenUsed/>
    <w:pPr>
      <w:ind w:left="1200"/>
    </w:pPr>
    <w:rPr>
      <w:rFonts w:asciiTheme="minorHAnsi" w:hAnsiTheme="minorHAnsi"/>
      <w:sz w:val="20"/>
      <w:szCs w:val="20"/>
    </w:rPr>
  </w:style>
  <w:style w:type="paragraph" w:styleId="Verzeichnis7">
    <w:name w:val="toc 7"/>
    <w:basedOn w:val="Standard"/>
    <w:next w:val="Standard"/>
    <w:autoRedefine/>
    <w:uiPriority w:val="39"/>
    <w:unhideWhenUsed/>
    <w:pPr>
      <w:ind w:left="1440"/>
    </w:pPr>
    <w:rPr>
      <w:rFonts w:asciiTheme="minorHAnsi" w:hAnsiTheme="minorHAnsi"/>
      <w:sz w:val="20"/>
      <w:szCs w:val="20"/>
    </w:rPr>
  </w:style>
  <w:style w:type="paragraph" w:styleId="Verzeichnis8">
    <w:name w:val="toc 8"/>
    <w:basedOn w:val="Standard"/>
    <w:next w:val="Standard"/>
    <w:autoRedefine/>
    <w:uiPriority w:val="39"/>
    <w:unhideWhenUsed/>
    <w:pPr>
      <w:ind w:left="1680"/>
    </w:pPr>
    <w:rPr>
      <w:rFonts w:asciiTheme="minorHAnsi" w:hAnsiTheme="minorHAnsi"/>
      <w:sz w:val="20"/>
      <w:szCs w:val="20"/>
    </w:rPr>
  </w:style>
  <w:style w:type="paragraph" w:styleId="Verzeichnis9">
    <w:name w:val="toc 9"/>
    <w:basedOn w:val="Standard"/>
    <w:next w:val="Standard"/>
    <w:autoRedefine/>
    <w:uiPriority w:val="39"/>
    <w:unhideWhenUsed/>
    <w:pPr>
      <w:ind w:left="1920"/>
    </w:pPr>
    <w:rPr>
      <w:rFonts w:asciiTheme="minorHAnsi" w:hAnsiTheme="minorHAnsi"/>
      <w:sz w:val="20"/>
      <w:szCs w:val="20"/>
    </w:rPr>
  </w:style>
  <w:style w:type="paragraph" w:customStyle="1" w:styleId="Aufgabe-AnweisungAufzhlung">
    <w:name w:val="Aufgabe - Anweisung Aufzählung"/>
    <w:basedOn w:val="Aufgabe-Anweisung"/>
    <w:link w:val="Aufgabe-AnweisungAufzhlungZchn"/>
    <w:qFormat/>
    <w:pPr>
      <w:tabs>
        <w:tab w:val="left" w:pos="426"/>
      </w:tabs>
      <w:spacing w:after="120"/>
      <w:ind w:left="425" w:hanging="425"/>
    </w:pPr>
  </w:style>
  <w:style w:type="paragraph" w:customStyle="1" w:styleId="Aufgabe-Anweisung">
    <w:name w:val="Aufgabe - Anweisung"/>
    <w:basedOn w:val="Aufgabe-Info"/>
    <w:link w:val="Aufgabe-AnweisungZchn"/>
    <w:qFormat/>
    <w:rPr>
      <w:i/>
    </w:rPr>
  </w:style>
  <w:style w:type="paragraph" w:customStyle="1" w:styleId="Aufgabe-Info">
    <w:name w:val="Aufgabe - Info"/>
    <w:link w:val="Aufgabe-InfoZchn"/>
    <w:qFormat/>
    <w:pPr>
      <w:spacing w:after="100" w:line="300" w:lineRule="auto"/>
    </w:pPr>
    <w:rPr>
      <w:rFonts w:ascii="Liberation Serif" w:hAnsi="Liberation Serif" w:cs="Arial"/>
      <w:sz w:val="22"/>
      <w:szCs w:val="22"/>
    </w:rPr>
  </w:style>
  <w:style w:type="character" w:customStyle="1" w:styleId="Aufgabe-InfoZchn">
    <w:name w:val="Aufgabe - Info Zchn"/>
    <w:link w:val="Aufgabe-Info"/>
    <w:rPr>
      <w:rFonts w:ascii="Liberation Serif" w:hAnsi="Liberation Serif" w:cs="Arial"/>
      <w:sz w:val="22"/>
      <w:szCs w:val="22"/>
    </w:rPr>
  </w:style>
  <w:style w:type="character" w:customStyle="1" w:styleId="Aufgabe-AnweisungZchn">
    <w:name w:val="Aufgabe - Anweisung Zchn"/>
    <w:link w:val="Aufgabe-Anweisung"/>
    <w:rPr>
      <w:rFonts w:ascii="Liberation Serif" w:hAnsi="Liberation Serif" w:cs="Arial"/>
      <w:i/>
      <w:sz w:val="22"/>
      <w:szCs w:val="22"/>
    </w:rPr>
  </w:style>
  <w:style w:type="character" w:customStyle="1" w:styleId="Aufgabe-AnweisungAufzhlungZchn">
    <w:name w:val="Aufgabe - Anweisung Aufzählung Zchn"/>
    <w:link w:val="Aufgabe-AnweisungAufzhlung"/>
    <w:rPr>
      <w:rFonts w:ascii="Liberation Serif" w:hAnsi="Liberation Serif" w:cs="Arial"/>
      <w:i/>
      <w:sz w:val="22"/>
      <w:szCs w:val="22"/>
    </w:rPr>
  </w:style>
  <w:style w:type="character" w:styleId="HTMLZitat">
    <w:name w:val="HTML Cite"/>
    <w:basedOn w:val="Absatz-Standardschriftart"/>
    <w:uiPriority w:val="99"/>
    <w:semiHidden/>
    <w:unhideWhenUsed/>
    <w:rPr>
      <w:i/>
      <w:iCs/>
    </w:rPr>
  </w:style>
  <w:style w:type="character" w:styleId="BesuchterLink">
    <w:name w:val="FollowedHyperlink"/>
    <w:basedOn w:val="Absatz-Standardschriftart"/>
    <w:uiPriority w:val="99"/>
    <w:semiHidden/>
    <w:unhideWhenUsed/>
    <w:rPr>
      <w:color w:val="800080" w:themeColor="followedHyperlink"/>
      <w:u w:val="single"/>
    </w:rPr>
  </w:style>
  <w:style w:type="paragraph" w:styleId="StandardWeb">
    <w:name w:val="Normal (Web)"/>
    <w:basedOn w:val="Standard"/>
    <w:uiPriority w:val="99"/>
    <w:unhideWhenUsed/>
    <w:pPr>
      <w:spacing w:before="100" w:beforeAutospacing="1" w:after="119"/>
    </w:pPr>
  </w:style>
  <w:style w:type="paragraph" w:customStyle="1" w:styleId="Fliesstext">
    <w:name w:val="*Fliesstext"/>
    <w:basedOn w:val="Standard"/>
    <w:link w:val="FliesstextZchn"/>
    <w:pPr>
      <w:tabs>
        <w:tab w:val="left" w:pos="340"/>
      </w:tabs>
      <w:spacing w:line="280" w:lineRule="exact"/>
    </w:pPr>
    <w:rPr>
      <w:rFonts w:eastAsia="Batang"/>
    </w:rPr>
  </w:style>
  <w:style w:type="character" w:customStyle="1" w:styleId="FliesstextZchn">
    <w:name w:val="*Fliesstext Zchn"/>
    <w:link w:val="Fliesstext"/>
    <w:rPr>
      <w:rFonts w:eastAsia="Batang"/>
      <w:sz w:val="24"/>
      <w:szCs w:val="24"/>
    </w:rPr>
  </w:style>
  <w:style w:type="paragraph" w:customStyle="1" w:styleId="Einleitung">
    <w:name w:val="*Einleitung"/>
    <w:basedOn w:val="Fliesstext"/>
    <w:next w:val="Fliesstext"/>
    <w:link w:val="EinleitungZchn"/>
    <w:rPr>
      <w:szCs w:val="20"/>
    </w:rPr>
  </w:style>
  <w:style w:type="character" w:customStyle="1" w:styleId="EinleitungZchn">
    <w:name w:val="*Einleitung Zchn"/>
    <w:link w:val="Einleitung"/>
    <w:rPr>
      <w:rFonts w:eastAsia="Batang"/>
      <w:sz w:val="24"/>
    </w:rPr>
  </w:style>
  <w:style w:type="paragraph" w:customStyle="1" w:styleId="Medienelement">
    <w:name w:val="*Medienelement"/>
    <w:basedOn w:val="Fliesstext"/>
    <w:next w:val="Fliesstext"/>
    <w:pPr>
      <w:spacing w:after="240"/>
    </w:pPr>
    <w:rPr>
      <w:b/>
      <w:color w:val="808080"/>
      <w:sz w:val="26"/>
      <w:szCs w:val="22"/>
    </w:rPr>
  </w:style>
  <w:style w:type="paragraph" w:customStyle="1" w:styleId="FliesstextinTabellen">
    <w:name w:val="*Fliesstext_in_Tabellen"/>
    <w:basedOn w:val="Fliesstext"/>
    <w:next w:val="Fliesstext"/>
    <w:pPr>
      <w:spacing w:before="70" w:after="70"/>
      <w:jc w:val="center"/>
    </w:pPr>
  </w:style>
  <w:style w:type="paragraph" w:customStyle="1" w:styleId="Halbzeile">
    <w:name w:val="*_Halbzeile"/>
    <w:basedOn w:val="Fliesstext"/>
    <w:next w:val="Fliesstext"/>
    <w:pPr>
      <w:spacing w:line="140" w:lineRule="exact"/>
    </w:pPr>
    <w:rPr>
      <w:rFonts w:eastAsia="Tahoma"/>
    </w:rPr>
  </w:style>
  <w:style w:type="paragraph" w:customStyle="1" w:styleId="UAufgabe">
    <w:name w:val="*UAufgabe"/>
    <w:basedOn w:val="Fliesstext"/>
    <w:next w:val="Fliesstext"/>
    <w:pPr>
      <w:spacing w:before="80"/>
      <w:ind w:left="340" w:hanging="340"/>
    </w:pPr>
    <w:rPr>
      <w:color w:val="000000"/>
    </w:rPr>
  </w:style>
  <w:style w:type="paragraph" w:customStyle="1" w:styleId="Bildmaterial">
    <w:name w:val="*Bildmaterial"/>
    <w:basedOn w:val="Fliesstext"/>
    <w:pPr>
      <w:spacing w:line="280" w:lineRule="atLeast"/>
      <w:jc w:val="center"/>
    </w:pPr>
  </w:style>
  <w:style w:type="paragraph" w:customStyle="1" w:styleId="Lsungstext">
    <w:name w:val="*Lösungstext"/>
    <w:basedOn w:val="Fliesstext"/>
    <w:next w:val="Fliesstext"/>
    <w:pPr>
      <w:spacing w:line="420" w:lineRule="exact"/>
    </w:pPr>
    <w:rPr>
      <w:rFonts w:ascii="Comic Sans MS" w:hAnsi="Comic Sans MS"/>
      <w:b/>
    </w:rPr>
  </w:style>
  <w:style w:type="paragraph" w:customStyle="1" w:styleId="LsungstextTabelle">
    <w:name w:val="*Lösungstext_Tabelle"/>
    <w:basedOn w:val="Fliesstext"/>
    <w:next w:val="Fliesstext"/>
    <w:pPr>
      <w:spacing w:before="70" w:after="70"/>
    </w:pPr>
    <w:rPr>
      <w:rFonts w:ascii="Comic Sans MS" w:hAnsi="Comic Sans MS"/>
      <w:b/>
    </w:rPr>
  </w:style>
  <w:style w:type="paragraph" w:customStyle="1" w:styleId="Aufgabe">
    <w:name w:val="*Aufgabe"/>
    <w:basedOn w:val="Fliesstext"/>
    <w:next w:val="Fliesstext"/>
    <w:pPr>
      <w:ind w:left="340" w:hanging="340"/>
    </w:pPr>
    <w:rPr>
      <w:color w:val="000000"/>
      <w:szCs w:val="20"/>
    </w:rPr>
  </w:style>
  <w:style w:type="paragraph" w:customStyle="1" w:styleId="LsungstextTabellemittig">
    <w:name w:val="*Lösungstext_Tabelle_mittig"/>
    <w:basedOn w:val="Fliesstext"/>
    <w:next w:val="Fliesstext"/>
    <w:pPr>
      <w:tabs>
        <w:tab w:val="clear" w:pos="340"/>
      </w:tabs>
      <w:spacing w:before="70" w:after="70"/>
      <w:jc w:val="center"/>
    </w:pPr>
    <w:rPr>
      <w:rFonts w:ascii="Comic Sans MS" w:hAnsi="Comic Sans MS"/>
      <w:b/>
    </w:rPr>
  </w:style>
  <w:style w:type="character" w:customStyle="1" w:styleId="LsungstextZchn">
    <w:name w:val="*Lösungstext Zchn"/>
    <w:rPr>
      <w:rFonts w:ascii="Comic Sans MS" w:eastAsia="Batang" w:hAnsi="Comic Sans MS"/>
      <w:b/>
      <w:sz w:val="24"/>
      <w:szCs w:val="24"/>
      <w:lang w:val="de-DE" w:eastAsia="de-DE" w:bidi="ar-SA"/>
    </w:rPr>
  </w:style>
  <w:style w:type="character" w:customStyle="1" w:styleId="FliesstextZchn1">
    <w:name w:val="*Fliesstext Zchn1"/>
    <w:rPr>
      <w:rFonts w:eastAsia="Batang"/>
      <w:sz w:val="24"/>
      <w:szCs w:val="24"/>
      <w:lang w:val="de-DE" w:eastAsia="de-DE" w:bidi="ar-SA"/>
    </w:rPr>
  </w:style>
  <w:style w:type="paragraph" w:customStyle="1" w:styleId="FliesstextbeiLsungen">
    <w:name w:val="*Fliesstext_bei_Lösungen"/>
    <w:basedOn w:val="Fliesstext"/>
    <w:next w:val="Fliesstext"/>
    <w:pPr>
      <w:spacing w:line="420" w:lineRule="exact"/>
    </w:pPr>
  </w:style>
  <w:style w:type="paragraph" w:customStyle="1" w:styleId="Kapitel">
    <w:name w:val="*Kapitel"/>
    <w:basedOn w:val="Fliesstext"/>
    <w:next w:val="Medienelement"/>
    <w:pPr>
      <w:tabs>
        <w:tab w:val="clear" w:pos="340"/>
      </w:tabs>
      <w:spacing w:before="80" w:after="240" w:line="320" w:lineRule="exact"/>
    </w:pPr>
    <w:rPr>
      <w:b/>
      <w:sz w:val="28"/>
      <w:szCs w:val="22"/>
    </w:rPr>
  </w:style>
  <w:style w:type="character" w:customStyle="1" w:styleId="EndnotentextZchn">
    <w:name w:val="Endnotentext Zchn"/>
    <w:basedOn w:val="Absatz-Standardschriftart"/>
    <w:link w:val="Endnotentext"/>
    <w:uiPriority w:val="99"/>
    <w:semiHidden/>
  </w:style>
  <w:style w:type="paragraph" w:styleId="Endnotentext">
    <w:name w:val="endnote text"/>
    <w:basedOn w:val="Standard"/>
    <w:link w:val="EndnotentextZchn"/>
    <w:uiPriority w:val="99"/>
    <w:semiHidden/>
    <w:unhideWhenUsed/>
    <w:rPr>
      <w:sz w:val="20"/>
      <w:szCs w:val="20"/>
    </w:rPr>
  </w:style>
  <w:style w:type="character" w:styleId="Endnotenzeichen">
    <w:name w:val="endnote reference"/>
    <w:basedOn w:val="Absatz-Standardschriftart"/>
    <w:uiPriority w:val="99"/>
    <w:semiHidden/>
    <w:unhideWhenUsed/>
    <w:rPr>
      <w:vertAlign w:val="superscript"/>
    </w:rPr>
  </w:style>
  <w:style w:type="numbering" w:customStyle="1" w:styleId="KeineListe1">
    <w:name w:val="Keine Liste1"/>
    <w:next w:val="KeineListe"/>
    <w:uiPriority w:val="99"/>
    <w:semiHidden/>
    <w:unhideWhenUsed/>
  </w:style>
  <w:style w:type="table" w:customStyle="1" w:styleId="Tabellenraster3">
    <w:name w:val="Tabellenraster3"/>
    <w:basedOn w:val="NormaleTabelle"/>
    <w:next w:val="Tabellenraster"/>
    <w:uiPriority w:val="59"/>
    <w:rPr>
      <w:rFonts w:ascii="Book Antiqua" w:eastAsiaTheme="minorHAnsi" w:hAnsi="Book Antiqua" w:cstheme="minorBid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1">
    <w:name w:val="Tabellenraster31"/>
    <w:basedOn w:val="NormaleTabelle"/>
    <w:next w:val="Tabellenraster"/>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Pr>
      <w:b/>
      <w:bCs/>
      <w:sz w:val="24"/>
      <w:szCs w:val="24"/>
    </w:rPr>
  </w:style>
  <w:style w:type="table" w:customStyle="1" w:styleId="Tabellenraster4">
    <w:name w:val="Tabellenraster4"/>
    <w:basedOn w:val="NormaleTabelle"/>
    <w:next w:val="Tabellenraster"/>
    <w:uiPriority w:val="59"/>
    <w:rPr>
      <w:rFonts w:ascii="Book Antiqua" w:hAnsi="Book Antiqua"/>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basedOn w:val="Absatz-Standardschriftart"/>
    <w:link w:val="berschrift2"/>
    <w:uiPriority w:val="9"/>
    <w:rPr>
      <w:b/>
      <w:bCs/>
      <w:szCs w:val="24"/>
    </w:rPr>
  </w:style>
  <w:style w:type="character" w:customStyle="1" w:styleId="TextkrperZchn">
    <w:name w:val="Textkörper Zchn"/>
    <w:basedOn w:val="Absatz-Standardschriftart"/>
    <w:link w:val="Textkrper"/>
    <w:semiHidden/>
    <w:rPr>
      <w:i/>
      <w:iCs/>
      <w:sz w:val="24"/>
      <w:szCs w:val="24"/>
    </w:rPr>
  </w:style>
  <w:style w:type="table" w:customStyle="1" w:styleId="Tabellenraster111">
    <w:name w:val="Tabellenraster111"/>
    <w:basedOn w:val="NormaleTabelle"/>
    <w:next w:val="Tabellenraster"/>
    <w:uiPriority w:val="59"/>
    <w:pPr>
      <w:jc w:val="right"/>
    </w:pPr>
    <w:rPr>
      <w:rFonts w:ascii="Book Antiqua" w:hAnsi="Book Antiqua"/>
      <w:sz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Pr>
      <w:rFonts w:ascii="Book Antiqua" w:eastAsiaTheme="minorHAnsi" w:hAnsi="Book Antiqua" w:cstheme="minorBid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Pr>
      <w:rFonts w:ascii="Book Antiqua" w:eastAsiaTheme="minorHAnsi" w:hAnsi="Book Antiqua" w:cstheme="minorBid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9148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181.png"/><Relationship Id="rId21" Type="http://schemas.openxmlformats.org/officeDocument/2006/relationships/image" Target="media/image8.png"/><Relationship Id="rId63" Type="http://schemas.openxmlformats.org/officeDocument/2006/relationships/image" Target="media/image46.png"/><Relationship Id="rId159" Type="http://schemas.openxmlformats.org/officeDocument/2006/relationships/footer" Target="footer4.xml"/><Relationship Id="rId324" Type="http://schemas.openxmlformats.org/officeDocument/2006/relationships/image" Target="media/image193.png"/><Relationship Id="rId366" Type="http://schemas.openxmlformats.org/officeDocument/2006/relationships/image" Target="media/image237.png"/><Relationship Id="rId170" Type="http://schemas.openxmlformats.org/officeDocument/2006/relationships/image" Target="media/image123.png"/><Relationship Id="rId226" Type="http://schemas.openxmlformats.org/officeDocument/2006/relationships/image" Target="media/image204.png"/><Relationship Id="rId268" Type="http://schemas.openxmlformats.org/officeDocument/2006/relationships/image" Target="media/image164.png"/><Relationship Id="rId32" Type="http://schemas.openxmlformats.org/officeDocument/2006/relationships/image" Target="media/image17.png"/><Relationship Id="rId74" Type="http://schemas.openxmlformats.org/officeDocument/2006/relationships/image" Target="media/image57.png"/><Relationship Id="rId128" Type="http://schemas.openxmlformats.org/officeDocument/2006/relationships/image" Target="media/image85.png"/><Relationship Id="rId335" Type="http://schemas.openxmlformats.org/officeDocument/2006/relationships/image" Target="media/image312.png"/><Relationship Id="rId377" Type="http://schemas.openxmlformats.org/officeDocument/2006/relationships/fontTable" Target="fontTable.xml"/><Relationship Id="rId5" Type="http://schemas.openxmlformats.org/officeDocument/2006/relationships/webSettings" Target="webSettings.xml"/><Relationship Id="rId237" Type="http://schemas.openxmlformats.org/officeDocument/2006/relationships/image" Target="media/image139.png"/><Relationship Id="rId43" Type="http://schemas.openxmlformats.org/officeDocument/2006/relationships/image" Target="media/image26.png"/><Relationship Id="rId139" Type="http://schemas.openxmlformats.org/officeDocument/2006/relationships/image" Target="media/image96.png"/><Relationship Id="rId290" Type="http://schemas.openxmlformats.org/officeDocument/2006/relationships/image" Target="media/image268.png"/><Relationship Id="rId304" Type="http://schemas.openxmlformats.org/officeDocument/2006/relationships/image" Target="media/image281.png"/><Relationship Id="rId346" Type="http://schemas.openxmlformats.org/officeDocument/2006/relationships/image" Target="media/image213.png"/><Relationship Id="rId85" Type="http://schemas.openxmlformats.org/officeDocument/2006/relationships/image" Target="media/image68.png"/><Relationship Id="rId150" Type="http://schemas.openxmlformats.org/officeDocument/2006/relationships/image" Target="media/image109.png"/><Relationship Id="rId248" Type="http://schemas.openxmlformats.org/officeDocument/2006/relationships/image" Target="media/image226.png"/><Relationship Id="rId12" Type="http://schemas.openxmlformats.org/officeDocument/2006/relationships/hyperlink" Target="http://www.maspole.de" TargetMode="External"/><Relationship Id="rId33" Type="http://schemas.openxmlformats.org/officeDocument/2006/relationships/image" Target="media/image18.png"/><Relationship Id="rId129" Type="http://schemas.openxmlformats.org/officeDocument/2006/relationships/image" Target="media/image86.png"/><Relationship Id="rId315" Type="http://schemas.openxmlformats.org/officeDocument/2006/relationships/image" Target="media/image292.png"/><Relationship Id="rId336" Type="http://schemas.openxmlformats.org/officeDocument/2006/relationships/image" Target="media/image313.png"/><Relationship Id="rId357" Type="http://schemas.openxmlformats.org/officeDocument/2006/relationships/image" Target="media/image224.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97.png"/><Relationship Id="rId161" Type="http://schemas.openxmlformats.org/officeDocument/2006/relationships/image" Target="media/image116.png"/><Relationship Id="rId378" Type="http://schemas.openxmlformats.org/officeDocument/2006/relationships/theme" Target="theme/theme1.xml"/><Relationship Id="rId6" Type="http://schemas.openxmlformats.org/officeDocument/2006/relationships/footnotes" Target="footnotes.xml"/><Relationship Id="rId238" Type="http://schemas.openxmlformats.org/officeDocument/2006/relationships/image" Target="media/image140.png"/><Relationship Id="rId259" Type="http://schemas.openxmlformats.org/officeDocument/2006/relationships/image" Target="media/image155.png"/><Relationship Id="rId23" Type="http://schemas.openxmlformats.org/officeDocument/2006/relationships/image" Target="media/image10.png"/><Relationship Id="rId270" Type="http://schemas.openxmlformats.org/officeDocument/2006/relationships/image" Target="media/image166.png"/><Relationship Id="rId291" Type="http://schemas.openxmlformats.org/officeDocument/2006/relationships/image" Target="media/image269.png"/><Relationship Id="rId305" Type="http://schemas.openxmlformats.org/officeDocument/2006/relationships/image" Target="media/image282.png"/><Relationship Id="rId326" Type="http://schemas.openxmlformats.org/officeDocument/2006/relationships/image" Target="media/image195.png"/><Relationship Id="rId347" Type="http://schemas.openxmlformats.org/officeDocument/2006/relationships/image" Target="media/image214.png"/><Relationship Id="rId44" Type="http://schemas.openxmlformats.org/officeDocument/2006/relationships/image" Target="media/image27.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87.png"/><Relationship Id="rId151" Type="http://schemas.openxmlformats.org/officeDocument/2006/relationships/image" Target="media/image110.png"/><Relationship Id="rId368" Type="http://schemas.openxmlformats.org/officeDocument/2006/relationships/image" Target="media/image239.png"/><Relationship Id="rId172" Type="http://schemas.openxmlformats.org/officeDocument/2006/relationships/image" Target="media/image125.png"/><Relationship Id="rId228" Type="http://schemas.openxmlformats.org/officeDocument/2006/relationships/image" Target="media/image206.png"/><Relationship Id="rId249" Type="http://schemas.openxmlformats.org/officeDocument/2006/relationships/image" Target="media/image227.png"/><Relationship Id="rId13" Type="http://schemas.openxmlformats.org/officeDocument/2006/relationships/image" Target="media/image2.jpeg"/><Relationship Id="rId260" Type="http://schemas.openxmlformats.org/officeDocument/2006/relationships/image" Target="media/image156.png"/><Relationship Id="rId316" Type="http://schemas.openxmlformats.org/officeDocument/2006/relationships/image" Target="media/image293.png"/><Relationship Id="rId337" Type="http://schemas.openxmlformats.org/officeDocument/2006/relationships/image" Target="media/image200.png"/><Relationship Id="rId34" Type="http://schemas.openxmlformats.org/officeDocument/2006/relationships/image" Target="media/image19.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41" Type="http://schemas.openxmlformats.org/officeDocument/2006/relationships/image" Target="media/image98.png"/><Relationship Id="rId358" Type="http://schemas.openxmlformats.org/officeDocument/2006/relationships/image" Target="media/image225.png"/><Relationship Id="rId7" Type="http://schemas.openxmlformats.org/officeDocument/2006/relationships/endnotes" Target="endnotes.xml"/><Relationship Id="rId162" Type="http://schemas.openxmlformats.org/officeDocument/2006/relationships/image" Target="media/image117.png"/><Relationship Id="rId239" Type="http://schemas.openxmlformats.org/officeDocument/2006/relationships/image" Target="media/image141.png"/><Relationship Id="rId250" Type="http://schemas.openxmlformats.org/officeDocument/2006/relationships/image" Target="media/image228.png"/><Relationship Id="rId271" Type="http://schemas.openxmlformats.org/officeDocument/2006/relationships/image" Target="media/image167.png"/><Relationship Id="rId292" Type="http://schemas.openxmlformats.org/officeDocument/2006/relationships/image" Target="media/image175.png"/><Relationship Id="rId306" Type="http://schemas.openxmlformats.org/officeDocument/2006/relationships/image" Target="media/image283.png"/><Relationship Id="rId24" Type="http://schemas.openxmlformats.org/officeDocument/2006/relationships/image" Target="media/image11.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31" Type="http://schemas.openxmlformats.org/officeDocument/2006/relationships/image" Target="media/image88.png"/><Relationship Id="rId327" Type="http://schemas.openxmlformats.org/officeDocument/2006/relationships/image" Target="media/image196.png"/><Relationship Id="rId348" Type="http://schemas.openxmlformats.org/officeDocument/2006/relationships/image" Target="media/image215.png"/><Relationship Id="rId369" Type="http://schemas.openxmlformats.org/officeDocument/2006/relationships/image" Target="media/image240.png"/><Relationship Id="rId152" Type="http://schemas.openxmlformats.org/officeDocument/2006/relationships/image" Target="media/image111.png"/><Relationship Id="rId173" Type="http://schemas.openxmlformats.org/officeDocument/2006/relationships/image" Target="media/image126.png"/><Relationship Id="rId229" Type="http://schemas.openxmlformats.org/officeDocument/2006/relationships/image" Target="media/image130.png"/><Relationship Id="rId240" Type="http://schemas.openxmlformats.org/officeDocument/2006/relationships/image" Target="media/image142.png"/><Relationship Id="rId261" Type="http://schemas.openxmlformats.org/officeDocument/2006/relationships/image" Target="media/image157.png"/><Relationship Id="rId14" Type="http://schemas.openxmlformats.org/officeDocument/2006/relationships/image" Target="media/image3.pn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60.png"/><Relationship Id="rId317" Type="http://schemas.openxmlformats.org/officeDocument/2006/relationships/image" Target="media/image294.png"/><Relationship Id="rId338" Type="http://schemas.openxmlformats.org/officeDocument/2006/relationships/image" Target="media/image201.png"/><Relationship Id="rId359" Type="http://schemas.openxmlformats.org/officeDocument/2006/relationships/image" Target="media/image230.png"/><Relationship Id="rId8" Type="http://schemas.openxmlformats.org/officeDocument/2006/relationships/image" Target="media/image1.png"/><Relationship Id="rId98" Type="http://schemas.openxmlformats.org/officeDocument/2006/relationships/image" Target="media/image81.png"/><Relationship Id="rId142" Type="http://schemas.openxmlformats.org/officeDocument/2006/relationships/image" Target="media/image99.png"/><Relationship Id="rId163" Type="http://schemas.openxmlformats.org/officeDocument/2006/relationships/image" Target="media/image118.png"/><Relationship Id="rId370" Type="http://schemas.openxmlformats.org/officeDocument/2006/relationships/image" Target="media/image241.png"/><Relationship Id="rId230" Type="http://schemas.openxmlformats.org/officeDocument/2006/relationships/image" Target="media/image131.png"/><Relationship Id="rId251" Type="http://schemas.openxmlformats.org/officeDocument/2006/relationships/image" Target="media/image229.png"/><Relationship Id="rId25" Type="http://schemas.openxmlformats.org/officeDocument/2006/relationships/image" Target="media/image12.pn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168.png"/><Relationship Id="rId293" Type="http://schemas.openxmlformats.org/officeDocument/2006/relationships/image" Target="media/image176.png"/><Relationship Id="rId307" Type="http://schemas.openxmlformats.org/officeDocument/2006/relationships/image" Target="media/image284.png"/><Relationship Id="rId328" Type="http://schemas.openxmlformats.org/officeDocument/2006/relationships/image" Target="media/image197.png"/><Relationship Id="rId349" Type="http://schemas.openxmlformats.org/officeDocument/2006/relationships/image" Target="media/image216.png"/><Relationship Id="rId88" Type="http://schemas.openxmlformats.org/officeDocument/2006/relationships/image" Target="media/image71.png"/><Relationship Id="rId132" Type="http://schemas.openxmlformats.org/officeDocument/2006/relationships/image" Target="media/image89.png"/><Relationship Id="rId153" Type="http://schemas.openxmlformats.org/officeDocument/2006/relationships/image" Target="media/image112.png"/><Relationship Id="rId174" Type="http://schemas.openxmlformats.org/officeDocument/2006/relationships/image" Target="media/image127.png"/><Relationship Id="rId360" Type="http://schemas.openxmlformats.org/officeDocument/2006/relationships/image" Target="media/image231.png"/><Relationship Id="rId241" Type="http://schemas.openxmlformats.org/officeDocument/2006/relationships/image" Target="media/image143.png"/><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40.png"/><Relationship Id="rId262" Type="http://schemas.openxmlformats.org/officeDocument/2006/relationships/image" Target="media/image158.png"/><Relationship Id="rId318" Type="http://schemas.openxmlformats.org/officeDocument/2006/relationships/image" Target="media/image295.png"/><Relationship Id="rId339" Type="http://schemas.openxmlformats.org/officeDocument/2006/relationships/image" Target="media/image202.png"/><Relationship Id="rId78" Type="http://schemas.openxmlformats.org/officeDocument/2006/relationships/image" Target="media/image61.png"/><Relationship Id="rId99" Type="http://schemas.openxmlformats.org/officeDocument/2006/relationships/image" Target="media/image82.png"/><Relationship Id="rId143" Type="http://schemas.openxmlformats.org/officeDocument/2006/relationships/image" Target="media/image100.png"/><Relationship Id="rId164" Type="http://schemas.openxmlformats.org/officeDocument/2006/relationships/image" Target="media/image119.png"/><Relationship Id="rId350" Type="http://schemas.openxmlformats.org/officeDocument/2006/relationships/image" Target="media/image217.png"/><Relationship Id="rId371" Type="http://schemas.openxmlformats.org/officeDocument/2006/relationships/image" Target="media/image242.png"/><Relationship Id="rId9" Type="http://schemas.openxmlformats.org/officeDocument/2006/relationships/hyperlink" Target="mailto:j.meyer@fals-solingen.de" TargetMode="External"/><Relationship Id="rId26" Type="http://schemas.openxmlformats.org/officeDocument/2006/relationships/image" Target="media/image13.png"/><Relationship Id="rId231" Type="http://schemas.openxmlformats.org/officeDocument/2006/relationships/image" Target="media/image132.png"/><Relationship Id="rId252" Type="http://schemas.openxmlformats.org/officeDocument/2006/relationships/image" Target="media/image148.png"/><Relationship Id="rId273" Type="http://schemas.openxmlformats.org/officeDocument/2006/relationships/image" Target="media/image169.png"/><Relationship Id="rId294" Type="http://schemas.openxmlformats.org/officeDocument/2006/relationships/chart" Target="charts/chart1.xml"/><Relationship Id="rId308" Type="http://schemas.openxmlformats.org/officeDocument/2006/relationships/image" Target="media/image183.png"/><Relationship Id="rId329" Type="http://schemas.openxmlformats.org/officeDocument/2006/relationships/image" Target="media/image198.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33" Type="http://schemas.openxmlformats.org/officeDocument/2006/relationships/image" Target="media/image90.png"/><Relationship Id="rId175" Type="http://schemas.openxmlformats.org/officeDocument/2006/relationships/image" Target="media/image128.png"/><Relationship Id="rId340" Type="http://schemas.openxmlformats.org/officeDocument/2006/relationships/image" Target="media/image207.png"/><Relationship Id="rId361" Type="http://schemas.openxmlformats.org/officeDocument/2006/relationships/image" Target="media/image232.png"/><Relationship Id="rId16" Type="http://schemas.openxmlformats.org/officeDocument/2006/relationships/image" Target="media/image5.png"/><Relationship Id="rId242" Type="http://schemas.openxmlformats.org/officeDocument/2006/relationships/image" Target="media/image144.png"/><Relationship Id="rId263" Type="http://schemas.openxmlformats.org/officeDocument/2006/relationships/image" Target="media/image159.png"/><Relationship Id="rId319" Type="http://schemas.openxmlformats.org/officeDocument/2006/relationships/image" Target="media/image296.png"/><Relationship Id="rId37" Type="http://schemas.openxmlformats.org/officeDocument/2006/relationships/image" Target="media/image22.png"/><Relationship Id="rId58" Type="http://schemas.openxmlformats.org/officeDocument/2006/relationships/image" Target="media/image41.png"/><Relationship Id="rId79" Type="http://schemas.openxmlformats.org/officeDocument/2006/relationships/image" Target="media/image62.png"/><Relationship Id="rId144" Type="http://schemas.openxmlformats.org/officeDocument/2006/relationships/image" Target="media/image101.png"/><Relationship Id="rId330" Type="http://schemas.openxmlformats.org/officeDocument/2006/relationships/image" Target="media/image199.png"/><Relationship Id="rId90" Type="http://schemas.openxmlformats.org/officeDocument/2006/relationships/image" Target="media/image73.png"/><Relationship Id="rId165" Type="http://schemas.openxmlformats.org/officeDocument/2006/relationships/image" Target="media/image120.jpeg"/><Relationship Id="rId351" Type="http://schemas.openxmlformats.org/officeDocument/2006/relationships/image" Target="media/image218.png"/><Relationship Id="rId372" Type="http://schemas.openxmlformats.org/officeDocument/2006/relationships/chart" Target="charts/chart2.xml"/><Relationship Id="rId232" Type="http://schemas.openxmlformats.org/officeDocument/2006/relationships/image" Target="media/image133.png"/><Relationship Id="rId253" Type="http://schemas.openxmlformats.org/officeDocument/2006/relationships/image" Target="media/image149.png"/><Relationship Id="rId274" Type="http://schemas.openxmlformats.org/officeDocument/2006/relationships/image" Target="media/image170.png"/><Relationship Id="rId295" Type="http://schemas.openxmlformats.org/officeDocument/2006/relationships/image" Target="media/image177.png"/><Relationship Id="rId309" Type="http://schemas.openxmlformats.org/officeDocument/2006/relationships/image" Target="media/image184.png"/><Relationship Id="rId27" Type="http://schemas.openxmlformats.org/officeDocument/2006/relationships/image" Target="media/image14.png"/><Relationship Id="rId48" Type="http://schemas.openxmlformats.org/officeDocument/2006/relationships/image" Target="media/image31.png"/><Relationship Id="rId69" Type="http://schemas.openxmlformats.org/officeDocument/2006/relationships/image" Target="media/image52.png"/><Relationship Id="rId134" Type="http://schemas.openxmlformats.org/officeDocument/2006/relationships/image" Target="media/image91.png"/><Relationship Id="rId320" Type="http://schemas.openxmlformats.org/officeDocument/2006/relationships/image" Target="media/image189.png"/><Relationship Id="rId80" Type="http://schemas.openxmlformats.org/officeDocument/2006/relationships/image" Target="media/image63.png"/><Relationship Id="rId155" Type="http://schemas.openxmlformats.org/officeDocument/2006/relationships/image" Target="media/image137.png"/><Relationship Id="rId176" Type="http://schemas.openxmlformats.org/officeDocument/2006/relationships/image" Target="media/image129.png"/><Relationship Id="rId341" Type="http://schemas.openxmlformats.org/officeDocument/2006/relationships/image" Target="media/image208.png"/><Relationship Id="rId362" Type="http://schemas.openxmlformats.org/officeDocument/2006/relationships/image" Target="media/image233.png"/><Relationship Id="rId243" Type="http://schemas.openxmlformats.org/officeDocument/2006/relationships/image" Target="media/image145.png"/><Relationship Id="rId264" Type="http://schemas.openxmlformats.org/officeDocument/2006/relationships/image" Target="media/image160.png"/><Relationship Id="rId17" Type="http://schemas.openxmlformats.org/officeDocument/2006/relationships/header" Target="header1.xml"/><Relationship Id="rId38" Type="http://schemas.openxmlformats.org/officeDocument/2006/relationships/image" Target="media/image23.png"/><Relationship Id="rId59" Type="http://schemas.openxmlformats.org/officeDocument/2006/relationships/image" Target="media/image42.png"/><Relationship Id="rId124" Type="http://schemas.openxmlformats.org/officeDocument/2006/relationships/image" Target="media/image106.png"/><Relationship Id="rId310" Type="http://schemas.openxmlformats.org/officeDocument/2006/relationships/image" Target="media/image185.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02.png"/><Relationship Id="rId166" Type="http://schemas.openxmlformats.org/officeDocument/2006/relationships/image" Target="media/image121.jpeg"/><Relationship Id="rId331" Type="http://schemas.openxmlformats.org/officeDocument/2006/relationships/image" Target="media/image308.png"/><Relationship Id="rId352" Type="http://schemas.openxmlformats.org/officeDocument/2006/relationships/image" Target="media/image219.png"/><Relationship Id="rId373" Type="http://schemas.openxmlformats.org/officeDocument/2006/relationships/header" Target="header6.xml"/><Relationship Id="rId1" Type="http://schemas.openxmlformats.org/officeDocument/2006/relationships/customXml" Target="../customXml/item1.xml"/><Relationship Id="rId233" Type="http://schemas.openxmlformats.org/officeDocument/2006/relationships/image" Target="media/image134.png"/><Relationship Id="rId254" Type="http://schemas.openxmlformats.org/officeDocument/2006/relationships/image" Target="media/image150.png"/><Relationship Id="rId28" Type="http://schemas.openxmlformats.org/officeDocument/2006/relationships/image" Target="media/image15.png"/><Relationship Id="rId49" Type="http://schemas.openxmlformats.org/officeDocument/2006/relationships/image" Target="media/image32.png"/><Relationship Id="rId275" Type="http://schemas.openxmlformats.org/officeDocument/2006/relationships/image" Target="media/image171.png"/><Relationship Id="rId296" Type="http://schemas.openxmlformats.org/officeDocument/2006/relationships/image" Target="media/image178.png"/><Relationship Id="rId300" Type="http://schemas.openxmlformats.org/officeDocument/2006/relationships/image" Target="media/image182.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92.png"/><Relationship Id="rId156" Type="http://schemas.openxmlformats.org/officeDocument/2006/relationships/image" Target="media/image113.png"/><Relationship Id="rId321" Type="http://schemas.openxmlformats.org/officeDocument/2006/relationships/image" Target="media/image190.png"/><Relationship Id="rId342" Type="http://schemas.openxmlformats.org/officeDocument/2006/relationships/image" Target="media/image209.png"/><Relationship Id="rId363" Type="http://schemas.openxmlformats.org/officeDocument/2006/relationships/image" Target="media/image234.png"/><Relationship Id="rId244" Type="http://schemas.openxmlformats.org/officeDocument/2006/relationships/image" Target="media/image146.png"/><Relationship Id="rId18" Type="http://schemas.openxmlformats.org/officeDocument/2006/relationships/footer" Target="footer1.xml"/><Relationship Id="rId39" Type="http://schemas.openxmlformats.org/officeDocument/2006/relationships/image" Target="media/image24.png"/><Relationship Id="rId265" Type="http://schemas.openxmlformats.org/officeDocument/2006/relationships/image" Target="media/image161.png"/><Relationship Id="rId50" Type="http://schemas.openxmlformats.org/officeDocument/2006/relationships/image" Target="media/image33.png"/><Relationship Id="rId125" Type="http://schemas.openxmlformats.org/officeDocument/2006/relationships/image" Target="media/image107.png"/><Relationship Id="rId146" Type="http://schemas.openxmlformats.org/officeDocument/2006/relationships/image" Target="media/image103.png"/><Relationship Id="rId167" Type="http://schemas.openxmlformats.org/officeDocument/2006/relationships/header" Target="header5.xml"/><Relationship Id="rId311" Type="http://schemas.openxmlformats.org/officeDocument/2006/relationships/image" Target="media/image186.png"/><Relationship Id="rId332" Type="http://schemas.openxmlformats.org/officeDocument/2006/relationships/image" Target="media/image309.png"/><Relationship Id="rId353" Type="http://schemas.openxmlformats.org/officeDocument/2006/relationships/image" Target="media/image220.png"/><Relationship Id="rId374" Type="http://schemas.openxmlformats.org/officeDocument/2006/relationships/footer" Target="footer6.xml"/><Relationship Id="rId71" Type="http://schemas.openxmlformats.org/officeDocument/2006/relationships/image" Target="media/image54.png"/><Relationship Id="rId92" Type="http://schemas.openxmlformats.org/officeDocument/2006/relationships/image" Target="media/image75.png"/><Relationship Id="rId234" Type="http://schemas.openxmlformats.org/officeDocument/2006/relationships/image" Target="media/image135.png"/><Relationship Id="rId2" Type="http://schemas.openxmlformats.org/officeDocument/2006/relationships/numbering" Target="numbering.xml"/><Relationship Id="rId29" Type="http://schemas.openxmlformats.org/officeDocument/2006/relationships/header" Target="header2.xml"/><Relationship Id="rId255" Type="http://schemas.openxmlformats.org/officeDocument/2006/relationships/image" Target="media/image151.png"/><Relationship Id="rId276" Type="http://schemas.openxmlformats.org/officeDocument/2006/relationships/image" Target="media/image172.png"/><Relationship Id="rId297" Type="http://schemas.openxmlformats.org/officeDocument/2006/relationships/image" Target="media/image179.png"/><Relationship Id="rId40" Type="http://schemas.openxmlformats.org/officeDocument/2006/relationships/image" Target="media/image25.png"/><Relationship Id="rId136" Type="http://schemas.openxmlformats.org/officeDocument/2006/relationships/image" Target="media/image93.png"/><Relationship Id="rId157" Type="http://schemas.openxmlformats.org/officeDocument/2006/relationships/image" Target="media/image114.png"/><Relationship Id="rId322" Type="http://schemas.openxmlformats.org/officeDocument/2006/relationships/image" Target="media/image191.png"/><Relationship Id="rId343" Type="http://schemas.openxmlformats.org/officeDocument/2006/relationships/image" Target="media/image210.png"/><Relationship Id="rId364" Type="http://schemas.openxmlformats.org/officeDocument/2006/relationships/image" Target="media/image235.png"/><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6.png"/><Relationship Id="rId245" Type="http://schemas.openxmlformats.org/officeDocument/2006/relationships/image" Target="media/image147.png"/><Relationship Id="rId266" Type="http://schemas.openxmlformats.org/officeDocument/2006/relationships/image" Target="media/image162.png"/><Relationship Id="rId30" Type="http://schemas.openxmlformats.org/officeDocument/2006/relationships/footer" Target="footer2.xml"/><Relationship Id="rId126" Type="http://schemas.openxmlformats.org/officeDocument/2006/relationships/image" Target="media/image83.png"/><Relationship Id="rId147" Type="http://schemas.openxmlformats.org/officeDocument/2006/relationships/image" Target="media/image104.png"/><Relationship Id="rId168" Type="http://schemas.openxmlformats.org/officeDocument/2006/relationships/footer" Target="footer5.xml"/><Relationship Id="rId312" Type="http://schemas.openxmlformats.org/officeDocument/2006/relationships/image" Target="media/image187.png"/><Relationship Id="rId333" Type="http://schemas.openxmlformats.org/officeDocument/2006/relationships/image" Target="media/image310.png"/><Relationship Id="rId354" Type="http://schemas.openxmlformats.org/officeDocument/2006/relationships/image" Target="media/image22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375" Type="http://schemas.openxmlformats.org/officeDocument/2006/relationships/header" Target="header7.xml"/><Relationship Id="rId3" Type="http://schemas.openxmlformats.org/officeDocument/2006/relationships/styles" Target="styles.xml"/><Relationship Id="rId235" Type="http://schemas.openxmlformats.org/officeDocument/2006/relationships/image" Target="media/image136.png"/><Relationship Id="rId256" Type="http://schemas.openxmlformats.org/officeDocument/2006/relationships/image" Target="media/image152.png"/><Relationship Id="rId277" Type="http://schemas.openxmlformats.org/officeDocument/2006/relationships/image" Target="media/image173.png"/><Relationship Id="rId298" Type="http://schemas.openxmlformats.org/officeDocument/2006/relationships/image" Target="media/image180.png"/><Relationship Id="rId137" Type="http://schemas.openxmlformats.org/officeDocument/2006/relationships/image" Target="media/image94.png"/><Relationship Id="rId158" Type="http://schemas.openxmlformats.org/officeDocument/2006/relationships/header" Target="header4.xml"/><Relationship Id="rId302" Type="http://schemas.openxmlformats.org/officeDocument/2006/relationships/image" Target="media/image279.png"/><Relationship Id="rId323" Type="http://schemas.openxmlformats.org/officeDocument/2006/relationships/image" Target="media/image192.png"/><Relationship Id="rId344" Type="http://schemas.openxmlformats.org/officeDocument/2006/relationships/image" Target="media/image211.png"/><Relationship Id="rId20" Type="http://schemas.openxmlformats.org/officeDocument/2006/relationships/image" Target="media/image7.png"/><Relationship Id="rId41" Type="http://schemas.openxmlformats.org/officeDocument/2006/relationships/header" Target="header3.xml"/><Relationship Id="rId62" Type="http://schemas.openxmlformats.org/officeDocument/2006/relationships/image" Target="media/image45.emf"/><Relationship Id="rId83" Type="http://schemas.openxmlformats.org/officeDocument/2006/relationships/image" Target="media/image66.png"/><Relationship Id="rId365" Type="http://schemas.openxmlformats.org/officeDocument/2006/relationships/image" Target="media/image236.png"/><Relationship Id="rId225" Type="http://schemas.openxmlformats.org/officeDocument/2006/relationships/image" Target="media/image203.png"/><Relationship Id="rId267" Type="http://schemas.openxmlformats.org/officeDocument/2006/relationships/image" Target="media/image163.png"/><Relationship Id="rId288" Type="http://schemas.openxmlformats.org/officeDocument/2006/relationships/image" Target="media/image266.png"/><Relationship Id="rId127" Type="http://schemas.openxmlformats.org/officeDocument/2006/relationships/image" Target="media/image84.png"/><Relationship Id="rId313" Type="http://schemas.openxmlformats.org/officeDocument/2006/relationships/image" Target="media/image188.png"/><Relationship Id="rId10" Type="http://schemas.openxmlformats.org/officeDocument/2006/relationships/hyperlink" Target="http://www.maspole.de" TargetMode="External"/><Relationship Id="rId31" Type="http://schemas.openxmlformats.org/officeDocument/2006/relationships/image" Target="media/image16.pn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png"/><Relationship Id="rId148" Type="http://schemas.openxmlformats.org/officeDocument/2006/relationships/image" Target="media/image105.png"/><Relationship Id="rId169" Type="http://schemas.openxmlformats.org/officeDocument/2006/relationships/image" Target="media/image122.png"/><Relationship Id="rId334" Type="http://schemas.openxmlformats.org/officeDocument/2006/relationships/image" Target="media/image311.png"/><Relationship Id="rId355" Type="http://schemas.openxmlformats.org/officeDocument/2006/relationships/image" Target="media/image222.png"/><Relationship Id="rId376" Type="http://schemas.openxmlformats.org/officeDocument/2006/relationships/header" Target="header8.xml"/><Relationship Id="rId4" Type="http://schemas.openxmlformats.org/officeDocument/2006/relationships/settings" Target="settings.xml"/><Relationship Id="rId236" Type="http://schemas.openxmlformats.org/officeDocument/2006/relationships/image" Target="media/image138.png"/><Relationship Id="rId257" Type="http://schemas.openxmlformats.org/officeDocument/2006/relationships/image" Target="media/image153.png"/><Relationship Id="rId278" Type="http://schemas.openxmlformats.org/officeDocument/2006/relationships/image" Target="media/image174.png"/><Relationship Id="rId303" Type="http://schemas.openxmlformats.org/officeDocument/2006/relationships/image" Target="media/image280.png"/><Relationship Id="rId42" Type="http://schemas.openxmlformats.org/officeDocument/2006/relationships/footer" Target="footer3.xml"/><Relationship Id="rId84" Type="http://schemas.openxmlformats.org/officeDocument/2006/relationships/image" Target="media/image67.png"/><Relationship Id="rId138" Type="http://schemas.openxmlformats.org/officeDocument/2006/relationships/image" Target="media/image95.png"/><Relationship Id="rId345" Type="http://schemas.openxmlformats.org/officeDocument/2006/relationships/image" Target="media/image212.png"/><Relationship Id="rId289" Type="http://schemas.openxmlformats.org/officeDocument/2006/relationships/image" Target="media/image267.png"/><Relationship Id="rId11" Type="http://schemas.openxmlformats.org/officeDocument/2006/relationships/hyperlink" Target="mailto:j.meyer@fals-solingen.de" TargetMode="External"/><Relationship Id="rId53" Type="http://schemas.openxmlformats.org/officeDocument/2006/relationships/image" Target="media/image36.png"/><Relationship Id="rId149" Type="http://schemas.openxmlformats.org/officeDocument/2006/relationships/image" Target="media/image108.png"/><Relationship Id="rId314" Type="http://schemas.openxmlformats.org/officeDocument/2006/relationships/image" Target="media/image291.png"/><Relationship Id="rId356" Type="http://schemas.openxmlformats.org/officeDocument/2006/relationships/image" Target="media/image223.png"/><Relationship Id="rId95" Type="http://schemas.openxmlformats.org/officeDocument/2006/relationships/image" Target="media/image78.png"/><Relationship Id="rId160" Type="http://schemas.openxmlformats.org/officeDocument/2006/relationships/image" Target="media/image115.jpeg"/><Relationship Id="rId258" Type="http://schemas.openxmlformats.org/officeDocument/2006/relationships/image" Target="media/image154.png"/><Relationship Id="rId22" Type="http://schemas.openxmlformats.org/officeDocument/2006/relationships/image" Target="media/image9.png"/><Relationship Id="rId64" Type="http://schemas.openxmlformats.org/officeDocument/2006/relationships/image" Target="media/image47.emf"/><Relationship Id="rId325" Type="http://schemas.openxmlformats.org/officeDocument/2006/relationships/image" Target="media/image194.png"/><Relationship Id="rId367" Type="http://schemas.openxmlformats.org/officeDocument/2006/relationships/image" Target="media/image238.png"/><Relationship Id="rId171" Type="http://schemas.openxmlformats.org/officeDocument/2006/relationships/image" Target="media/image124.png"/><Relationship Id="rId227" Type="http://schemas.openxmlformats.org/officeDocument/2006/relationships/image" Target="media/image205.png"/><Relationship Id="rId269" Type="http://schemas.openxmlformats.org/officeDocument/2006/relationships/image" Target="media/image165.png"/></Relationships>
</file>

<file path=word/_rels/footnotes.xml.rels><?xml version="1.0" encoding="UTF-8" standalone="yes"?>
<Relationships xmlns="http://schemas.openxmlformats.org/package/2006/relationships"><Relationship Id="rId3" Type="http://schemas.openxmlformats.org/officeDocument/2006/relationships/hyperlink" Target="http://www.schulentwicklung.nrw.de/materialdatenbank/upload/204/f1107799619171_Ergebnissicherung-Ableitung-%20von%202003-04.doc" TargetMode="External"/><Relationship Id="rId2" Type="http://schemas.openxmlformats.org/officeDocument/2006/relationships/hyperlink" Target="http://www.schulentwicklung.nrw.de/materialdatenbank/nutzersicht/materialeintrag.php?matId=4347&amp;marker=Sinus" TargetMode="External"/><Relationship Id="rId1" Type="http://schemas.openxmlformats.org/officeDocument/2006/relationships/hyperlink" Target="http://www.mued.de" TargetMode="External"/><Relationship Id="rId4" Type="http://schemas.openxmlformats.org/officeDocument/2006/relationships/hyperlink" Target="https://www.it.nrw.de/statistik/analysen/stat_studien/2009/band_59/venhaus_59.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Standard-PC\Qsync\Schule\Mathematik\Stufe%2011\Mappe1.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Standard-PC\Qsync\Schule\Mathematik\Stufe%2011\Mappe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1616781908354369E-2"/>
          <c:y val="2.7030099649800049E-2"/>
          <c:w val="0.89499196890249133"/>
          <c:h val="0.8317014384028768"/>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Tabelle1!$A$1:$A$21</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Tabelle1!$B$1:$B$21</c:f>
              <c:numCache>
                <c:formatCode>General</c:formatCode>
                <c:ptCount val="21"/>
                <c:pt idx="0">
                  <c:v>0</c:v>
                </c:pt>
                <c:pt idx="1">
                  <c:v>2</c:v>
                </c:pt>
                <c:pt idx="2">
                  <c:v>6</c:v>
                </c:pt>
                <c:pt idx="3">
                  <c:v>11</c:v>
                </c:pt>
                <c:pt idx="4">
                  <c:v>15</c:v>
                </c:pt>
                <c:pt idx="5">
                  <c:v>20</c:v>
                </c:pt>
                <c:pt idx="6">
                  <c:v>25</c:v>
                </c:pt>
                <c:pt idx="7">
                  <c:v>30</c:v>
                </c:pt>
                <c:pt idx="8">
                  <c:v>33</c:v>
                </c:pt>
                <c:pt idx="9">
                  <c:v>35</c:v>
                </c:pt>
                <c:pt idx="10">
                  <c:v>36.1</c:v>
                </c:pt>
                <c:pt idx="11">
                  <c:v>35</c:v>
                </c:pt>
                <c:pt idx="12">
                  <c:v>33</c:v>
                </c:pt>
                <c:pt idx="13">
                  <c:v>30</c:v>
                </c:pt>
                <c:pt idx="14">
                  <c:v>26</c:v>
                </c:pt>
                <c:pt idx="15">
                  <c:v>21</c:v>
                </c:pt>
                <c:pt idx="16">
                  <c:v>16</c:v>
                </c:pt>
                <c:pt idx="17">
                  <c:v>11</c:v>
                </c:pt>
                <c:pt idx="18">
                  <c:v>6</c:v>
                </c:pt>
                <c:pt idx="19">
                  <c:v>2</c:v>
                </c:pt>
                <c:pt idx="20">
                  <c:v>0</c:v>
                </c:pt>
              </c:numCache>
            </c:numRef>
          </c:yVal>
          <c:smooth val="0"/>
          <c:extLst>
            <c:ext xmlns:c16="http://schemas.microsoft.com/office/drawing/2014/chart" uri="{C3380CC4-5D6E-409C-BE32-E72D297353CC}">
              <c16:uniqueId val="{00000000-A2CD-49BA-8F92-E14D2F64A001}"/>
            </c:ext>
          </c:extLst>
        </c:ser>
        <c:dLbls>
          <c:showLegendKey val="0"/>
          <c:showVal val="0"/>
          <c:showCatName val="0"/>
          <c:showSerName val="0"/>
          <c:showPercent val="0"/>
          <c:showBubbleSize val="0"/>
        </c:dLbls>
        <c:axId val="1515420992"/>
        <c:axId val="1515411200"/>
      </c:scatterChart>
      <c:valAx>
        <c:axId val="1515420992"/>
        <c:scaling>
          <c:orientation val="minMax"/>
        </c:scaling>
        <c:delete val="0"/>
        <c:axPos val="b"/>
        <c:majorGridlines>
          <c:spPr>
            <a:ln w="9525" cap="flat" cmpd="sng" algn="ctr">
              <a:solidFill>
                <a:sysClr val="window" lastClr="FFFFFF">
                  <a:lumMod val="75000"/>
                </a:sysClr>
              </a:solidFill>
              <a:round/>
            </a:ln>
            <a:effectLst/>
          </c:spPr>
        </c:majorGridlines>
        <c:numFmt formatCode="General" sourceLinked="1"/>
        <c:majorTickMark val="none"/>
        <c:minorTickMark val="none"/>
        <c:tickLblPos val="nextTo"/>
        <c:spPr>
          <a:noFill/>
          <a:ln w="9525" cap="flat" cmpd="sng" algn="ctr">
            <a:solidFill>
              <a:sysClr val="windowText" lastClr="000000"/>
            </a:solidFill>
            <a:round/>
            <a:tailEnd type="triangle" w="med" len="me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515411200"/>
        <c:crosses val="autoZero"/>
        <c:crossBetween val="midCat"/>
        <c:majorUnit val="1"/>
        <c:minorUnit val="1"/>
      </c:valAx>
      <c:valAx>
        <c:axId val="1515411200"/>
        <c:scaling>
          <c:orientation val="minMax"/>
          <c:max val="40"/>
          <c:min val="0"/>
        </c:scaling>
        <c:delete val="0"/>
        <c:axPos val="l"/>
        <c:majorGridlines>
          <c:spPr>
            <a:ln w="9525" cap="flat" cmpd="sng" algn="ctr">
              <a:solidFill>
                <a:sysClr val="window" lastClr="FFFFFF">
                  <a:lumMod val="75000"/>
                </a:sysClr>
              </a:solidFill>
              <a:round/>
            </a:ln>
            <a:effectLst/>
          </c:spPr>
        </c:majorGridlines>
        <c:numFmt formatCode="General" sourceLinked="1"/>
        <c:majorTickMark val="none"/>
        <c:minorTickMark val="none"/>
        <c:tickLblPos val="nextTo"/>
        <c:spPr>
          <a:noFill/>
          <a:ln w="9525" cap="flat" cmpd="sng" algn="ctr">
            <a:solidFill>
              <a:sysClr val="windowText" lastClr="000000"/>
            </a:solidFill>
            <a:round/>
            <a:tailEnd type="triangle" w="med" len="me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515420992"/>
        <c:crosses val="autoZero"/>
        <c:crossBetween val="midCat"/>
        <c:majorUnit val="4"/>
        <c:minorUnit val="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xVal>
            <c:numRef>
              <c:f>Tabelle2!$A$1:$A$21</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Tabelle2!$B$1:$B$21</c:f>
              <c:numCache>
                <c:formatCode>General</c:formatCode>
                <c:ptCount val="21"/>
                <c:pt idx="0">
                  <c:v>0</c:v>
                </c:pt>
                <c:pt idx="1">
                  <c:v>2</c:v>
                </c:pt>
                <c:pt idx="2">
                  <c:v>6</c:v>
                </c:pt>
                <c:pt idx="3">
                  <c:v>11</c:v>
                </c:pt>
                <c:pt idx="4">
                  <c:v>15</c:v>
                </c:pt>
                <c:pt idx="5">
                  <c:v>20</c:v>
                </c:pt>
                <c:pt idx="6">
                  <c:v>25</c:v>
                </c:pt>
                <c:pt idx="7">
                  <c:v>30</c:v>
                </c:pt>
                <c:pt idx="8">
                  <c:v>33</c:v>
                </c:pt>
                <c:pt idx="9">
                  <c:v>35</c:v>
                </c:pt>
                <c:pt idx="10">
                  <c:v>36.1</c:v>
                </c:pt>
                <c:pt idx="11">
                  <c:v>35</c:v>
                </c:pt>
                <c:pt idx="12">
                  <c:v>33</c:v>
                </c:pt>
                <c:pt idx="13">
                  <c:v>30</c:v>
                </c:pt>
                <c:pt idx="14">
                  <c:v>26</c:v>
                </c:pt>
                <c:pt idx="15">
                  <c:v>21</c:v>
                </c:pt>
                <c:pt idx="16">
                  <c:v>16</c:v>
                </c:pt>
                <c:pt idx="17">
                  <c:v>11</c:v>
                </c:pt>
                <c:pt idx="18">
                  <c:v>6</c:v>
                </c:pt>
                <c:pt idx="19">
                  <c:v>2</c:v>
                </c:pt>
                <c:pt idx="20">
                  <c:v>0</c:v>
                </c:pt>
              </c:numCache>
            </c:numRef>
          </c:yVal>
          <c:smooth val="0"/>
          <c:extLst>
            <c:ext xmlns:c16="http://schemas.microsoft.com/office/drawing/2014/chart" uri="{C3380CC4-5D6E-409C-BE32-E72D297353CC}">
              <c16:uniqueId val="{00000000-C266-4C33-9692-909036BD9C70}"/>
            </c:ext>
          </c:extLst>
        </c:ser>
        <c:ser>
          <c:idx val="1"/>
          <c:order val="1"/>
          <c:spPr>
            <a:ln w="19050" cap="rnd">
              <a:solidFill>
                <a:srgbClr val="FF0000"/>
              </a:solidFill>
              <a:round/>
            </a:ln>
            <a:effectLst/>
          </c:spPr>
          <c:marker>
            <c:symbol val="circle"/>
            <c:size val="5"/>
            <c:spPr>
              <a:solidFill>
                <a:schemeClr val="accent2"/>
              </a:solidFill>
              <a:ln w="9525">
                <a:solidFill>
                  <a:schemeClr val="accent2"/>
                </a:solidFill>
              </a:ln>
              <a:effectLst/>
            </c:spPr>
          </c:marker>
          <c:xVal>
            <c:numRef>
              <c:f>Tabelle2!$A$1:$A$21</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Tabelle2!$D$1:$D$21</c:f>
              <c:numCache>
                <c:formatCode>General</c:formatCode>
                <c:ptCount val="21"/>
                <c:pt idx="2">
                  <c:v>-5.6843418860808018E-15</c:v>
                </c:pt>
                <c:pt idx="3">
                  <c:v>2.3185546875000003</c:v>
                </c:pt>
                <c:pt idx="4">
                  <c:v>6.5318749999999968</c:v>
                </c:pt>
                <c:pt idx="5">
                  <c:v>11.695429687500003</c:v>
                </c:pt>
                <c:pt idx="6">
                  <c:v>17.010000000000002</c:v>
                </c:pt>
                <c:pt idx="7">
                  <c:v>21.821679687500001</c:v>
                </c:pt>
                <c:pt idx="8">
                  <c:v>25.621875000000003</c:v>
                </c:pt>
                <c:pt idx="9">
                  <c:v>28.047304687500002</c:v>
                </c:pt>
                <c:pt idx="10">
                  <c:v>28.880000000000003</c:v>
                </c:pt>
                <c:pt idx="11">
                  <c:v>28.047304687500002</c:v>
                </c:pt>
                <c:pt idx="12">
                  <c:v>25.621875000000003</c:v>
                </c:pt>
                <c:pt idx="13">
                  <c:v>21.821679687500001</c:v>
                </c:pt>
                <c:pt idx="14">
                  <c:v>17.010000000000002</c:v>
                </c:pt>
                <c:pt idx="15">
                  <c:v>11.695429687500003</c:v>
                </c:pt>
                <c:pt idx="16">
                  <c:v>6.5318749999999968</c:v>
                </c:pt>
                <c:pt idx="17">
                  <c:v>2.3185546875000003</c:v>
                </c:pt>
                <c:pt idx="18">
                  <c:v>-5.6843418860808018E-15</c:v>
                </c:pt>
              </c:numCache>
            </c:numRef>
          </c:yVal>
          <c:smooth val="1"/>
          <c:extLst>
            <c:ext xmlns:c16="http://schemas.microsoft.com/office/drawing/2014/chart" uri="{C3380CC4-5D6E-409C-BE32-E72D297353CC}">
              <c16:uniqueId val="{00000001-C266-4C33-9692-909036BD9C70}"/>
            </c:ext>
          </c:extLst>
        </c:ser>
        <c:dLbls>
          <c:showLegendKey val="0"/>
          <c:showVal val="0"/>
          <c:showCatName val="0"/>
          <c:showSerName val="0"/>
          <c:showPercent val="0"/>
          <c:showBubbleSize val="0"/>
        </c:dLbls>
        <c:axId val="1515412288"/>
        <c:axId val="1515421536"/>
      </c:scatterChart>
      <c:valAx>
        <c:axId val="1515412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6350"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515421536"/>
        <c:crosses val="autoZero"/>
        <c:crossBetween val="midCat"/>
        <c:majorUnit val="1"/>
      </c:valAx>
      <c:valAx>
        <c:axId val="151542153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tailEnd type="triangle"/>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515412288"/>
        <c:crosses val="autoZero"/>
        <c:crossBetween val="midCat"/>
        <c:majorUnit val="4"/>
        <c:minorUnit val="4"/>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B94908-F103-40A3-9AAF-F39491770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25898</Words>
  <Characters>163164</Characters>
  <Application>Microsoft Office Word</Application>
  <DocSecurity>0</DocSecurity>
  <Lines>1359</Lines>
  <Paragraphs>377</Paragraphs>
  <ScaleCrop>false</ScaleCrop>
  <HeadingPairs>
    <vt:vector size="2" baseType="variant">
      <vt:variant>
        <vt:lpstr>Titel</vt:lpstr>
      </vt:variant>
      <vt:variant>
        <vt:i4>1</vt:i4>
      </vt:variant>
    </vt:vector>
  </HeadingPairs>
  <TitlesOfParts>
    <vt:vector size="1" baseType="lpstr">
      <vt:lpstr>Lektion 4: GRF untersuchen</vt:lpstr>
    </vt:vector>
  </TitlesOfParts>
  <Company/>
  <LinksUpToDate>false</LinksUpToDate>
  <CharactersWithSpaces>188685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Lektion 4: GRF untersuchen</dc:title>
  <dc:subject/>
  <dc:creator>Jörn Meyer</dc:creator>
  <cp:keywords/>
  <dc:description/>
  <cp:lastModifiedBy>Jörn Meyer</cp:lastModifiedBy>
  <cp:revision>14</cp:revision>
  <cp:lastPrinted>2019-08-28T09:32:00Z</cp:lastPrinted>
  <dcterms:created xsi:type="dcterms:W3CDTF">2019-08-27T18:48:00Z</dcterms:created>
  <dcterms:modified xsi:type="dcterms:W3CDTF">2019-08-28T09:33:00Z</dcterms:modified>
</cp:coreProperties>
</file>